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0D680A" w:rsidRDefault="000D680A">
      <w:pPr>
        <w:pStyle w:val="Title"/>
        <w:rPr>
          <w:rFonts w:ascii="Tahoma" w:hAnsi="Tahoma" w:cs="Tahoma"/>
          <w:caps/>
          <w:sz w:val="36"/>
          <w:szCs w:val="36"/>
        </w:rPr>
      </w:pPr>
      <w:r>
        <w:rPr>
          <w:noProof/>
        </w:rPr>
        <w:pict>
          <v:shapetype o:spt="202.0" path="m,l,21600r21600,l21600,xe" coordsize="21600,21600" id="_x0000_t202">
            <v:stroke joinstyle="miter"/>
            <v:path gradientshapeok="t" o:connecttype="rec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" type="#_x0000_t202" style="position:absolute;left:0;text-align:left;margin-left:-.35pt;margin-top:19.3pt;width:453.75pt;height:26.25pt;z-index:251658752;visibility:visible" id="Text Box 4" o:spid="_x0000_s1026" strokecolor="#ccf" fillcolor="#ccf">
            <v:textbox>
              <w:txbxContent>
                <w:p w:rsidRPr="00237B14" w:rsidR="000D680A" w:rsidRDefault="000D680A">
                  <w:pPr>
                    <w:jc w:val="center"/>
                    <w:rPr>
                      <w:b/>
                      <w:caps/>
                      <w:sz w:val="36"/>
                      <w:szCs w:val="36"/>
                    </w:rPr>
                  </w:pPr>
                  <w:r w:rsidRPr="00237B14">
                    <w:rPr>
                      <w:b/>
                      <w:caps/>
                      <w:sz w:val="36"/>
                      <w:szCs w:val="36"/>
                    </w:rPr>
                    <w:t>Dodatečné informace I</w:t>
                  </w:r>
                </w:p>
              </w:txbxContent>
            </v:textbox>
          </v:shape>
        </w:pict>
      </w:r>
      <w:r>
        <w:rPr>
          <w:noProof/>
        </w:rPr>
        <w:pict>
          <v:line from="-.35pt,10.3pt" to="453.4pt,10.3pt" style="position:absolute;left:0;text-align:left;z-index:251656704;visibility:visible;mso-wrap-distance-top:-3e-5mm;mso-wrap-distance-bottom:-3e-5mm" id="Line 2" o:spid="_x0000_s1027" strokeweight="1.25pt"/>
        </w:pict>
      </w:r>
    </w:p>
    <w:p w:rsidR="000D680A" w:rsidP="00B12D5B" w:rsidRDefault="000D680A">
      <w:pPr>
        <w:pStyle w:val="Title"/>
        <w:jc w:val="both"/>
        <w:rPr>
          <w:rFonts w:ascii="Tahoma" w:hAnsi="Tahoma" w:cs="Tahoma"/>
          <w:caps/>
          <w:sz w:val="36"/>
          <w:szCs w:val="36"/>
        </w:rPr>
      </w:pPr>
    </w:p>
    <w:p w:rsidR="000D680A" w:rsidP="00B41028" w:rsidRDefault="000D680A">
      <w:pPr>
        <w:pStyle w:val="TOC1"/>
      </w:pPr>
      <w:r>
        <w:pict>
          <v:line from="-.35pt,9.6pt" to="453.4pt,9.6pt" style="position:absolute;left:0;text-align:left;z-index:251657728;visibility:visible;mso-wrap-distance-top:-3e-5mm;mso-wrap-distance-bottom:-3e-5mm" id="Line 3" o:spid="_x0000_s1028" strokeweight="1.25pt"/>
        </w:pict>
      </w:r>
    </w:p>
    <w:p w:rsidR="000D680A" w:rsidP="00B41028" w:rsidRDefault="000D680A">
      <w:pPr>
        <w:pStyle w:val="TOC1"/>
      </w:pPr>
    </w:p>
    <w:p w:rsidR="000D680A" w:rsidP="00B41028" w:rsidRDefault="000D680A">
      <w:pPr>
        <w:pStyle w:val="TOC1"/>
      </w:pPr>
    </w:p>
    <w:p w:rsidR="000D680A" w:rsidP="006E3C1A" w:rsidRDefault="000D680A">
      <w:pPr>
        <w:pStyle w:val="TOC1"/>
      </w:pPr>
    </w:p>
    <w:p w:rsidRPr="00677E97" w:rsidR="000D680A" w:rsidP="00271C09" w:rsidRDefault="000D680A">
      <w:pPr>
        <w:spacing w:line="280" w:lineRule="atLeast"/>
        <w:jc w:val="center"/>
        <w:rPr>
          <w:noProof/>
        </w:rPr>
      </w:pPr>
      <w:r w:rsidRPr="00677E97">
        <w:t>ve v</w:t>
      </w:r>
      <w:r w:rsidRPr="00677E97">
        <w:rPr>
          <w:noProof/>
        </w:rPr>
        <w:t>ýběrovém řízení, které  je realizováno v souladu s Metodickým pokynem pro zadávání zakázek OP LZZ pro zakázky s předpokládanou hodnotou přesahující 500 000 Kč a nedosahující 2 000 000 Kč s názvem</w:t>
      </w:r>
    </w:p>
    <w:p w:rsidRPr="00677E97" w:rsidR="000D680A" w:rsidP="00271C09" w:rsidRDefault="000D680A">
      <w:pPr>
        <w:pStyle w:val="TOC1"/>
        <w:spacing w:after="120" w:line="280" w:lineRule="atLeast"/>
      </w:pPr>
    </w:p>
    <w:p w:rsidRPr="00677E97" w:rsidR="000D680A" w:rsidP="00271C09" w:rsidRDefault="000D680A">
      <w:pPr>
        <w:tabs>
          <w:tab w:val="num" w:pos="709"/>
        </w:tabs>
        <w:spacing w:line="280" w:lineRule="atLeast"/>
        <w:ind w:left="709"/>
        <w:jc w:val="center"/>
        <w:rPr>
          <w:b/>
          <w:bCs/>
          <w:sz w:val="24"/>
          <w:szCs w:val="24"/>
        </w:rPr>
      </w:pPr>
      <w:r w:rsidRPr="00677E97">
        <w:rPr>
          <w:b/>
          <w:sz w:val="24"/>
          <w:szCs w:val="24"/>
        </w:rPr>
        <w:t>„Vzdělávání zaměstnanců ve společnosti ComGate Interactive, s.r.o.</w:t>
      </w:r>
      <w:r>
        <w:rPr>
          <w:b/>
          <w:sz w:val="24"/>
          <w:szCs w:val="24"/>
        </w:rPr>
        <w:t xml:space="preserve"> II</w:t>
      </w:r>
      <w:r w:rsidRPr="00677E97">
        <w:rPr>
          <w:b/>
          <w:sz w:val="24"/>
          <w:szCs w:val="24"/>
        </w:rPr>
        <w:t>“</w:t>
      </w:r>
    </w:p>
    <w:p w:rsidRPr="00677E97" w:rsidR="000D680A" w:rsidP="00271C09" w:rsidRDefault="000D680A">
      <w:pPr>
        <w:spacing w:line="280" w:lineRule="atLeast"/>
      </w:pPr>
    </w:p>
    <w:p w:rsidRPr="00677E97" w:rsidR="000D680A" w:rsidP="00271C09" w:rsidRDefault="000D680A">
      <w:pPr>
        <w:spacing w:line="280" w:lineRule="atLeast"/>
        <w:rPr>
          <w:b/>
        </w:rPr>
      </w:pPr>
      <w:r w:rsidRPr="00677E97">
        <w:rPr>
          <w:b/>
        </w:rPr>
        <w:t>Zadavatel</w:t>
      </w:r>
    </w:p>
    <w:tbl>
      <w:tblPr>
        <w:tblW w:w="0" w:type="auto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1E0"/>
      </w:tblPr>
      <w:tblGrid>
        <w:gridCol w:w="4253"/>
        <w:gridCol w:w="4993"/>
      </w:tblGrid>
      <w:tr w:rsidRPr="00677E97" w:rsidR="000D680A" w:rsidTr="00482053">
        <w:tc>
          <w:tcPr>
            <w:tcW w:w="4253" w:type="dxa"/>
            <w:tcBorders>
              <w:top w:val="single" w:color="auto" w:sz="8" w:space="0"/>
            </w:tcBorders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>Název</w:t>
            </w:r>
          </w:p>
        </w:tc>
        <w:tc>
          <w:tcPr>
            <w:tcW w:w="4993" w:type="dxa"/>
            <w:tcBorders>
              <w:top w:val="single" w:color="auto" w:sz="8" w:space="0"/>
            </w:tcBorders>
          </w:tcPr>
          <w:p w:rsidRPr="00645A4D" w:rsidR="000D680A" w:rsidP="00482053" w:rsidRDefault="000D680A">
            <w:pPr>
              <w:spacing w:line="280" w:lineRule="atLeast"/>
            </w:pPr>
            <w:r w:rsidRPr="00645A4D">
              <w:t>ComGate, a.s.</w:t>
            </w:r>
          </w:p>
        </w:tc>
      </w:tr>
      <w:tr w:rsidRPr="00677E97" w:rsidR="000D680A" w:rsidTr="00482053">
        <w:tc>
          <w:tcPr>
            <w:tcW w:w="4253" w:type="dxa"/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>Sídlo</w:t>
            </w:r>
          </w:p>
        </w:tc>
        <w:tc>
          <w:tcPr>
            <w:tcW w:w="4993" w:type="dxa"/>
          </w:tcPr>
          <w:p w:rsidRPr="00645A4D" w:rsidR="000D680A" w:rsidP="00482053" w:rsidRDefault="000D680A">
            <w:pPr>
              <w:spacing w:line="280" w:lineRule="atLeast"/>
            </w:pPr>
            <w:r w:rsidRPr="00645A4D">
              <w:t>Na Výsluní 201/13, 100 00 Praha 10</w:t>
            </w:r>
          </w:p>
        </w:tc>
      </w:tr>
      <w:tr w:rsidRPr="00677E97" w:rsidR="000D680A" w:rsidTr="00482053">
        <w:tc>
          <w:tcPr>
            <w:tcW w:w="4253" w:type="dxa"/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 xml:space="preserve">Zastoupený </w:t>
            </w:r>
          </w:p>
        </w:tc>
        <w:tc>
          <w:tcPr>
            <w:tcW w:w="4993" w:type="dxa"/>
          </w:tcPr>
          <w:p w:rsidRPr="00D518A1" w:rsidR="000D680A" w:rsidP="00482053" w:rsidRDefault="000D680A">
            <w:pPr>
              <w:spacing w:line="280" w:lineRule="atLeast"/>
            </w:pPr>
            <w:r w:rsidRPr="00D518A1">
              <w:t>Mgr. Jakub Ouhrabka – předseda představenstva</w:t>
            </w:r>
          </w:p>
          <w:p w:rsidRPr="00645A4D" w:rsidR="000D680A" w:rsidP="00482053" w:rsidRDefault="000D680A">
            <w:pPr>
              <w:spacing w:line="280" w:lineRule="atLeast"/>
            </w:pPr>
            <w:r w:rsidRPr="00D518A1">
              <w:t>Adam Koudelka – člen představenstva</w:t>
            </w:r>
          </w:p>
        </w:tc>
      </w:tr>
      <w:tr w:rsidRPr="00677E97" w:rsidR="000D680A" w:rsidTr="00482053">
        <w:trPr>
          <w:trHeight w:val="80"/>
        </w:trPr>
        <w:tc>
          <w:tcPr>
            <w:tcW w:w="4253" w:type="dxa"/>
            <w:tcBorders>
              <w:bottom w:val="single" w:color="auto" w:sz="8" w:space="0"/>
            </w:tcBorders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>IČ</w:t>
            </w:r>
            <w:r>
              <w:rPr>
                <w:b/>
              </w:rPr>
              <w:t>/</w:t>
            </w:r>
            <w:r w:rsidRPr="00677E97">
              <w:rPr>
                <w:b/>
              </w:rPr>
              <w:t xml:space="preserve"> DIČ</w:t>
            </w:r>
          </w:p>
        </w:tc>
        <w:tc>
          <w:tcPr>
            <w:tcW w:w="4993" w:type="dxa"/>
            <w:tcBorders>
              <w:bottom w:val="single" w:color="auto" w:sz="8" w:space="0"/>
            </w:tcBorders>
          </w:tcPr>
          <w:p w:rsidRPr="00645A4D" w:rsidR="000D680A" w:rsidP="00482053" w:rsidRDefault="000D680A">
            <w:pPr>
              <w:spacing w:line="280" w:lineRule="atLeast"/>
            </w:pPr>
            <w:r w:rsidRPr="00645A4D">
              <w:t>26508842/ CZ26508842</w:t>
            </w:r>
          </w:p>
        </w:tc>
      </w:tr>
    </w:tbl>
    <w:p w:rsidRPr="00677E97" w:rsidR="000D680A" w:rsidP="00271C09" w:rsidRDefault="000D680A">
      <w:pPr>
        <w:spacing w:line="280" w:lineRule="atLeast"/>
      </w:pPr>
    </w:p>
    <w:p w:rsidRPr="00677E97" w:rsidR="000D680A" w:rsidP="00271C09" w:rsidRDefault="000D680A">
      <w:pPr>
        <w:pStyle w:val="odsazfurt"/>
        <w:spacing w:after="120" w:line="280" w:lineRule="atLeast"/>
        <w:ind w:left="0"/>
        <w:rPr>
          <w:rFonts w:ascii="Tahoma" w:hAnsi="Tahoma" w:cs="Tahoma"/>
          <w:b/>
        </w:rPr>
      </w:pPr>
      <w:r w:rsidRPr="00677E97">
        <w:rPr>
          <w:rFonts w:ascii="Tahoma" w:hAnsi="Tahoma" w:cs="Tahoma"/>
          <w:b/>
        </w:rPr>
        <w:t>Subjekt pověřený k organizaci výběrového řízení:</w:t>
      </w:r>
    </w:p>
    <w:tbl>
      <w:tblPr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1E0"/>
      </w:tblPr>
      <w:tblGrid>
        <w:gridCol w:w="4361"/>
        <w:gridCol w:w="4819"/>
      </w:tblGrid>
      <w:tr w:rsidRPr="00677E97" w:rsidR="000D680A" w:rsidTr="00271C09">
        <w:tc>
          <w:tcPr>
            <w:tcW w:w="4361" w:type="dxa"/>
            <w:tcBorders>
              <w:top w:val="single" w:color="auto" w:sz="8" w:space="0"/>
            </w:tcBorders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>Název</w:t>
            </w:r>
          </w:p>
        </w:tc>
        <w:tc>
          <w:tcPr>
            <w:tcW w:w="4819" w:type="dxa"/>
            <w:tcBorders>
              <w:top w:val="single" w:color="auto" w:sz="8" w:space="0"/>
            </w:tcBorders>
          </w:tcPr>
          <w:p w:rsidRPr="00677E97" w:rsidR="000D680A" w:rsidP="00271C09" w:rsidRDefault="000D680A">
            <w:pPr>
              <w:spacing w:line="280" w:lineRule="atLeast"/>
              <w:ind w:left="-108"/>
            </w:pPr>
            <w:r w:rsidRPr="00677E97">
              <w:t>ROPRO a.s.</w:t>
            </w:r>
          </w:p>
        </w:tc>
      </w:tr>
      <w:tr w:rsidRPr="00677E97" w:rsidR="000D680A" w:rsidTr="00271C09">
        <w:tc>
          <w:tcPr>
            <w:tcW w:w="4361" w:type="dxa"/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>Sídlo</w:t>
            </w:r>
          </w:p>
        </w:tc>
        <w:tc>
          <w:tcPr>
            <w:tcW w:w="4819" w:type="dxa"/>
          </w:tcPr>
          <w:p w:rsidRPr="00677E97" w:rsidR="000D680A" w:rsidP="00271C09" w:rsidRDefault="000D680A">
            <w:pPr>
              <w:spacing w:line="280" w:lineRule="atLeast"/>
              <w:ind w:left="-108"/>
            </w:pPr>
            <w:r w:rsidRPr="00677E97">
              <w:t>Masarykova 1688/49, 400 01 Ústí nad Labem</w:t>
            </w:r>
          </w:p>
        </w:tc>
      </w:tr>
      <w:tr w:rsidRPr="00677E97" w:rsidR="000D680A" w:rsidTr="00271C09">
        <w:tc>
          <w:tcPr>
            <w:tcW w:w="4361" w:type="dxa"/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 xml:space="preserve">Statutární zástupce </w:t>
            </w:r>
          </w:p>
        </w:tc>
        <w:tc>
          <w:tcPr>
            <w:tcW w:w="4819" w:type="dxa"/>
          </w:tcPr>
          <w:p w:rsidRPr="00677E97" w:rsidR="000D680A" w:rsidP="00271C09" w:rsidRDefault="000D680A">
            <w:pPr>
              <w:spacing w:line="280" w:lineRule="atLeast"/>
              <w:ind w:left="-108"/>
            </w:pPr>
            <w:r w:rsidRPr="00677E97">
              <w:t>Václav Kotora</w:t>
            </w:r>
          </w:p>
        </w:tc>
      </w:tr>
      <w:tr w:rsidRPr="00677E97" w:rsidR="000D680A" w:rsidTr="00271C09">
        <w:tc>
          <w:tcPr>
            <w:tcW w:w="4361" w:type="dxa"/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>IČ</w:t>
            </w:r>
            <w:r>
              <w:rPr>
                <w:b/>
              </w:rPr>
              <w:t>/</w:t>
            </w:r>
            <w:r w:rsidRPr="00677E97">
              <w:rPr>
                <w:b/>
              </w:rPr>
              <w:t xml:space="preserve"> DIČ</w:t>
            </w:r>
          </w:p>
        </w:tc>
        <w:tc>
          <w:tcPr>
            <w:tcW w:w="4819" w:type="dxa"/>
          </w:tcPr>
          <w:p w:rsidRPr="00677E97" w:rsidR="000D680A" w:rsidP="00271C09" w:rsidRDefault="000D680A">
            <w:pPr>
              <w:spacing w:line="280" w:lineRule="atLeast"/>
              <w:ind w:left="-108"/>
            </w:pPr>
            <w:r w:rsidRPr="00677E97">
              <w:t>27888941</w:t>
            </w:r>
            <w:r>
              <w:t>/</w:t>
            </w:r>
            <w:r w:rsidRPr="00677E97">
              <w:t xml:space="preserve"> CZ27888941</w:t>
            </w:r>
          </w:p>
        </w:tc>
      </w:tr>
      <w:tr w:rsidRPr="00677E97" w:rsidR="000D680A" w:rsidTr="00271C09">
        <w:tc>
          <w:tcPr>
            <w:tcW w:w="4361" w:type="dxa"/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>Kontaktní osoba</w:t>
            </w:r>
          </w:p>
        </w:tc>
        <w:tc>
          <w:tcPr>
            <w:tcW w:w="4819" w:type="dxa"/>
          </w:tcPr>
          <w:p w:rsidRPr="00880811" w:rsidR="000D680A" w:rsidP="007D17C6" w:rsidRDefault="000D680A">
            <w:pPr>
              <w:spacing w:line="280" w:lineRule="atLeast"/>
              <w:ind w:left="-108"/>
            </w:pPr>
            <w:r>
              <w:t>Ing. Lukáš Potměšil</w:t>
            </w:r>
          </w:p>
        </w:tc>
      </w:tr>
      <w:tr w:rsidRPr="00677E97" w:rsidR="000D680A" w:rsidTr="00271C09">
        <w:trPr>
          <w:trHeight w:val="80"/>
        </w:trPr>
        <w:tc>
          <w:tcPr>
            <w:tcW w:w="4361" w:type="dxa"/>
            <w:tcBorders>
              <w:bottom w:val="single" w:color="auto" w:sz="8" w:space="0"/>
            </w:tcBorders>
          </w:tcPr>
          <w:p w:rsidRPr="00677E97" w:rsidR="000D680A" w:rsidP="00482053" w:rsidRDefault="000D680A">
            <w:pPr>
              <w:spacing w:line="280" w:lineRule="atLeast"/>
              <w:rPr>
                <w:b/>
              </w:rPr>
            </w:pPr>
            <w:r w:rsidRPr="00677E97">
              <w:rPr>
                <w:b/>
              </w:rPr>
              <w:t>Telefon</w:t>
            </w:r>
            <w:r>
              <w:rPr>
                <w:b/>
              </w:rPr>
              <w:t>/</w:t>
            </w:r>
            <w:r w:rsidRPr="00677E97">
              <w:rPr>
                <w:b/>
              </w:rPr>
              <w:t xml:space="preserve"> E-mail</w:t>
            </w:r>
          </w:p>
        </w:tc>
        <w:tc>
          <w:tcPr>
            <w:tcW w:w="4819" w:type="dxa"/>
            <w:tcBorders>
              <w:bottom w:val="single" w:color="auto" w:sz="8" w:space="0"/>
            </w:tcBorders>
          </w:tcPr>
          <w:p w:rsidRPr="00880811" w:rsidR="000D680A" w:rsidP="007D17C6" w:rsidRDefault="000D680A">
            <w:pPr>
              <w:spacing w:line="280" w:lineRule="atLeast"/>
              <w:ind w:left="-108"/>
            </w:pPr>
            <w:r>
              <w:t xml:space="preserve">+420 773 276 776, </w:t>
            </w:r>
            <w:hyperlink w:history="true" r:id="rId7">
              <w:r w:rsidRPr="00E862F1">
                <w:rPr>
                  <w:rStyle w:val="Hyperlink"/>
                </w:rPr>
                <w:t>potmesil@ropro.cz</w:t>
              </w:r>
            </w:hyperlink>
          </w:p>
        </w:tc>
      </w:tr>
    </w:tbl>
    <w:p w:rsidR="000D680A" w:rsidRDefault="000D680A">
      <w:pPr>
        <w:pStyle w:val="odsazfurt"/>
        <w:ind w:left="0"/>
        <w:rPr>
          <w:rFonts w:ascii="Tahoma" w:hAnsi="Tahoma" w:cs="Tahoma"/>
          <w:b/>
        </w:rPr>
      </w:pPr>
    </w:p>
    <w:p w:rsidR="000D680A" w:rsidRDefault="000D680A">
      <w:pPr>
        <w:ind w:left="5664"/>
        <w:jc w:val="right"/>
      </w:pPr>
    </w:p>
    <w:p w:rsidR="000D680A" w:rsidRDefault="000D680A">
      <w:pPr>
        <w:ind w:left="5664"/>
        <w:jc w:val="right"/>
      </w:pPr>
      <w:r w:rsidRPr="00782E90">
        <w:t>V</w:t>
      </w:r>
      <w:r>
        <w:t> </w:t>
      </w:r>
      <w:r w:rsidRPr="007D17C6">
        <w:t>Praze, dne 31. 10. 2014</w:t>
      </w:r>
    </w:p>
    <w:p w:rsidR="000D680A" w:rsidRDefault="000D680A"/>
    <w:p w:rsidR="000D680A" w:rsidP="007D59C7" w:rsidRDefault="000D680A">
      <w:r>
        <w:t xml:space="preserve">Na základě dotazu Uchazeče Vám, jménem Zadavatele výše uvedené veřejné zakázky, </w:t>
      </w:r>
      <w:r w:rsidRPr="00271C09">
        <w:t>v souladu s Metodickým pokynem pro zadávání zakázek OP LZZ</w:t>
      </w:r>
      <w:r>
        <w:t xml:space="preserve"> poskytujeme dodatečné informace k již poskytnutým zadávacím podmínkám.</w:t>
      </w:r>
    </w:p>
    <w:p w:rsidR="000D680A" w:rsidP="007D59C7" w:rsidRDefault="000D680A"/>
    <w:p w:rsidR="000D680A" w:rsidP="007D59C7" w:rsidRDefault="000D680A"/>
    <w:p w:rsidR="000D680A" w:rsidP="007D59C7" w:rsidRDefault="000D680A"/>
    <w:p w:rsidR="000D680A" w:rsidP="007D59C7" w:rsidRDefault="000D680A"/>
    <w:p w:rsidR="000D680A" w:rsidP="007D59C7" w:rsidRDefault="000D680A">
      <w:pPr>
        <w:shd w:val="clear" w:color="auto" w:fill="D9D9D9"/>
        <w:rPr>
          <w:b/>
        </w:rPr>
      </w:pPr>
      <w:r>
        <w:rPr>
          <w:b/>
        </w:rPr>
        <w:t>Dotaz č. 1</w:t>
      </w:r>
    </w:p>
    <w:p w:rsidR="000D680A" w:rsidP="007D17C6" w:rsidRDefault="000D680A">
      <w:r w:rsidRPr="007D17C6">
        <w:t>V ZD je napsáno, že místem plnění je provozovna Zadavatele, ale nikde není uvedeno, kde se daná provozovna nachází. Dívala jsem se i na webové stránky společnosti ComGate a na nich mají provozoven uvedeno více.</w:t>
      </w:r>
    </w:p>
    <w:p w:rsidRPr="00CF485A" w:rsidR="000D680A" w:rsidP="00C93F89" w:rsidRDefault="000D680A">
      <w:pPr>
        <w:shd w:val="clear" w:color="auto" w:fill="D9D9D9"/>
        <w:rPr>
          <w:b/>
        </w:rPr>
      </w:pPr>
      <w:r w:rsidRPr="00CF485A">
        <w:rPr>
          <w:b/>
        </w:rPr>
        <w:t>Odpověď</w:t>
      </w:r>
      <w:bookmarkStart w:name="_GoBack" w:id="0"/>
      <w:bookmarkEnd w:id="0"/>
      <w:r w:rsidRPr="00CF485A">
        <w:rPr>
          <w:b/>
        </w:rPr>
        <w:t xml:space="preserve"> </w:t>
      </w:r>
    </w:p>
    <w:p w:rsidRPr="00271C09" w:rsidR="000D680A" w:rsidRDefault="000D680A">
      <w:r>
        <w:t>K místu plnění zadavatel uvádí, že školení zaměstnanců bude probíhat v provozovně zadavatele v Hradci Králové (uvedeno na str. 4 Zadávací dokumentace „…</w:t>
      </w:r>
      <w:r w:rsidRPr="007D17C6">
        <w:t>Cílovou skupinou pro školení jsou zaměstnanci firmy ComGate, a.s. alokovaní v Hradci Králové</w:t>
      </w:r>
      <w:r>
        <w:t>…“).</w:t>
      </w:r>
    </w:p>
    <w:p w:rsidRPr="00A23349" w:rsidR="000D680A" w:rsidP="00A23349" w:rsidRDefault="000D680A">
      <w:pPr>
        <w:rPr>
          <w:u w:val="single"/>
        </w:rPr>
      </w:pPr>
    </w:p>
    <w:p w:rsidRPr="00CF485A" w:rsidR="000D680A" w:rsidRDefault="000D680A"/>
    <w:p w:rsidRPr="00CF485A" w:rsidR="000D680A" w:rsidRDefault="000D680A">
      <w:pPr>
        <w:rPr>
          <w:u w:val="single"/>
        </w:rPr>
      </w:pPr>
      <w:r w:rsidRPr="00CF485A">
        <w:rPr>
          <w:u w:val="single"/>
        </w:rPr>
        <w:t>Zpracováno na základě informací poskytnutých zadavatelem.</w:t>
      </w:r>
    </w:p>
    <w:p w:rsidR="000D680A" w:rsidP="00512162" w:rsidRDefault="000D680A"/>
    <w:p w:rsidR="000D680A" w:rsidRDefault="000D680A">
      <w:pPr>
        <w:jc w:val="right"/>
      </w:pPr>
    </w:p>
    <w:p w:rsidR="000D680A" w:rsidP="007D59C7" w:rsidRDefault="000D680A">
      <w:r>
        <w:t>S pozdravem</w:t>
      </w:r>
      <w:r>
        <w:tab/>
      </w:r>
      <w:r>
        <w:tab/>
      </w:r>
      <w:r>
        <w:tab/>
      </w:r>
      <w:r>
        <w:tab/>
      </w:r>
      <w:r>
        <w:tab/>
      </w:r>
    </w:p>
    <w:p w:rsidR="000D680A" w:rsidP="007D59C7" w:rsidRDefault="000D680A">
      <w:pPr>
        <w:jc w:val="right"/>
      </w:pPr>
    </w:p>
    <w:p w:rsidR="000D680A" w:rsidP="007D59C7" w:rsidRDefault="000D680A">
      <w:pPr>
        <w:jc w:val="right"/>
      </w:pPr>
    </w:p>
    <w:p w:rsidR="000D680A" w:rsidP="007D59C7" w:rsidRDefault="000D680A">
      <w:pPr>
        <w:jc w:val="right"/>
      </w:pPr>
    </w:p>
    <w:p w:rsidR="000D680A" w:rsidP="007D59C7" w:rsidRDefault="000D680A">
      <w:pPr>
        <w:jc w:val="right"/>
      </w:pPr>
      <w:r>
        <w:t>…………………………………………………………..</w:t>
      </w:r>
    </w:p>
    <w:p w:rsidR="000D680A" w:rsidP="007D59C7" w:rsidRDefault="000D680A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ROPRO a.s.</w:t>
      </w:r>
    </w:p>
    <w:p w:rsidR="000D680A" w:rsidP="007D59C7" w:rsidRDefault="000D680A">
      <w:pPr>
        <w:spacing w:after="0"/>
        <w:jc w:val="right"/>
      </w:pPr>
      <w:r>
        <w:t>Ing. Lukáš Potměšil</w:t>
      </w:r>
    </w:p>
    <w:p w:rsidR="000D680A" w:rsidP="007D59C7" w:rsidRDefault="000D680A">
      <w:pPr>
        <w:spacing w:after="0"/>
        <w:jc w:val="right"/>
      </w:pPr>
      <w:r>
        <w:t>subjekt pověřený k výkonu zadavatelských činností</w:t>
      </w:r>
    </w:p>
    <w:p w:rsidR="000D680A" w:rsidP="007D59C7" w:rsidRDefault="000D680A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680A" w:rsidP="006F16D4" w:rsidRDefault="000D680A">
      <w:pPr>
        <w:pStyle w:val="Heading1"/>
        <w:rPr>
          <w:rFonts w:ascii="Tahoma" w:hAnsi="Tahoma" w:cs="Tahoma"/>
          <w:sz w:val="22"/>
          <w:szCs w:val="22"/>
        </w:rPr>
      </w:pPr>
    </w:p>
    <w:p w:rsidR="000D680A" w:rsidP="006F16D4" w:rsidRDefault="000D680A">
      <w:pPr>
        <w:jc w:val="right"/>
      </w:pPr>
    </w:p>
    <w:sectPr w:rsidR="000D680A" w:rsidSect="003C0CC6">
      <w:headerReference w:type="default" r:id="rId8"/>
      <w:footerReference w:type="default" r:id="rId9"/>
      <w:pgSz w:w="11906" w:h="16838"/>
      <w:pgMar w:top="2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D680A" w:rsidRDefault="000D680A">
      <w:r>
        <w:separator/>
      </w:r>
    </w:p>
  </w:endnote>
  <w:endnote w:type="continuationSeparator" w:id="0">
    <w:p w:rsidR="000D680A" w:rsidRDefault="000D68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A33EE" w:rsidR="000D680A" w:rsidP="00271C09" w:rsidRDefault="000D680A">
    <w:pPr>
      <w:pStyle w:val="Footer"/>
      <w:ind w:right="360"/>
      <w:rPr>
        <w:i/>
        <w:sz w:val="18"/>
        <w:szCs w:val="18"/>
      </w:rPr>
    </w:pPr>
    <w:r>
      <w:rPr>
        <w:i/>
        <w:sz w:val="18"/>
        <w:szCs w:val="18"/>
      </w:rPr>
      <w:t>„Vzdělávání zaměstnanců ve společnosti ComGate Interactive, s.r.o. II</w:t>
    </w:r>
    <w:r w:rsidRPr="00636020">
      <w:rPr>
        <w:i/>
        <w:sz w:val="18"/>
        <w:szCs w:val="18"/>
      </w:rPr>
      <w:t>“</w:t>
    </w:r>
  </w:p>
  <w:p w:rsidR="000D680A" w:rsidRDefault="000D680A">
    <w:pPr>
      <w:pStyle w:val="Footer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D680A" w:rsidRDefault="000D680A">
      <w:r>
        <w:separator/>
      </w:r>
    </w:p>
  </w:footnote>
  <w:footnote w:type="continuationSeparator" w:id="0">
    <w:p w:rsidR="000D680A" w:rsidRDefault="000D68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D680A" w:rsidP="00271C09" w:rsidRDefault="000D680A">
    <w:pPr>
      <w:pStyle w:val="Header"/>
      <w:jc w:val="center"/>
    </w:pPr>
    <w:r w:rsidRPr="00112BA8"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8.75pt;visibility:visible" id="Obrázek 4" o:spid="_x0000_i1026">
          <v:imagedata o:title="" r:id="rId1"/>
        </v:shape>
      </w:pict>
    </w:r>
  </w:p>
  <w:p w:rsidR="000D680A" w:rsidRDefault="000D680A">
    <w:pPr>
      <w:pStyle w:val="Header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53D3058"/>
    <w:multiLevelType w:val="hybridMultilevel"/>
    <w:tmpl w:val="B58A1F9A"/>
    <w:lvl w:ilvl="0" w:tplc="D89C86DA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5A215D"/>
    <w:multiLevelType w:val="hybridMultilevel"/>
    <w:tmpl w:val="44028D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156850"/>
    <w:multiLevelType w:val="hybridMultilevel"/>
    <w:tmpl w:val="00FAC628"/>
    <w:lvl w:ilvl="0" w:tplc="1DF6A9E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>
    <w:nsid w:val="7E07187F"/>
    <w:multiLevelType w:val="hybridMultilevel"/>
    <w:tmpl w:val="0AE687B0"/>
    <w:lvl w:ilvl="0" w:tplc="D89C86DA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FD2"/>
    <w:rsid w:val="000938D7"/>
    <w:rsid w:val="000D680A"/>
    <w:rsid w:val="000E1217"/>
    <w:rsid w:val="000F21CB"/>
    <w:rsid w:val="00112BA8"/>
    <w:rsid w:val="00126A32"/>
    <w:rsid w:val="00132F22"/>
    <w:rsid w:val="0015573A"/>
    <w:rsid w:val="0017173F"/>
    <w:rsid w:val="001E4B80"/>
    <w:rsid w:val="00211423"/>
    <w:rsid w:val="00214F60"/>
    <w:rsid w:val="00217746"/>
    <w:rsid w:val="0022148B"/>
    <w:rsid w:val="00224127"/>
    <w:rsid w:val="00233D73"/>
    <w:rsid w:val="00237B14"/>
    <w:rsid w:val="00271C09"/>
    <w:rsid w:val="002913DC"/>
    <w:rsid w:val="002B3691"/>
    <w:rsid w:val="002C0C14"/>
    <w:rsid w:val="002D6AC1"/>
    <w:rsid w:val="00313C7E"/>
    <w:rsid w:val="00334321"/>
    <w:rsid w:val="003465DC"/>
    <w:rsid w:val="00370C11"/>
    <w:rsid w:val="003A33EE"/>
    <w:rsid w:val="003C0CC6"/>
    <w:rsid w:val="003E114D"/>
    <w:rsid w:val="0041043E"/>
    <w:rsid w:val="00410CE8"/>
    <w:rsid w:val="004120B8"/>
    <w:rsid w:val="00421BFC"/>
    <w:rsid w:val="004623DC"/>
    <w:rsid w:val="004723E7"/>
    <w:rsid w:val="00482053"/>
    <w:rsid w:val="00495C9A"/>
    <w:rsid w:val="004E0E9B"/>
    <w:rsid w:val="00503EEA"/>
    <w:rsid w:val="00512162"/>
    <w:rsid w:val="005145EB"/>
    <w:rsid w:val="005517DB"/>
    <w:rsid w:val="00557BCC"/>
    <w:rsid w:val="005A6230"/>
    <w:rsid w:val="005B3ADD"/>
    <w:rsid w:val="005B4EAD"/>
    <w:rsid w:val="00636020"/>
    <w:rsid w:val="00645A4D"/>
    <w:rsid w:val="00664F20"/>
    <w:rsid w:val="00677E97"/>
    <w:rsid w:val="006969FF"/>
    <w:rsid w:val="006B026C"/>
    <w:rsid w:val="006B6FD2"/>
    <w:rsid w:val="006E3C1A"/>
    <w:rsid w:val="006E4F95"/>
    <w:rsid w:val="006F16D4"/>
    <w:rsid w:val="006F6158"/>
    <w:rsid w:val="007055E9"/>
    <w:rsid w:val="00712D4F"/>
    <w:rsid w:val="00722DDB"/>
    <w:rsid w:val="00726BEB"/>
    <w:rsid w:val="007528A0"/>
    <w:rsid w:val="00782E90"/>
    <w:rsid w:val="00787D28"/>
    <w:rsid w:val="007945FD"/>
    <w:rsid w:val="007D17C6"/>
    <w:rsid w:val="007D59C7"/>
    <w:rsid w:val="00802E7C"/>
    <w:rsid w:val="00813AF8"/>
    <w:rsid w:val="008274BE"/>
    <w:rsid w:val="008730F8"/>
    <w:rsid w:val="00880811"/>
    <w:rsid w:val="0088686C"/>
    <w:rsid w:val="008B0304"/>
    <w:rsid w:val="0090022F"/>
    <w:rsid w:val="00912DEA"/>
    <w:rsid w:val="009162F4"/>
    <w:rsid w:val="00994940"/>
    <w:rsid w:val="00996518"/>
    <w:rsid w:val="009B278D"/>
    <w:rsid w:val="00A00BEE"/>
    <w:rsid w:val="00A07341"/>
    <w:rsid w:val="00A23349"/>
    <w:rsid w:val="00A26B09"/>
    <w:rsid w:val="00A36698"/>
    <w:rsid w:val="00A376C2"/>
    <w:rsid w:val="00A821EA"/>
    <w:rsid w:val="00AA4A07"/>
    <w:rsid w:val="00AB278A"/>
    <w:rsid w:val="00AC78CA"/>
    <w:rsid w:val="00B12D5B"/>
    <w:rsid w:val="00B22A03"/>
    <w:rsid w:val="00B342E1"/>
    <w:rsid w:val="00B41028"/>
    <w:rsid w:val="00B42232"/>
    <w:rsid w:val="00B47655"/>
    <w:rsid w:val="00B678A2"/>
    <w:rsid w:val="00B75FDD"/>
    <w:rsid w:val="00BC7450"/>
    <w:rsid w:val="00BD7B3B"/>
    <w:rsid w:val="00BF529B"/>
    <w:rsid w:val="00BF5891"/>
    <w:rsid w:val="00C142FD"/>
    <w:rsid w:val="00C229E1"/>
    <w:rsid w:val="00C559EA"/>
    <w:rsid w:val="00C93F89"/>
    <w:rsid w:val="00CC3AD7"/>
    <w:rsid w:val="00CD3D1D"/>
    <w:rsid w:val="00CF485A"/>
    <w:rsid w:val="00D46D8D"/>
    <w:rsid w:val="00D518A1"/>
    <w:rsid w:val="00D72A2B"/>
    <w:rsid w:val="00D94E2E"/>
    <w:rsid w:val="00DD1894"/>
    <w:rsid w:val="00DD409D"/>
    <w:rsid w:val="00DF6EA5"/>
    <w:rsid w:val="00E20885"/>
    <w:rsid w:val="00E23579"/>
    <w:rsid w:val="00E35B63"/>
    <w:rsid w:val="00E554EF"/>
    <w:rsid w:val="00E7689C"/>
    <w:rsid w:val="00E862F1"/>
    <w:rsid w:val="00EA759A"/>
    <w:rsid w:val="00EF0AFE"/>
    <w:rsid w:val="00EF1FA2"/>
    <w:rsid w:val="00F67666"/>
    <w:rsid w:val="00F7052E"/>
    <w:rsid w:val="00FA2737"/>
    <w:rsid w:val="00FC4C15"/>
    <w:rsid w:val="00FC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Hyperlink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E35B63"/>
    <w:pPr>
      <w:spacing w:after="120"/>
      <w:jc w:val="both"/>
    </w:pPr>
    <w:rPr>
      <w:rFonts w:ascii="Tahoma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B63"/>
    <w:pPr>
      <w:keepNext/>
      <w:spacing w:after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5B6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5B6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B47655"/>
    <w:rPr>
      <w:rFonts w:ascii="Cambria" w:hAnsi="Cambria"/>
      <w:b/>
      <w:kern w:val="32"/>
      <w:sz w:val="32"/>
    </w:rPr>
  </w:style>
  <w:style w:type="character" w:styleId="Heading2Char" w:customStyle="true">
    <w:name w:val="Heading 2 Char"/>
    <w:basedOn w:val="DefaultParagraphFont"/>
    <w:link w:val="Heading2"/>
    <w:uiPriority w:val="99"/>
    <w:semiHidden/>
    <w:locked/>
    <w:rsid w:val="00B47655"/>
    <w:rPr>
      <w:rFonts w:ascii="Cambria" w:hAnsi="Cambria"/>
      <w:b/>
      <w:i/>
      <w:sz w:val="28"/>
    </w:rPr>
  </w:style>
  <w:style w:type="character" w:styleId="Heading3Char" w:customStyle="true">
    <w:name w:val="Heading 3 Char"/>
    <w:basedOn w:val="DefaultParagraphFont"/>
    <w:link w:val="Heading3"/>
    <w:uiPriority w:val="99"/>
    <w:semiHidden/>
    <w:locked/>
    <w:rsid w:val="00B47655"/>
    <w:rPr>
      <w:rFonts w:ascii="Cambria" w:hAnsi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35B63"/>
    <w:rPr>
      <w:rFonts w:ascii="Times New Roman" w:hAnsi="Times New Roman" w:cs="Times New Roman"/>
      <w:sz w:val="2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B47655"/>
    <w:rPr>
      <w:sz w:val="2"/>
    </w:rPr>
  </w:style>
  <w:style w:type="character" w:styleId="Strong">
    <w:name w:val="Strong"/>
    <w:basedOn w:val="DefaultParagraphFont"/>
    <w:uiPriority w:val="99"/>
    <w:qFormat/>
    <w:rsid w:val="00E35B63"/>
    <w:rPr>
      <w:rFonts w:cs="Times New Roman"/>
      <w:b/>
    </w:rPr>
  </w:style>
  <w:style w:type="paragraph" w:styleId="CharCharCharCharCharCharChar" w:customStyle="true">
    <w:name w:val="Char Char Char Char Char Char Char"/>
    <w:basedOn w:val="Normal"/>
    <w:uiPriority w:val="99"/>
    <w:rsid w:val="00E35B63"/>
    <w:pPr>
      <w:spacing w:after="160" w:line="240" w:lineRule="exact"/>
    </w:pPr>
    <w:rPr>
      <w:rFonts w:ascii="Verdana" w:hAnsi="Verdana"/>
      <w:lang w:val="en-US" w:eastAsia="en-US"/>
    </w:rPr>
  </w:style>
  <w:style w:type="character" w:styleId="pobezal" w:customStyle="true">
    <w:name w:val="pobezal"/>
    <w:uiPriority w:val="99"/>
    <w:semiHidden/>
    <w:rsid w:val="00E35B63"/>
    <w:rPr>
      <w:rFonts w:ascii="Arial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sid w:val="00E35B63"/>
    <w:rPr>
      <w:rFonts w:ascii="Courier New" w:hAnsi="Courier New" w:cs="Times New Roman"/>
    </w:rPr>
  </w:style>
  <w:style w:type="character" w:styleId="PlainTextChar" w:customStyle="true">
    <w:name w:val="Plain Text Char"/>
    <w:basedOn w:val="DefaultParagraphFont"/>
    <w:link w:val="PlainText"/>
    <w:uiPriority w:val="99"/>
    <w:semiHidden/>
    <w:locked/>
    <w:rsid w:val="00B47655"/>
    <w:rPr>
      <w:rFonts w:ascii="Courier New" w:hAnsi="Courier New"/>
      <w:sz w:val="20"/>
    </w:rPr>
  </w:style>
  <w:style w:type="paragraph" w:styleId="ListParagraph">
    <w:name w:val="List Paragraph"/>
    <w:basedOn w:val="Normal"/>
    <w:uiPriority w:val="99"/>
    <w:qFormat/>
    <w:rsid w:val="00E35B63"/>
    <w:pPr>
      <w:spacing w:after="0"/>
      <w:ind w:left="720"/>
      <w:jc w:val="left"/>
    </w:pPr>
    <w:rPr>
      <w:rFonts w:ascii="Calibri" w:hAnsi="Calibri" w:cs="Times New Roman"/>
      <w:sz w:val="22"/>
      <w:szCs w:val="22"/>
    </w:rPr>
  </w:style>
  <w:style w:type="character" w:styleId="CharChar3" w:customStyle="true">
    <w:name w:val="Char Char3"/>
    <w:uiPriority w:val="99"/>
    <w:rsid w:val="00E35B63"/>
    <w:rPr>
      <w:b/>
      <w:sz w:val="24"/>
    </w:rPr>
  </w:style>
  <w:style w:type="paragraph" w:styleId="Title">
    <w:name w:val="Title"/>
    <w:basedOn w:val="Normal"/>
    <w:link w:val="TitleChar"/>
    <w:uiPriority w:val="99"/>
    <w:qFormat/>
    <w:rsid w:val="00E35B63"/>
    <w:pPr>
      <w:spacing w:after="0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TitleChar" w:customStyle="true">
    <w:name w:val="Title Char"/>
    <w:basedOn w:val="DefaultParagraphFont"/>
    <w:link w:val="Title"/>
    <w:uiPriority w:val="99"/>
    <w:locked/>
    <w:rsid w:val="00B47655"/>
    <w:rPr>
      <w:rFonts w:ascii="Cambria" w:hAnsi="Cambria"/>
      <w:b/>
      <w:kern w:val="28"/>
      <w:sz w:val="32"/>
    </w:rPr>
  </w:style>
  <w:style w:type="character" w:styleId="CharChar1" w:customStyle="true">
    <w:name w:val="Char Char1"/>
    <w:uiPriority w:val="99"/>
    <w:rsid w:val="00E35B63"/>
    <w:rPr>
      <w:b/>
      <w:sz w:val="48"/>
    </w:rPr>
  </w:style>
  <w:style w:type="paragraph" w:styleId="Char" w:customStyle="true">
    <w:name w:val="Char"/>
    <w:basedOn w:val="Normal"/>
    <w:uiPriority w:val="99"/>
    <w:rsid w:val="00E35B63"/>
    <w:pPr>
      <w:spacing w:after="160" w:line="240" w:lineRule="exact"/>
      <w:jc w:val="left"/>
    </w:pPr>
    <w:rPr>
      <w:rFonts w:ascii="Verdana" w:hAnsi="Verdana"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B41028"/>
    <w:pPr>
      <w:tabs>
        <w:tab w:val="right" w:leader="dot" w:pos="9360"/>
      </w:tabs>
      <w:spacing w:after="0"/>
      <w:jc w:val="center"/>
    </w:pPr>
    <w:rPr>
      <w:noProof/>
    </w:rPr>
  </w:style>
  <w:style w:type="paragraph" w:styleId="CharCharCharCharCharCharCharCharCharChar" w:customStyle="true">
    <w:name w:val="Char Char Char Char Char Char Char Char Char Char"/>
    <w:basedOn w:val="Normal"/>
    <w:uiPriority w:val="99"/>
    <w:rsid w:val="00E35B63"/>
    <w:pPr>
      <w:spacing w:after="160" w:line="240" w:lineRule="exact"/>
      <w:jc w:val="left"/>
    </w:pPr>
    <w:rPr>
      <w:rFonts w:ascii="Verdana" w:hAnsi="Verdana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E35B63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styleId="HeaderChar" w:customStyle="true">
    <w:name w:val="Header Char"/>
    <w:basedOn w:val="DefaultParagraphFont"/>
    <w:link w:val="Header"/>
    <w:uiPriority w:val="99"/>
    <w:locked/>
    <w:rsid w:val="00E35B63"/>
    <w:rPr>
      <w:sz w:val="24"/>
    </w:rPr>
  </w:style>
  <w:style w:type="paragraph" w:styleId="Footer">
    <w:name w:val="footer"/>
    <w:basedOn w:val="Normal"/>
    <w:link w:val="FooterChar"/>
    <w:uiPriority w:val="99"/>
    <w:rsid w:val="00E35B63"/>
    <w:pPr>
      <w:tabs>
        <w:tab w:val="center" w:pos="4536"/>
        <w:tab w:val="right" w:pos="9072"/>
      </w:tabs>
    </w:pPr>
    <w:rPr>
      <w:rFonts w:cs="Times New Roman"/>
    </w:rPr>
  </w:style>
  <w:style w:type="character" w:styleId="FooterChar" w:customStyle="true">
    <w:name w:val="Footer Char"/>
    <w:basedOn w:val="DefaultParagraphFont"/>
    <w:link w:val="Footer"/>
    <w:uiPriority w:val="99"/>
    <w:locked/>
    <w:rsid w:val="00B47655"/>
    <w:rPr>
      <w:rFonts w:ascii="Tahoma" w:hAnsi="Tahoma"/>
      <w:sz w:val="20"/>
    </w:rPr>
  </w:style>
  <w:style w:type="paragraph" w:styleId="CharCharCharCharCharCharCharCharCharCharCharCharChar" w:customStyle="true">
    <w:name w:val="Char Char Char Char Char Char Char Char Char Char Char Char Char"/>
    <w:basedOn w:val="Normal"/>
    <w:uiPriority w:val="99"/>
    <w:rsid w:val="00E35B63"/>
    <w:pPr>
      <w:spacing w:after="160" w:line="240" w:lineRule="exact"/>
      <w:jc w:val="left"/>
    </w:pPr>
    <w:rPr>
      <w:rFonts w:ascii="Verdana" w:hAnsi="Verdana" w:cs="Times New Roman"/>
      <w:lang w:val="en-US" w:eastAsia="en-US"/>
    </w:rPr>
  </w:style>
  <w:style w:type="paragraph" w:styleId="msolistparagraph0" w:customStyle="true">
    <w:name w:val="msolistparagraph"/>
    <w:basedOn w:val="Normal"/>
    <w:uiPriority w:val="99"/>
    <w:rsid w:val="00E35B63"/>
    <w:pPr>
      <w:spacing w:after="0"/>
      <w:ind w:left="720"/>
      <w:jc w:val="left"/>
    </w:pPr>
    <w:rPr>
      <w:rFonts w:ascii="Calibri" w:hAnsi="Calibri" w:cs="Times New Roman"/>
      <w:sz w:val="22"/>
      <w:szCs w:val="22"/>
    </w:rPr>
  </w:style>
  <w:style w:type="character" w:styleId="CharChar" w:customStyle="true">
    <w:name w:val="Char Char"/>
    <w:uiPriority w:val="99"/>
    <w:rsid w:val="00E35B63"/>
    <w:rPr>
      <w:rFonts w:ascii="Tahoma" w:hAnsi="Tahoma"/>
      <w:lang w:val="cs-CZ" w:eastAsia="cs-CZ"/>
    </w:rPr>
  </w:style>
  <w:style w:type="paragraph" w:styleId="Textpsmene" w:customStyle="true">
    <w:name w:val="Text písmene"/>
    <w:basedOn w:val="Normal"/>
    <w:uiPriority w:val="99"/>
    <w:rsid w:val="00E35B63"/>
    <w:pPr>
      <w:numPr>
        <w:ilvl w:val="1"/>
        <w:numId w:val="1"/>
      </w:numPr>
      <w:spacing w:after="0"/>
      <w:outlineLvl w:val="7"/>
    </w:pPr>
    <w:rPr>
      <w:rFonts w:ascii="Times New Roman" w:hAnsi="Times New Roman" w:cs="Times New Roman"/>
      <w:sz w:val="24"/>
      <w:szCs w:val="24"/>
    </w:rPr>
  </w:style>
  <w:style w:type="paragraph" w:styleId="Textodstavce" w:customStyle="true">
    <w:name w:val="Text odstavce"/>
    <w:basedOn w:val="Normal"/>
    <w:uiPriority w:val="99"/>
    <w:rsid w:val="00E35B63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5B6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35B6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35B63"/>
    <w:rPr>
      <w:rFonts w:cs="Times New Roman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B47655"/>
    <w:rPr>
      <w:rFonts w:ascii="Tahoma" w:hAnsi="Tahom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5B63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B47655"/>
    <w:rPr>
      <w:b/>
    </w:rPr>
  </w:style>
  <w:style w:type="paragraph" w:styleId="odsazfurt" w:customStyle="true">
    <w:name w:val="odsaz furt"/>
    <w:basedOn w:val="Normal"/>
    <w:uiPriority w:val="99"/>
    <w:rsid w:val="00E35B63"/>
    <w:pPr>
      <w:spacing w:after="0"/>
      <w:ind w:left="284"/>
    </w:pPr>
    <w:rPr>
      <w:rFonts w:ascii="Times New Roman" w:hAnsi="Times New Roman" w:cs="Times New Roman"/>
      <w:color w:val="000000"/>
    </w:rPr>
  </w:style>
  <w:style w:type="paragraph" w:styleId="Zkladntext21" w:customStyle="true">
    <w:name w:val="Základní text 21"/>
    <w:basedOn w:val="Normal"/>
    <w:uiPriority w:val="99"/>
    <w:rsid w:val="00E35B63"/>
    <w:pPr>
      <w:spacing w:after="0"/>
      <w:ind w:hanging="1"/>
      <w:jc w:val="left"/>
    </w:pPr>
    <w:rPr>
      <w:rFonts w:ascii="Times New Roman" w:hAnsi="Times New Roman" w:cs="Times New Roman"/>
    </w:rPr>
  </w:style>
  <w:style w:type="paragraph" w:styleId="E-rove1" w:customStyle="true">
    <w:name w:val="E - úroveň 1"/>
    <w:basedOn w:val="Normal"/>
    <w:autoRedefine/>
    <w:uiPriority w:val="99"/>
    <w:rsid w:val="00E35B63"/>
    <w:pPr>
      <w:spacing w:after="0"/>
      <w:ind w:left="540" w:hanging="540"/>
    </w:pPr>
    <w:rPr>
      <w:b/>
      <w:noProof/>
    </w:rPr>
  </w:style>
  <w:style w:type="character" w:styleId="BodyTextIndent2Char" w:customStyle="true">
    <w:name w:val="Body Text Indent 2 Char"/>
    <w:uiPriority w:val="99"/>
    <w:locked/>
    <w:rsid w:val="00E35B63"/>
    <w:rPr>
      <w:rFonts w:ascii="Courier New" w:hAnsi="Courier New" w:eastAsia="SimSun"/>
      <w:lang w:val="cs-CZ" w:eastAsia="cs-CZ"/>
    </w:rPr>
  </w:style>
  <w:style w:type="paragraph" w:styleId="AAOdstavec" w:customStyle="true">
    <w:name w:val="AA_Odstavec"/>
    <w:basedOn w:val="Normal"/>
    <w:uiPriority w:val="99"/>
    <w:rsid w:val="00421BFC"/>
    <w:pPr>
      <w:spacing w:after="0"/>
    </w:pPr>
    <w:rPr>
      <w:rFonts w:ascii="Arial" w:hAnsi="Arial" w:cs="Arial"/>
      <w:lang w:eastAsia="en-US"/>
    </w:rPr>
  </w:style>
  <w:style w:type="paragraph" w:styleId="Odstavecseseznamem1" w:customStyle="true">
    <w:name w:val="Odstavec se seznamem1"/>
    <w:basedOn w:val="Normal"/>
    <w:uiPriority w:val="99"/>
    <w:rsid w:val="00813AF8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41028"/>
    <w:pPr>
      <w:spacing w:line="480" w:lineRule="auto"/>
      <w:ind w:left="283"/>
      <w:jc w:val="left"/>
    </w:pPr>
    <w:rPr>
      <w:rFonts w:cs="Times New Roman"/>
    </w:rPr>
  </w:style>
  <w:style w:type="character" w:styleId="BodyTextIndent2Char1" w:customStyle="true">
    <w:name w:val="Body Text Indent 2 Char1"/>
    <w:basedOn w:val="DefaultParagraphFont"/>
    <w:link w:val="BodyTextIndent2"/>
    <w:uiPriority w:val="99"/>
    <w:semiHidden/>
    <w:locked/>
    <w:rsid w:val="00B47655"/>
    <w:rPr>
      <w:rFonts w:ascii="Tahoma" w:hAnsi="Tahoma"/>
      <w:sz w:val="20"/>
    </w:rPr>
  </w:style>
  <w:style w:type="paragraph" w:styleId="NormalWeb">
    <w:name w:val="Normal (Web)"/>
    <w:basedOn w:val="Normal"/>
    <w:uiPriority w:val="99"/>
    <w:rsid w:val="00B12D5B"/>
    <w:pPr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styleId="Stednmka21" w:customStyle="true">
    <w:name w:val="Střední mřížka 21"/>
    <w:uiPriority w:val="99"/>
    <w:rsid w:val="00782E90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8274BE"/>
    <w:pPr>
      <w:spacing w:line="480" w:lineRule="auto"/>
      <w:jc w:val="left"/>
    </w:pPr>
    <w:rPr>
      <w:rFonts w:ascii="Times New Roman" w:hAnsi="Times New Roman" w:cs="Times New Roman"/>
      <w:sz w:val="24"/>
    </w:rPr>
  </w:style>
  <w:style w:type="character" w:styleId="BodyText2Char" w:customStyle="true">
    <w:name w:val="Body Text 2 Char"/>
    <w:basedOn w:val="DefaultParagraphFont"/>
    <w:link w:val="BodyText2"/>
    <w:uiPriority w:val="99"/>
    <w:semiHidden/>
    <w:rPr>
      <w:rFonts w:ascii="Tahoma" w:hAnsi="Tahoma"/>
      <w:sz w:val="20"/>
    </w:rPr>
  </w:style>
  <w:style w:type="character" w:styleId="BodyText2Char1" w:customStyle="true">
    <w:name w:val="Body Text 2 Char1"/>
    <w:link w:val="BodyText2"/>
    <w:uiPriority w:val="99"/>
    <w:semiHidden/>
    <w:locked/>
    <w:rsid w:val="008274BE"/>
    <w:rPr>
      <w:sz w:val="24"/>
      <w:lang w:val="cs-CZ" w:eastAsia="cs-CZ"/>
    </w:rPr>
  </w:style>
  <w:style w:type="paragraph" w:styleId="CharCharCharCharCharCharCharCharCharCharCharCharCharCharCharCharChar" w:customStyle="true">
    <w:name w:val="Char Char Char Char Char Char Char Char Char Char Char Char Char Char Char Char Char"/>
    <w:basedOn w:val="Normal"/>
    <w:uiPriority w:val="99"/>
    <w:rsid w:val="00271C09"/>
    <w:pPr>
      <w:spacing w:after="160" w:line="240" w:lineRule="exact"/>
      <w:jc w:val="left"/>
    </w:pPr>
    <w:rPr>
      <w:rFonts w:ascii="Verdana" w:hAnsi="Verdana" w:cs="Times New Roman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B4EAD"/>
    <w:pPr>
      <w:shd w:val="clear" w:color="auto" w:fill="000080"/>
    </w:pPr>
  </w:style>
  <w:style w:type="character" w:styleId="DocumentMapChar" w:customStyle="true">
    <w:name w:val="Document Map Char"/>
    <w:basedOn w:val="DefaultParagraphFont"/>
    <w:link w:val="DocumentMap"/>
    <w:uiPriority w:val="99"/>
    <w:semiHidden/>
    <w:rsid w:val="00FD51C6"/>
    <w:rPr>
      <w:rFonts w:cs="Tahoma"/>
      <w:sz w:val="0"/>
      <w:szCs w:val="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8560114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560114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560114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560114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potmesil@ropro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Microsoft</properties:Company>
  <properties:Pages>2</properties:Pages>
  <properties:Words>251</properties:Words>
  <properties:Characters>1484</properties:Characters>
  <properties:Lines>0</properties:Lines>
  <properties:Paragraphs>0</properties:Paragraphs>
  <properties:TotalTime>4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2014-10-31T08:18:00Z</dcterms:created>
  <dc:creator/>
  <dc:description/>
  <cp:keywords/>
  <cp:lastModifiedBy/>
  <cp:lastPrinted>2013-05-23T07:54:00Z</cp:lastPrinted>
  <dcterms:modified xmlns:xsi="http://www.w3.org/2001/XMLSchema-instance" xsi:type="dcterms:W3CDTF">2014-10-31T08:18:00Z</dcterms:modified>
  <cp:revision>2</cp:revision>
  <dc:subject/>
  <dc:title>Dodatečné informace</dc:title>
</cp:coreProperties>
</file>