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0B5A1C">
        <w:rPr>
          <w:rFonts w:asciiTheme="minorHAnsi" w:hAnsiTheme="minorHAnsi" w:cstheme="minorHAnsi"/>
          <w:b/>
          <w:sz w:val="28"/>
          <w:szCs w:val="28"/>
        </w:rPr>
        <w:t>7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FD6F38">
        <w:rPr>
          <w:rFonts w:asciiTheme="minorHAnsi" w:hAnsiTheme="minorHAnsi" w:cstheme="minorHAnsi"/>
          <w:szCs w:val="22"/>
        </w:rPr>
        <w:t xml:space="preserve">22. 9. </w:t>
      </w:r>
      <w:r w:rsidRPr="00C12976" w:rsidR="00B44448">
        <w:rPr>
          <w:rFonts w:asciiTheme="minorHAnsi" w:hAnsiTheme="minorHAnsi" w:cstheme="minorHAnsi"/>
          <w:szCs w:val="22"/>
        </w:rPr>
        <w:t xml:space="preserve">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0B5A1C">
        <w:rPr>
          <w:rFonts w:asciiTheme="minorHAnsi" w:hAnsiTheme="minorHAnsi" w:cstheme="minorHAnsi"/>
          <w:b/>
          <w:szCs w:val="22"/>
        </w:rPr>
        <w:t>7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0B5A1C" w:rsidP="00537DBC" w:rsidRDefault="000B5A1C">
      <w:pPr>
        <w:rPr>
          <w:rFonts w:asciiTheme="minorHAnsi" w:hAnsiTheme="minorHAnsi" w:cstheme="minorHAnsi"/>
          <w:b/>
          <w:szCs w:val="22"/>
        </w:rPr>
      </w:pPr>
    </w:p>
    <w:p w:rsidRPr="000B5A1C" w:rsidR="000B5A1C" w:rsidP="000B5A1C" w:rsidRDefault="000B5A1C">
      <w:pPr>
        <w:rPr>
          <w:rFonts w:asciiTheme="minorHAnsi" w:hAnsiTheme="minorHAnsi" w:cstheme="minorHAnsi"/>
        </w:rPr>
      </w:pPr>
      <w:r w:rsidRPr="000B5A1C">
        <w:rPr>
          <w:rFonts w:asciiTheme="minorHAnsi" w:hAnsiTheme="minorHAnsi" w:cstheme="minorHAnsi"/>
        </w:rPr>
        <w:t>Dobrý den,</w:t>
      </w:r>
    </w:p>
    <w:p w:rsidRPr="000B5A1C" w:rsidR="000B5A1C" w:rsidP="000B5A1C" w:rsidRDefault="000B5A1C">
      <w:pPr>
        <w:rPr>
          <w:rFonts w:asciiTheme="minorHAnsi" w:hAnsiTheme="minorHAnsi" w:cstheme="minorHAnsi"/>
        </w:rPr>
      </w:pPr>
    </w:p>
    <w:p w:rsidRPr="000B5A1C" w:rsidR="000B5A1C" w:rsidP="000B5A1C" w:rsidRDefault="000B5A1C">
      <w:pPr>
        <w:rPr>
          <w:rFonts w:asciiTheme="minorHAnsi" w:hAnsiTheme="minorHAnsi" w:cstheme="minorHAnsi"/>
        </w:rPr>
      </w:pPr>
      <w:r w:rsidRPr="000B5A1C">
        <w:rPr>
          <w:rFonts w:asciiTheme="minorHAnsi" w:hAnsiTheme="minorHAnsi" w:cstheme="minorHAnsi"/>
        </w:rPr>
        <w:t>obracím se na Vás s žádostí o informaci ve věci Veřejné zakázky Poradenské činnosti v Olomouckém kraj I, zadavatelem je Česká republika – Úřad práce ČR, evidenční číslo zakázky 513414.</w:t>
      </w:r>
    </w:p>
    <w:p w:rsidRPr="000B5A1C" w:rsidR="000B5A1C" w:rsidP="000B5A1C" w:rsidRDefault="000B5A1C">
      <w:pPr>
        <w:rPr>
          <w:rFonts w:asciiTheme="minorHAnsi" w:hAnsiTheme="minorHAnsi" w:cstheme="minorHAnsi"/>
        </w:rPr>
      </w:pPr>
    </w:p>
    <w:p w:rsidRPr="000B5A1C" w:rsidR="000B5A1C" w:rsidP="000B5A1C" w:rsidRDefault="000B5A1C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>Dotaz:</w:t>
      </w:r>
    </w:p>
    <w:p w:rsidRPr="000B5A1C" w:rsidR="000B5A1C" w:rsidP="000B5A1C" w:rsidRDefault="000B5A1C">
      <w:pPr>
        <w:pStyle w:val="Default"/>
        <w:spacing w:after="8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>V zadávací dokumentaci je uvedeno, že základním hodnotícím kritériem pro zadání veřejné zakázky je u části 18 nejnižší nabídková cena v Kč bez DPH za jednoho účastníka poradenské činnosti.</w:t>
      </w:r>
    </w:p>
    <w:p w:rsidRPr="000B5A1C" w:rsidR="000B5A1C" w:rsidP="000B5A1C" w:rsidRDefault="000B5A1C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>V Kalkulaci nákladů poradenské činnosti se na řádku 10 uvádí také Cena včetně DPH.</w:t>
      </w:r>
    </w:p>
    <w:p w:rsidRPr="000B5A1C" w:rsidR="000B5A1C" w:rsidP="000B5A1C" w:rsidRDefault="000B5A1C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 xml:space="preserve">V současné době nejsme plátci DPH, ale v průběhu příštího roku bychom se, při případné realizaci zakázky, plátci DPH stali. V Kalkulaci nákladů tedy vyplníme i řádek 10 – Cena včetně </w:t>
      </w:r>
      <w:proofErr w:type="gramStart"/>
      <w:r w:rsidRPr="000B5A1C">
        <w:rPr>
          <w:rFonts w:asciiTheme="minorHAnsi" w:hAnsiTheme="minorHAnsi" w:cstheme="minorHAnsi"/>
          <w:color w:val="auto"/>
          <w:sz w:val="22"/>
          <w:szCs w:val="22"/>
        </w:rPr>
        <w:t>DPH .</w:t>
      </w:r>
      <w:proofErr w:type="gramEnd"/>
    </w:p>
    <w:p w:rsidRPr="000B5A1C" w:rsidR="000B5A1C" w:rsidP="000B5A1C" w:rsidRDefault="000B5A1C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>Předpokládá se, že celková maximální hodnota plnění u části 18 veřejné zakázky bude včetně DPH cca 7 221 000,- Kč?</w:t>
      </w:r>
    </w:p>
    <w:p w:rsidR="000B5A1C" w:rsidP="000B5A1C" w:rsidRDefault="000B5A1C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  <w:r w:rsidRPr="000B5A1C">
        <w:rPr>
          <w:rFonts w:asciiTheme="minorHAnsi" w:hAnsiTheme="minorHAnsi" w:cstheme="minorHAnsi"/>
          <w:color w:val="auto"/>
          <w:sz w:val="22"/>
          <w:szCs w:val="22"/>
        </w:rPr>
        <w:t>Děkuji Vám za odpověď a přeji hezký den.</w:t>
      </w:r>
    </w:p>
    <w:p w:rsidRPr="000B5A1C" w:rsidR="005E69D5" w:rsidP="000B5A1C" w:rsidRDefault="005E69D5">
      <w:pPr>
        <w:pStyle w:val="Default"/>
        <w:spacing w:after="80"/>
        <w:rPr>
          <w:rFonts w:asciiTheme="minorHAnsi" w:hAnsiTheme="minorHAnsi" w:cstheme="minorHAnsi"/>
          <w:color w:val="auto"/>
          <w:sz w:val="22"/>
          <w:szCs w:val="22"/>
        </w:rPr>
      </w:pP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0B5A1C">
        <w:rPr>
          <w:rFonts w:asciiTheme="minorHAnsi" w:hAnsiTheme="minorHAnsi" w:cstheme="minorHAnsi"/>
          <w:b/>
          <w:szCs w:val="22"/>
        </w:rPr>
        <w:t>7</w:t>
      </w:r>
    </w:p>
    <w:p w:rsidR="005E69D5" w:rsidP="00E11EBA" w:rsidRDefault="005E69D5">
      <w:pPr>
        <w:rPr>
          <w:rFonts w:asciiTheme="minorHAnsi" w:hAnsiTheme="minorHAnsi" w:cstheme="minorHAnsi"/>
          <w:b/>
          <w:szCs w:val="22"/>
        </w:rPr>
      </w:pPr>
    </w:p>
    <w:p w:rsidRPr="005E69D5" w:rsidR="005E69D5" w:rsidP="005E69D5" w:rsidRDefault="005E69D5">
      <w:pPr>
        <w:rPr>
          <w:rFonts w:asciiTheme="minorHAnsi" w:hAnsiTheme="minorHAnsi" w:cstheme="minorHAnsi"/>
        </w:rPr>
      </w:pPr>
      <w:r w:rsidRPr="005E69D5">
        <w:rPr>
          <w:rFonts w:asciiTheme="minorHAnsi" w:hAnsiTheme="minorHAnsi" w:cstheme="minorHAnsi"/>
        </w:rPr>
        <w:t>P</w:t>
      </w:r>
      <w:r w:rsidRPr="005E69D5">
        <w:rPr>
          <w:rFonts w:asciiTheme="minorHAnsi" w:hAnsiTheme="minorHAnsi" w:cstheme="minorHAnsi"/>
        </w:rPr>
        <w:t>okud v současnosti nejste plátci DPH, ale v průběhu příštího roku byste se, při případné realizaci zakázky, plátci DPH stali, uveďte to, prosím, jako poznámku k ř. 10 do formuláře Kalkulace nákladů poradenské činnosti.</w:t>
      </w:r>
    </w:p>
    <w:p w:rsidRPr="005E69D5" w:rsidR="005E69D5" w:rsidP="005E69D5" w:rsidRDefault="005E69D5">
      <w:pPr>
        <w:rPr>
          <w:rFonts w:asciiTheme="minorHAnsi" w:hAnsiTheme="minorHAnsi" w:cstheme="minorHAnsi"/>
        </w:rPr>
      </w:pPr>
      <w:r w:rsidRPr="005E69D5">
        <w:rPr>
          <w:rFonts w:asciiTheme="minorHAnsi" w:hAnsiTheme="minorHAnsi" w:cstheme="minorHAnsi"/>
        </w:rPr>
        <w:t>Co se týče předpokládané ceny plnění (nejen pro část 18, ale pro všechny části VZ), jsou stanoveny jako ceny bez DPH. Sazba DPH za služby, které jsou předmětem této veřejné zakázky, činí v současnosti 21 %. To znamená, že „celková maximální hodnota plnění u části 18 veřejné zakázky včetně DPH“, kterou uvádíte ve Vašem dotazu, je vyčíslena správně.</w:t>
      </w:r>
    </w:p>
    <w:p w:rsidRPr="005E69D5" w:rsidR="005E69D5" w:rsidP="005E69D5" w:rsidRDefault="005E69D5">
      <w:pPr>
        <w:rPr>
          <w:rFonts w:asciiTheme="minorHAnsi" w:hAnsiTheme="minorHAnsi" w:cstheme="minorHAnsi"/>
        </w:rPr>
      </w:pPr>
    </w:p>
    <w:p w:rsidRPr="005E69D5" w:rsidR="005E69D5" w:rsidP="00E11EBA" w:rsidRDefault="005E69D5">
      <w:pPr>
        <w:rPr>
          <w:rFonts w:asciiTheme="minorHAnsi" w:hAnsiTheme="minorHAnsi" w:cstheme="minorHAnsi"/>
          <w:b/>
          <w:szCs w:val="22"/>
        </w:rPr>
      </w:pPr>
    </w:p>
    <w:p w:rsidRPr="005E69D5"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Pr="005E69D5" w:rsidR="000A7DE2" w:rsidP="000A7DE2" w:rsidRDefault="000A7DE2">
      <w:pPr>
        <w:pStyle w:val="Prosttext"/>
      </w:pPr>
    </w:p>
    <w:p w:rsidRPr="00716D3D" w:rsidR="00B44448" w:rsidP="00B44448" w:rsidRDefault="000A7DE2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  <w:r>
        <w:rPr>
          <w:rFonts w:asciiTheme="minorHAnsi" w:hAnsiTheme="minorHAnsi" w:cstheme="minorHAnsi"/>
          <w:szCs w:val="22"/>
        </w:rPr>
        <w:t>S</w:t>
      </w:r>
      <w:r w:rsidRPr="00716D3D" w:rsidR="00B44448">
        <w:rPr>
          <w:rFonts w:asciiTheme="minorHAnsi" w:hAnsiTheme="minorHAnsi" w:cstheme="minorHAnsi"/>
          <w:szCs w:val="22"/>
        </w:rPr>
        <w:t>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654204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54204" w:rsidP="008A5E42" w:rsidRDefault="00654204">
      <w:r>
        <w:separator/>
      </w:r>
    </w:p>
  </w:endnote>
  <w:endnote w:type="continuationSeparator" w:id="0">
    <w:p w:rsidR="00654204" w:rsidP="008A5E42" w:rsidRDefault="0065420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54204" w:rsidP="008A5E42" w:rsidRDefault="00654204">
      <w:r>
        <w:separator/>
      </w:r>
    </w:p>
  </w:footnote>
  <w:footnote w:type="continuationSeparator" w:id="0">
    <w:p w:rsidR="00654204" w:rsidP="008A5E42" w:rsidRDefault="0065420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0A7DE2"/>
    <w:rsid w:val="000B5A1C"/>
    <w:rsid w:val="000C1AAE"/>
    <w:rsid w:val="001106A5"/>
    <w:rsid w:val="00136DAF"/>
    <w:rsid w:val="001813CD"/>
    <w:rsid w:val="001F35CC"/>
    <w:rsid w:val="002E637B"/>
    <w:rsid w:val="00306CDF"/>
    <w:rsid w:val="003345AF"/>
    <w:rsid w:val="003E019B"/>
    <w:rsid w:val="004321DB"/>
    <w:rsid w:val="00432D4A"/>
    <w:rsid w:val="0046383F"/>
    <w:rsid w:val="00470444"/>
    <w:rsid w:val="00491BFC"/>
    <w:rsid w:val="004B5548"/>
    <w:rsid w:val="004B6B40"/>
    <w:rsid w:val="00514953"/>
    <w:rsid w:val="00534AD4"/>
    <w:rsid w:val="00537DBC"/>
    <w:rsid w:val="00552114"/>
    <w:rsid w:val="005B7AC4"/>
    <w:rsid w:val="005E69D5"/>
    <w:rsid w:val="00615B2A"/>
    <w:rsid w:val="00654204"/>
    <w:rsid w:val="00703675"/>
    <w:rsid w:val="00716D3D"/>
    <w:rsid w:val="00733863"/>
    <w:rsid w:val="00741384"/>
    <w:rsid w:val="00742F28"/>
    <w:rsid w:val="007C137F"/>
    <w:rsid w:val="008021E9"/>
    <w:rsid w:val="00805AD4"/>
    <w:rsid w:val="00813BF8"/>
    <w:rsid w:val="0086678F"/>
    <w:rsid w:val="0087526B"/>
    <w:rsid w:val="008A5E42"/>
    <w:rsid w:val="009E3A7A"/>
    <w:rsid w:val="00A11E70"/>
    <w:rsid w:val="00A134BC"/>
    <w:rsid w:val="00B244B9"/>
    <w:rsid w:val="00B44448"/>
    <w:rsid w:val="00C12976"/>
    <w:rsid w:val="00C42F80"/>
    <w:rsid w:val="00CD1461"/>
    <w:rsid w:val="00CD29DA"/>
    <w:rsid w:val="00CF23BE"/>
    <w:rsid w:val="00D42F07"/>
    <w:rsid w:val="00D90B09"/>
    <w:rsid w:val="00DB4B2F"/>
    <w:rsid w:val="00DD4E4F"/>
    <w:rsid w:val="00E11EBA"/>
    <w:rsid w:val="00E2489A"/>
    <w:rsid w:val="00E62261"/>
    <w:rsid w:val="00E925A0"/>
    <w:rsid w:val="00EA58C2"/>
    <w:rsid w:val="00F4609C"/>
    <w:rsid w:val="00F51999"/>
    <w:rsid w:val="00FA4819"/>
    <w:rsid w:val="00FD6F38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1588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5841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42600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6678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3351D19-0802-4607-880C-23FB744D336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346</properties:Words>
  <properties:Characters>2043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2015-09-22T09:33:00Z</dcterms:created>
  <dc:creator/>
  <cp:lastModifiedBy/>
  <cp:lastPrinted>2015-08-07T09:59:00Z</cp:lastPrinted>
  <dcterms:modified xmlns:xsi="http://www.w3.org/2001/XMLSchema-instance" xsi:type="dcterms:W3CDTF">2015-09-22T09:33:00Z</dcterms:modified>
  <cp:revision>2</cp:revision>
</cp:coreProperties>
</file>