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D21F7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1F7">
        <w:rPr>
          <w:rFonts w:asciiTheme="minorHAnsi" w:hAnsiTheme="minorHAnsi" w:cstheme="minorHAnsi"/>
          <w:b/>
          <w:sz w:val="24"/>
          <w:szCs w:val="24"/>
        </w:rPr>
        <w:t xml:space="preserve">DODATEČNÉ INFORMACE č. </w:t>
      </w:r>
      <w:r w:rsidRPr="006D21F7" w:rsidR="00F42281">
        <w:rPr>
          <w:rFonts w:asciiTheme="minorHAnsi" w:hAnsiTheme="minorHAnsi" w:cstheme="minorHAnsi"/>
          <w:b/>
          <w:sz w:val="24"/>
          <w:szCs w:val="24"/>
        </w:rPr>
        <w:t>6</w:t>
      </w:r>
      <w:r w:rsidRPr="006D21F7">
        <w:rPr>
          <w:rFonts w:asciiTheme="minorHAnsi" w:hAnsiTheme="minorHAnsi" w:cstheme="minorHAnsi"/>
          <w:b/>
          <w:sz w:val="24"/>
          <w:szCs w:val="24"/>
        </w:rPr>
        <w:t xml:space="preserve"> K ZADÁVACÍ DOKUMENTACI</w:t>
      </w:r>
    </w:p>
    <w:p w:rsidRPr="006D21F7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 w:val="24"/>
          <w:szCs w:val="24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 w:rsidR="00C12976">
        <w:rPr>
          <w:rFonts w:asciiTheme="minorHAnsi" w:hAnsiTheme="minorHAnsi" w:cstheme="minorHAnsi"/>
          <w:b/>
          <w:szCs w:val="22"/>
        </w:rPr>
        <w:t>Poradenské činnosti v Olomouckém kraji I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bookmarkStart w:name="_GoBack" w:id="0"/>
      <w:bookmarkEnd w:id="0"/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>51</w:t>
      </w:r>
      <w:r w:rsidRPr="00F665F6" w:rsidR="008A5E42">
        <w:rPr>
          <w:rFonts w:asciiTheme="minorHAnsi" w:hAnsiTheme="minorHAnsi" w:cstheme="minorHAnsi"/>
          <w:szCs w:val="22"/>
        </w:rPr>
        <w:t>3414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Zadavatel: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Sídlo: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Cs/>
          <w:szCs w:val="22"/>
        </w:rPr>
        <w:t>72496991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DIČ: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Zastoupený: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="00931DBD">
        <w:rPr>
          <w:rFonts w:asciiTheme="minorHAnsi" w:hAnsiTheme="minorHAnsi" w:cstheme="minorHAnsi"/>
          <w:szCs w:val="22"/>
        </w:rPr>
        <w:t xml:space="preserve">              </w:t>
      </w:r>
      <w:r w:rsidRPr="00F665F6">
        <w:rPr>
          <w:rFonts w:asciiTheme="minorHAnsi" w:hAnsiTheme="minorHAnsi" w:cstheme="minorHAnsi"/>
          <w:szCs w:val="22"/>
        </w:rPr>
        <w:t>V</w:t>
      </w:r>
      <w:r w:rsidRPr="00F665F6" w:rsidR="00C12976">
        <w:rPr>
          <w:rFonts w:asciiTheme="minorHAnsi" w:hAnsiTheme="minorHAnsi" w:cstheme="minorHAnsi"/>
          <w:szCs w:val="22"/>
        </w:rPr>
        <w:t xml:space="preserve"> Olomouci </w:t>
      </w:r>
      <w:proofErr w:type="gramStart"/>
      <w:r w:rsidRPr="00F665F6">
        <w:rPr>
          <w:rFonts w:asciiTheme="minorHAnsi" w:hAnsiTheme="minorHAnsi" w:cstheme="minorHAnsi"/>
          <w:szCs w:val="22"/>
        </w:rPr>
        <w:t>dne</w:t>
      </w:r>
      <w:r w:rsidR="00F4003B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="00F4003B">
        <w:rPr>
          <w:rFonts w:asciiTheme="minorHAnsi" w:hAnsiTheme="minorHAnsi" w:cstheme="minorHAnsi"/>
          <w:szCs w:val="22"/>
        </w:rPr>
        <w:t xml:space="preserve">1. </w:t>
      </w:r>
      <w:r w:rsidR="00F42281">
        <w:rPr>
          <w:rFonts w:asciiTheme="minorHAnsi" w:hAnsiTheme="minorHAnsi" w:cstheme="minorHAnsi"/>
          <w:szCs w:val="22"/>
        </w:rPr>
        <w:t>9</w:t>
      </w:r>
      <w:r w:rsidRPr="00F665F6" w:rsidR="003E019B">
        <w:rPr>
          <w:rFonts w:asciiTheme="minorHAnsi" w:hAnsiTheme="minorHAnsi" w:cstheme="minorHAnsi"/>
          <w:szCs w:val="22"/>
        </w:rPr>
        <w:t>.</w:t>
      </w:r>
      <w:r w:rsidRPr="00F665F6">
        <w:rPr>
          <w:rFonts w:asciiTheme="minorHAnsi" w:hAnsiTheme="minorHAnsi" w:cstheme="minorHAnsi"/>
          <w:szCs w:val="22"/>
        </w:rPr>
        <w:t xml:space="preserve"> 2015</w:t>
      </w:r>
      <w:proofErr w:type="gramEnd"/>
      <w:r w:rsidRPr="00F665F6">
        <w:rPr>
          <w:rFonts w:asciiTheme="minorHAnsi" w:hAnsiTheme="minorHAnsi" w:cstheme="minorHAnsi"/>
          <w:szCs w:val="22"/>
        </w:rPr>
        <w:t xml:space="preserve"> 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</w:t>
      </w:r>
      <w:r w:rsidR="005E1163">
        <w:rPr>
          <w:rFonts w:asciiTheme="minorHAnsi" w:hAnsiTheme="minorHAnsi" w:cstheme="minorHAnsi"/>
          <w:szCs w:val="22"/>
        </w:rPr>
        <w:t>4</w:t>
      </w:r>
      <w:r w:rsidRPr="00F665F6">
        <w:rPr>
          <w:rFonts w:asciiTheme="minorHAnsi" w:hAnsiTheme="minorHAnsi" w:cstheme="minorHAnsi"/>
          <w:szCs w:val="22"/>
        </w:rPr>
        <w:t xml:space="preserve">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="005E1163" w:rsidP="00432D4A" w:rsidRDefault="005E1163">
      <w:pPr>
        <w:rPr>
          <w:rFonts w:asciiTheme="minorHAnsi" w:hAnsiTheme="minorHAnsi" w:cstheme="minorHAnsi"/>
          <w:szCs w:val="22"/>
        </w:rPr>
      </w:pPr>
    </w:p>
    <w:p w:rsidR="005417F3" w:rsidP="005417F3" w:rsidRDefault="00DC31A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souladu s údaji uveřejněnými v</w:t>
      </w:r>
      <w:r w:rsidR="000F600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 ISVZ dne 6. 8. 2015 </w:t>
      </w:r>
      <w:r w:rsidR="000F600F">
        <w:rPr>
          <w:rFonts w:asciiTheme="minorHAnsi" w:hAnsiTheme="minorHAnsi" w:cstheme="minorHAnsi"/>
          <w:szCs w:val="22"/>
        </w:rPr>
        <w:t>se mění text v zadávací dokumentaci na str. 28 bod A. 11 Otevírání obálek s</w:t>
      </w:r>
      <w:r w:rsidR="005417F3">
        <w:rPr>
          <w:rFonts w:asciiTheme="minorHAnsi" w:hAnsiTheme="minorHAnsi" w:cstheme="minorHAnsi"/>
          <w:szCs w:val="22"/>
        </w:rPr>
        <w:t> </w:t>
      </w:r>
      <w:r w:rsidR="000F600F">
        <w:rPr>
          <w:rFonts w:asciiTheme="minorHAnsi" w:hAnsiTheme="minorHAnsi" w:cstheme="minorHAnsi"/>
          <w:szCs w:val="22"/>
        </w:rPr>
        <w:t>nabídkami</w:t>
      </w:r>
      <w:r w:rsidR="005417F3">
        <w:rPr>
          <w:rFonts w:asciiTheme="minorHAnsi" w:hAnsiTheme="minorHAnsi" w:cstheme="minorHAnsi"/>
          <w:szCs w:val="22"/>
        </w:rPr>
        <w:t xml:space="preserve"> ( v důsledku technické chyby</w:t>
      </w:r>
      <w:r w:rsidR="00893F0B">
        <w:rPr>
          <w:rFonts w:asciiTheme="minorHAnsi" w:hAnsiTheme="minorHAnsi" w:cstheme="minorHAnsi"/>
          <w:szCs w:val="22"/>
        </w:rPr>
        <w:t xml:space="preserve"> – bylo uvedeno otevírání obálek v 10.05 hod.</w:t>
      </w:r>
      <w:r w:rsidR="005417F3">
        <w:rPr>
          <w:rFonts w:asciiTheme="minorHAnsi" w:hAnsiTheme="minorHAnsi" w:cstheme="minorHAnsi"/>
          <w:szCs w:val="22"/>
        </w:rPr>
        <w:t xml:space="preserve">) </w:t>
      </w:r>
      <w:r w:rsidR="000F600F">
        <w:rPr>
          <w:rFonts w:asciiTheme="minorHAnsi" w:hAnsiTheme="minorHAnsi" w:cstheme="minorHAnsi"/>
          <w:szCs w:val="22"/>
        </w:rPr>
        <w:t xml:space="preserve"> v odst. 2 </w:t>
      </w:r>
      <w:proofErr w:type="gramStart"/>
      <w:r w:rsidR="000F600F">
        <w:rPr>
          <w:rFonts w:asciiTheme="minorHAnsi" w:hAnsiTheme="minorHAnsi" w:cstheme="minorHAnsi"/>
          <w:szCs w:val="22"/>
        </w:rPr>
        <w:t>takto :</w:t>
      </w:r>
      <w:proofErr w:type="gramEnd"/>
      <w:r w:rsidR="000F600F">
        <w:rPr>
          <w:rFonts w:asciiTheme="minorHAnsi" w:hAnsiTheme="minorHAnsi" w:cstheme="minorHAnsi"/>
          <w:szCs w:val="22"/>
        </w:rPr>
        <w:t xml:space="preserve"> </w:t>
      </w:r>
    </w:p>
    <w:p w:rsidR="005417F3" w:rsidP="005417F3" w:rsidRDefault="005417F3">
      <w:pPr>
        <w:rPr>
          <w:rFonts w:asciiTheme="minorHAnsi" w:hAnsiTheme="minorHAnsi" w:cstheme="minorHAnsi"/>
          <w:szCs w:val="22"/>
        </w:rPr>
      </w:pPr>
    </w:p>
    <w:p w:rsidRPr="005417F3" w:rsidR="005417F3" w:rsidP="005417F3" w:rsidRDefault="005417F3">
      <w:pPr>
        <w:rPr>
          <w:rFonts w:ascii="Calibri" w:hAnsi="Calibri" w:cs="Calibri"/>
          <w:b/>
          <w:szCs w:val="22"/>
        </w:rPr>
      </w:pPr>
      <w:r w:rsidRPr="005417F3">
        <w:rPr>
          <w:rFonts w:ascii="Calibri" w:hAnsi="Calibri" w:cs="Calibri"/>
          <w:b/>
          <w:szCs w:val="22"/>
        </w:rPr>
        <w:t xml:space="preserve">Jednání komise pro otevírání obálek bude zahájeno dne 29. září v 9:05 hodin v sídle Úřadu práce České republiky – Krajské pobočky v Olomouci, </w:t>
      </w:r>
      <w:proofErr w:type="spellStart"/>
      <w:r w:rsidRPr="005417F3">
        <w:rPr>
          <w:rFonts w:ascii="Calibri" w:hAnsi="Calibri" w:cs="Calibri"/>
          <w:b/>
          <w:szCs w:val="22"/>
        </w:rPr>
        <w:t>Vejdovského</w:t>
      </w:r>
      <w:proofErr w:type="spellEnd"/>
      <w:r w:rsidRPr="005417F3">
        <w:rPr>
          <w:rFonts w:ascii="Calibri" w:hAnsi="Calibri" w:cs="Calibri"/>
          <w:b/>
          <w:szCs w:val="22"/>
        </w:rPr>
        <w:t xml:space="preserve"> 988/4, 779 00 Olomouc. Obálky budou otevírány dle jednotlivých částí veřejné zakázky, vzestupně od části 1, v pořadí, v jakém byly podány.</w:t>
      </w:r>
    </w:p>
    <w:p w:rsidRPr="005417F3" w:rsidR="005417F3" w:rsidP="005417F3" w:rsidRDefault="005417F3">
      <w:pPr>
        <w:rPr>
          <w:rFonts w:ascii="Calibri" w:hAnsi="Calibri" w:cs="Calibri"/>
          <w:b/>
          <w:szCs w:val="22"/>
        </w:rPr>
      </w:pPr>
    </w:p>
    <w:p w:rsidR="006D43CC" w:rsidP="005E1163" w:rsidRDefault="005417F3">
      <w:pPr>
        <w:ind w:hanging="568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         </w:t>
      </w:r>
      <w:r w:rsidR="00EF0E9F">
        <w:rPr>
          <w:rFonts w:ascii="Calibri" w:hAnsi="Calibri" w:cs="Calibri"/>
          <w:szCs w:val="22"/>
        </w:rPr>
        <w:t xml:space="preserve">             </w:t>
      </w:r>
    </w:p>
    <w:p w:rsidRPr="00F665F6" w:rsidR="00460429" w:rsidP="00B44448" w:rsidRDefault="00460429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S pozdravem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Pr="00F665F6"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Pr="00F665F6" w:rsidR="004B6B40" w:rsidP="00B44448" w:rsidRDefault="0054311D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F665F6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4311D" w:rsidP="008A5E42" w:rsidRDefault="0054311D">
      <w:r>
        <w:separator/>
      </w:r>
    </w:p>
  </w:endnote>
  <w:endnote w:type="continuationSeparator" w:id="0">
    <w:p w:rsidR="0054311D" w:rsidP="008A5E42" w:rsidRDefault="005431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4311D" w:rsidP="008A5E42" w:rsidRDefault="0054311D">
      <w:r>
        <w:separator/>
      </w:r>
    </w:p>
  </w:footnote>
  <w:footnote w:type="continuationSeparator" w:id="0">
    <w:p w:rsidR="0054311D" w:rsidP="008A5E42" w:rsidRDefault="005431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A33E5E"/>
    <w:multiLevelType w:val="hybridMultilevel"/>
    <w:tmpl w:val="3FBC5D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F600F"/>
    <w:rsid w:val="001430A4"/>
    <w:rsid w:val="002907D6"/>
    <w:rsid w:val="002C2CBB"/>
    <w:rsid w:val="002E637B"/>
    <w:rsid w:val="003345AF"/>
    <w:rsid w:val="003E019B"/>
    <w:rsid w:val="00432D4A"/>
    <w:rsid w:val="00460429"/>
    <w:rsid w:val="00491187"/>
    <w:rsid w:val="00491BFC"/>
    <w:rsid w:val="004B6B40"/>
    <w:rsid w:val="004D157B"/>
    <w:rsid w:val="005417F3"/>
    <w:rsid w:val="0054311D"/>
    <w:rsid w:val="005B7AC4"/>
    <w:rsid w:val="005E1163"/>
    <w:rsid w:val="006D21F7"/>
    <w:rsid w:val="006D43CC"/>
    <w:rsid w:val="00733863"/>
    <w:rsid w:val="00760A27"/>
    <w:rsid w:val="007C137F"/>
    <w:rsid w:val="008117C7"/>
    <w:rsid w:val="00893F0B"/>
    <w:rsid w:val="008A02C6"/>
    <w:rsid w:val="008A5E42"/>
    <w:rsid w:val="00913A07"/>
    <w:rsid w:val="00931DBD"/>
    <w:rsid w:val="009E3A7A"/>
    <w:rsid w:val="00A11E70"/>
    <w:rsid w:val="00A134BC"/>
    <w:rsid w:val="00A1419F"/>
    <w:rsid w:val="00B44448"/>
    <w:rsid w:val="00BC12E9"/>
    <w:rsid w:val="00BE6FC3"/>
    <w:rsid w:val="00C12976"/>
    <w:rsid w:val="00D90B09"/>
    <w:rsid w:val="00DB4B2F"/>
    <w:rsid w:val="00DC31A0"/>
    <w:rsid w:val="00DE652D"/>
    <w:rsid w:val="00E43434"/>
    <w:rsid w:val="00EF0E9F"/>
    <w:rsid w:val="00F4003B"/>
    <w:rsid w:val="00F42281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4003B"/>
    <w:pPr>
      <w:spacing w:before="100" w:beforeAutospacing="true" w:after="100" w:afterAutospacing="true"/>
      <w:jc w:val="left"/>
      <w:outlineLvl w:val="1"/>
    </w:pPr>
    <w:rPr>
      <w:rFonts w:ascii="Times New Roman" w:hAnsi="Times New Roman" w:eastAsiaTheme="minorHAnsi"/>
      <w:b/>
      <w:bCs/>
      <w:sz w:val="36"/>
      <w:szCs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4003B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styleId="Nadpis2" w:type="paragraph">
    <w:name w:val="heading 2"/>
    <w:basedOn w:val="Normln"/>
    <w:link w:val="Nadpis2Char"/>
    <w:uiPriority w:val="9"/>
    <w:semiHidden/>
    <w:unhideWhenUsed/>
    <w:qFormat/>
    <w:rsid w:val="00F4003B"/>
    <w:pPr>
      <w:spacing w:after="100" w:afterAutospacing="1" w:before="100" w:beforeAutospacing="1"/>
      <w:jc w:val="left"/>
      <w:outlineLvl w:val="1"/>
    </w:pPr>
    <w:rPr>
      <w:rFonts w:ascii="Times New Roman" w:eastAsiaTheme="minorHAnsi" w:hAnsi="Times New Roman"/>
      <w:b/>
      <w:bCs/>
      <w:sz w:val="36"/>
      <w:szCs w:val="3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F4003B"/>
    <w:rPr>
      <w:rFonts w:ascii="Times New Roman" w:cs="Times New Roman" w:hAnsi="Times New Roman"/>
      <w:b/>
      <w:bCs/>
      <w:sz w:val="36"/>
      <w:szCs w:val="3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9556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370432B-B906-443B-84D2-742626CC3C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217</properties:Words>
  <properties:Characters>1287</properties:Characters>
  <properties:Lines>10</properties:Lines>
  <properties:Paragraphs>3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2015-09-01T08:58:00Z</dcterms:created>
  <dc:creator/>
  <cp:lastModifiedBy/>
  <cp:lastPrinted>2015-08-07T09:59:00Z</cp:lastPrinted>
  <dcterms:modified xmlns:xsi="http://www.w3.org/2001/XMLSchema-instance" xsi:type="dcterms:W3CDTF">2015-09-01T09:51:00Z</dcterms:modified>
  <cp:revision>5</cp:revision>
</cp:coreProperties>
</file>