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2F0798" w:rsidR="002F0798" w:rsidP="002F0798" w:rsidRDefault="00E77383" w14:paraId="5F25554B" w14:textId="5502FA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name="_GoBack" w:id="0"/>
      <w:bookmarkEnd w:id="0"/>
      <w:r w:rsidRPr="002F0798">
        <w:rPr>
          <w:rFonts w:ascii="Times New Roman" w:hAnsi="Times New Roman" w:cs="Times New Roman"/>
          <w:b/>
          <w:sz w:val="24"/>
          <w:szCs w:val="24"/>
        </w:rPr>
        <w:t>Příloha</w:t>
      </w:r>
      <w:r w:rsidRPr="002F0798" w:rsidR="002F0798">
        <w:rPr>
          <w:rFonts w:ascii="Times New Roman" w:hAnsi="Times New Roman" w:cs="Times New Roman"/>
          <w:b/>
          <w:sz w:val="24"/>
          <w:szCs w:val="24"/>
        </w:rPr>
        <w:t xml:space="preserve"> č.</w:t>
      </w:r>
      <w:r w:rsidR="00215C02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Pr="002F0798" w:rsidR="00E77383" w:rsidP="002F0798" w:rsidRDefault="00215C02" w14:paraId="0D8915E3" w14:textId="38C011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HARMONOGRAM PLATEB</w:t>
      </w:r>
    </w:p>
    <w:p w:rsidRPr="002F0798" w:rsidR="00E77383" w:rsidP="00E77383" w:rsidRDefault="00E77383" w14:paraId="0D8915E4" w14:textId="7777777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Pr="002F0798" w:rsidR="00E77383" w:rsidP="00E77383" w:rsidRDefault="00E77383" w14:paraId="0D8915E5" w14:textId="777777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798">
        <w:rPr>
          <w:rFonts w:ascii="Times New Roman" w:hAnsi="Times New Roman" w:cs="Times New Roman"/>
          <w:b/>
          <w:sz w:val="24"/>
          <w:szCs w:val="24"/>
        </w:rPr>
        <w:t>Předmět veřejné zakázky</w:t>
      </w:r>
    </w:p>
    <w:p w:rsidRPr="002F0798" w:rsidR="00E77383" w:rsidP="00E77383" w:rsidRDefault="00E77383" w14:paraId="0D8915E6" w14:textId="7777777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Pr="002F0798" w:rsidR="00E77383" w:rsidP="00E77383" w:rsidRDefault="00E77383" w14:paraId="0D8915E7" w14:textId="7777777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F0798">
        <w:rPr>
          <w:rFonts w:ascii="Times New Roman" w:hAnsi="Times New Roman" w:cs="Times New Roman"/>
          <w:b/>
          <w:sz w:val="28"/>
        </w:rPr>
        <w:t>Dodání služeb vzdělávacích kurzů pro zaměstnance Domova</w:t>
      </w:r>
    </w:p>
    <w:p w:rsidRPr="002F0798" w:rsidR="00E77383" w:rsidP="00E77383" w:rsidRDefault="00E77383" w14:paraId="0D8915E8" w14:textId="7777777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F0798">
        <w:rPr>
          <w:rFonts w:ascii="Times New Roman" w:hAnsi="Times New Roman" w:cs="Times New Roman"/>
          <w:b/>
          <w:sz w:val="28"/>
        </w:rPr>
        <w:t>Sluníčko</w:t>
      </w:r>
    </w:p>
    <w:p w:rsidRPr="002F0798" w:rsidR="00E77383" w:rsidP="00E77383" w:rsidRDefault="00E77383" w14:paraId="0D8915E9" w14:textId="7777777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Pr="00127344" w:rsidR="00E77383" w:rsidP="00E77383" w:rsidRDefault="00E77383" w14:paraId="0D8915EA" w14:textId="157DB9C4">
      <w:pPr>
        <w:spacing w:after="0"/>
        <w:rPr>
          <w:rFonts w:ascii="Times New Roman" w:hAnsi="Times New Roman" w:cs="Times New Roman"/>
        </w:rPr>
      </w:pPr>
      <w:r w:rsidRPr="00127344">
        <w:rPr>
          <w:rFonts w:ascii="Times New Roman" w:hAnsi="Times New Roman" w:cs="Times New Roman"/>
          <w:b/>
        </w:rPr>
        <w:t xml:space="preserve">Předpokládaný začátek a konec: </w:t>
      </w:r>
      <w:r w:rsidRPr="00127344">
        <w:rPr>
          <w:rFonts w:ascii="Times New Roman" w:hAnsi="Times New Roman" w:cs="Times New Roman"/>
        </w:rPr>
        <w:t xml:space="preserve">1. </w:t>
      </w:r>
      <w:r w:rsidR="00BA5433">
        <w:rPr>
          <w:rFonts w:ascii="Times New Roman" w:hAnsi="Times New Roman" w:cs="Times New Roman"/>
        </w:rPr>
        <w:t>2</w:t>
      </w:r>
      <w:r w:rsidRPr="00127344">
        <w:rPr>
          <w:rFonts w:ascii="Times New Roman" w:hAnsi="Times New Roman" w:cs="Times New Roman"/>
        </w:rPr>
        <w:t xml:space="preserve">. </w:t>
      </w:r>
      <w:r w:rsidRPr="00127344" w:rsidR="002F0798">
        <w:rPr>
          <w:rFonts w:ascii="Times New Roman" w:hAnsi="Times New Roman" w:cs="Times New Roman"/>
        </w:rPr>
        <w:t>2014</w:t>
      </w:r>
      <w:r w:rsidRPr="00127344">
        <w:rPr>
          <w:rFonts w:ascii="Times New Roman" w:hAnsi="Times New Roman" w:cs="Times New Roman"/>
        </w:rPr>
        <w:t xml:space="preserve"> – 31. 5. 2015</w:t>
      </w:r>
    </w:p>
    <w:p w:rsidRPr="00127344" w:rsidR="00E77383" w:rsidP="00E77383" w:rsidRDefault="00E77383" w14:paraId="0D8915EB" w14:textId="77777777">
      <w:pPr>
        <w:spacing w:after="0"/>
        <w:rPr>
          <w:rFonts w:ascii="Times New Roman" w:hAnsi="Times New Roman" w:cs="Times New Roman"/>
          <w:b/>
        </w:rPr>
      </w:pPr>
      <w:r w:rsidRPr="00127344">
        <w:rPr>
          <w:rFonts w:ascii="Times New Roman" w:hAnsi="Times New Roman" w:cs="Times New Roman"/>
          <w:b/>
        </w:rPr>
        <w:t>Maximální cena veřejné zakázky:</w:t>
      </w:r>
    </w:p>
    <w:p w:rsidRPr="00127344" w:rsidR="00E77383" w:rsidP="00692C7D" w:rsidRDefault="002F0798" w14:paraId="0D8915EC" w14:textId="4FB7C9DA">
      <w:pPr>
        <w:spacing w:after="0"/>
        <w:ind w:left="284"/>
        <w:rPr>
          <w:rFonts w:ascii="Times New Roman" w:hAnsi="Times New Roman" w:cs="Times New Roman"/>
        </w:rPr>
      </w:pPr>
      <w:r w:rsidRPr="00127344">
        <w:rPr>
          <w:rFonts w:ascii="Times New Roman" w:hAnsi="Times New Roman" w:cs="Times New Roman"/>
        </w:rPr>
        <w:t>867.</w:t>
      </w:r>
      <w:r w:rsidRPr="00127344" w:rsidR="00692C7D">
        <w:rPr>
          <w:rFonts w:ascii="Times New Roman" w:hAnsi="Times New Roman" w:cs="Times New Roman"/>
        </w:rPr>
        <w:t>603,31 Kč bez DPH</w:t>
      </w:r>
    </w:p>
    <w:p w:rsidRPr="00127344" w:rsidR="00692C7D" w:rsidP="00692C7D" w:rsidRDefault="002F0798" w14:paraId="0D8915ED" w14:textId="6F15DA60">
      <w:pPr>
        <w:spacing w:after="0"/>
        <w:ind w:left="284"/>
        <w:rPr>
          <w:rFonts w:ascii="Times New Roman" w:hAnsi="Times New Roman" w:cs="Times New Roman"/>
          <w:sz w:val="16"/>
        </w:rPr>
      </w:pPr>
      <w:r w:rsidRPr="00127344">
        <w:rPr>
          <w:rFonts w:ascii="Times New Roman" w:hAnsi="Times New Roman" w:cs="Times New Roman"/>
        </w:rPr>
        <w:t>1.049.</w:t>
      </w:r>
      <w:r w:rsidRPr="00127344" w:rsidR="00692C7D">
        <w:rPr>
          <w:rFonts w:ascii="Times New Roman" w:hAnsi="Times New Roman" w:cs="Times New Roman"/>
        </w:rPr>
        <w:t>800</w:t>
      </w:r>
      <w:r w:rsidRPr="00127344">
        <w:rPr>
          <w:rFonts w:ascii="Times New Roman" w:hAnsi="Times New Roman" w:cs="Times New Roman"/>
        </w:rPr>
        <w:t>,-</w:t>
      </w:r>
      <w:r w:rsidRPr="00127344" w:rsidR="00692C7D">
        <w:rPr>
          <w:rFonts w:ascii="Times New Roman" w:hAnsi="Times New Roman" w:cs="Times New Roman"/>
        </w:rPr>
        <w:t xml:space="preserve"> Kč vč. DPH</w:t>
      </w:r>
      <w:r w:rsidRPr="00127344">
        <w:rPr>
          <w:rFonts w:ascii="Times New Roman" w:hAnsi="Times New Roman" w:cs="Times New Roman"/>
        </w:rPr>
        <w:t xml:space="preserve"> (při sazbě DPH 21 %) </w:t>
      </w:r>
    </w:p>
    <w:p w:rsidRPr="002F0798" w:rsidR="00692C7D" w:rsidP="00E77383" w:rsidRDefault="00692C7D" w14:paraId="0D8915EE" w14:textId="77777777">
      <w:pPr>
        <w:rPr>
          <w:rFonts w:ascii="Times New Roman" w:hAnsi="Times New Roman" w:cs="Times New Roman"/>
          <w:sz w:val="20"/>
        </w:rPr>
      </w:pPr>
    </w:p>
    <w:p w:rsidRPr="00127344" w:rsidR="00215C02" w:rsidP="00215C02" w:rsidRDefault="00215C02" w14:paraId="5A42F831" w14:textId="77777777">
      <w:pPr>
        <w:spacing w:after="120"/>
        <w:jc w:val="both"/>
        <w:rPr>
          <w:rFonts w:ascii="Times New Roman" w:hAnsi="Times New Roman" w:cs="Times New Roman"/>
          <w:b/>
        </w:rPr>
      </w:pPr>
      <w:r w:rsidRPr="00127344">
        <w:rPr>
          <w:rFonts w:ascii="Times New Roman" w:hAnsi="Times New Roman" w:cs="Times New Roman"/>
          <w:b/>
        </w:rPr>
        <w:t>HARMONOGRAM PLATEB</w:t>
      </w:r>
      <w:r w:rsidRPr="00127344" w:rsidR="00A33711">
        <w:rPr>
          <w:rFonts w:ascii="Times New Roman" w:hAnsi="Times New Roman" w:cs="Times New Roman"/>
          <w:b/>
        </w:rPr>
        <w:t xml:space="preserve"> PŘEDMĚTU ZAKÁZKY</w:t>
      </w:r>
    </w:p>
    <w:p w:rsidRPr="00127344" w:rsidR="007566AC" w:rsidP="00215C02" w:rsidRDefault="00215C02" w14:paraId="79C92EFE" w14:textId="00AB0AED">
      <w:pPr>
        <w:spacing w:after="120"/>
        <w:jc w:val="both"/>
        <w:rPr>
          <w:rFonts w:ascii="Times New Roman" w:hAnsi="Times New Roman" w:cs="Times New Roman"/>
        </w:rPr>
      </w:pPr>
      <w:r w:rsidRPr="00127344">
        <w:rPr>
          <w:rFonts w:ascii="Times New Roman" w:hAnsi="Times New Roman" w:cs="Times New Roman"/>
        </w:rPr>
        <w:t>Harmonogram plateb uvádí, ke kterému datu budou prováděny dílčí platby za plnění veřejné zakázky. Podíl, který bude v jednotlivých platbách hrazen, je uveden v procentech celkové nasmlouvané ceny zakázky. Změna data či výše platby je možná pouze po domluvě obou smluvních stran – objednatele a dodavatele.</w:t>
      </w:r>
    </w:p>
    <w:tbl>
      <w:tblPr>
        <w:tblStyle w:val="Mkatabulky"/>
        <w:tblW w:w="0" w:type="auto"/>
        <w:tblInd w:w="108" w:type="dxa"/>
        <w:tblLook w:firstRow="1" w:lastRow="0" w:firstColumn="1" w:lastColumn="0" w:noHBand="0" w:noVBand="1" w:val="04A0"/>
      </w:tblPr>
      <w:tblGrid>
        <w:gridCol w:w="2268"/>
        <w:gridCol w:w="2410"/>
        <w:gridCol w:w="4426"/>
      </w:tblGrid>
      <w:tr w:rsidRPr="008F5341" w:rsidR="00215C02" w:rsidTr="008F5341" w14:paraId="30699A39" w14:textId="77777777">
        <w:tc>
          <w:tcPr>
            <w:tcW w:w="2268" w:type="dxa"/>
          </w:tcPr>
          <w:p w:rsidRPr="008F5341" w:rsidR="00215C02" w:rsidP="00215C02" w:rsidRDefault="00215C02" w14:paraId="2412BDB7" w14:textId="54D2B263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8F5341">
              <w:rPr>
                <w:rFonts w:ascii="Times New Roman" w:hAnsi="Times New Roman" w:cs="Times New Roman"/>
                <w:b/>
              </w:rPr>
              <w:t>pořadové číslo platby</w:t>
            </w:r>
          </w:p>
        </w:tc>
        <w:tc>
          <w:tcPr>
            <w:tcW w:w="2410" w:type="dxa"/>
          </w:tcPr>
          <w:p w:rsidRPr="008F5341" w:rsidR="00215C02" w:rsidP="00215C02" w:rsidRDefault="00215C02" w14:paraId="7E04E460" w14:textId="32125A7B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8F5341">
              <w:rPr>
                <w:rFonts w:ascii="Times New Roman" w:hAnsi="Times New Roman" w:cs="Times New Roman"/>
                <w:b/>
              </w:rPr>
              <w:t>datum</w:t>
            </w:r>
          </w:p>
        </w:tc>
        <w:tc>
          <w:tcPr>
            <w:tcW w:w="4426" w:type="dxa"/>
          </w:tcPr>
          <w:p w:rsidRPr="008F5341" w:rsidR="00215C02" w:rsidP="00215C02" w:rsidRDefault="00215C02" w14:paraId="1CBA4158" w14:textId="0525FB5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8F5341">
              <w:rPr>
                <w:rFonts w:ascii="Times New Roman" w:hAnsi="Times New Roman" w:cs="Times New Roman"/>
                <w:b/>
              </w:rPr>
              <w:t>částka (% celkové ceny zakázky)</w:t>
            </w:r>
          </w:p>
        </w:tc>
      </w:tr>
      <w:tr w:rsidR="00215C02" w:rsidTr="008F5341" w14:paraId="788570B3" w14:textId="77777777">
        <w:tc>
          <w:tcPr>
            <w:tcW w:w="2268" w:type="dxa"/>
          </w:tcPr>
          <w:p w:rsidR="00215C02" w:rsidP="00215C02" w:rsidRDefault="00215C02" w14:paraId="5E4E3A99" w14:textId="1D2856E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215C02" w:rsidP="00350548" w:rsidRDefault="00215C02" w14:paraId="7A2ADAC4" w14:textId="21385F20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 </w:t>
            </w:r>
            <w:r w:rsidR="0035054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 2014</w:t>
            </w:r>
          </w:p>
        </w:tc>
        <w:tc>
          <w:tcPr>
            <w:tcW w:w="4426" w:type="dxa"/>
          </w:tcPr>
          <w:p w:rsidR="00215C02" w:rsidP="00215C02" w:rsidRDefault="00215C02" w14:paraId="59179394" w14:textId="4197A108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20 %</w:t>
            </w:r>
          </w:p>
        </w:tc>
      </w:tr>
      <w:tr w:rsidR="00215C02" w:rsidTr="008F5341" w14:paraId="73C85A5A" w14:textId="77777777">
        <w:tc>
          <w:tcPr>
            <w:tcW w:w="2268" w:type="dxa"/>
          </w:tcPr>
          <w:p w:rsidR="00215C02" w:rsidP="00215C02" w:rsidRDefault="00215C02" w14:paraId="32417E5C" w14:textId="2F9BBAE2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215C02" w:rsidP="00215C02" w:rsidRDefault="00215C02" w14:paraId="159968AA" w14:textId="7109828D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15. 7. 2014</w:t>
            </w:r>
          </w:p>
        </w:tc>
        <w:tc>
          <w:tcPr>
            <w:tcW w:w="4426" w:type="dxa"/>
          </w:tcPr>
          <w:p w:rsidR="00215C02" w:rsidP="00215C02" w:rsidRDefault="00215C02" w14:paraId="3951020C" w14:textId="14E2427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25 %</w:t>
            </w:r>
          </w:p>
        </w:tc>
      </w:tr>
      <w:tr w:rsidR="00215C02" w:rsidTr="008F5341" w14:paraId="287DBE8E" w14:textId="77777777">
        <w:tc>
          <w:tcPr>
            <w:tcW w:w="2268" w:type="dxa"/>
          </w:tcPr>
          <w:p w:rsidR="00215C02" w:rsidP="00215C02" w:rsidRDefault="00215C02" w14:paraId="683F2049" w14:textId="045D4274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215C02" w:rsidP="00215C02" w:rsidRDefault="00215C02" w14:paraId="58C67872" w14:textId="036A4838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15. 1. 2015</w:t>
            </w:r>
          </w:p>
        </w:tc>
        <w:tc>
          <w:tcPr>
            <w:tcW w:w="4426" w:type="dxa"/>
          </w:tcPr>
          <w:p w:rsidR="00215C02" w:rsidP="00215C02" w:rsidRDefault="00215C02" w14:paraId="510784C8" w14:textId="471D017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25 %</w:t>
            </w:r>
          </w:p>
        </w:tc>
      </w:tr>
      <w:tr w:rsidR="00215C02" w:rsidTr="008F5341" w14:paraId="02AA2825" w14:textId="77777777">
        <w:tc>
          <w:tcPr>
            <w:tcW w:w="2268" w:type="dxa"/>
          </w:tcPr>
          <w:p w:rsidR="00215C02" w:rsidP="00215C02" w:rsidRDefault="00215C02" w14:paraId="7B041584" w14:textId="08CB0129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215C02" w:rsidP="00215C02" w:rsidRDefault="00DB10F3" w14:paraId="66BA512D" w14:textId="7C1BACC9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15. 7. 2015</w:t>
            </w:r>
          </w:p>
        </w:tc>
        <w:tc>
          <w:tcPr>
            <w:tcW w:w="4426" w:type="dxa"/>
          </w:tcPr>
          <w:p w:rsidR="00215C02" w:rsidP="00215C02" w:rsidRDefault="00215C02" w14:paraId="14C91EAA" w14:textId="3ECED09B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30 %</w:t>
            </w:r>
          </w:p>
        </w:tc>
      </w:tr>
    </w:tbl>
    <w:p w:rsidRPr="00215C02" w:rsidR="00215C02" w:rsidP="00215C02" w:rsidRDefault="00215C02" w14:paraId="5AD035C1" w14:textId="77777777">
      <w:pPr>
        <w:spacing w:after="120"/>
        <w:jc w:val="both"/>
        <w:rPr>
          <w:rFonts w:ascii="Times New Roman" w:hAnsi="Times New Roman" w:cs="Times New Roman"/>
        </w:rPr>
      </w:pPr>
    </w:p>
    <w:sectPr w:rsidRPr="00215C02" w:rsidR="00215C02" w:rsidSect="002F079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2C34B5" w:rsidP="00E77383" w:rsidRDefault="002C34B5" w14:paraId="4A67DECB" w14:textId="77777777">
      <w:pPr>
        <w:spacing w:after="0" w:line="240" w:lineRule="auto"/>
      </w:pPr>
      <w:r>
        <w:separator/>
      </w:r>
    </w:p>
  </w:endnote>
  <w:endnote w:type="continuationSeparator" w:id="0">
    <w:p w:rsidR="002C34B5" w:rsidP="00E77383" w:rsidRDefault="002C34B5" w14:paraId="2378609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rPr>
        <w:rFonts w:ascii="Times New Roman" w:hAnsi="Times New Roman" w:cs="Times New Roman"/>
        <w:sz w:val="18"/>
      </w:rPr>
      <w:id w:val="-1363673296"/>
      <w:docPartObj>
        <w:docPartGallery w:val="Page Numbers (Bottom of Page)"/>
        <w:docPartUnique/>
      </w:docPartObj>
    </w:sdtPr>
    <w:sdtEndPr/>
    <w:sdtContent>
      <w:p w:rsidRPr="002F0798" w:rsidR="009139ED" w:rsidRDefault="009139ED" w14:paraId="0D891A1A" w14:textId="77777777">
        <w:pPr>
          <w:pStyle w:val="Zpat"/>
          <w:jc w:val="center"/>
          <w:rPr>
            <w:rFonts w:ascii="Times New Roman" w:hAnsi="Times New Roman" w:cs="Times New Roman"/>
            <w:sz w:val="18"/>
          </w:rPr>
        </w:pPr>
        <w:r w:rsidRPr="002F0798">
          <w:rPr>
            <w:rFonts w:ascii="Times New Roman" w:hAnsi="Times New Roman" w:cs="Times New Roman"/>
            <w:sz w:val="18"/>
          </w:rPr>
          <w:t>-</w:t>
        </w:r>
        <w:r w:rsidRPr="002F0798">
          <w:rPr>
            <w:rFonts w:ascii="Times New Roman" w:hAnsi="Times New Roman" w:cs="Times New Roman"/>
            <w:sz w:val="18"/>
          </w:rPr>
          <w:fldChar w:fldCharType="begin"/>
        </w:r>
        <w:r w:rsidRPr="002F0798">
          <w:rPr>
            <w:rFonts w:ascii="Times New Roman" w:hAnsi="Times New Roman" w:cs="Times New Roman"/>
            <w:sz w:val="18"/>
          </w:rPr>
          <w:instrText>PAGE   \* MERGEFORMAT</w:instrText>
        </w:r>
        <w:r w:rsidRPr="002F0798">
          <w:rPr>
            <w:rFonts w:ascii="Times New Roman" w:hAnsi="Times New Roman" w:cs="Times New Roman"/>
            <w:sz w:val="18"/>
          </w:rPr>
          <w:fldChar w:fldCharType="separate"/>
        </w:r>
        <w:r w:rsidR="00215C02">
          <w:rPr>
            <w:rFonts w:ascii="Times New Roman" w:hAnsi="Times New Roman" w:cs="Times New Roman"/>
            <w:noProof/>
            <w:sz w:val="18"/>
          </w:rPr>
          <w:t>5</w:t>
        </w:r>
        <w:r w:rsidRPr="002F0798">
          <w:rPr>
            <w:rFonts w:ascii="Times New Roman" w:hAnsi="Times New Roman" w:cs="Times New Roman"/>
            <w:sz w:val="18"/>
          </w:rPr>
          <w:fldChar w:fldCharType="end"/>
        </w:r>
        <w:r w:rsidRPr="002F0798">
          <w:rPr>
            <w:rFonts w:ascii="Times New Roman" w:hAnsi="Times New Roman" w:cs="Times New Roman"/>
            <w:sz w:val="18"/>
          </w:rPr>
          <w:t>-</w:t>
        </w:r>
      </w:p>
      <w:p w:rsidRPr="002F0798" w:rsidR="009139ED" w:rsidP="00E77383" w:rsidRDefault="009139ED" w14:paraId="0D891A1B" w14:textId="77777777">
        <w:pPr>
          <w:pStyle w:val="Zpat"/>
          <w:jc w:val="center"/>
          <w:rPr>
            <w:rFonts w:ascii="Times New Roman" w:hAnsi="Times New Roman" w:cs="Times New Roman"/>
            <w:sz w:val="16"/>
          </w:rPr>
        </w:pPr>
        <w:r w:rsidRPr="002F0798">
          <w:rPr>
            <w:rFonts w:ascii="Times New Roman" w:hAnsi="Times New Roman" w:cs="Times New Roman"/>
            <w:sz w:val="16"/>
          </w:rPr>
          <w:t>Projekt Vzděláváním zaměstnanců pobytové služby ke zvyšování kvality poskytovaných sociálních služeb</w:t>
        </w:r>
      </w:p>
      <w:p w:rsidRPr="002F0798" w:rsidR="009139ED" w:rsidP="00E77383" w:rsidRDefault="009139ED" w14:paraId="0D891A1C" w14:textId="77777777">
        <w:pPr>
          <w:pStyle w:val="Zpat"/>
          <w:jc w:val="center"/>
          <w:rPr>
            <w:rFonts w:ascii="Times New Roman" w:hAnsi="Times New Roman" w:cs="Times New Roman"/>
            <w:sz w:val="16"/>
          </w:rPr>
        </w:pPr>
        <w:r w:rsidRPr="002F0798">
          <w:rPr>
            <w:rFonts w:ascii="Times New Roman" w:hAnsi="Times New Roman" w:cs="Times New Roman"/>
            <w:sz w:val="16"/>
          </w:rPr>
          <w:t>Registrační číslo projektu CZ.1.04/3.1.03/A7.00173</w:t>
        </w:r>
      </w:p>
      <w:p w:rsidRPr="002F0798" w:rsidR="009139ED" w:rsidP="00E77383" w:rsidRDefault="009139ED" w14:paraId="0D891A1D" w14:textId="77777777">
        <w:pPr>
          <w:pStyle w:val="Zpat"/>
          <w:jc w:val="center"/>
          <w:rPr>
            <w:rFonts w:ascii="Times New Roman" w:hAnsi="Times New Roman" w:cs="Times New Roman"/>
            <w:sz w:val="16"/>
          </w:rPr>
        </w:pPr>
        <w:r w:rsidRPr="002F0798">
          <w:rPr>
            <w:rFonts w:ascii="Times New Roman" w:hAnsi="Times New Roman" w:cs="Times New Roman"/>
            <w:sz w:val="16"/>
          </w:rPr>
          <w:t>Tento projekt je financován z Evropského sociálního fondu prostřednictvím OP Lidské zdroje a zaměstnanost a ze státního rozpočtu ČR</w:t>
        </w:r>
      </w:p>
    </w:sdtContent>
  </w:sdt>
  <w:p w:rsidRPr="002F0798" w:rsidR="009139ED" w:rsidRDefault="009139ED" w14:paraId="0D891A1E" w14:textId="77777777">
    <w:pPr>
      <w:pStyle w:val="Zpat"/>
      <w:rPr>
        <w:rFonts w:ascii="Times New Roman" w:hAnsi="Times New Roman" w:cs="Times New Roman"/>
        <w:sz w:val="18"/>
      </w:rPr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rPr>
        <w:rFonts w:ascii="Times New Roman" w:hAnsi="Times New Roman" w:cs="Times New Roman"/>
        <w:sz w:val="18"/>
      </w:rPr>
      <w:id w:val="-1487076029"/>
      <w:docPartObj>
        <w:docPartGallery w:val="Page Numbers (Bottom of Page)"/>
        <w:docPartUnique/>
      </w:docPartObj>
    </w:sdtPr>
    <w:sdtEndPr/>
    <w:sdtContent>
      <w:p w:rsidRPr="002F0798" w:rsidR="009139ED" w:rsidP="002F0798" w:rsidRDefault="009139ED" w14:paraId="0B7B6A85" w14:textId="77777777">
        <w:pPr>
          <w:pStyle w:val="Zpat"/>
          <w:jc w:val="center"/>
          <w:rPr>
            <w:rFonts w:ascii="Times New Roman" w:hAnsi="Times New Roman" w:cs="Times New Roman"/>
            <w:sz w:val="18"/>
          </w:rPr>
        </w:pPr>
        <w:r w:rsidRPr="002F0798">
          <w:rPr>
            <w:rFonts w:ascii="Times New Roman" w:hAnsi="Times New Roman" w:cs="Times New Roman"/>
            <w:sz w:val="18"/>
          </w:rPr>
          <w:t>-</w:t>
        </w:r>
        <w:r w:rsidRPr="002F0798">
          <w:rPr>
            <w:rFonts w:ascii="Times New Roman" w:hAnsi="Times New Roman" w:cs="Times New Roman"/>
            <w:sz w:val="18"/>
          </w:rPr>
          <w:fldChar w:fldCharType="begin"/>
        </w:r>
        <w:r w:rsidRPr="002F0798">
          <w:rPr>
            <w:rFonts w:ascii="Times New Roman" w:hAnsi="Times New Roman" w:cs="Times New Roman"/>
            <w:sz w:val="18"/>
          </w:rPr>
          <w:instrText>PAGE   \* MERGEFORMAT</w:instrText>
        </w:r>
        <w:r w:rsidRPr="002F0798">
          <w:rPr>
            <w:rFonts w:ascii="Times New Roman" w:hAnsi="Times New Roman" w:cs="Times New Roman"/>
            <w:sz w:val="18"/>
          </w:rPr>
          <w:fldChar w:fldCharType="separate"/>
        </w:r>
        <w:r w:rsidR="00803D3A">
          <w:rPr>
            <w:rFonts w:ascii="Times New Roman" w:hAnsi="Times New Roman" w:cs="Times New Roman"/>
            <w:noProof/>
            <w:sz w:val="18"/>
          </w:rPr>
          <w:t>1</w:t>
        </w:r>
        <w:r w:rsidRPr="002F0798">
          <w:rPr>
            <w:rFonts w:ascii="Times New Roman" w:hAnsi="Times New Roman" w:cs="Times New Roman"/>
            <w:sz w:val="18"/>
          </w:rPr>
          <w:fldChar w:fldCharType="end"/>
        </w:r>
        <w:r w:rsidRPr="002F0798">
          <w:rPr>
            <w:rFonts w:ascii="Times New Roman" w:hAnsi="Times New Roman" w:cs="Times New Roman"/>
            <w:sz w:val="18"/>
          </w:rPr>
          <w:t>-</w:t>
        </w:r>
      </w:p>
      <w:p w:rsidRPr="002F0798" w:rsidR="009139ED" w:rsidP="002F0798" w:rsidRDefault="009139ED" w14:paraId="18B21AA8" w14:textId="77777777">
        <w:pPr>
          <w:pStyle w:val="Zpat"/>
          <w:jc w:val="center"/>
          <w:rPr>
            <w:rFonts w:ascii="Times New Roman" w:hAnsi="Times New Roman" w:cs="Times New Roman"/>
            <w:sz w:val="16"/>
          </w:rPr>
        </w:pPr>
        <w:r w:rsidRPr="002F0798">
          <w:rPr>
            <w:rFonts w:ascii="Times New Roman" w:hAnsi="Times New Roman" w:cs="Times New Roman"/>
            <w:sz w:val="16"/>
          </w:rPr>
          <w:t>Projekt Vzděláváním zaměstnanců pobytové služby ke zvyšování kvality poskytovaných sociálních služeb</w:t>
        </w:r>
      </w:p>
      <w:p w:rsidRPr="002F0798" w:rsidR="009139ED" w:rsidP="002F0798" w:rsidRDefault="009139ED" w14:paraId="03B55B31" w14:textId="77777777">
        <w:pPr>
          <w:pStyle w:val="Zpat"/>
          <w:jc w:val="center"/>
          <w:rPr>
            <w:rFonts w:ascii="Times New Roman" w:hAnsi="Times New Roman" w:cs="Times New Roman"/>
            <w:sz w:val="16"/>
          </w:rPr>
        </w:pPr>
        <w:r w:rsidRPr="002F0798">
          <w:rPr>
            <w:rFonts w:ascii="Times New Roman" w:hAnsi="Times New Roman" w:cs="Times New Roman"/>
            <w:sz w:val="16"/>
          </w:rPr>
          <w:t>Registrační číslo projektu CZ.1.04/3.1.03/A7.00173</w:t>
        </w:r>
      </w:p>
      <w:p w:rsidRPr="002F0798" w:rsidR="009139ED" w:rsidP="002F0798" w:rsidRDefault="009139ED" w14:paraId="5F782BEC" w14:textId="77777777">
        <w:pPr>
          <w:pStyle w:val="Zpat"/>
          <w:jc w:val="center"/>
          <w:rPr>
            <w:rFonts w:ascii="Times New Roman" w:hAnsi="Times New Roman" w:cs="Times New Roman"/>
            <w:sz w:val="16"/>
          </w:rPr>
        </w:pPr>
        <w:r w:rsidRPr="002F0798">
          <w:rPr>
            <w:rFonts w:ascii="Times New Roman" w:hAnsi="Times New Roman" w:cs="Times New Roman"/>
            <w:sz w:val="16"/>
          </w:rPr>
          <w:t>Tento projekt je financován z Evropského sociálního fondu prostřednictvím OP Lidské zdroje a zaměstnanost a ze státního rozpočtu ČR</w:t>
        </w:r>
      </w:p>
    </w:sdtContent>
  </w:sdt>
  <w:p w:rsidRPr="002F0798" w:rsidR="009139ED" w:rsidP="002F0798" w:rsidRDefault="009139ED" w14:paraId="2039D903" w14:textId="77777777">
    <w:pPr>
      <w:pStyle w:val="Zpat"/>
      <w:rPr>
        <w:rFonts w:ascii="Times New Roman" w:hAnsi="Times New Roman" w:cs="Times New Roman"/>
        <w:sz w:val="18"/>
      </w:rPr>
    </w:pPr>
  </w:p>
  <w:p w:rsidR="009139ED" w:rsidRDefault="009139ED" w14:paraId="269CBA6B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2C34B5" w:rsidP="00E77383" w:rsidRDefault="002C34B5" w14:paraId="4424E5C6" w14:textId="77777777">
      <w:pPr>
        <w:spacing w:after="0" w:line="240" w:lineRule="auto"/>
      </w:pPr>
      <w:r>
        <w:separator/>
      </w:r>
    </w:p>
  </w:footnote>
  <w:footnote w:type="continuationSeparator" w:id="0">
    <w:p w:rsidR="002C34B5" w:rsidP="00E77383" w:rsidRDefault="002C34B5" w14:paraId="63CAC51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139ED" w:rsidRDefault="009139ED" w14:paraId="0D891A18" w14:textId="1BB241E0">
    <w:pPr>
      <w:pStyle w:val="Zhlav"/>
    </w:pPr>
  </w:p>
  <w:p w:rsidR="009139ED" w:rsidRDefault="009139ED" w14:paraId="0D891A19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139ED" w:rsidRDefault="001A3D34" w14:paraId="6BF302B8" w14:textId="169953ED">
    <w:pPr>
      <w:pStyle w:val="Zhlav"/>
    </w:pPr>
    <w:r>
      <w:rPr>
        <w:noProof/>
        <w:lang w:eastAsia="cs-CZ"/>
      </w:rPr>
      <w:drawing>
        <wp:inline distT="0" distB="0" distL="0" distR="0">
          <wp:extent cx="5760720" cy="621030"/>
          <wp:effectExtent l="0" t="0" r="0" b="762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esf_eu_oplzz_Podorujeme_horizont_CB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1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C3C0EB2"/>
    <w:multiLevelType w:val="hybridMultilevel"/>
    <w:tmpl w:val="ED1832C6"/>
    <w:lvl w:ilvl="0" w:tplc="017687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7D751F"/>
    <w:multiLevelType w:val="hybridMultilevel"/>
    <w:tmpl w:val="56C8AE90"/>
    <w:lvl w:ilvl="0" w:tplc="65585B98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6FF3819"/>
    <w:multiLevelType w:val="hybridMultilevel"/>
    <w:tmpl w:val="863290AA"/>
    <w:lvl w:ilvl="0" w:tplc="74520070">
      <w:start w:val="3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404973EF"/>
    <w:multiLevelType w:val="hybridMultilevel"/>
    <w:tmpl w:val="A63032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4E058C"/>
    <w:multiLevelType w:val="hybridMultilevel"/>
    <w:tmpl w:val="1346B754"/>
    <w:lvl w:ilvl="0" w:tplc="0405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5">
    <w:nsid w:val="58BE2E18"/>
    <w:multiLevelType w:val="hybridMultilevel"/>
    <w:tmpl w:val="ED1832C6"/>
    <w:lvl w:ilvl="0" w:tplc="017687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2934069"/>
    <w:multiLevelType w:val="hybridMultilevel"/>
    <w:tmpl w:val="F5E61046"/>
    <w:lvl w:ilvl="0" w:tplc="DBF849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6CF3619"/>
    <w:multiLevelType w:val="hybridMultilevel"/>
    <w:tmpl w:val="41EED2DA"/>
    <w:lvl w:ilvl="0" w:tplc="33E412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383"/>
    <w:rsid w:val="00020279"/>
    <w:rsid w:val="000C40FE"/>
    <w:rsid w:val="00127344"/>
    <w:rsid w:val="0019026B"/>
    <w:rsid w:val="001A3D34"/>
    <w:rsid w:val="001E5669"/>
    <w:rsid w:val="00215C02"/>
    <w:rsid w:val="002526DB"/>
    <w:rsid w:val="0026132A"/>
    <w:rsid w:val="00262E86"/>
    <w:rsid w:val="00266898"/>
    <w:rsid w:val="002C34B5"/>
    <w:rsid w:val="002F0798"/>
    <w:rsid w:val="00313BE8"/>
    <w:rsid w:val="00350548"/>
    <w:rsid w:val="003D7150"/>
    <w:rsid w:val="003E65EB"/>
    <w:rsid w:val="004F4B46"/>
    <w:rsid w:val="00525F82"/>
    <w:rsid w:val="00692C7D"/>
    <w:rsid w:val="007566AC"/>
    <w:rsid w:val="00803D3A"/>
    <w:rsid w:val="00817301"/>
    <w:rsid w:val="00865BC3"/>
    <w:rsid w:val="008F5341"/>
    <w:rsid w:val="009139ED"/>
    <w:rsid w:val="009D704D"/>
    <w:rsid w:val="00A10EA0"/>
    <w:rsid w:val="00A32600"/>
    <w:rsid w:val="00A33711"/>
    <w:rsid w:val="00A864B1"/>
    <w:rsid w:val="00B34D9F"/>
    <w:rsid w:val="00B8411E"/>
    <w:rsid w:val="00BA5433"/>
    <w:rsid w:val="00C34A08"/>
    <w:rsid w:val="00C37703"/>
    <w:rsid w:val="00D416C4"/>
    <w:rsid w:val="00D70631"/>
    <w:rsid w:val="00D85A5F"/>
    <w:rsid w:val="00D863C4"/>
    <w:rsid w:val="00DB10F3"/>
    <w:rsid w:val="00E3034C"/>
    <w:rsid w:val="00E615E5"/>
    <w:rsid w:val="00E77383"/>
    <w:rsid w:val="00E83D19"/>
    <w:rsid w:val="00ED48C4"/>
    <w:rsid w:val="00F40129"/>
    <w:rsid w:val="00F55D8D"/>
    <w:rsid w:val="00FE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0D8915E3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E77383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7383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E77383"/>
  </w:style>
  <w:style w:type="paragraph" w:styleId="Zpat">
    <w:name w:val="footer"/>
    <w:basedOn w:val="Normln"/>
    <w:link w:val="ZpatChar"/>
    <w:uiPriority w:val="99"/>
    <w:unhideWhenUsed/>
    <w:rsid w:val="00E77383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E77383"/>
  </w:style>
  <w:style w:type="paragraph" w:styleId="Textbubliny">
    <w:name w:val="Balloon Text"/>
    <w:basedOn w:val="Normln"/>
    <w:link w:val="TextbublinyChar"/>
    <w:uiPriority w:val="99"/>
    <w:semiHidden/>
    <w:unhideWhenUsed/>
    <w:rsid w:val="00E77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7738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33711"/>
    <w:pPr>
      <w:ind w:left="720"/>
      <w:contextualSpacing/>
    </w:pPr>
    <w:rPr>
      <w:rFonts w:ascii="Calibri" w:hAnsi="Calibri" w:eastAsia="Calibri" w:cs="Times New Roman"/>
    </w:rPr>
  </w:style>
  <w:style w:type="table" w:styleId="Mkatabulky">
    <w:name w:val="Table Grid"/>
    <w:basedOn w:val="Normlntabulka"/>
    <w:uiPriority w:val="59"/>
    <w:rsid w:val="00215C02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E77383"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E77383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E77383"/>
  </w:style>
  <w:style w:styleId="Zpat" w:type="paragraph">
    <w:name w:val="footer"/>
    <w:basedOn w:val="Normln"/>
    <w:link w:val="ZpatChar"/>
    <w:uiPriority w:val="99"/>
    <w:unhideWhenUsed/>
    <w:rsid w:val="00E77383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E77383"/>
  </w:style>
  <w:style w:styleId="Textbubliny" w:type="paragraph">
    <w:name w:val="Balloon Text"/>
    <w:basedOn w:val="Normln"/>
    <w:link w:val="TextbublinyChar"/>
    <w:uiPriority w:val="99"/>
    <w:semiHidden/>
    <w:unhideWhenUsed/>
    <w:rsid w:val="00E77383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E77383"/>
    <w:rPr>
      <w:rFonts w:ascii="Tahoma" w:cs="Tahoma" w:hAnsi="Tahoma"/>
      <w:sz w:val="16"/>
      <w:szCs w:val="16"/>
    </w:rPr>
  </w:style>
  <w:style w:styleId="Odstavecseseznamem" w:type="paragraph">
    <w:name w:val="List Paragraph"/>
    <w:basedOn w:val="Normln"/>
    <w:uiPriority w:val="34"/>
    <w:qFormat/>
    <w:rsid w:val="00A33711"/>
    <w:pPr>
      <w:ind w:left="720"/>
      <w:contextualSpacing/>
    </w:pPr>
    <w:rPr>
      <w:rFonts w:ascii="Calibri" w:cs="Times New Roman" w:eastAsia="Calibri" w:hAnsi="Calibri"/>
    </w:rPr>
  </w:style>
  <w:style w:styleId="Mkatabulky" w:type="table">
    <w:name w:val="Table Grid"/>
    <w:basedOn w:val="Normlntabulka"/>
    <w:uiPriority w:val="59"/>
    <w:rsid w:val="00215C02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header2.xml" Type="http://schemas.openxmlformats.org/officeDocument/2006/relationships/header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footer1.xml" Type="http://schemas.openxmlformats.org/officeDocument/2006/relationships/footer" Id="rId12"/>
    <Relationship Target="../customXml/item2.xml" Type="http://schemas.openxmlformats.org/officeDocument/2006/relationships/customXml" Id="rId2"/>
    <Relationship Target="theme/theme1.xml" Type="http://schemas.openxmlformats.org/officeDocument/2006/relationships/theme" Id="rId16"/>
    <Relationship Target="../customXml/item1.xml" Type="http://schemas.openxmlformats.org/officeDocument/2006/relationships/customXml" Id="rId1"/>
    <Relationship Target="stylesWithEffects.xml" Type="http://schemas.microsoft.com/office/2007/relationships/stylesWithEffects" Id="rId6"/>
    <Relationship Target="header1.xml" Type="http://schemas.openxmlformats.org/officeDocument/2006/relationships/header" Id="rId11"/>
    <Relationship Target="styles.xml" Type="http://schemas.openxmlformats.org/officeDocument/2006/relationships/styles" Id="rId5"/>
    <Relationship Target="fontTable.xml" Type="http://schemas.openxmlformats.org/officeDocument/2006/relationships/fontTable" Id="rId15"/>
    <Relationship Target="endnotes.xml" Type="http://schemas.openxmlformats.org/officeDocument/2006/relationships/endnotes" Id="rId10"/>
    <Relationship Target="numbering.xml" Type="http://schemas.openxmlformats.org/officeDocument/2006/relationships/numbering" Id="rId4"/>
    <Relationship Target="footnotes.xml" Type="http://schemas.openxmlformats.org/officeDocument/2006/relationships/footnotes" Id="rId9"/>
    <Relationship Target="footer2.xml" Type="http://schemas.openxmlformats.org/officeDocument/2006/relationships/footer" Id="rId14"/>
</Relationships>

</file>

<file path=word/_rels/header2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5CF605796055A94E924A529D51EE5ACA" ma:contentTypeName="Dokument" ma:contentTypeScope="" ma:contentTypeVersion="0" ma:versionID="7c2dddfa70eebf5ab6dcaed6df43eda8">
  <xsd:schema xmlns:xsd="http://www.w3.org/2001/XMLSchema" xmlns:p="http://schemas.microsoft.com/office/2006/metadata/properties" xmlns:xs="http://www.w3.org/2001/XMLSchema" ma:fieldsID="f48bf2088d8a1437b724cc7a9d03a4f8" ma:root="true" targetNamespace="http://schemas.microsoft.com/office/2006/metadata/properties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C00910-35B6-4D75-8A67-F81FD4D45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3B2EC4-1E39-4826-BB2F-AB4D775FA7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8F6797-0DC5-4C35-8D30-D7123B3012A5}">
  <ds:schemaRefs>
    <ds:schemaRef ds:uri="http://schemas.microsoft.com/sharepoint/v3/contenttype/form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110</properties:Words>
  <properties:Characters>654</properties:Characters>
  <properties:Lines>5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763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2014-01-06T09:10:00Z</dcterms:created>
  <dc:creator/>
  <cp:lastModifiedBy/>
  <cp:lastPrinted>2014-01-06T08:58:00Z</cp:lastPrinted>
  <dcterms:modified xmlns:xsi="http://www.w3.org/2001/XMLSchema-instance" xsi:type="dcterms:W3CDTF">2014-01-06T09:10:00Z</dcterms:modified>
  <cp:revision>2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0x0101005CF605796055A94E924A529D51EE5ACA</vt:lpwstr>
  </prop:property>
</prop:Properties>
</file>