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F631C1" w:rsidP="004873E0" w:rsidRDefault="00DD742D" w14:paraId="76E811E4" w14:textId="77777777">
      <w:pPr>
        <w:spacing w:before="120"/>
        <w:jc w:val="center"/>
        <w:outlineLvl w:val="0"/>
        <w:rPr>
          <w:b/>
          <w:sz w:val="40"/>
          <w:szCs w:val="40"/>
        </w:rPr>
      </w:pPr>
      <w:r>
        <w:rPr>
          <w:b/>
          <w:sz w:val="40"/>
          <w:szCs w:val="40"/>
        </w:rPr>
        <w:t>Sml</w:t>
      </w:r>
      <w:r w:rsidRPr="0045319E" w:rsidR="0045319E">
        <w:rPr>
          <w:b/>
          <w:sz w:val="40"/>
          <w:szCs w:val="40"/>
        </w:rPr>
        <w:t xml:space="preserve">ouva o provádění externího </w:t>
      </w:r>
    </w:p>
    <w:p w:rsidRPr="0045319E" w:rsidR="0045319E" w:rsidP="0045319E" w:rsidRDefault="006B20A1" w14:paraId="400349F2" w14:textId="77777777">
      <w:pPr>
        <w:jc w:val="center"/>
        <w:outlineLvl w:val="0"/>
        <w:rPr>
          <w:b/>
          <w:sz w:val="40"/>
          <w:szCs w:val="40"/>
        </w:rPr>
      </w:pPr>
      <w:r>
        <w:rPr>
          <w:b/>
          <w:sz w:val="40"/>
          <w:szCs w:val="40"/>
        </w:rPr>
        <w:t>a</w:t>
      </w:r>
      <w:r w:rsidR="00DD742D">
        <w:rPr>
          <w:b/>
          <w:sz w:val="40"/>
          <w:szCs w:val="40"/>
        </w:rPr>
        <w:t>udi</w:t>
      </w:r>
      <w:r w:rsidRPr="0045319E" w:rsidR="0045319E">
        <w:rPr>
          <w:b/>
          <w:sz w:val="40"/>
          <w:szCs w:val="40"/>
        </w:rPr>
        <w:t>tu činností a finančních operací</w:t>
      </w:r>
    </w:p>
    <w:p w:rsidRPr="0045319E" w:rsidR="0045319E" w:rsidP="0045319E" w:rsidRDefault="0045319E" w14:paraId="593894F7" w14:textId="77777777">
      <w:pPr>
        <w:jc w:val="center"/>
      </w:pPr>
    </w:p>
    <w:p w:rsidRPr="0045319E" w:rsidR="0045319E" w:rsidP="0045319E" w:rsidRDefault="0045319E" w14:paraId="6AB7AF94" w14:textId="77777777">
      <w:pPr>
        <w:jc w:val="center"/>
      </w:pPr>
      <w:r w:rsidRPr="0045319E">
        <w:t xml:space="preserve">uzavřená ve smyslu </w:t>
      </w:r>
      <w:r w:rsidRPr="0045319E">
        <w:rPr>
          <w:spacing w:val="-1"/>
        </w:rPr>
        <w:t xml:space="preserve">ustanovení § </w:t>
      </w:r>
      <w:r w:rsidRPr="00FE5EE0" w:rsidR="00FE5EE0">
        <w:rPr>
          <w:spacing w:val="-1"/>
        </w:rPr>
        <w:t>2652</w:t>
      </w:r>
      <w:r w:rsidR="00FE5EE0">
        <w:rPr>
          <w:spacing w:val="-1"/>
        </w:rPr>
        <w:t xml:space="preserve"> a násl. zákona č.</w:t>
      </w:r>
      <w:r w:rsidR="00E41AA1">
        <w:rPr>
          <w:spacing w:val="-1"/>
        </w:rPr>
        <w:t xml:space="preserve"> 89/2012 Sb., občanský zákoník </w:t>
      </w:r>
      <w:r w:rsidRPr="0045319E">
        <w:rPr>
          <w:spacing w:val="-1"/>
        </w:rPr>
        <w:t>(dále jen „o</w:t>
      </w:r>
      <w:r w:rsidR="002168A1">
        <w:rPr>
          <w:spacing w:val="-1"/>
        </w:rPr>
        <w:t>bčanský zákoník“) a zákona č.</w:t>
      </w:r>
      <w:r w:rsidRPr="0045319E">
        <w:rPr>
          <w:spacing w:val="-1"/>
        </w:rPr>
        <w:t xml:space="preserve"> 93/2009 Sb., o </w:t>
      </w:r>
      <w:r w:rsidR="002168A1">
        <w:rPr>
          <w:spacing w:val="-1"/>
        </w:rPr>
        <w:t>a</w:t>
      </w:r>
      <w:r w:rsidR="00DD742D">
        <w:rPr>
          <w:spacing w:val="-1"/>
        </w:rPr>
        <w:t>udi</w:t>
      </w:r>
      <w:r w:rsidR="006B20A1">
        <w:rPr>
          <w:spacing w:val="-1"/>
        </w:rPr>
        <w:t>torech ve</w:t>
      </w:r>
      <w:r w:rsidRPr="0045319E">
        <w:rPr>
          <w:spacing w:val="-1"/>
        </w:rPr>
        <w:t xml:space="preserve"> znění</w:t>
      </w:r>
      <w:r w:rsidR="006B20A1">
        <w:rPr>
          <w:spacing w:val="-1"/>
        </w:rPr>
        <w:t xml:space="preserve"> </w:t>
      </w:r>
      <w:proofErr w:type="spellStart"/>
      <w:r w:rsidR="006B20A1">
        <w:rPr>
          <w:spacing w:val="-1"/>
        </w:rPr>
        <w:t>pozd</w:t>
      </w:r>
      <w:proofErr w:type="spellEnd"/>
      <w:r w:rsidR="006B20A1">
        <w:rPr>
          <w:spacing w:val="-1"/>
        </w:rPr>
        <w:t>. předpisů</w:t>
      </w:r>
      <w:r w:rsidRPr="0045319E">
        <w:rPr>
          <w:spacing w:val="-1"/>
        </w:rPr>
        <w:t xml:space="preserve"> (dále jen „zákon o </w:t>
      </w:r>
      <w:r w:rsidR="002168A1">
        <w:rPr>
          <w:spacing w:val="-1"/>
        </w:rPr>
        <w:t>a</w:t>
      </w:r>
      <w:r w:rsidR="00DD742D">
        <w:rPr>
          <w:spacing w:val="-1"/>
        </w:rPr>
        <w:t>udi</w:t>
      </w:r>
      <w:r w:rsidRPr="0045319E">
        <w:rPr>
          <w:spacing w:val="-1"/>
        </w:rPr>
        <w:t xml:space="preserve">torech“) mezi těmito </w:t>
      </w:r>
      <w:r w:rsidR="00F631C1">
        <w:rPr>
          <w:spacing w:val="-1"/>
        </w:rPr>
        <w:t>s</w:t>
      </w:r>
      <w:r w:rsidR="00DD742D">
        <w:rPr>
          <w:spacing w:val="-1"/>
        </w:rPr>
        <w:t>ml</w:t>
      </w:r>
      <w:r w:rsidRPr="0045319E">
        <w:rPr>
          <w:spacing w:val="-1"/>
        </w:rPr>
        <w:t>uvními stranami:</w:t>
      </w:r>
    </w:p>
    <w:p w:rsidRPr="0045319E" w:rsidR="0045319E" w:rsidP="0045319E" w:rsidRDefault="0045319E" w14:paraId="23D7B787" w14:textId="77777777">
      <w:pPr>
        <w:jc w:val="center"/>
        <w:outlineLvl w:val="0"/>
        <w:rPr>
          <w:b/>
        </w:rPr>
      </w:pPr>
    </w:p>
    <w:p w:rsidRPr="0045319E" w:rsidR="0045319E" w:rsidP="0045319E" w:rsidRDefault="0045319E" w14:paraId="25A88C10" w14:textId="77777777">
      <w:pPr>
        <w:jc w:val="center"/>
        <w:outlineLvl w:val="0"/>
        <w:rPr>
          <w:b/>
        </w:rPr>
      </w:pPr>
    </w:p>
    <w:p w:rsidRPr="0045319E" w:rsidR="0045319E" w:rsidP="0045319E" w:rsidRDefault="0045319E" w14:paraId="4E12095E" w14:textId="77777777">
      <w:pPr>
        <w:pStyle w:val="Nadpis11"/>
        <w:spacing w:after="60"/>
        <w:rPr>
          <w:sz w:val="24"/>
          <w:szCs w:val="24"/>
        </w:rPr>
      </w:pPr>
      <w:r w:rsidRPr="0045319E">
        <w:rPr>
          <w:b/>
          <w:sz w:val="24"/>
          <w:szCs w:val="24"/>
        </w:rPr>
        <w:t>Mendelova univerzita v Brně</w:t>
      </w:r>
      <w:r w:rsidRPr="0045319E">
        <w:rPr>
          <w:sz w:val="24"/>
          <w:szCs w:val="24"/>
        </w:rPr>
        <w:t xml:space="preserve"> </w:t>
      </w:r>
    </w:p>
    <w:p w:rsidRPr="0045319E" w:rsidR="0045319E" w:rsidP="0045319E" w:rsidRDefault="0045319E" w14:paraId="24FE46E6" w14:textId="77777777">
      <w:pPr>
        <w:spacing w:after="60"/>
      </w:pPr>
      <w:r w:rsidRPr="0045319E">
        <w:t xml:space="preserve">Zemědělská </w:t>
      </w:r>
      <w:r w:rsidRPr="00FE5EE0" w:rsidR="00FE5EE0">
        <w:t>1665/</w:t>
      </w:r>
      <w:r w:rsidRPr="00FE5EE0">
        <w:t>1, 613 00 Brno</w:t>
      </w:r>
    </w:p>
    <w:p w:rsidR="002168A1" w:rsidP="0045319E" w:rsidRDefault="0045319E" w14:paraId="49F2A0AC" w14:textId="77777777">
      <w:pPr>
        <w:spacing w:after="60"/>
      </w:pPr>
      <w:r w:rsidRPr="0045319E">
        <w:t xml:space="preserve">Statutární orgán: </w:t>
      </w:r>
      <w:r w:rsidRPr="0045319E">
        <w:tab/>
      </w:r>
      <w:r w:rsidRPr="0045319E">
        <w:tab/>
        <w:t xml:space="preserve"> </w:t>
      </w:r>
      <w:r w:rsidR="002168A1">
        <w:t xml:space="preserve">       </w:t>
      </w:r>
      <w:r w:rsidRPr="0045319E">
        <w:t>prof. RNDr. Ladislav Havel CSc.</w:t>
      </w:r>
      <w:r w:rsidR="009B5049">
        <w:t xml:space="preserve"> </w:t>
      </w:r>
      <w:proofErr w:type="gramStart"/>
      <w:r w:rsidRPr="0045319E">
        <w:t>-</w:t>
      </w:r>
      <w:r w:rsidR="002168A1">
        <w:t xml:space="preserve"> </w:t>
      </w:r>
      <w:r w:rsidRPr="0045319E">
        <w:t xml:space="preserve"> rektor</w:t>
      </w:r>
      <w:proofErr w:type="gramEnd"/>
      <w:r w:rsidRPr="0045319E">
        <w:t xml:space="preserve">  </w:t>
      </w:r>
    </w:p>
    <w:p w:rsidRPr="0045319E" w:rsidR="0045319E" w:rsidP="0045319E" w:rsidRDefault="0045319E" w14:paraId="7C0ACC62" w14:textId="77777777">
      <w:pPr>
        <w:spacing w:after="60"/>
      </w:pPr>
      <w:r w:rsidRPr="0045319E">
        <w:t xml:space="preserve">Ke </w:t>
      </w:r>
      <w:r w:rsidR="002168A1">
        <w:t>s</w:t>
      </w:r>
      <w:r w:rsidR="00DD742D">
        <w:t>ml</w:t>
      </w:r>
      <w:r w:rsidRPr="0045319E">
        <w:t xml:space="preserve">uvnímu jednání </w:t>
      </w:r>
      <w:proofErr w:type="gramStart"/>
      <w:r w:rsidRPr="0045319E">
        <w:t xml:space="preserve">oprávněn: </w:t>
      </w:r>
      <w:r w:rsidR="002168A1">
        <w:t xml:space="preserve"> </w:t>
      </w:r>
      <w:r w:rsidRPr="002168A1">
        <w:t>prof.</w:t>
      </w:r>
      <w:proofErr w:type="gramEnd"/>
      <w:r w:rsidRPr="002168A1">
        <w:t xml:space="preserve"> RNDr. Ladislav Havel CSc. - příkazce operace</w:t>
      </w:r>
    </w:p>
    <w:p w:rsidR="006B20A1" w:rsidP="0045319E" w:rsidRDefault="006B20A1" w14:paraId="454FCD01" w14:textId="77777777">
      <w:pPr>
        <w:spacing w:after="60"/>
      </w:pPr>
      <w:r>
        <w:t xml:space="preserve">Zástupce objednatele </w:t>
      </w:r>
    </w:p>
    <w:p w:rsidRPr="009A64E1" w:rsidR="0045319E" w:rsidP="0045319E" w:rsidRDefault="006B20A1" w14:paraId="21786D84" w14:textId="1788857A">
      <w:pPr>
        <w:spacing w:after="60"/>
      </w:pPr>
      <w:r>
        <w:t>v</w:t>
      </w:r>
      <w:r w:rsidRPr="0045319E" w:rsidR="0045319E">
        <w:t xml:space="preserve"> technických </w:t>
      </w:r>
      <w:proofErr w:type="gramStart"/>
      <w:r w:rsidRPr="0045319E" w:rsidR="0045319E">
        <w:t xml:space="preserve">záležitostech </w:t>
      </w:r>
      <w:r w:rsidRPr="009A64E1" w:rsidR="0045319E">
        <w:t xml:space="preserve">:        </w:t>
      </w:r>
      <w:r w:rsidR="008F4C4D">
        <w:t>p</w:t>
      </w:r>
      <w:r w:rsidR="00156118">
        <w:t>rof.</w:t>
      </w:r>
      <w:proofErr w:type="gramEnd"/>
      <w:r w:rsidR="00156118">
        <w:t xml:space="preserve"> Ing. Jindřich Neruda, CSc.</w:t>
      </w:r>
    </w:p>
    <w:p w:rsidRPr="008F4C4D" w:rsidR="0045319E" w:rsidP="006B20A1" w:rsidRDefault="006B20A1" w14:paraId="240E25BD" w14:textId="43132C9D">
      <w:pPr>
        <w:tabs>
          <w:tab w:val="left" w:pos="3261"/>
        </w:tabs>
        <w:spacing w:after="60"/>
        <w:ind w:left="2694"/>
      </w:pPr>
      <w:r w:rsidRPr="009A64E1">
        <w:tab/>
      </w:r>
      <w:proofErr w:type="gramStart"/>
      <w:r w:rsidRPr="008F4C4D" w:rsidR="0045319E">
        <w:t xml:space="preserve">tel. </w:t>
      </w:r>
      <w:r w:rsidRPr="008F4C4D" w:rsidR="00F631C1">
        <w:t xml:space="preserve"> 545</w:t>
      </w:r>
      <w:r w:rsidRPr="008F4C4D" w:rsidR="00156118">
        <w:t> 134 105</w:t>
      </w:r>
      <w:proofErr w:type="gramEnd"/>
    </w:p>
    <w:p w:rsidRPr="005070B6" w:rsidR="0045319E" w:rsidP="006B20A1" w:rsidRDefault="006B20A1" w14:paraId="4DCA93C2" w14:textId="6E49F4BC">
      <w:pPr>
        <w:tabs>
          <w:tab w:val="left" w:pos="3261"/>
        </w:tabs>
        <w:spacing w:after="60"/>
        <w:ind w:left="2694"/>
        <w:rPr>
          <w:color w:val="FF0000"/>
        </w:rPr>
      </w:pPr>
      <w:r w:rsidRPr="008F4C4D">
        <w:tab/>
      </w:r>
      <w:r w:rsidRPr="008F4C4D" w:rsidR="0045319E">
        <w:t xml:space="preserve">e – mail: </w:t>
      </w:r>
      <w:r w:rsidRPr="008F4C4D" w:rsidR="00156118">
        <w:t>jindrich.neruda</w:t>
      </w:r>
      <w:r w:rsidRPr="008F4C4D" w:rsidR="00F631C1">
        <w:t>@mendelu.cz</w:t>
      </w:r>
    </w:p>
    <w:p w:rsidRPr="0045319E" w:rsidR="0045319E" w:rsidP="006B20A1" w:rsidRDefault="0045319E" w14:paraId="6F9359FB" w14:textId="77777777">
      <w:pPr>
        <w:pStyle w:val="Nadpis11"/>
        <w:tabs>
          <w:tab w:val="left" w:pos="2694"/>
          <w:tab w:val="left" w:pos="3261"/>
        </w:tabs>
        <w:spacing w:after="60"/>
        <w:rPr>
          <w:sz w:val="24"/>
          <w:szCs w:val="24"/>
        </w:rPr>
      </w:pPr>
      <w:r w:rsidRPr="0045319E">
        <w:rPr>
          <w:sz w:val="24"/>
          <w:szCs w:val="24"/>
        </w:rPr>
        <w:t>IČO:</w:t>
      </w:r>
      <w:r w:rsidRPr="0045319E">
        <w:rPr>
          <w:sz w:val="24"/>
          <w:szCs w:val="24"/>
        </w:rPr>
        <w:tab/>
      </w:r>
      <w:r w:rsidR="006B20A1">
        <w:rPr>
          <w:sz w:val="24"/>
          <w:szCs w:val="24"/>
        </w:rPr>
        <w:tab/>
      </w:r>
      <w:r w:rsidRPr="0045319E">
        <w:rPr>
          <w:sz w:val="24"/>
          <w:szCs w:val="24"/>
        </w:rPr>
        <w:t>621 56 489</w:t>
      </w:r>
    </w:p>
    <w:p w:rsidRPr="0045319E" w:rsidR="0045319E" w:rsidP="006B20A1" w:rsidRDefault="0045319E" w14:paraId="02EFF097" w14:textId="77777777">
      <w:pPr>
        <w:tabs>
          <w:tab w:val="left" w:pos="2694"/>
          <w:tab w:val="left" w:pos="3261"/>
        </w:tabs>
        <w:spacing w:after="60"/>
      </w:pPr>
      <w:r w:rsidRPr="0045319E">
        <w:t>DIČ:</w:t>
      </w:r>
      <w:r w:rsidRPr="0045319E">
        <w:tab/>
      </w:r>
      <w:r w:rsidR="006B20A1">
        <w:tab/>
      </w:r>
      <w:r w:rsidRPr="0045319E">
        <w:t>CZ 62156489</w:t>
      </w:r>
    </w:p>
    <w:p w:rsidRPr="0045319E" w:rsidR="0045319E" w:rsidP="006B20A1" w:rsidRDefault="0045319E" w14:paraId="49ED94D1" w14:textId="77777777">
      <w:pPr>
        <w:tabs>
          <w:tab w:val="left" w:pos="2694"/>
          <w:tab w:val="left" w:pos="3261"/>
        </w:tabs>
        <w:spacing w:after="60"/>
      </w:pPr>
      <w:r w:rsidRPr="0045319E">
        <w:t xml:space="preserve">Bankovní spojení:  </w:t>
      </w:r>
      <w:r w:rsidRPr="0045319E">
        <w:tab/>
      </w:r>
      <w:r w:rsidR="006B20A1">
        <w:tab/>
      </w:r>
      <w:r w:rsidRPr="0045319E">
        <w:t>Komerční banka a.s., pobočka Brno</w:t>
      </w:r>
    </w:p>
    <w:p w:rsidRPr="0045319E" w:rsidR="0045319E" w:rsidP="0045319E" w:rsidRDefault="0045319E" w14:paraId="3A72E61A" w14:textId="77777777">
      <w:r w:rsidRPr="0045319E">
        <w:t xml:space="preserve">(dále ve </w:t>
      </w:r>
      <w:r w:rsidR="00DD742D">
        <w:t>Sml</w:t>
      </w:r>
      <w:r w:rsidRPr="0045319E">
        <w:t xml:space="preserve">ouvě jen </w:t>
      </w:r>
      <w:r w:rsidRPr="0045319E">
        <w:rPr>
          <w:b/>
        </w:rPr>
        <w:t>„</w:t>
      </w:r>
      <w:r w:rsidR="00F127B1">
        <w:rPr>
          <w:b/>
        </w:rPr>
        <w:t>o</w:t>
      </w:r>
      <w:r w:rsidR="00DD742D">
        <w:rPr>
          <w:b/>
        </w:rPr>
        <w:t>bj</w:t>
      </w:r>
      <w:r w:rsidRPr="0045319E">
        <w:rPr>
          <w:b/>
        </w:rPr>
        <w:t>ednatel“</w:t>
      </w:r>
      <w:r w:rsidRPr="0045319E">
        <w:t>)</w:t>
      </w:r>
    </w:p>
    <w:p w:rsidRPr="0045319E" w:rsidR="0045319E" w:rsidP="0045319E" w:rsidRDefault="0045319E" w14:paraId="64F24B8F" w14:textId="77777777">
      <w:pPr>
        <w:jc w:val="center"/>
      </w:pPr>
    </w:p>
    <w:p w:rsidRPr="0045319E" w:rsidR="0045319E" w:rsidP="0045319E" w:rsidRDefault="0045319E" w14:paraId="3E499E2B" w14:textId="77777777">
      <w:r w:rsidRPr="0045319E">
        <w:t>a</w:t>
      </w:r>
    </w:p>
    <w:p w:rsidRPr="0045319E" w:rsidR="0045319E" w:rsidP="00E41AA1" w:rsidRDefault="0045319E" w14:paraId="29459CB5" w14:textId="77777777"/>
    <w:p w:rsidRPr="002168A1" w:rsidR="00C710CA" w:rsidP="00E41AA1" w:rsidRDefault="0045319E" w14:paraId="6E99915C" w14:textId="77777777">
      <w:pPr>
        <w:spacing w:after="60" w:line="300" w:lineRule="exact"/>
        <w:outlineLvl w:val="0"/>
        <w:rPr>
          <w:highlight w:val="lightGray"/>
        </w:rPr>
      </w:pPr>
      <w:r w:rsidRPr="002168A1">
        <w:rPr>
          <w:b/>
          <w:highlight w:val="lightGray"/>
        </w:rPr>
        <w:t>uchazeč</w:t>
      </w:r>
      <w:r w:rsidRPr="002168A1">
        <w:rPr>
          <w:highlight w:val="lightGray"/>
        </w:rPr>
        <w:t>:</w:t>
      </w:r>
      <w:r w:rsidRPr="002168A1" w:rsidR="00C710CA">
        <w:rPr>
          <w:highlight w:val="lightGray"/>
        </w:rPr>
        <w:t xml:space="preserve"> ______________________________________</w:t>
      </w:r>
    </w:p>
    <w:p w:rsidRPr="002168A1" w:rsidR="0045319E" w:rsidP="00E41AA1" w:rsidRDefault="00C710CA" w14:paraId="146A6CD0" w14:textId="77777777">
      <w:pPr>
        <w:spacing w:after="60" w:line="300" w:lineRule="exact"/>
        <w:outlineLvl w:val="0"/>
        <w:rPr>
          <w:highlight w:val="lightGray"/>
        </w:rPr>
      </w:pPr>
      <w:r w:rsidRPr="002168A1">
        <w:rPr>
          <w:highlight w:val="lightGray"/>
        </w:rPr>
        <w:t>Sídlo</w:t>
      </w:r>
      <w:r w:rsidRPr="002168A1" w:rsidR="0045319E">
        <w:rPr>
          <w:highlight w:val="lightGray"/>
        </w:rPr>
        <w:t xml:space="preserve"> _________________________________________</w:t>
      </w:r>
    </w:p>
    <w:p w:rsidRPr="002168A1" w:rsidR="00C710CA" w:rsidP="00E41AA1" w:rsidRDefault="00C710CA" w14:paraId="51DD1ABD" w14:textId="77777777">
      <w:pPr>
        <w:spacing w:after="60" w:line="300" w:lineRule="exact"/>
        <w:rPr>
          <w:highlight w:val="lightGray"/>
        </w:rPr>
      </w:pPr>
      <w:r w:rsidRPr="002168A1">
        <w:rPr>
          <w:highlight w:val="lightGray"/>
        </w:rPr>
        <w:t>Statutární orgán: ________________________________</w:t>
      </w:r>
    </w:p>
    <w:p w:rsidRPr="002168A1" w:rsidR="0045319E" w:rsidP="00E41AA1" w:rsidRDefault="00C710CA" w14:paraId="2A57A0D3" w14:textId="77777777">
      <w:pPr>
        <w:spacing w:after="60" w:line="300" w:lineRule="exact"/>
        <w:rPr>
          <w:highlight w:val="lightGray"/>
        </w:rPr>
      </w:pPr>
      <w:r w:rsidRPr="002168A1">
        <w:rPr>
          <w:highlight w:val="lightGray"/>
        </w:rPr>
        <w:t xml:space="preserve">IČO: </w:t>
      </w:r>
      <w:r w:rsidRPr="002168A1" w:rsidR="0045319E">
        <w:rPr>
          <w:highlight w:val="lightGray"/>
        </w:rPr>
        <w:t>_________________________________________</w:t>
      </w:r>
    </w:p>
    <w:p w:rsidRPr="002168A1" w:rsidR="0045319E" w:rsidP="00E41AA1" w:rsidRDefault="00C710CA" w14:paraId="7EC18229" w14:textId="77777777">
      <w:pPr>
        <w:spacing w:after="60" w:line="300" w:lineRule="exact"/>
        <w:rPr>
          <w:highlight w:val="lightGray"/>
        </w:rPr>
      </w:pPr>
      <w:r w:rsidRPr="002168A1">
        <w:rPr>
          <w:highlight w:val="lightGray"/>
        </w:rPr>
        <w:t xml:space="preserve">DIČ. </w:t>
      </w:r>
      <w:r w:rsidRPr="002168A1" w:rsidR="0045319E">
        <w:rPr>
          <w:highlight w:val="lightGray"/>
        </w:rPr>
        <w:t>_________________________________________</w:t>
      </w:r>
    </w:p>
    <w:p w:rsidRPr="002168A1" w:rsidR="00C710CA" w:rsidP="00E41AA1" w:rsidRDefault="00C710CA" w14:paraId="60AB51FC" w14:textId="77777777">
      <w:pPr>
        <w:spacing w:after="60" w:line="300" w:lineRule="exact"/>
        <w:rPr>
          <w:highlight w:val="lightGray"/>
          <w:u w:val="single"/>
        </w:rPr>
      </w:pPr>
      <w:r w:rsidRPr="002168A1">
        <w:rPr>
          <w:highlight w:val="lightGray"/>
        </w:rPr>
        <w:t>OR: __________________________________________</w:t>
      </w:r>
    </w:p>
    <w:p w:rsidRPr="0045319E" w:rsidR="0045319E" w:rsidP="00E41AA1" w:rsidRDefault="00C710CA" w14:paraId="27750A63" w14:textId="77777777">
      <w:pPr>
        <w:spacing w:after="60" w:line="300" w:lineRule="exact"/>
      </w:pPr>
      <w:r w:rsidRPr="002168A1">
        <w:rPr>
          <w:highlight w:val="lightGray"/>
        </w:rPr>
        <w:t xml:space="preserve">Bankovní spojení: </w:t>
      </w:r>
      <w:r w:rsidRPr="002168A1" w:rsidR="0045319E">
        <w:rPr>
          <w:highlight w:val="lightGray"/>
        </w:rPr>
        <w:t>_______________________________</w:t>
      </w:r>
    </w:p>
    <w:p w:rsidRPr="0045319E" w:rsidR="0045319E" w:rsidP="0045319E" w:rsidRDefault="0045319E" w14:paraId="501C49A3" w14:textId="77777777">
      <w:pPr>
        <w:rPr>
          <w:b/>
        </w:rPr>
      </w:pPr>
      <w:r w:rsidRPr="0045319E">
        <w:t xml:space="preserve">(dále ve </w:t>
      </w:r>
      <w:r w:rsidR="00DD742D">
        <w:t>Sml</w:t>
      </w:r>
      <w:r w:rsidRPr="0045319E">
        <w:t xml:space="preserve">ouvě jen </w:t>
      </w:r>
      <w:r w:rsidRPr="0045319E">
        <w:rPr>
          <w:b/>
        </w:rPr>
        <w:t>„</w:t>
      </w:r>
      <w:r w:rsidR="00F127B1">
        <w:rPr>
          <w:b/>
        </w:rPr>
        <w:t>a</w:t>
      </w:r>
      <w:r w:rsidR="00DD742D">
        <w:rPr>
          <w:b/>
        </w:rPr>
        <w:t>udi</w:t>
      </w:r>
      <w:r w:rsidRPr="0045319E">
        <w:rPr>
          <w:b/>
        </w:rPr>
        <w:t>tor“</w:t>
      </w:r>
      <w:r w:rsidRPr="0045319E">
        <w:t>)</w:t>
      </w:r>
    </w:p>
    <w:p w:rsidRPr="0045319E" w:rsidR="0045319E" w:rsidP="0045319E" w:rsidRDefault="0045319E" w14:paraId="6841CB9A" w14:textId="77777777">
      <w:pPr>
        <w:rPr>
          <w:b/>
        </w:rPr>
      </w:pPr>
    </w:p>
    <w:p w:rsidRPr="0045319E" w:rsidR="0045319E" w:rsidP="0045319E" w:rsidRDefault="0045319E" w14:paraId="3F2CC789" w14:textId="77777777">
      <w:pPr>
        <w:jc w:val="center"/>
        <w:outlineLvl w:val="0"/>
        <w:rPr>
          <w:b/>
        </w:rPr>
      </w:pPr>
      <w:r w:rsidRPr="0045319E">
        <w:rPr>
          <w:b/>
        </w:rPr>
        <w:t>Preambule</w:t>
      </w:r>
    </w:p>
    <w:p w:rsidRPr="0045319E" w:rsidR="0045319E" w:rsidP="0045319E" w:rsidRDefault="0045319E" w14:paraId="33EF9E86" w14:textId="77777777">
      <w:pPr>
        <w:jc w:val="center"/>
      </w:pPr>
    </w:p>
    <w:p w:rsidRPr="00AA64E1" w:rsidR="0045319E" w:rsidP="00AA64E1" w:rsidRDefault="00DD742D" w14:paraId="0AA146A9" w14:textId="77519BAE">
      <w:pPr>
        <w:pStyle w:val="Default"/>
        <w:jc w:val="both"/>
        <w:rPr>
          <w:rFonts w:ascii="Times New Roman" w:hAnsi="Times New Roman" w:cs="Times New Roman"/>
        </w:rPr>
      </w:pPr>
      <w:r>
        <w:rPr>
          <w:rFonts w:ascii="Times New Roman" w:hAnsi="Times New Roman" w:cs="Times New Roman"/>
        </w:rPr>
        <w:t>Obj</w:t>
      </w:r>
      <w:r w:rsidRPr="00AA64E1" w:rsidR="0045319E">
        <w:rPr>
          <w:rFonts w:ascii="Times New Roman" w:hAnsi="Times New Roman" w:cs="Times New Roman"/>
        </w:rPr>
        <w:t>ednatel provedl v souladu se zákonem č. 137/2006 Sb., o veřejných zakázkách, v</w:t>
      </w:r>
      <w:r w:rsidR="006B20A1">
        <w:rPr>
          <w:rFonts w:ascii="Times New Roman" w:hAnsi="Times New Roman" w:cs="Times New Roman"/>
        </w:rPr>
        <w:t>e</w:t>
      </w:r>
      <w:r w:rsidRPr="00AA64E1" w:rsidR="0045319E">
        <w:rPr>
          <w:rFonts w:ascii="Times New Roman" w:hAnsi="Times New Roman" w:cs="Times New Roman"/>
        </w:rPr>
        <w:t xml:space="preserve"> znění </w:t>
      </w:r>
      <w:proofErr w:type="spellStart"/>
      <w:r w:rsidR="006B20A1">
        <w:rPr>
          <w:rFonts w:ascii="Times New Roman" w:hAnsi="Times New Roman" w:cs="Times New Roman"/>
        </w:rPr>
        <w:t>pozd</w:t>
      </w:r>
      <w:proofErr w:type="spellEnd"/>
      <w:r w:rsidR="006B20A1">
        <w:rPr>
          <w:rFonts w:ascii="Times New Roman" w:hAnsi="Times New Roman" w:cs="Times New Roman"/>
        </w:rPr>
        <w:t xml:space="preserve">. předpisů </w:t>
      </w:r>
      <w:r w:rsidRPr="00AA64E1" w:rsidR="0045319E">
        <w:rPr>
          <w:rFonts w:ascii="Times New Roman" w:hAnsi="Times New Roman" w:cs="Times New Roman"/>
        </w:rPr>
        <w:t xml:space="preserve">(dále jen „zákon o veřejných zakázkách“ nebo „ZVZ“) </w:t>
      </w:r>
      <w:r w:rsidR="009B5049">
        <w:rPr>
          <w:rFonts w:ascii="Times New Roman" w:hAnsi="Times New Roman" w:cs="Times New Roman"/>
        </w:rPr>
        <w:t>výběrové</w:t>
      </w:r>
      <w:r w:rsidRPr="00AA64E1" w:rsidR="0045319E">
        <w:rPr>
          <w:rFonts w:ascii="Times New Roman" w:hAnsi="Times New Roman" w:cs="Times New Roman"/>
        </w:rPr>
        <w:t xml:space="preserve"> řízení pro</w:t>
      </w:r>
      <w:r w:rsidRPr="00AA64E1" w:rsidR="004048CD">
        <w:rPr>
          <w:rFonts w:ascii="Times New Roman" w:hAnsi="Times New Roman" w:cs="Times New Roman"/>
        </w:rPr>
        <w:t xml:space="preserve"> </w:t>
      </w:r>
      <w:r w:rsidRPr="00AA64E1" w:rsidR="0045319E">
        <w:rPr>
          <w:rFonts w:ascii="Times New Roman" w:hAnsi="Times New Roman" w:cs="Times New Roman"/>
        </w:rPr>
        <w:t xml:space="preserve">veřejnou zakázku </w:t>
      </w:r>
      <w:r w:rsidR="003F6BD7">
        <w:rPr>
          <w:rFonts w:ascii="Times New Roman" w:hAnsi="Times New Roman" w:cs="Times New Roman"/>
        </w:rPr>
        <w:t xml:space="preserve">malého rozsahu </w:t>
      </w:r>
      <w:r w:rsidRPr="00AA64E1" w:rsidR="0045319E">
        <w:rPr>
          <w:rFonts w:ascii="Times New Roman" w:hAnsi="Times New Roman" w:cs="Times New Roman"/>
        </w:rPr>
        <w:t>na služby s </w:t>
      </w:r>
      <w:r w:rsidRPr="00F127B1" w:rsidR="0045319E">
        <w:rPr>
          <w:rFonts w:ascii="Times New Roman" w:hAnsi="Times New Roman" w:cs="Times New Roman"/>
        </w:rPr>
        <w:t xml:space="preserve">názvem </w:t>
      </w:r>
      <w:r w:rsidRPr="006B741F" w:rsidR="0045319E">
        <w:rPr>
          <w:rFonts w:ascii="Times New Roman" w:hAnsi="Times New Roman" w:cs="Times New Roman"/>
        </w:rPr>
        <w:t>„</w:t>
      </w:r>
      <w:r w:rsidRPr="00476149" w:rsidR="0045319E">
        <w:rPr>
          <w:rFonts w:ascii="Times New Roman" w:hAnsi="Times New Roman" w:cs="Times New Roman"/>
          <w:b/>
        </w:rPr>
        <w:t xml:space="preserve">Externí </w:t>
      </w:r>
      <w:r w:rsidRPr="00476149" w:rsidR="006B20A1">
        <w:rPr>
          <w:rFonts w:ascii="Times New Roman" w:hAnsi="Times New Roman" w:cs="Times New Roman"/>
          <w:b/>
        </w:rPr>
        <w:t>a</w:t>
      </w:r>
      <w:r w:rsidRPr="00476149">
        <w:rPr>
          <w:rFonts w:ascii="Times New Roman" w:hAnsi="Times New Roman" w:cs="Times New Roman"/>
          <w:b/>
        </w:rPr>
        <w:t>udi</w:t>
      </w:r>
      <w:r w:rsidRPr="00476149" w:rsidR="0045319E">
        <w:rPr>
          <w:rFonts w:ascii="Times New Roman" w:hAnsi="Times New Roman" w:cs="Times New Roman"/>
          <w:b/>
        </w:rPr>
        <w:t>t činností a finančních operací</w:t>
      </w:r>
      <w:r w:rsidRPr="00476149" w:rsidR="008D7638">
        <w:rPr>
          <w:rFonts w:ascii="Times New Roman" w:hAnsi="Times New Roman" w:cs="Times New Roman"/>
          <w:b/>
        </w:rPr>
        <w:t xml:space="preserve"> OP </w:t>
      </w:r>
      <w:r w:rsidRPr="00476149" w:rsidR="00156118">
        <w:rPr>
          <w:rFonts w:ascii="Times New Roman" w:hAnsi="Times New Roman" w:cs="Times New Roman"/>
          <w:b/>
        </w:rPr>
        <w:t>LZZ</w:t>
      </w:r>
      <w:r w:rsidR="00BE1C6A">
        <w:rPr>
          <w:rFonts w:ascii="Times New Roman" w:hAnsi="Times New Roman" w:cs="Times New Roman"/>
          <w:b/>
        </w:rPr>
        <w:t xml:space="preserve"> – MŠ Hrášek</w:t>
      </w:r>
      <w:r w:rsidRPr="00476149" w:rsidR="0045319E">
        <w:rPr>
          <w:rFonts w:ascii="Times New Roman" w:hAnsi="Times New Roman" w:cs="Times New Roman"/>
        </w:rPr>
        <w:t>“</w:t>
      </w:r>
      <w:r w:rsidR="00BE1C6A">
        <w:rPr>
          <w:rFonts w:ascii="Times New Roman" w:hAnsi="Times New Roman" w:cs="Times New Roman"/>
        </w:rPr>
        <w:t xml:space="preserve"> </w:t>
      </w:r>
      <w:r w:rsidRPr="00476149" w:rsidR="00F127B1">
        <w:rPr>
          <w:rFonts w:ascii="Times New Roman" w:hAnsi="Times New Roman" w:cs="Times New Roman"/>
        </w:rPr>
        <w:t>(dále jen „</w:t>
      </w:r>
      <w:r w:rsidRPr="00476149" w:rsidR="006B20A1">
        <w:rPr>
          <w:rFonts w:ascii="Times New Roman" w:hAnsi="Times New Roman" w:cs="Times New Roman"/>
        </w:rPr>
        <w:t>a</w:t>
      </w:r>
      <w:r w:rsidRPr="00476149" w:rsidR="00F127B1">
        <w:rPr>
          <w:rFonts w:ascii="Times New Roman" w:hAnsi="Times New Roman" w:cs="Times New Roman"/>
        </w:rPr>
        <w:t>udit“)</w:t>
      </w:r>
      <w:r w:rsidRPr="00476149" w:rsidR="0045319E">
        <w:rPr>
          <w:rFonts w:ascii="Times New Roman" w:hAnsi="Times New Roman" w:cs="Times New Roman"/>
        </w:rPr>
        <w:t xml:space="preserve">. </w:t>
      </w:r>
      <w:r w:rsidRPr="00476149">
        <w:rPr>
          <w:rFonts w:ascii="Times New Roman" w:hAnsi="Times New Roman" w:cs="Times New Roman"/>
        </w:rPr>
        <w:t>Obj</w:t>
      </w:r>
      <w:r w:rsidRPr="00476149" w:rsidR="0045319E">
        <w:rPr>
          <w:rFonts w:ascii="Times New Roman" w:hAnsi="Times New Roman" w:cs="Times New Roman"/>
        </w:rPr>
        <w:t xml:space="preserve">ednatel je příjemcem dotace na projekt </w:t>
      </w:r>
      <w:r w:rsidRPr="00476149" w:rsidR="00321FCA">
        <w:rPr>
          <w:rFonts w:ascii="Times New Roman" w:hAnsi="Times New Roman" w:cs="Times New Roman"/>
        </w:rPr>
        <w:t>„</w:t>
      </w:r>
      <w:r w:rsidRPr="00476149" w:rsidR="00156118">
        <w:rPr>
          <w:rFonts w:ascii="Times New Roman" w:hAnsi="Times New Roman" w:cs="Times New Roman"/>
          <w:color w:val="auto"/>
        </w:rPr>
        <w:t>Rodina a práce: PROČ NE?</w:t>
      </w:r>
      <w:r w:rsidRPr="00476149" w:rsidR="00321FCA">
        <w:rPr>
          <w:rFonts w:ascii="Times New Roman" w:hAnsi="Times New Roman" w:cs="Times New Roman"/>
          <w:color w:val="auto"/>
        </w:rPr>
        <w:t>“</w:t>
      </w:r>
      <w:r w:rsidRPr="00476149" w:rsidR="0045319E">
        <w:rPr>
          <w:rFonts w:ascii="Times New Roman" w:hAnsi="Times New Roman" w:cs="Times New Roman"/>
          <w:color w:val="auto"/>
        </w:rPr>
        <w:t xml:space="preserve">, registrační číslo: </w:t>
      </w:r>
      <w:r w:rsidRPr="00476149" w:rsidR="004556E1">
        <w:rPr>
          <w:rFonts w:ascii="Times New Roman" w:hAnsi="Times New Roman" w:cs="Times New Roman"/>
          <w:color w:val="auto"/>
        </w:rPr>
        <w:t>CZ.1.04/3.4.04/76.00328</w:t>
      </w:r>
      <w:r w:rsidRPr="00476149" w:rsidR="0045319E">
        <w:rPr>
          <w:rFonts w:ascii="Times New Roman" w:hAnsi="Times New Roman" w:cs="Times New Roman"/>
        </w:rPr>
        <w:t xml:space="preserve">, z Operačního programu </w:t>
      </w:r>
      <w:r w:rsidRPr="00476149" w:rsidR="004556E1">
        <w:rPr>
          <w:rFonts w:ascii="Times New Roman" w:hAnsi="Times New Roman" w:cs="Times New Roman"/>
        </w:rPr>
        <w:t>Lidské zdroje a zaměstnanost</w:t>
      </w:r>
      <w:r w:rsidRPr="00476149" w:rsidR="00DC6345">
        <w:rPr>
          <w:rFonts w:ascii="Times New Roman" w:hAnsi="Times New Roman" w:cs="Times New Roman"/>
        </w:rPr>
        <w:t xml:space="preserve"> </w:t>
      </w:r>
      <w:r w:rsidRPr="00476149" w:rsidR="0045319E">
        <w:rPr>
          <w:rFonts w:ascii="Times New Roman" w:hAnsi="Times New Roman" w:cs="Times New Roman"/>
        </w:rPr>
        <w:t xml:space="preserve">(dále jen „OP </w:t>
      </w:r>
      <w:r w:rsidRPr="00476149" w:rsidR="004556E1">
        <w:rPr>
          <w:rFonts w:ascii="Times New Roman" w:hAnsi="Times New Roman" w:cs="Times New Roman"/>
        </w:rPr>
        <w:t>LZZ</w:t>
      </w:r>
      <w:r w:rsidRPr="00476149" w:rsidR="0045319E">
        <w:rPr>
          <w:rFonts w:ascii="Times New Roman" w:hAnsi="Times New Roman" w:cs="Times New Roman"/>
        </w:rPr>
        <w:t>“), Prioritní Osa</w:t>
      </w:r>
      <w:r w:rsidRPr="00476149" w:rsidR="00AA64E1">
        <w:rPr>
          <w:rFonts w:ascii="Times New Roman" w:hAnsi="Times New Roman" w:cs="Times New Roman"/>
        </w:rPr>
        <w:t xml:space="preserve"> </w:t>
      </w:r>
      <w:r w:rsidRPr="00476149" w:rsidR="004556E1">
        <w:rPr>
          <w:rFonts w:ascii="Times New Roman" w:hAnsi="Times New Roman" w:cs="Times New Roman"/>
        </w:rPr>
        <w:t>4.3</w:t>
      </w:r>
      <w:r w:rsidRPr="00476149" w:rsidR="00AA64E1">
        <w:rPr>
          <w:rFonts w:ascii="Times New Roman" w:hAnsi="Times New Roman" w:cs="Times New Roman"/>
        </w:rPr>
        <w:t xml:space="preserve">, </w:t>
      </w:r>
      <w:r w:rsidRPr="00476149" w:rsidR="00DC6345">
        <w:rPr>
          <w:rFonts w:ascii="Times New Roman" w:hAnsi="Times New Roman" w:cs="Times New Roman"/>
        </w:rPr>
        <w:t xml:space="preserve">Oblast podpory </w:t>
      </w:r>
      <w:r w:rsidRPr="00476149" w:rsidR="004556E1">
        <w:rPr>
          <w:rFonts w:ascii="Times New Roman" w:hAnsi="Times New Roman" w:cs="Times New Roman"/>
        </w:rPr>
        <w:t>4.3</w:t>
      </w:r>
      <w:r w:rsidRPr="00476149" w:rsidR="00DC6345">
        <w:rPr>
          <w:rFonts w:ascii="Times New Roman" w:hAnsi="Times New Roman" w:cs="Times New Roman"/>
        </w:rPr>
        <w:t xml:space="preserve">.4 </w:t>
      </w:r>
      <w:r w:rsidRPr="00476149" w:rsidR="004556E1">
        <w:rPr>
          <w:rFonts w:ascii="Times New Roman" w:hAnsi="Times New Roman" w:cs="Times New Roman"/>
        </w:rPr>
        <w:t>Sociální integrace a rovné příležitosti</w:t>
      </w:r>
      <w:r w:rsidRPr="009A64E1" w:rsidR="00AA64E1">
        <w:rPr>
          <w:rFonts w:ascii="Times New Roman" w:hAnsi="Times New Roman" w:cs="Times New Roman"/>
          <w:b/>
          <w:bCs/>
          <w:sz w:val="40"/>
          <w:szCs w:val="40"/>
        </w:rPr>
        <w:t xml:space="preserve"> </w:t>
      </w:r>
      <w:r w:rsidRPr="009A64E1" w:rsidR="0045319E">
        <w:rPr>
          <w:rFonts w:ascii="Times New Roman" w:hAnsi="Times New Roman" w:cs="Times New Roman"/>
        </w:rPr>
        <w:t>(dále jen „projekt“).</w:t>
      </w:r>
      <w:r w:rsidRPr="00AA64E1" w:rsidR="0045319E">
        <w:rPr>
          <w:rFonts w:ascii="Times New Roman" w:hAnsi="Times New Roman" w:cs="Times New Roman"/>
        </w:rPr>
        <w:t xml:space="preserve"> </w:t>
      </w:r>
      <w:r>
        <w:rPr>
          <w:rFonts w:ascii="Times New Roman" w:hAnsi="Times New Roman" w:cs="Times New Roman"/>
        </w:rPr>
        <w:t>Audi</w:t>
      </w:r>
      <w:r w:rsidRPr="00AA64E1" w:rsidR="0045319E">
        <w:rPr>
          <w:rFonts w:ascii="Times New Roman" w:hAnsi="Times New Roman" w:cs="Times New Roman"/>
        </w:rPr>
        <w:t xml:space="preserve">tor je osoba oprávněná provádět </w:t>
      </w:r>
      <w:r w:rsidR="006B20A1">
        <w:rPr>
          <w:rFonts w:ascii="Times New Roman" w:hAnsi="Times New Roman" w:cs="Times New Roman"/>
        </w:rPr>
        <w:t>a</w:t>
      </w:r>
      <w:r>
        <w:rPr>
          <w:rFonts w:ascii="Times New Roman" w:hAnsi="Times New Roman" w:cs="Times New Roman"/>
        </w:rPr>
        <w:t>udi</w:t>
      </w:r>
      <w:r w:rsidRPr="00AA64E1" w:rsidR="0045319E">
        <w:rPr>
          <w:rFonts w:ascii="Times New Roman" w:hAnsi="Times New Roman" w:cs="Times New Roman"/>
        </w:rPr>
        <w:t xml:space="preserve">t ve smyslu zákona o </w:t>
      </w:r>
      <w:r w:rsidR="00DC6345">
        <w:rPr>
          <w:rFonts w:ascii="Times New Roman" w:hAnsi="Times New Roman" w:cs="Times New Roman"/>
        </w:rPr>
        <w:t>a</w:t>
      </w:r>
      <w:r>
        <w:rPr>
          <w:rFonts w:ascii="Times New Roman" w:hAnsi="Times New Roman" w:cs="Times New Roman"/>
        </w:rPr>
        <w:t>udi</w:t>
      </w:r>
      <w:r w:rsidRPr="00AA64E1" w:rsidR="0045319E">
        <w:rPr>
          <w:rFonts w:ascii="Times New Roman" w:hAnsi="Times New Roman" w:cs="Times New Roman"/>
        </w:rPr>
        <w:t>torech</w:t>
      </w:r>
      <w:r w:rsidR="00D6544D">
        <w:rPr>
          <w:rFonts w:ascii="Times New Roman" w:hAnsi="Times New Roman" w:cs="Times New Roman"/>
        </w:rPr>
        <w:t xml:space="preserve"> a pravidel stanovených ve</w:t>
      </w:r>
      <w:r w:rsidRPr="00D6544D" w:rsidR="00D6544D">
        <w:t xml:space="preserve"> </w:t>
      </w:r>
      <w:r w:rsidRPr="00D6544D" w:rsidR="00D6544D">
        <w:rPr>
          <w:rFonts w:ascii="Times New Roman" w:hAnsi="Times New Roman" w:cs="Times New Roman"/>
        </w:rPr>
        <w:t>standard</w:t>
      </w:r>
      <w:r w:rsidR="00D6544D">
        <w:rPr>
          <w:rFonts w:ascii="Times New Roman" w:hAnsi="Times New Roman" w:cs="Times New Roman"/>
        </w:rPr>
        <w:t>ech</w:t>
      </w:r>
      <w:r w:rsidRPr="00D6544D" w:rsidR="00D6544D">
        <w:rPr>
          <w:rFonts w:ascii="Times New Roman" w:hAnsi="Times New Roman" w:cs="Times New Roman"/>
        </w:rPr>
        <w:t xml:space="preserve"> ISAE</w:t>
      </w:r>
      <w:r w:rsidRPr="00AA64E1" w:rsidR="0045319E">
        <w:rPr>
          <w:rFonts w:ascii="Times New Roman" w:hAnsi="Times New Roman" w:cs="Times New Roman"/>
        </w:rPr>
        <w:t xml:space="preserve">. Služby budou </w:t>
      </w:r>
      <w:r w:rsidR="00F127B1">
        <w:rPr>
          <w:rFonts w:ascii="Times New Roman" w:hAnsi="Times New Roman" w:cs="Times New Roman"/>
        </w:rPr>
        <w:t>a</w:t>
      </w:r>
      <w:r>
        <w:rPr>
          <w:rFonts w:ascii="Times New Roman" w:hAnsi="Times New Roman" w:cs="Times New Roman"/>
        </w:rPr>
        <w:t>udi</w:t>
      </w:r>
      <w:r w:rsidRPr="00AA64E1" w:rsidR="0045319E">
        <w:rPr>
          <w:rFonts w:ascii="Times New Roman" w:hAnsi="Times New Roman" w:cs="Times New Roman"/>
        </w:rPr>
        <w:t xml:space="preserve">torem poskytovány pro účely realizace projektu </w:t>
      </w:r>
      <w:r w:rsidR="00F127B1">
        <w:rPr>
          <w:rFonts w:ascii="Times New Roman" w:hAnsi="Times New Roman" w:cs="Times New Roman"/>
        </w:rPr>
        <w:t>o</w:t>
      </w:r>
      <w:r>
        <w:rPr>
          <w:rFonts w:ascii="Times New Roman" w:hAnsi="Times New Roman" w:cs="Times New Roman"/>
        </w:rPr>
        <w:t>bj</w:t>
      </w:r>
      <w:r w:rsidRPr="00AA64E1" w:rsidR="0045319E">
        <w:rPr>
          <w:rFonts w:ascii="Times New Roman" w:hAnsi="Times New Roman" w:cs="Times New Roman"/>
        </w:rPr>
        <w:t xml:space="preserve">ednatele. </w:t>
      </w:r>
    </w:p>
    <w:p w:rsidR="004873E0" w:rsidP="004873E0" w:rsidRDefault="004873E0" w14:paraId="68207BE9" w14:textId="77777777">
      <w:pPr>
        <w:spacing w:after="120"/>
      </w:pPr>
    </w:p>
    <w:p w:rsidRPr="0045319E" w:rsidR="0045319E" w:rsidP="0045319E" w:rsidRDefault="0045319E" w14:paraId="413E9487" w14:textId="77777777">
      <w:pPr>
        <w:jc w:val="center"/>
        <w:outlineLvl w:val="0"/>
        <w:rPr>
          <w:b/>
        </w:rPr>
      </w:pPr>
      <w:r w:rsidRPr="0045319E">
        <w:rPr>
          <w:b/>
        </w:rPr>
        <w:t>Článek I.</w:t>
      </w:r>
    </w:p>
    <w:p w:rsidRPr="0045319E" w:rsidR="0045319E" w:rsidP="0045319E" w:rsidRDefault="0045319E" w14:paraId="18D4D4B0" w14:textId="77777777">
      <w:pPr>
        <w:jc w:val="center"/>
        <w:outlineLvl w:val="0"/>
        <w:rPr>
          <w:b/>
        </w:rPr>
      </w:pPr>
      <w:r w:rsidRPr="0045319E">
        <w:rPr>
          <w:b/>
        </w:rPr>
        <w:t xml:space="preserve">Účel </w:t>
      </w:r>
      <w:r w:rsidR="00DD742D">
        <w:rPr>
          <w:b/>
        </w:rPr>
        <w:t>Sml</w:t>
      </w:r>
      <w:r w:rsidRPr="0045319E">
        <w:rPr>
          <w:b/>
        </w:rPr>
        <w:t>ouvy</w:t>
      </w:r>
    </w:p>
    <w:p w:rsidRPr="0045319E" w:rsidR="0045319E" w:rsidP="00C710CA" w:rsidRDefault="0045319E" w14:paraId="37F02F04" w14:textId="77777777">
      <w:pPr>
        <w:tabs>
          <w:tab w:val="left" w:pos="426"/>
        </w:tabs>
        <w:outlineLvl w:val="0"/>
        <w:rPr>
          <w:b/>
        </w:rPr>
      </w:pPr>
    </w:p>
    <w:p w:rsidR="0045319E" w:rsidP="00B912C5" w:rsidRDefault="0045319E" w14:paraId="14488672" w14:textId="58ABBC97">
      <w:pPr>
        <w:numPr>
          <w:ilvl w:val="0"/>
          <w:numId w:val="18"/>
        </w:numPr>
        <w:tabs>
          <w:tab w:val="left" w:pos="426"/>
        </w:tabs>
        <w:ind w:left="284" w:hanging="284"/>
        <w:jc w:val="both"/>
        <w:outlineLvl w:val="0"/>
      </w:pPr>
      <w:r w:rsidRPr="0045319E">
        <w:t xml:space="preserve">Základním účelem této </w:t>
      </w:r>
      <w:r w:rsidR="00F127B1">
        <w:t>s</w:t>
      </w:r>
      <w:r w:rsidR="00DD742D">
        <w:t>ml</w:t>
      </w:r>
      <w:r w:rsidRPr="0045319E">
        <w:t xml:space="preserve">ouvy je splnění povinnosti </w:t>
      </w:r>
      <w:r w:rsidR="00F127B1">
        <w:t>o</w:t>
      </w:r>
      <w:r w:rsidR="00DD742D">
        <w:t>bj</w:t>
      </w:r>
      <w:r w:rsidRPr="0045319E">
        <w:t xml:space="preserve">ednatele provést externí </w:t>
      </w:r>
      <w:r w:rsidR="006B20A1">
        <w:t>a</w:t>
      </w:r>
      <w:r w:rsidR="00DD742D">
        <w:t>udi</w:t>
      </w:r>
      <w:r w:rsidRPr="0045319E">
        <w:t xml:space="preserve">t činností a finančních operací souvisejících s projektem. Povinnosti </w:t>
      </w:r>
      <w:r w:rsidR="00F127B1">
        <w:t>o</w:t>
      </w:r>
      <w:r w:rsidR="00DD742D">
        <w:t>bj</w:t>
      </w:r>
      <w:r w:rsidRPr="0045319E">
        <w:t xml:space="preserve">ednatele jsou stanoveny zejména </w:t>
      </w:r>
      <w:r w:rsidRPr="00BE1C6A">
        <w:t xml:space="preserve">Příručkou </w:t>
      </w:r>
      <w:r w:rsidRPr="00BE1C6A" w:rsidR="00B912C5">
        <w:t xml:space="preserve">pro příjemce finanční podpory z Operačního programu </w:t>
      </w:r>
      <w:r w:rsidRPr="00BE1C6A" w:rsidR="004556E1">
        <w:t>Lidské zdroje a zaměstnanost (všemi platnými verzemi)</w:t>
      </w:r>
      <w:r w:rsidRPr="00BE1C6A" w:rsidR="00B912C5">
        <w:t xml:space="preserve"> </w:t>
      </w:r>
      <w:r w:rsidRPr="00BE1C6A">
        <w:t>a příslušným</w:t>
      </w:r>
      <w:r w:rsidRPr="00BE1C6A" w:rsidR="004556E1">
        <w:t>i</w:t>
      </w:r>
      <w:r w:rsidRPr="00BE1C6A">
        <w:t xml:space="preserve"> Metodickým</w:t>
      </w:r>
      <w:r w:rsidRPr="00BE1C6A" w:rsidR="004556E1">
        <w:t>i</w:t>
      </w:r>
      <w:r w:rsidRPr="00BE1C6A">
        <w:t xml:space="preserve"> pokyn</w:t>
      </w:r>
      <w:r w:rsidRPr="00BE1C6A" w:rsidR="004556E1">
        <w:t>y</w:t>
      </w:r>
      <w:r w:rsidRPr="00BE1C6A">
        <w:t xml:space="preserve"> k Příručce pro příjemce </w:t>
      </w:r>
      <w:r w:rsidRPr="00BE1C6A" w:rsidR="004556E1">
        <w:t>OP LZZ</w:t>
      </w:r>
      <w:r w:rsidRPr="0045319E">
        <w:t>.</w:t>
      </w:r>
    </w:p>
    <w:p w:rsidR="001D710C" w:rsidP="001D710C" w:rsidRDefault="001D710C" w14:paraId="3D5A7CA9" w14:textId="77777777">
      <w:pPr>
        <w:tabs>
          <w:tab w:val="left" w:pos="426"/>
        </w:tabs>
        <w:ind w:left="426" w:hanging="426"/>
        <w:jc w:val="both"/>
        <w:outlineLvl w:val="0"/>
      </w:pPr>
    </w:p>
    <w:p w:rsidRPr="001D710C" w:rsidR="001D710C" w:rsidP="001D710C" w:rsidRDefault="00DD742D" w14:paraId="536D308A" w14:textId="77777777">
      <w:pPr>
        <w:pStyle w:val="Odstavecseseznamem"/>
        <w:numPr>
          <w:ilvl w:val="0"/>
          <w:numId w:val="18"/>
        </w:numPr>
        <w:tabs>
          <w:tab w:val="left" w:pos="426"/>
        </w:tabs>
        <w:ind w:left="284" w:hanging="284"/>
        <w:jc w:val="both"/>
        <w:outlineLvl w:val="0"/>
      </w:pPr>
      <w:r>
        <w:t>Audi</w:t>
      </w:r>
      <w:r w:rsidRPr="001D710C" w:rsidR="001D710C">
        <w:t xml:space="preserve">tor prohlašuje, že disponuje veškerými odbornými předpoklady potřebnými pro poskytování služeb dle </w:t>
      </w:r>
      <w:r w:rsidR="00F127B1">
        <w:t>s</w:t>
      </w:r>
      <w:r>
        <w:t>ml</w:t>
      </w:r>
      <w:r w:rsidRPr="001D710C" w:rsidR="001D710C">
        <w:t xml:space="preserve">ouvy a je k nim oprávněn a dále, že na jeho straně neexistují žádné překážky, které by mu bránily služby dle </w:t>
      </w:r>
      <w:r w:rsidR="00F127B1">
        <w:t>s</w:t>
      </w:r>
      <w:r>
        <w:t>ml</w:t>
      </w:r>
      <w:r w:rsidRPr="001D710C" w:rsidR="001D710C">
        <w:t xml:space="preserve">ouvy poskytovat. </w:t>
      </w:r>
      <w:r>
        <w:t>Audi</w:t>
      </w:r>
      <w:r w:rsidRPr="001D710C" w:rsidR="001D710C">
        <w:t xml:space="preserve">tor se zavazuje při poskytování služeb uvedených v této </w:t>
      </w:r>
      <w:r w:rsidR="00F127B1">
        <w:t>s</w:t>
      </w:r>
      <w:r>
        <w:t>ml</w:t>
      </w:r>
      <w:r w:rsidRPr="001D710C" w:rsidR="001D710C">
        <w:t xml:space="preserve">ouvě postupovat v souladu se </w:t>
      </w:r>
      <w:r>
        <w:t>Sml</w:t>
      </w:r>
      <w:r w:rsidRPr="001D710C" w:rsidR="001D710C">
        <w:t xml:space="preserve">ouvou, svojí nabídkou podanou v rámci </w:t>
      </w:r>
      <w:r w:rsidR="00F127B1">
        <w:t>v</w:t>
      </w:r>
      <w:r w:rsidRPr="001D710C" w:rsidR="001D710C">
        <w:t>ýběrového řízení a platnými právními předpisy.</w:t>
      </w:r>
    </w:p>
    <w:p w:rsidRPr="001D710C" w:rsidR="001D710C" w:rsidP="001D710C" w:rsidRDefault="001D710C" w14:paraId="1EEC1379" w14:textId="77777777">
      <w:pPr>
        <w:widowControl w:val="false"/>
        <w:suppressAutoHyphens/>
        <w:ind w:left="284" w:hanging="284"/>
        <w:jc w:val="both"/>
      </w:pPr>
    </w:p>
    <w:p w:rsidRPr="001D710C" w:rsidR="001D710C" w:rsidP="001D710C" w:rsidRDefault="001D710C" w14:paraId="61B3CDAA" w14:textId="77777777">
      <w:pPr>
        <w:widowControl w:val="false"/>
        <w:numPr>
          <w:ilvl w:val="0"/>
          <w:numId w:val="18"/>
        </w:numPr>
        <w:suppressAutoHyphens/>
        <w:ind w:left="284" w:hanging="284"/>
        <w:jc w:val="both"/>
      </w:pPr>
      <w:r w:rsidRPr="001D710C">
        <w:t>Výklad pojmů:</w:t>
      </w:r>
    </w:p>
    <w:p w:rsidRPr="001D710C" w:rsidR="001D710C" w:rsidP="001D710C" w:rsidRDefault="00F127B1" w14:paraId="49E5E240" w14:textId="77777777">
      <w:pPr>
        <w:widowControl w:val="false"/>
        <w:numPr>
          <w:ilvl w:val="0"/>
          <w:numId w:val="25"/>
        </w:numPr>
        <w:tabs>
          <w:tab w:val="left" w:pos="426"/>
        </w:tabs>
        <w:suppressAutoHyphens/>
        <w:ind w:left="426" w:hanging="142"/>
        <w:jc w:val="both"/>
      </w:pPr>
      <w:r>
        <w:t>a</w:t>
      </w:r>
      <w:r w:rsidR="00DD742D">
        <w:t>udi</w:t>
      </w:r>
      <w:r w:rsidRPr="001D710C" w:rsidR="001D710C">
        <w:t>tovaným obdobím je období od data zahájení pro</w:t>
      </w:r>
      <w:r w:rsidR="009B5049">
        <w:t>jektu do data ukončení projektu</w:t>
      </w:r>
    </w:p>
    <w:p w:rsidRPr="001D710C" w:rsidR="001D710C" w:rsidP="00995EA2" w:rsidRDefault="00F127B1" w14:paraId="132595E2" w14:textId="3418805F">
      <w:pPr>
        <w:widowControl w:val="false"/>
        <w:numPr>
          <w:ilvl w:val="0"/>
          <w:numId w:val="25"/>
        </w:numPr>
        <w:tabs>
          <w:tab w:val="left" w:pos="426"/>
        </w:tabs>
        <w:suppressAutoHyphens/>
        <w:ind w:left="426" w:hanging="142"/>
        <w:jc w:val="both"/>
      </w:pPr>
      <w:r>
        <w:t>o</w:t>
      </w:r>
      <w:r w:rsidRPr="001D710C" w:rsidR="001D710C">
        <w:t xml:space="preserve">peračním programem je operační program strukturálních fondů – OP </w:t>
      </w:r>
      <w:r w:rsidR="000E5157">
        <w:t>LZZ</w:t>
      </w:r>
      <w:r w:rsidRPr="001D710C" w:rsidR="001D710C">
        <w:t>, ze kt</w:t>
      </w:r>
      <w:r w:rsidR="009B5049">
        <w:t>erého jsou projekty financovány</w:t>
      </w:r>
    </w:p>
    <w:p w:rsidRPr="001D710C" w:rsidR="001D710C" w:rsidP="001D710C" w:rsidRDefault="00F127B1" w14:paraId="23F3B068" w14:textId="33115704">
      <w:pPr>
        <w:widowControl w:val="false"/>
        <w:numPr>
          <w:ilvl w:val="0"/>
          <w:numId w:val="25"/>
        </w:numPr>
        <w:tabs>
          <w:tab w:val="left" w:pos="426"/>
        </w:tabs>
        <w:suppressAutoHyphens/>
        <w:ind w:left="426" w:hanging="142"/>
        <w:jc w:val="both"/>
      </w:pPr>
      <w:r>
        <w:t>p</w:t>
      </w:r>
      <w:r w:rsidRPr="001D710C" w:rsidR="001D710C">
        <w:t xml:space="preserve">oskytovatelem dotace je Ministerstvo </w:t>
      </w:r>
      <w:r w:rsidR="000E5157">
        <w:t>práce a sociálních věcí</w:t>
      </w:r>
      <w:r w:rsidRPr="001D710C" w:rsidR="001D710C">
        <w:t xml:space="preserve"> České republiky (dále jen „</w:t>
      </w:r>
      <w:r w:rsidR="000E5157">
        <w:t>MPSV</w:t>
      </w:r>
      <w:r w:rsidRPr="001D710C" w:rsidR="001D710C">
        <w:t xml:space="preserve">“ nebo „ŘO OP </w:t>
      </w:r>
      <w:r w:rsidR="000E5157">
        <w:t>LZZ</w:t>
      </w:r>
      <w:r w:rsidR="009B5049">
        <w:t>“)</w:t>
      </w:r>
    </w:p>
    <w:p w:rsidRPr="0045319E" w:rsidR="0045319E" w:rsidP="004873E0" w:rsidRDefault="0045319E" w14:paraId="56C34D30" w14:textId="77777777">
      <w:pPr>
        <w:tabs>
          <w:tab w:val="left" w:pos="426"/>
        </w:tabs>
        <w:spacing w:after="100" w:afterAutospacing="true"/>
        <w:jc w:val="center"/>
        <w:outlineLvl w:val="0"/>
        <w:rPr>
          <w:b/>
        </w:rPr>
      </w:pPr>
    </w:p>
    <w:p w:rsidRPr="0045319E" w:rsidR="0045319E" w:rsidP="00C710CA" w:rsidRDefault="0045319E" w14:paraId="1D750840" w14:textId="77777777">
      <w:pPr>
        <w:tabs>
          <w:tab w:val="left" w:pos="426"/>
        </w:tabs>
        <w:jc w:val="center"/>
        <w:outlineLvl w:val="0"/>
        <w:rPr>
          <w:b/>
        </w:rPr>
      </w:pPr>
      <w:r w:rsidRPr="0045319E">
        <w:rPr>
          <w:b/>
        </w:rPr>
        <w:t>Článek II.</w:t>
      </w:r>
    </w:p>
    <w:p w:rsidRPr="0045319E" w:rsidR="0045319E" w:rsidP="00C710CA" w:rsidRDefault="0045319E" w14:paraId="2DCA429D" w14:textId="77777777">
      <w:pPr>
        <w:tabs>
          <w:tab w:val="left" w:pos="426"/>
        </w:tabs>
        <w:jc w:val="center"/>
        <w:outlineLvl w:val="0"/>
        <w:rPr>
          <w:b/>
        </w:rPr>
      </w:pPr>
      <w:r w:rsidRPr="0045319E">
        <w:rPr>
          <w:b/>
        </w:rPr>
        <w:t xml:space="preserve">Předmět </w:t>
      </w:r>
      <w:r w:rsidR="00DD742D">
        <w:rPr>
          <w:b/>
        </w:rPr>
        <w:t>Sml</w:t>
      </w:r>
      <w:r w:rsidRPr="0045319E">
        <w:rPr>
          <w:b/>
        </w:rPr>
        <w:t>ouvy</w:t>
      </w:r>
    </w:p>
    <w:p w:rsidRPr="0045319E" w:rsidR="0045319E" w:rsidP="00C710CA" w:rsidRDefault="0045319E" w14:paraId="436A3FD3" w14:textId="77777777">
      <w:pPr>
        <w:tabs>
          <w:tab w:val="left" w:pos="426"/>
        </w:tabs>
        <w:jc w:val="both"/>
        <w:outlineLvl w:val="0"/>
        <w:rPr>
          <w:b/>
        </w:rPr>
      </w:pPr>
    </w:p>
    <w:p w:rsidRPr="0045319E" w:rsidR="0045319E" w:rsidP="006B20A1" w:rsidRDefault="0045319E" w14:paraId="5E1F63BB" w14:textId="3A3F175A">
      <w:pPr>
        <w:numPr>
          <w:ilvl w:val="0"/>
          <w:numId w:val="4"/>
        </w:numPr>
        <w:tabs>
          <w:tab w:val="left" w:pos="426"/>
        </w:tabs>
        <w:spacing w:after="120"/>
        <w:ind w:left="284" w:hanging="284"/>
        <w:jc w:val="both"/>
      </w:pPr>
      <w:r w:rsidRPr="0045319E">
        <w:t xml:space="preserve">Předmětem této </w:t>
      </w:r>
      <w:r w:rsidR="00F127B1">
        <w:t>s</w:t>
      </w:r>
      <w:r w:rsidR="00DD742D">
        <w:t>ml</w:t>
      </w:r>
      <w:r w:rsidRPr="0045319E">
        <w:t xml:space="preserve">ouvy je závazek </w:t>
      </w:r>
      <w:r w:rsidR="00F127B1">
        <w:t>a</w:t>
      </w:r>
      <w:r w:rsidR="00DD742D">
        <w:t>udi</w:t>
      </w:r>
      <w:r w:rsidRPr="0045319E">
        <w:t xml:space="preserve">tora provádět nestranně, řádně, včas a ve sjednané kvalitě externí </w:t>
      </w:r>
      <w:r w:rsidR="006B20A1">
        <w:t>a</w:t>
      </w:r>
      <w:r w:rsidR="00DD742D">
        <w:t>udi</w:t>
      </w:r>
      <w:r w:rsidRPr="0045319E">
        <w:t xml:space="preserve">t činností a finančních operací souvisejících s projektem včetně vypracování zpráv </w:t>
      </w:r>
      <w:r w:rsidR="00F127B1">
        <w:t>a</w:t>
      </w:r>
      <w:r w:rsidR="00DD742D">
        <w:t>udi</w:t>
      </w:r>
      <w:r w:rsidR="00995EA2">
        <w:t xml:space="preserve">tora, a to </w:t>
      </w:r>
      <w:r w:rsidRPr="00E04E49" w:rsidR="00995EA2">
        <w:t xml:space="preserve">za období </w:t>
      </w:r>
      <w:r w:rsidRPr="00E04E49" w:rsidR="00B83B2B">
        <w:t xml:space="preserve">od </w:t>
      </w:r>
      <w:r w:rsidRPr="008F4C4D" w:rsidR="001D2052">
        <w:t>01. 0</w:t>
      </w:r>
      <w:r w:rsidRPr="008F4C4D" w:rsidR="00854218">
        <w:t>5</w:t>
      </w:r>
      <w:r w:rsidRPr="008F4C4D" w:rsidR="001D2052">
        <w:t>. 201</w:t>
      </w:r>
      <w:r w:rsidRPr="008F4C4D" w:rsidR="00995EA2">
        <w:t>2</w:t>
      </w:r>
      <w:r w:rsidRPr="008F4C4D" w:rsidR="00B83B2B">
        <w:t xml:space="preserve"> do </w:t>
      </w:r>
      <w:r w:rsidRPr="008F4C4D" w:rsidR="00854218">
        <w:t>30.</w:t>
      </w:r>
      <w:r w:rsidRPr="008F4C4D" w:rsidR="008F4C4D">
        <w:t xml:space="preserve"> </w:t>
      </w:r>
      <w:r w:rsidRPr="008F4C4D" w:rsidR="00854218">
        <w:t>4.</w:t>
      </w:r>
      <w:r w:rsidRPr="008F4C4D" w:rsidR="008F4C4D">
        <w:t xml:space="preserve"> </w:t>
      </w:r>
      <w:r w:rsidRPr="008F4C4D" w:rsidR="00854218">
        <w:t>2015</w:t>
      </w:r>
      <w:r w:rsidR="00147B1E">
        <w:t xml:space="preserve"> </w:t>
      </w:r>
      <w:r w:rsidRPr="0045319E">
        <w:t>(dále jen „</w:t>
      </w:r>
      <w:r w:rsidR="006B20A1">
        <w:t>a</w:t>
      </w:r>
      <w:r w:rsidR="00DD742D">
        <w:t>udi</w:t>
      </w:r>
      <w:r w:rsidR="00995EA2">
        <w:t>t</w:t>
      </w:r>
      <w:r w:rsidR="006B20A1">
        <w:t xml:space="preserve">“) </w:t>
      </w:r>
      <w:r w:rsidRPr="0045319E">
        <w:t xml:space="preserve">a závazek </w:t>
      </w:r>
      <w:r w:rsidR="00F127B1">
        <w:t>o</w:t>
      </w:r>
      <w:r w:rsidR="00DD742D">
        <w:t>bj</w:t>
      </w:r>
      <w:r w:rsidRPr="0045319E">
        <w:t xml:space="preserve">ednatele zaplatit za každý řádně a včas provedený a předaný </w:t>
      </w:r>
      <w:r w:rsidR="006B20A1">
        <w:t>a</w:t>
      </w:r>
      <w:r w:rsidR="00DD742D">
        <w:t>udi</w:t>
      </w:r>
      <w:r w:rsidRPr="0045319E">
        <w:t>t</w:t>
      </w:r>
      <w:r w:rsidR="006B20A1">
        <w:t xml:space="preserve"> </w:t>
      </w:r>
      <w:r w:rsidRPr="0045319E">
        <w:t xml:space="preserve">včetně řádně zpracované a předané zprávy </w:t>
      </w:r>
      <w:r w:rsidR="00F127B1">
        <w:t>a</w:t>
      </w:r>
      <w:r w:rsidR="00DD742D">
        <w:t>udi</w:t>
      </w:r>
      <w:r w:rsidRPr="0045319E">
        <w:t xml:space="preserve">tora sjednanou odměnu. </w:t>
      </w:r>
    </w:p>
    <w:p w:rsidRPr="0045319E" w:rsidR="0045319E" w:rsidP="00C710CA" w:rsidRDefault="0045319E" w14:paraId="7541F437" w14:textId="77777777">
      <w:pPr>
        <w:tabs>
          <w:tab w:val="left" w:pos="426"/>
        </w:tabs>
        <w:jc w:val="both"/>
      </w:pPr>
    </w:p>
    <w:p w:rsidR="0045319E" w:rsidP="00C710CA" w:rsidRDefault="00DD742D" w14:paraId="7E42E8C6" w14:textId="259BD52D">
      <w:pPr>
        <w:numPr>
          <w:ilvl w:val="0"/>
          <w:numId w:val="4"/>
        </w:numPr>
        <w:tabs>
          <w:tab w:val="left" w:pos="426"/>
        </w:tabs>
        <w:ind w:left="284" w:hanging="284"/>
        <w:jc w:val="both"/>
      </w:pPr>
      <w:r>
        <w:t>Audi</w:t>
      </w:r>
      <w:r w:rsidR="006B20A1">
        <w:t>tor je povinen při provedení auditu projektu</w:t>
      </w:r>
      <w:r w:rsidRPr="0045319E" w:rsidR="0045319E">
        <w:t xml:space="preserve"> postupovat s odbornou péčí, podle svých nejlepších znalostí a schopností. Při své činnosti je povinen chránit zájmy a dobré jméno </w:t>
      </w:r>
      <w:r>
        <w:t>Obj</w:t>
      </w:r>
      <w:r w:rsidRPr="0045319E" w:rsidR="0045319E">
        <w:t xml:space="preserve">ednatele a postupovat v souladu s Mezinárodními </w:t>
      </w:r>
      <w:r w:rsidR="00F127B1">
        <w:t>a</w:t>
      </w:r>
      <w:r>
        <w:t>udi</w:t>
      </w:r>
      <w:r w:rsidRPr="0045319E" w:rsidR="0045319E">
        <w:t xml:space="preserve">torskými standardy včetně aplikačních doložek Komory </w:t>
      </w:r>
      <w:r w:rsidR="00F127B1">
        <w:t>a</w:t>
      </w:r>
      <w:r>
        <w:t>udi</w:t>
      </w:r>
      <w:r w:rsidRPr="0045319E" w:rsidR="0045319E">
        <w:t xml:space="preserve">torů České republiky, se zákonem o </w:t>
      </w:r>
      <w:r w:rsidR="00F127B1">
        <w:t>a</w:t>
      </w:r>
      <w:r>
        <w:t>udi</w:t>
      </w:r>
      <w:r w:rsidRPr="0045319E" w:rsidR="0045319E">
        <w:t xml:space="preserve">torech a s účetními předpisy platnými v České republice a s požadavky na </w:t>
      </w:r>
      <w:r w:rsidR="006B20A1">
        <w:t>a</w:t>
      </w:r>
      <w:r>
        <w:t>udi</w:t>
      </w:r>
      <w:r w:rsidRPr="0045319E" w:rsidR="0045319E">
        <w:t>t</w:t>
      </w:r>
      <w:r w:rsidR="006B20A1">
        <w:t xml:space="preserve"> </w:t>
      </w:r>
      <w:r w:rsidRPr="0045319E" w:rsidR="0045319E">
        <w:t xml:space="preserve">v rámci OP </w:t>
      </w:r>
      <w:r w:rsidR="000E5157">
        <w:t>LZZ</w:t>
      </w:r>
      <w:r w:rsidRPr="0045319E" w:rsidR="0045319E">
        <w:t>.</w:t>
      </w:r>
    </w:p>
    <w:p w:rsidRPr="0045319E" w:rsidR="003F6BD7" w:rsidP="003F6BD7" w:rsidRDefault="003F6BD7" w14:paraId="67E8EB70" w14:textId="77777777">
      <w:pPr>
        <w:tabs>
          <w:tab w:val="left" w:pos="426"/>
        </w:tabs>
        <w:jc w:val="both"/>
      </w:pPr>
    </w:p>
    <w:p w:rsidRPr="00DC6345" w:rsidR="00DC6345" w:rsidP="00DC6345" w:rsidRDefault="00DC6345" w14:paraId="6D9D1D19" w14:textId="77777777">
      <w:pPr>
        <w:pStyle w:val="Odstavecseseznamem"/>
        <w:numPr>
          <w:ilvl w:val="0"/>
          <w:numId w:val="4"/>
        </w:numPr>
        <w:autoSpaceDE w:val="false"/>
        <w:autoSpaceDN w:val="false"/>
        <w:adjustRightInd w:val="false"/>
        <w:ind w:left="426" w:hanging="426"/>
        <w:jc w:val="both"/>
        <w:rPr>
          <w:rFonts w:eastAsiaTheme="minorHAnsi"/>
          <w:color w:val="000000"/>
          <w:lang w:eastAsia="en-US"/>
        </w:rPr>
      </w:pPr>
      <w:r w:rsidRPr="00DC6345">
        <w:rPr>
          <w:rFonts w:eastAsiaTheme="minorHAnsi"/>
          <w:color w:val="000000"/>
          <w:lang w:eastAsia="en-US"/>
        </w:rPr>
        <w:t xml:space="preserve">V souladu s § 18 zákona č. 93/2009 Sb., o auditorech, je požadavek na provedení ověření projektového účetnictví </w:t>
      </w:r>
      <w:r w:rsidRPr="008D7638">
        <w:rPr>
          <w:rFonts w:eastAsiaTheme="minorHAnsi"/>
          <w:b/>
          <w:color w:val="000000"/>
          <w:lang w:eastAsia="en-US"/>
        </w:rPr>
        <w:t xml:space="preserve">splněn </w:t>
      </w:r>
      <w:r w:rsidRPr="00DC6345">
        <w:rPr>
          <w:rFonts w:eastAsiaTheme="minorHAnsi"/>
          <w:b/>
          <w:bCs/>
          <w:color w:val="000000"/>
          <w:lang w:eastAsia="en-US"/>
        </w:rPr>
        <w:t xml:space="preserve">provedením ověření podle požadavků standardu ISAE 3000 </w:t>
      </w:r>
      <w:r w:rsidRPr="00DC6345">
        <w:rPr>
          <w:rFonts w:eastAsiaTheme="minorHAnsi"/>
          <w:b/>
          <w:iCs/>
          <w:color w:val="000000"/>
          <w:lang w:eastAsia="en-US"/>
        </w:rPr>
        <w:t>Ověřovací zakázky, které nejsou audity ani prověrkami historických finančních informací</w:t>
      </w:r>
      <w:r w:rsidRPr="00DC6345">
        <w:rPr>
          <w:rFonts w:eastAsiaTheme="minorHAnsi"/>
          <w:b/>
          <w:color w:val="000000"/>
          <w:lang w:eastAsia="en-US"/>
        </w:rPr>
        <w:t>.</w:t>
      </w:r>
      <w:r w:rsidRPr="00DC6345">
        <w:rPr>
          <w:rFonts w:eastAsiaTheme="minorHAnsi"/>
          <w:color w:val="000000"/>
          <w:lang w:eastAsia="en-US"/>
        </w:rPr>
        <w:t xml:space="preserve"> Požadavky na obsah zprávy jsou tímto standardem jasně formulovány. </w:t>
      </w:r>
    </w:p>
    <w:p w:rsidRPr="004873E0" w:rsidR="0045319E" w:rsidP="0045319E" w:rsidRDefault="0045319E" w14:paraId="3F723A20" w14:textId="77777777">
      <w:pPr>
        <w:ind w:left="720"/>
        <w:jc w:val="both"/>
        <w:rPr>
          <w:sz w:val="10"/>
          <w:szCs w:val="10"/>
        </w:rPr>
      </w:pPr>
    </w:p>
    <w:p w:rsidRPr="00DC6345" w:rsidR="00DC6345" w:rsidP="00D6544D" w:rsidRDefault="0045319E" w14:paraId="1C2CA2C9" w14:textId="30D7CC59">
      <w:pPr>
        <w:keepNext/>
        <w:numPr>
          <w:ilvl w:val="0"/>
          <w:numId w:val="4"/>
        </w:numPr>
        <w:spacing w:line="280" w:lineRule="exact"/>
        <w:ind w:left="426" w:hanging="426"/>
        <w:jc w:val="both"/>
      </w:pPr>
      <w:r w:rsidRPr="00DC6345">
        <w:lastRenderedPageBreak/>
        <w:t xml:space="preserve">Každá zpráva </w:t>
      </w:r>
      <w:r w:rsidRPr="00DC6345" w:rsidR="00F127B1">
        <w:t>a</w:t>
      </w:r>
      <w:r w:rsidRPr="00DC6345" w:rsidR="00DD742D">
        <w:t>udi</w:t>
      </w:r>
      <w:r w:rsidRPr="00DC6345">
        <w:t xml:space="preserve">tora vypracovaná na základě této </w:t>
      </w:r>
      <w:r w:rsidRPr="00DC6345" w:rsidR="00F127B1">
        <w:t>s</w:t>
      </w:r>
      <w:r w:rsidRPr="00DC6345" w:rsidR="00DD742D">
        <w:t>ml</w:t>
      </w:r>
      <w:r w:rsidRPr="00DC6345">
        <w:t xml:space="preserve">ouvy musí </w:t>
      </w:r>
      <w:r w:rsidR="00DC6345">
        <w:t xml:space="preserve">v souladu s požadavky Příručky </w:t>
      </w:r>
      <w:r w:rsidRPr="00DC6345" w:rsidR="00DC6345">
        <w:t xml:space="preserve">pro příjemce finanční podpory </w:t>
      </w:r>
      <w:r w:rsidR="00DC6345">
        <w:t xml:space="preserve">OP </w:t>
      </w:r>
      <w:r w:rsidR="000E5157">
        <w:t>LZZ</w:t>
      </w:r>
      <w:r w:rsidR="00DC6345">
        <w:t xml:space="preserve"> </w:t>
      </w:r>
      <w:r w:rsidRPr="00DC6345">
        <w:t xml:space="preserve">poskytnout ujištění a informaci alespoň o následujících skutečnostech: </w:t>
      </w:r>
      <w:r w:rsidRPr="00DC6345" w:rsidR="00DC6345">
        <w:rPr>
          <w:rFonts w:eastAsiaTheme="minorHAnsi"/>
          <w:color w:val="000000"/>
          <w:lang w:eastAsia="en-US"/>
        </w:rPr>
        <w:t xml:space="preserve"> </w:t>
      </w:r>
    </w:p>
    <w:p w:rsidRPr="00DC6345" w:rsidR="00DC6345" w:rsidP="00D6544D" w:rsidRDefault="00DC6345" w14:paraId="776DC598" w14:textId="77777777">
      <w:pPr>
        <w:pStyle w:val="Odstavecseseznamem"/>
        <w:keepNext/>
        <w:numPr>
          <w:ilvl w:val="0"/>
          <w:numId w:val="25"/>
        </w:numPr>
        <w:spacing w:line="280" w:lineRule="exact"/>
        <w:ind w:left="714" w:hanging="357"/>
        <w:jc w:val="both"/>
      </w:pPr>
      <w:r>
        <w:rPr>
          <w:rFonts w:eastAsiaTheme="minorHAnsi"/>
          <w:color w:val="000000"/>
          <w:lang w:eastAsia="en-US"/>
        </w:rPr>
        <w:t>o</w:t>
      </w:r>
      <w:r w:rsidRPr="00DC6345">
        <w:rPr>
          <w:rFonts w:eastAsiaTheme="minorHAnsi"/>
          <w:color w:val="000000"/>
          <w:lang w:eastAsia="en-US"/>
        </w:rPr>
        <w:t xml:space="preserve"> správnosti a úplnosti zaúčtování všech výdajů vykázaných za auditované období, vzorek pro ověřování bude vybrán auditorem v souladu s relevantními standardy (</w:t>
      </w:r>
      <w:r>
        <w:rPr>
          <w:rFonts w:eastAsiaTheme="minorHAnsi"/>
          <w:color w:val="000000"/>
          <w:lang w:eastAsia="en-US"/>
        </w:rPr>
        <w:t>s</w:t>
      </w:r>
      <w:r w:rsidRPr="00DC6345">
        <w:rPr>
          <w:rFonts w:eastAsiaTheme="minorHAnsi"/>
          <w:color w:val="000000"/>
          <w:lang w:eastAsia="en-US"/>
        </w:rPr>
        <w:t>právností zaúčtování se rozumí zaúčtování výdajů v souladu s právními normami ČR; úplností zaúčtování se rozumí oddělené zaúčtování všech způsobilých výdajů a zároveň pouze výdajů souvisejících s projektem)</w:t>
      </w:r>
      <w:r>
        <w:rPr>
          <w:rFonts w:eastAsiaTheme="minorHAnsi"/>
          <w:color w:val="000000"/>
          <w:lang w:val="en-US" w:eastAsia="en-US"/>
        </w:rPr>
        <w:t>;</w:t>
      </w:r>
      <w:r w:rsidRPr="00DC6345">
        <w:rPr>
          <w:rFonts w:eastAsiaTheme="minorHAnsi"/>
          <w:color w:val="000000"/>
          <w:lang w:eastAsia="en-US"/>
        </w:rPr>
        <w:t xml:space="preserve"> </w:t>
      </w:r>
    </w:p>
    <w:p w:rsidRPr="00DC6345" w:rsidR="00DC6345" w:rsidP="00D6544D" w:rsidRDefault="00DC6345" w14:paraId="49424A7C" w14:textId="27C22E58">
      <w:pPr>
        <w:pStyle w:val="Odstavecseseznamem"/>
        <w:keepNext/>
        <w:numPr>
          <w:ilvl w:val="0"/>
          <w:numId w:val="25"/>
        </w:numPr>
        <w:spacing w:line="280" w:lineRule="exact"/>
        <w:ind w:left="714" w:hanging="357"/>
        <w:jc w:val="both"/>
      </w:pPr>
      <w:r>
        <w:rPr>
          <w:rFonts w:eastAsiaTheme="minorHAnsi"/>
          <w:lang w:eastAsia="en-US"/>
        </w:rPr>
        <w:t>o</w:t>
      </w:r>
      <w:r w:rsidRPr="00DC6345">
        <w:rPr>
          <w:rFonts w:eastAsiaTheme="minorHAnsi"/>
          <w:lang w:eastAsia="en-US"/>
        </w:rPr>
        <w:t xml:space="preserve"> tom, že vykázané způsobilé výdaje byly ve stanoveném období uhrazeny v souladu s podmínkami stanovenými Příručkou pro příjemce finanční podpory OP </w:t>
      </w:r>
      <w:r w:rsidR="000E5157">
        <w:rPr>
          <w:rFonts w:eastAsiaTheme="minorHAnsi"/>
          <w:lang w:eastAsia="en-US"/>
        </w:rPr>
        <w:t>LZZ</w:t>
      </w:r>
      <w:r w:rsidRPr="00DC6345">
        <w:rPr>
          <w:rFonts w:eastAsiaTheme="minorHAnsi"/>
          <w:lang w:eastAsia="en-US"/>
        </w:rPr>
        <w:t>, vzorek pro ověřování je vybrán auditorem v so</w:t>
      </w:r>
      <w:r>
        <w:rPr>
          <w:rFonts w:eastAsiaTheme="minorHAnsi"/>
          <w:lang w:eastAsia="en-US"/>
        </w:rPr>
        <w:t>uladu s relevantními standardy;</w:t>
      </w:r>
    </w:p>
    <w:p w:rsidRPr="00DC6345" w:rsidR="00DC6345" w:rsidP="00D6544D" w:rsidRDefault="00DC6345" w14:paraId="0F30510A" w14:textId="09A0D037">
      <w:pPr>
        <w:pStyle w:val="Odstavecseseznamem"/>
        <w:keepNext/>
        <w:numPr>
          <w:ilvl w:val="0"/>
          <w:numId w:val="25"/>
        </w:numPr>
        <w:spacing w:line="280" w:lineRule="exact"/>
        <w:ind w:left="714" w:hanging="357"/>
        <w:jc w:val="both"/>
      </w:pPr>
      <w:r>
        <w:rPr>
          <w:rFonts w:eastAsiaTheme="minorHAnsi"/>
          <w:lang w:eastAsia="en-US"/>
        </w:rPr>
        <w:t>o</w:t>
      </w:r>
      <w:r w:rsidRPr="00DC6345">
        <w:rPr>
          <w:rFonts w:eastAsiaTheme="minorHAnsi"/>
          <w:lang w:eastAsia="en-US"/>
        </w:rPr>
        <w:t xml:space="preserve"> tom, zda vybraný vzorek veřejných zakázek byl zadán v souladu se zákonem č. 137/2006 Sb. o veřejných zakázkách, tak i v souladu s postupy stanovenými v Příručce pro příjemce finanční podpory z </w:t>
      </w:r>
      <w:proofErr w:type="gramStart"/>
      <w:r w:rsidRPr="00DC6345">
        <w:rPr>
          <w:rFonts w:eastAsiaTheme="minorHAnsi"/>
          <w:lang w:eastAsia="en-US"/>
        </w:rPr>
        <w:t>OP</w:t>
      </w:r>
      <w:proofErr w:type="gramEnd"/>
      <w:r w:rsidRPr="00DC6345">
        <w:rPr>
          <w:rFonts w:eastAsiaTheme="minorHAnsi"/>
          <w:lang w:eastAsia="en-US"/>
        </w:rPr>
        <w:t xml:space="preserve"> </w:t>
      </w:r>
      <w:r w:rsidR="000E5157">
        <w:rPr>
          <w:rFonts w:eastAsiaTheme="minorHAnsi"/>
          <w:lang w:eastAsia="en-US"/>
        </w:rPr>
        <w:t>LZZ</w:t>
      </w:r>
      <w:r w:rsidRPr="00DC6345">
        <w:rPr>
          <w:rFonts w:eastAsiaTheme="minorHAnsi"/>
          <w:lang w:eastAsia="en-US"/>
        </w:rPr>
        <w:t>, vždy dle relevantního předpisu, který</w:t>
      </w:r>
      <w:r>
        <w:rPr>
          <w:rFonts w:eastAsiaTheme="minorHAnsi"/>
          <w:lang w:eastAsia="en-US"/>
        </w:rPr>
        <w:t>m je příjemce povinen se řídit;</w:t>
      </w:r>
    </w:p>
    <w:p w:rsidRPr="00DC6345" w:rsidR="00DC6345" w:rsidP="00D6544D" w:rsidRDefault="00DC6345" w14:paraId="4BA1A5E1" w14:textId="77777777">
      <w:pPr>
        <w:keepNext/>
        <w:numPr>
          <w:ilvl w:val="0"/>
          <w:numId w:val="25"/>
        </w:numPr>
        <w:spacing w:line="280" w:lineRule="exact"/>
        <w:ind w:left="714" w:hanging="357"/>
        <w:jc w:val="both"/>
      </w:pPr>
      <w:r>
        <w:rPr>
          <w:sz w:val="22"/>
          <w:szCs w:val="22"/>
        </w:rPr>
        <w:t>o</w:t>
      </w:r>
      <w:r w:rsidRPr="00F127B1">
        <w:rPr>
          <w:sz w:val="22"/>
          <w:szCs w:val="22"/>
        </w:rPr>
        <w:t xml:space="preserve"> řádné archivaci účetních a jiných dokladů vztahujících se k</w:t>
      </w:r>
      <w:r>
        <w:rPr>
          <w:sz w:val="22"/>
          <w:szCs w:val="22"/>
        </w:rPr>
        <w:t> </w:t>
      </w:r>
      <w:r w:rsidRPr="00F127B1">
        <w:rPr>
          <w:sz w:val="22"/>
          <w:szCs w:val="22"/>
        </w:rPr>
        <w:t>projektu</w:t>
      </w:r>
      <w:r>
        <w:rPr>
          <w:sz w:val="22"/>
          <w:szCs w:val="22"/>
        </w:rPr>
        <w:t>;</w:t>
      </w:r>
    </w:p>
    <w:p w:rsidRPr="001D710C" w:rsidR="00DC6345" w:rsidP="00D6544D" w:rsidRDefault="00DC6345" w14:paraId="136579E3" w14:textId="77777777">
      <w:pPr>
        <w:keepNext/>
        <w:numPr>
          <w:ilvl w:val="0"/>
          <w:numId w:val="25"/>
        </w:numPr>
        <w:spacing w:line="280" w:lineRule="exact"/>
        <w:ind w:left="714" w:hanging="357"/>
        <w:jc w:val="both"/>
      </w:pPr>
      <w:r>
        <w:t>zda byly veškeré</w:t>
      </w:r>
      <w:r w:rsidRPr="001D710C">
        <w:t xml:space="preserve"> výdajů </w:t>
      </w:r>
      <w:r>
        <w:t xml:space="preserve">v souladu </w:t>
      </w:r>
      <w:r w:rsidRPr="001D710C">
        <w:t>s platným rozpočtem projektu;</w:t>
      </w:r>
    </w:p>
    <w:p w:rsidR="00DC6345" w:rsidP="00D6544D" w:rsidRDefault="00DC6345" w14:paraId="3701C871" w14:textId="77777777">
      <w:pPr>
        <w:keepNext/>
        <w:numPr>
          <w:ilvl w:val="0"/>
          <w:numId w:val="25"/>
        </w:numPr>
        <w:spacing w:line="280" w:lineRule="exact"/>
        <w:ind w:left="714" w:hanging="357"/>
        <w:jc w:val="both"/>
      </w:pPr>
      <w:r w:rsidRPr="001D710C">
        <w:t>osvědčení skutečných a plánovaných výdajů projektu dle struktury odsouhlaseného rozpočtu;</w:t>
      </w:r>
    </w:p>
    <w:p w:rsidR="00DC6345" w:rsidP="00D6544D" w:rsidRDefault="00DC6345" w14:paraId="5A735BC2" w14:textId="77777777">
      <w:pPr>
        <w:keepNext/>
        <w:numPr>
          <w:ilvl w:val="0"/>
          <w:numId w:val="25"/>
        </w:numPr>
        <w:spacing w:line="280" w:lineRule="exact"/>
        <w:ind w:left="714" w:hanging="357"/>
        <w:jc w:val="both"/>
      </w:pPr>
      <w:r w:rsidRPr="0045428A">
        <w:t>dodržování pravidel publicity v</w:t>
      </w:r>
      <w:r>
        <w:t> </w:t>
      </w:r>
      <w:r w:rsidRPr="0045428A">
        <w:t>projektu</w:t>
      </w:r>
      <w:r>
        <w:t xml:space="preserve"> apod.</w:t>
      </w:r>
    </w:p>
    <w:p w:rsidRPr="004873E0" w:rsidR="004873E0" w:rsidP="00D6544D" w:rsidRDefault="004873E0" w14:paraId="169410F9" w14:textId="77777777">
      <w:pPr>
        <w:keepNext/>
        <w:spacing w:line="280" w:lineRule="exact"/>
        <w:jc w:val="both"/>
        <w:rPr>
          <w:sz w:val="10"/>
          <w:szCs w:val="10"/>
        </w:rPr>
      </w:pPr>
    </w:p>
    <w:p w:rsidRPr="0045319E" w:rsidR="0045319E" w:rsidP="00936C0C" w:rsidRDefault="0045319E" w14:paraId="495BDEB9" w14:textId="77777777">
      <w:pPr>
        <w:keepNext/>
        <w:numPr>
          <w:ilvl w:val="0"/>
          <w:numId w:val="4"/>
        </w:numPr>
        <w:spacing w:before="120"/>
        <w:ind w:left="425" w:hanging="425"/>
        <w:jc w:val="both"/>
      </w:pPr>
      <w:r w:rsidRPr="0045319E">
        <w:t xml:space="preserve">Každá zpráva </w:t>
      </w:r>
      <w:r w:rsidR="00F127B1">
        <w:t>a</w:t>
      </w:r>
      <w:r w:rsidR="00DD742D">
        <w:t>udi</w:t>
      </w:r>
      <w:r w:rsidRPr="0045319E">
        <w:t xml:space="preserve">tora zpracovaná na základě této </w:t>
      </w:r>
      <w:r w:rsidR="00F127B1">
        <w:t>s</w:t>
      </w:r>
      <w:r w:rsidR="00DD742D">
        <w:t>ml</w:t>
      </w:r>
      <w:r w:rsidRPr="0045319E">
        <w:t>ouvy musí být jasná, srozumitelná a dostatečně obsáhlá tak, aby bylo zároveň:</w:t>
      </w:r>
    </w:p>
    <w:p w:rsidRPr="0045319E" w:rsidR="0045319E" w:rsidP="00B912C5" w:rsidRDefault="0045319E" w14:paraId="647C36DF" w14:textId="77777777">
      <w:pPr>
        <w:keepNext/>
        <w:ind w:left="851" w:hanging="425"/>
        <w:jc w:val="both"/>
      </w:pPr>
      <w:r w:rsidRPr="0045319E">
        <w:t>a)</w:t>
      </w:r>
      <w:r w:rsidRPr="0045319E">
        <w:tab/>
        <w:t xml:space="preserve">zřejmé, co </w:t>
      </w:r>
      <w:r w:rsidR="00F127B1">
        <w:t>a</w:t>
      </w:r>
      <w:r w:rsidR="00DD742D">
        <w:t>udi</w:t>
      </w:r>
      <w:r w:rsidRPr="0045319E">
        <w:t xml:space="preserve">tor skutečně ověřil, na jakých datech a podle jakých kritérií operace hodnotil, včetně výsledků hodnocení; </w:t>
      </w:r>
    </w:p>
    <w:p w:rsidR="0045319E" w:rsidP="00B912C5" w:rsidRDefault="0045319E" w14:paraId="0C51F6C9" w14:textId="77777777">
      <w:pPr>
        <w:keepNext/>
        <w:numPr>
          <w:ilvl w:val="0"/>
          <w:numId w:val="21"/>
        </w:numPr>
        <w:ind w:left="851" w:hanging="425"/>
        <w:jc w:val="both"/>
      </w:pPr>
      <w:r w:rsidRPr="0045319E">
        <w:t xml:space="preserve">možné na základě informací uvedených ve zprávě dospět ke stejným závěrům. </w:t>
      </w:r>
    </w:p>
    <w:p w:rsidRPr="0045428A" w:rsidR="0045428A" w:rsidP="00B912C5" w:rsidRDefault="0045428A" w14:paraId="3F753478" w14:textId="77777777">
      <w:pPr>
        <w:keepNext/>
        <w:numPr>
          <w:ilvl w:val="0"/>
          <w:numId w:val="21"/>
        </w:numPr>
        <w:ind w:left="851" w:hanging="425"/>
        <w:jc w:val="both"/>
      </w:pPr>
      <w:r w:rsidRPr="0045428A">
        <w:t xml:space="preserve">poskytnutí podrobných doporučení k případným změnám v nastavení kontrolních mechanismů </w:t>
      </w:r>
      <w:r w:rsidR="00F127B1">
        <w:t>o</w:t>
      </w:r>
      <w:r w:rsidR="00DD742D">
        <w:t>bj</w:t>
      </w:r>
      <w:r w:rsidRPr="0045428A">
        <w:t>ednatele, aby do budoucna minimalizoval možné riziko krácení způsobilých výdajů ze strany poskytovatele dotace</w:t>
      </w:r>
      <w:r w:rsidR="00936C0C">
        <w:t>.</w:t>
      </w:r>
    </w:p>
    <w:p w:rsidRPr="004873E0" w:rsidR="0045319E" w:rsidP="00C710CA" w:rsidRDefault="0045319E" w14:paraId="0E6AA2F5" w14:textId="77777777">
      <w:pPr>
        <w:ind w:left="426" w:hanging="426"/>
        <w:jc w:val="both"/>
        <w:rPr>
          <w:sz w:val="10"/>
          <w:szCs w:val="10"/>
        </w:rPr>
      </w:pPr>
    </w:p>
    <w:p w:rsidRPr="00DC6345" w:rsidR="00DC6345" w:rsidP="00DC6345" w:rsidRDefault="0045319E" w14:paraId="2BFA4FCC" w14:textId="4815F934">
      <w:pPr>
        <w:numPr>
          <w:ilvl w:val="0"/>
          <w:numId w:val="4"/>
        </w:numPr>
        <w:ind w:left="426" w:hanging="426"/>
        <w:jc w:val="both"/>
      </w:pPr>
      <w:r w:rsidRPr="0045319E">
        <w:t xml:space="preserve">Každá zpráva </w:t>
      </w:r>
      <w:r w:rsidR="00F127B1">
        <w:t>a</w:t>
      </w:r>
      <w:r w:rsidR="00DD742D">
        <w:t>udi</w:t>
      </w:r>
      <w:r w:rsidRPr="0045319E">
        <w:t xml:space="preserve">tora zpracovaná na základě této </w:t>
      </w:r>
      <w:r w:rsidR="00F127B1">
        <w:t>s</w:t>
      </w:r>
      <w:r w:rsidR="00DD742D">
        <w:t>ml</w:t>
      </w:r>
      <w:r w:rsidRPr="0045319E">
        <w:t xml:space="preserve">ouvy musí být zpracována v souladu se zákonem o </w:t>
      </w:r>
      <w:r w:rsidR="00F127B1">
        <w:t>a</w:t>
      </w:r>
      <w:r w:rsidR="00DD742D">
        <w:t>udi</w:t>
      </w:r>
      <w:r w:rsidRPr="0045319E">
        <w:t>torech</w:t>
      </w:r>
      <w:r w:rsidR="00B83B2B">
        <w:t xml:space="preserve">, </w:t>
      </w:r>
      <w:r w:rsidRPr="00DC6345">
        <w:t xml:space="preserve">zejména co se obsahu a formy týče, a rovněž i dle příslušných </w:t>
      </w:r>
      <w:r w:rsidRPr="00DC6345" w:rsidR="00F127B1">
        <w:t>a</w:t>
      </w:r>
      <w:r w:rsidRPr="00DC6345" w:rsidR="00DD742D">
        <w:t>udi</w:t>
      </w:r>
      <w:r w:rsidRPr="00DC6345">
        <w:t xml:space="preserve">torských směrnic Komory </w:t>
      </w:r>
      <w:r w:rsidRPr="00DC6345" w:rsidR="00F127B1">
        <w:t>a</w:t>
      </w:r>
      <w:r w:rsidRPr="00DC6345" w:rsidR="00DD742D">
        <w:t>udi</w:t>
      </w:r>
      <w:r w:rsidRPr="00DC6345">
        <w:t xml:space="preserve">torů ČR včetně etického kodexu, případně dle mezinárodních </w:t>
      </w:r>
      <w:r w:rsidRPr="00DC6345" w:rsidR="00F127B1">
        <w:t>a</w:t>
      </w:r>
      <w:r w:rsidRPr="00DC6345" w:rsidR="00DD742D">
        <w:t>udi</w:t>
      </w:r>
      <w:r w:rsidRPr="00DC6345">
        <w:t>tních standardů a v souladu s pr</w:t>
      </w:r>
      <w:r w:rsidRPr="00DC6345" w:rsidR="00B83B2B">
        <w:t xml:space="preserve">avidly OP </w:t>
      </w:r>
      <w:r w:rsidR="00854218">
        <w:t>LZZ</w:t>
      </w:r>
      <w:r w:rsidRPr="00DC6345" w:rsidR="00B83B2B">
        <w:t xml:space="preserve">, </w:t>
      </w:r>
      <w:r w:rsidRPr="00BE1C6A" w:rsidR="00854218">
        <w:t>Prioritní Osa 4.3, Oblast podpory 4.3.4 Sociální integrace a rovné příležitosti</w:t>
      </w:r>
      <w:r w:rsidRPr="00BE1C6A" w:rsidR="00DC6345">
        <w:t>.</w:t>
      </w:r>
    </w:p>
    <w:p w:rsidR="0045319E" w:rsidP="004873E0" w:rsidRDefault="0045319E" w14:paraId="3CD400D4" w14:textId="77777777">
      <w:pPr>
        <w:ind w:left="426"/>
        <w:jc w:val="both"/>
      </w:pPr>
      <w:r w:rsidRPr="0045319E">
        <w:t xml:space="preserve">Struktura zprávy </w:t>
      </w:r>
      <w:r w:rsidR="00F127B1">
        <w:t>a</w:t>
      </w:r>
      <w:r w:rsidR="00DD742D">
        <w:t>udi</w:t>
      </w:r>
      <w:r w:rsidRPr="0045319E">
        <w:t>tora musí vycházet ze struktury předepsané v </w:t>
      </w:r>
      <w:proofErr w:type="spellStart"/>
      <w:r w:rsidRPr="0045319E">
        <w:t>ust</w:t>
      </w:r>
      <w:proofErr w:type="spellEnd"/>
      <w:r w:rsidRPr="0045319E">
        <w:t xml:space="preserve">. § 20 zákona o </w:t>
      </w:r>
      <w:r w:rsidR="00F127B1">
        <w:t>a</w:t>
      </w:r>
      <w:r w:rsidR="00DD742D">
        <w:t>udi</w:t>
      </w:r>
      <w:r w:rsidRPr="0045319E">
        <w:t xml:space="preserve">torech. </w:t>
      </w:r>
    </w:p>
    <w:p w:rsidR="0045428A" w:rsidP="0045428A" w:rsidRDefault="00995EA2" w14:paraId="2C3095F1" w14:textId="77777777">
      <w:pPr>
        <w:ind w:left="426"/>
        <w:jc w:val="both"/>
      </w:pPr>
      <w:r>
        <w:t>A</w:t>
      </w:r>
      <w:r w:rsidR="00DD742D">
        <w:t>udi</w:t>
      </w:r>
      <w:r w:rsidRPr="0045428A" w:rsidR="0045428A">
        <w:t>torská zpráva projekt</w:t>
      </w:r>
      <w:r>
        <w:t>u</w:t>
      </w:r>
      <w:r w:rsidRPr="0045428A" w:rsidR="0045428A">
        <w:t xml:space="preserve"> bude obsahovat vedle výše uvedených údajů i závěrečnou </w:t>
      </w:r>
      <w:r w:rsidR="00F127B1">
        <w:t>a</w:t>
      </w:r>
      <w:r w:rsidR="00DD742D">
        <w:t>udi</w:t>
      </w:r>
      <w:r w:rsidRPr="0045428A" w:rsidR="0045428A">
        <w:t xml:space="preserve">torskou zprávu, ve které budou shrnuty závěry, poznatky, vyjádření a doporučení ve vztahu k celému </w:t>
      </w:r>
      <w:r w:rsidR="00F127B1">
        <w:t>a</w:t>
      </w:r>
      <w:r w:rsidR="00DD742D">
        <w:t>udi</w:t>
      </w:r>
      <w:r w:rsidRPr="0045428A" w:rsidR="0045428A">
        <w:t>tovanému projektu</w:t>
      </w:r>
      <w:r w:rsidR="0045428A">
        <w:t>.</w:t>
      </w:r>
    </w:p>
    <w:p w:rsidRPr="004873E0" w:rsidR="0045428A" w:rsidP="0045428A" w:rsidRDefault="0045428A" w14:paraId="5EF4F89E" w14:textId="77777777">
      <w:pPr>
        <w:ind w:left="426"/>
        <w:jc w:val="both"/>
        <w:rPr>
          <w:sz w:val="10"/>
          <w:szCs w:val="10"/>
        </w:rPr>
      </w:pPr>
    </w:p>
    <w:p w:rsidRPr="0045319E" w:rsidR="0045319E" w:rsidP="00C710CA" w:rsidRDefault="0045319E" w14:paraId="76F2BCD5" w14:textId="77777777">
      <w:pPr>
        <w:numPr>
          <w:ilvl w:val="0"/>
          <w:numId w:val="4"/>
        </w:numPr>
        <w:ind w:left="426" w:hanging="426"/>
        <w:jc w:val="both"/>
      </w:pPr>
      <w:r w:rsidRPr="0045319E">
        <w:t xml:space="preserve">Dle potřeb </w:t>
      </w:r>
      <w:r w:rsidR="00F127B1">
        <w:t>o</w:t>
      </w:r>
      <w:r w:rsidR="00DD742D">
        <w:t>bj</w:t>
      </w:r>
      <w:r w:rsidRPr="0045319E">
        <w:t xml:space="preserve">ednatele bude vykonávána kontrola průběhu </w:t>
      </w:r>
      <w:r w:rsidR="006B20A1">
        <w:t>a</w:t>
      </w:r>
      <w:r w:rsidR="00DD742D">
        <w:t>udi</w:t>
      </w:r>
      <w:r w:rsidRPr="0045319E">
        <w:t>t</w:t>
      </w:r>
      <w:r w:rsidR="00995EA2">
        <w:t>u</w:t>
      </w:r>
      <w:r w:rsidRPr="0045319E">
        <w:t xml:space="preserve">. </w:t>
      </w:r>
      <w:r w:rsidR="00DD742D">
        <w:t>Audi</w:t>
      </w:r>
      <w:r w:rsidRPr="0045319E">
        <w:t xml:space="preserve">tor se zavazuje předkládat </w:t>
      </w:r>
      <w:r w:rsidR="00F127B1">
        <w:t>o</w:t>
      </w:r>
      <w:r w:rsidR="00DD742D">
        <w:t>bj</w:t>
      </w:r>
      <w:r w:rsidRPr="0045319E">
        <w:t xml:space="preserve">ednateli na jeho žádost písemné informace o průběhu probíhajícího </w:t>
      </w:r>
      <w:r w:rsidR="006B20A1">
        <w:t>a</w:t>
      </w:r>
      <w:r w:rsidR="00DD742D">
        <w:t>udi</w:t>
      </w:r>
      <w:r w:rsidRPr="0045319E">
        <w:t xml:space="preserve">tu, a to vždy nejpozději do dvou (2) pracovních dnů od doručení žádosti </w:t>
      </w:r>
      <w:r w:rsidR="00F127B1">
        <w:t>o</w:t>
      </w:r>
      <w:r w:rsidR="00DD742D">
        <w:t>bj</w:t>
      </w:r>
      <w:r w:rsidRPr="0045319E">
        <w:t xml:space="preserve">ednatele. </w:t>
      </w:r>
    </w:p>
    <w:p w:rsidRPr="004873E0" w:rsidR="0045319E" w:rsidP="00C710CA" w:rsidRDefault="0045319E" w14:paraId="594325BF" w14:textId="77777777">
      <w:pPr>
        <w:ind w:left="426" w:hanging="426"/>
        <w:rPr>
          <w:sz w:val="10"/>
          <w:szCs w:val="10"/>
        </w:rPr>
      </w:pPr>
    </w:p>
    <w:p w:rsidRPr="0045319E" w:rsidR="0045319E" w:rsidP="00C710CA" w:rsidRDefault="00DD742D" w14:paraId="000BFFA9" w14:textId="77777777">
      <w:pPr>
        <w:numPr>
          <w:ilvl w:val="0"/>
          <w:numId w:val="4"/>
        </w:numPr>
        <w:ind w:left="426" w:hanging="426"/>
        <w:jc w:val="both"/>
      </w:pPr>
      <w:r>
        <w:t>Audi</w:t>
      </w:r>
      <w:r w:rsidRPr="0045319E" w:rsidR="0045319E">
        <w:t xml:space="preserve">tor se zavazuje </w:t>
      </w:r>
      <w:r w:rsidR="00F127B1">
        <w:t>o</w:t>
      </w:r>
      <w:r>
        <w:t>bj</w:t>
      </w:r>
      <w:r w:rsidRPr="0045319E" w:rsidR="0045319E">
        <w:t xml:space="preserve">ednatele neprodleně informovat, pokud zjistí, že reálný stav realizace projektu v jakémkoliv ohledu neodpovídá vykazovaným údajům. </w:t>
      </w:r>
    </w:p>
    <w:p w:rsidR="0045319E" w:rsidP="00C710CA" w:rsidRDefault="0045319E" w14:paraId="675B9FC1" w14:textId="77777777">
      <w:pPr>
        <w:ind w:left="426" w:hanging="426"/>
        <w:jc w:val="both"/>
      </w:pPr>
    </w:p>
    <w:p w:rsidR="00BE1C6A" w:rsidP="00C710CA" w:rsidRDefault="00BE1C6A" w14:paraId="4F8FD75E" w14:textId="77777777">
      <w:pPr>
        <w:ind w:left="426" w:hanging="426"/>
        <w:jc w:val="both"/>
      </w:pPr>
    </w:p>
    <w:p w:rsidR="00BE1C6A" w:rsidP="00C710CA" w:rsidRDefault="00BE1C6A" w14:paraId="5C460DE9" w14:textId="77777777">
      <w:pPr>
        <w:ind w:left="426" w:hanging="426"/>
        <w:jc w:val="both"/>
      </w:pPr>
    </w:p>
    <w:p w:rsidR="00BE1C6A" w:rsidP="00C710CA" w:rsidRDefault="00BE1C6A" w14:paraId="0690788B" w14:textId="77777777">
      <w:pPr>
        <w:ind w:left="426" w:hanging="426"/>
        <w:jc w:val="both"/>
      </w:pPr>
      <w:bookmarkStart w:name="_GoBack" w:id="0"/>
      <w:bookmarkEnd w:id="0"/>
    </w:p>
    <w:p w:rsidRPr="0045319E" w:rsidR="002542B5" w:rsidP="00C710CA" w:rsidRDefault="002542B5" w14:paraId="410C9325" w14:textId="77777777">
      <w:pPr>
        <w:ind w:left="426" w:hanging="426"/>
        <w:jc w:val="both"/>
      </w:pPr>
    </w:p>
    <w:p w:rsidRPr="0045319E" w:rsidR="0045319E" w:rsidP="0045319E" w:rsidRDefault="0045319E" w14:paraId="1A75C65D" w14:textId="77777777">
      <w:pPr>
        <w:jc w:val="center"/>
        <w:outlineLvl w:val="0"/>
        <w:rPr>
          <w:b/>
        </w:rPr>
      </w:pPr>
      <w:r w:rsidRPr="0045319E">
        <w:rPr>
          <w:b/>
        </w:rPr>
        <w:t>Článek III.</w:t>
      </w:r>
    </w:p>
    <w:p w:rsidRPr="0045319E" w:rsidR="0045319E" w:rsidP="0045319E" w:rsidRDefault="0045319E" w14:paraId="3347A20C" w14:textId="77777777">
      <w:pPr>
        <w:jc w:val="center"/>
        <w:outlineLvl w:val="0"/>
        <w:rPr>
          <w:b/>
        </w:rPr>
      </w:pPr>
      <w:r w:rsidRPr="0045319E">
        <w:rPr>
          <w:b/>
        </w:rPr>
        <w:t>Termín plnění</w:t>
      </w:r>
    </w:p>
    <w:p w:rsidRPr="0045319E" w:rsidR="0045319E" w:rsidP="0045319E" w:rsidRDefault="0045319E" w14:paraId="5E206C0B" w14:textId="77777777">
      <w:pPr>
        <w:jc w:val="center"/>
        <w:outlineLvl w:val="0"/>
        <w:rPr>
          <w:b/>
        </w:rPr>
      </w:pPr>
    </w:p>
    <w:p w:rsidRPr="00E04E49" w:rsidR="0045319E" w:rsidP="00B83B2B" w:rsidRDefault="0045319E" w14:paraId="1CDDB8FE" w14:textId="403989C8">
      <w:pPr>
        <w:numPr>
          <w:ilvl w:val="0"/>
          <w:numId w:val="5"/>
        </w:numPr>
        <w:ind w:left="426" w:hanging="426"/>
        <w:jc w:val="both"/>
      </w:pPr>
      <w:r w:rsidRPr="00E04E49">
        <w:t>Termín zahájení prov</w:t>
      </w:r>
      <w:r w:rsidRPr="00E04E49" w:rsidR="00F127B1">
        <w:t>á</w:t>
      </w:r>
      <w:r w:rsidRPr="00E04E49">
        <w:t>d</w:t>
      </w:r>
      <w:r w:rsidRPr="00E04E49" w:rsidR="00F127B1">
        <w:t>ě</w:t>
      </w:r>
      <w:r w:rsidRPr="00E04E49">
        <w:t xml:space="preserve">ní </w:t>
      </w:r>
      <w:r w:rsidRPr="00E04E49" w:rsidR="006B20A1">
        <w:t>a</w:t>
      </w:r>
      <w:r w:rsidRPr="00E04E49" w:rsidR="00DD742D">
        <w:t>udi</w:t>
      </w:r>
      <w:r w:rsidRPr="00E04E49">
        <w:t xml:space="preserve">tu </w:t>
      </w:r>
      <w:r w:rsidRPr="00E04E49" w:rsidR="00E04E49">
        <w:t>nejpozději do 3 pracovních dnů od účinnosti smlouvy</w:t>
      </w:r>
      <w:r w:rsidRPr="00E04E49">
        <w:t xml:space="preserve"> a termín ukončení </w:t>
      </w:r>
      <w:r w:rsidRPr="00E04E49" w:rsidR="00B83B2B">
        <w:t>tohoto</w:t>
      </w:r>
      <w:r w:rsidRPr="00E04E49">
        <w:t xml:space="preserve"> </w:t>
      </w:r>
      <w:r w:rsidRPr="00E04E49" w:rsidR="006B20A1">
        <w:t>a</w:t>
      </w:r>
      <w:r w:rsidRPr="00E04E49" w:rsidR="00DD742D">
        <w:t>udi</w:t>
      </w:r>
      <w:r w:rsidRPr="00E04E49">
        <w:t>t</w:t>
      </w:r>
      <w:r w:rsidRPr="00E04E49" w:rsidR="00B83B2B">
        <w:t>u</w:t>
      </w:r>
      <w:r w:rsidRPr="00E04E49">
        <w:t xml:space="preserve"> a předání řádně zpracovan</w:t>
      </w:r>
      <w:r w:rsidRPr="00E04E49" w:rsidR="00B83B2B">
        <w:t>é</w:t>
      </w:r>
      <w:r w:rsidRPr="00E04E49">
        <w:t xml:space="preserve"> zpráv</w:t>
      </w:r>
      <w:r w:rsidRPr="00E04E49" w:rsidR="00B83B2B">
        <w:t>y</w:t>
      </w:r>
      <w:r w:rsidRPr="00E04E49">
        <w:t xml:space="preserve"> </w:t>
      </w:r>
      <w:r w:rsidRPr="00E04E49" w:rsidR="002542B5">
        <w:t>a</w:t>
      </w:r>
      <w:r w:rsidRPr="00E04E49" w:rsidR="00DD742D">
        <w:t>udi</w:t>
      </w:r>
      <w:r w:rsidRPr="00E04E49">
        <w:t xml:space="preserve">tora dle této </w:t>
      </w:r>
      <w:r w:rsidRPr="00E04E49" w:rsidR="00DD742D">
        <w:t>Sml</w:t>
      </w:r>
      <w:r w:rsidRPr="00E04E49">
        <w:t xml:space="preserve">ouvy je </w:t>
      </w:r>
      <w:r w:rsidRPr="008F4C4D" w:rsidR="00F015BA">
        <w:rPr>
          <w:b/>
        </w:rPr>
        <w:t>20</w:t>
      </w:r>
      <w:r w:rsidRPr="008F4C4D" w:rsidR="001D2052">
        <w:rPr>
          <w:b/>
        </w:rPr>
        <w:t xml:space="preserve">. </w:t>
      </w:r>
      <w:r w:rsidRPr="008F4C4D" w:rsidR="003F6BD7">
        <w:rPr>
          <w:b/>
        </w:rPr>
        <w:t>0</w:t>
      </w:r>
      <w:r w:rsidRPr="008F4C4D" w:rsidR="00854218">
        <w:rPr>
          <w:b/>
        </w:rPr>
        <w:t>6</w:t>
      </w:r>
      <w:r w:rsidRPr="008F4C4D" w:rsidR="001D2052">
        <w:rPr>
          <w:b/>
        </w:rPr>
        <w:t>. 201</w:t>
      </w:r>
      <w:r w:rsidRPr="008F4C4D" w:rsidR="004623F8">
        <w:rPr>
          <w:b/>
        </w:rPr>
        <w:t>5</w:t>
      </w:r>
      <w:r w:rsidRPr="00E04E49">
        <w:t>.</w:t>
      </w:r>
    </w:p>
    <w:p w:rsidRPr="004873E0" w:rsidR="0045319E" w:rsidP="00B83B2B" w:rsidRDefault="0045319E" w14:paraId="010E9755" w14:textId="77777777">
      <w:pPr>
        <w:ind w:left="426" w:hanging="426"/>
        <w:jc w:val="both"/>
        <w:rPr>
          <w:sz w:val="10"/>
          <w:szCs w:val="10"/>
        </w:rPr>
      </w:pPr>
    </w:p>
    <w:p w:rsidRPr="0045428A" w:rsidR="0045428A" w:rsidP="0045428A" w:rsidRDefault="0045428A" w14:paraId="27D04E0E" w14:textId="77777777">
      <w:pPr>
        <w:numPr>
          <w:ilvl w:val="0"/>
          <w:numId w:val="5"/>
        </w:numPr>
        <w:ind w:left="426" w:hanging="426"/>
        <w:jc w:val="both"/>
      </w:pPr>
      <w:r w:rsidRPr="0045428A">
        <w:t xml:space="preserve">Za účelem úspěšné realizace plnění dle </w:t>
      </w:r>
      <w:r w:rsidR="00F127B1">
        <w:t>s</w:t>
      </w:r>
      <w:r w:rsidR="00DD742D">
        <w:t>ml</w:t>
      </w:r>
      <w:r w:rsidRPr="0045428A">
        <w:t xml:space="preserve">ouvy </w:t>
      </w:r>
      <w:r w:rsidR="00F127B1">
        <w:t>a</w:t>
      </w:r>
      <w:r w:rsidR="00DD742D">
        <w:t>udi</w:t>
      </w:r>
      <w:r w:rsidRPr="0045428A">
        <w:t xml:space="preserve">tor jmenoval realizační tým, jehož členové jsou uvedeni v nedílné Příloze </w:t>
      </w:r>
      <w:r w:rsidR="00AA1C3D">
        <w:t>B</w:t>
      </w:r>
      <w:r w:rsidRPr="0045428A">
        <w:t xml:space="preserve"> této </w:t>
      </w:r>
      <w:r w:rsidR="00F127B1">
        <w:t>s</w:t>
      </w:r>
      <w:r w:rsidR="00DD742D">
        <w:t>ml</w:t>
      </w:r>
      <w:r w:rsidRPr="0045428A">
        <w:t xml:space="preserve">ouvy (dále jen „realizační tým“). </w:t>
      </w:r>
    </w:p>
    <w:p w:rsidR="0045319E" w:rsidP="00B83B2B" w:rsidRDefault="0045319E" w14:paraId="7D4F2F13" w14:textId="77777777">
      <w:pPr>
        <w:ind w:left="426" w:hanging="426"/>
      </w:pPr>
    </w:p>
    <w:p w:rsidRPr="0045319E" w:rsidR="00870F05" w:rsidP="00B83B2B" w:rsidRDefault="00870F05" w14:paraId="61CDD5E3" w14:textId="77777777">
      <w:pPr>
        <w:ind w:left="426" w:hanging="426"/>
      </w:pPr>
    </w:p>
    <w:p w:rsidRPr="0045319E" w:rsidR="0045319E" w:rsidP="0045319E" w:rsidRDefault="0045319E" w14:paraId="30934FF0" w14:textId="77777777">
      <w:pPr>
        <w:jc w:val="center"/>
        <w:outlineLvl w:val="0"/>
        <w:rPr>
          <w:b/>
        </w:rPr>
      </w:pPr>
      <w:r w:rsidRPr="0045319E">
        <w:rPr>
          <w:b/>
        </w:rPr>
        <w:t>Článek IV.</w:t>
      </w:r>
    </w:p>
    <w:p w:rsidRPr="0045319E" w:rsidR="0045319E" w:rsidP="0045319E" w:rsidRDefault="0045319E" w14:paraId="1E6E884D" w14:textId="77777777">
      <w:pPr>
        <w:jc w:val="center"/>
        <w:outlineLvl w:val="0"/>
        <w:rPr>
          <w:b/>
        </w:rPr>
      </w:pPr>
      <w:r w:rsidRPr="0045319E">
        <w:rPr>
          <w:b/>
        </w:rPr>
        <w:t xml:space="preserve">Předání zprávy </w:t>
      </w:r>
      <w:r w:rsidR="00147B1E">
        <w:rPr>
          <w:b/>
        </w:rPr>
        <w:t>a</w:t>
      </w:r>
      <w:r w:rsidR="00DD742D">
        <w:rPr>
          <w:b/>
        </w:rPr>
        <w:t>udi</w:t>
      </w:r>
      <w:r w:rsidRPr="0045319E">
        <w:rPr>
          <w:b/>
        </w:rPr>
        <w:t>tora</w:t>
      </w:r>
    </w:p>
    <w:p w:rsidRPr="0045319E" w:rsidR="0045319E" w:rsidP="0045319E" w:rsidRDefault="0045319E" w14:paraId="116FAAD9" w14:textId="77777777">
      <w:pPr>
        <w:jc w:val="center"/>
        <w:outlineLvl w:val="0"/>
        <w:rPr>
          <w:b/>
        </w:rPr>
      </w:pPr>
    </w:p>
    <w:p w:rsidRPr="0045319E" w:rsidR="0045319E" w:rsidP="00C710CA" w:rsidRDefault="0045319E" w14:paraId="03F9F524" w14:textId="77777777">
      <w:pPr>
        <w:numPr>
          <w:ilvl w:val="0"/>
          <w:numId w:val="6"/>
        </w:numPr>
        <w:ind w:left="426" w:hanging="426"/>
        <w:jc w:val="both"/>
      </w:pPr>
      <w:r w:rsidRPr="0045319E">
        <w:t xml:space="preserve">Zprávy </w:t>
      </w:r>
      <w:r w:rsidR="00147B1E">
        <w:t>a</w:t>
      </w:r>
      <w:r w:rsidR="00DD742D">
        <w:t>udi</w:t>
      </w:r>
      <w:r w:rsidRPr="0045319E">
        <w:t xml:space="preserve">tora zpracované na základě této </w:t>
      </w:r>
      <w:r w:rsidR="00147B1E">
        <w:t>s</w:t>
      </w:r>
      <w:r w:rsidR="00DD742D">
        <w:t>ml</w:t>
      </w:r>
      <w:r w:rsidRPr="0045319E">
        <w:t xml:space="preserve">ouvy musí být </w:t>
      </w:r>
      <w:r w:rsidR="00147B1E">
        <w:t>o</w:t>
      </w:r>
      <w:r w:rsidR="00DD742D">
        <w:t>bj</w:t>
      </w:r>
      <w:r w:rsidRPr="0045319E">
        <w:t xml:space="preserve">ednateli předávány v termínech pro ukončení </w:t>
      </w:r>
      <w:r w:rsidR="006B20A1">
        <w:t>a</w:t>
      </w:r>
      <w:r w:rsidR="00DD742D">
        <w:t>udi</w:t>
      </w:r>
      <w:r w:rsidRPr="0045319E">
        <w:t>t</w:t>
      </w:r>
      <w:r w:rsidR="00995EA2">
        <w:t>u</w:t>
      </w:r>
      <w:r w:rsidRPr="0045319E">
        <w:t xml:space="preserve"> dle této </w:t>
      </w:r>
      <w:r w:rsidR="00147B1E">
        <w:t>s</w:t>
      </w:r>
      <w:r w:rsidR="00DD742D">
        <w:t>ml</w:t>
      </w:r>
      <w:r w:rsidRPr="0045319E">
        <w:t xml:space="preserve">ouvy v místě sídla </w:t>
      </w:r>
      <w:r w:rsidR="00147B1E">
        <w:t>o</w:t>
      </w:r>
      <w:r w:rsidR="00DD742D">
        <w:t>bj</w:t>
      </w:r>
      <w:r w:rsidRPr="0045319E">
        <w:t>ednatele.</w:t>
      </w:r>
    </w:p>
    <w:p w:rsidRPr="004873E0" w:rsidR="0045319E" w:rsidP="00C710CA" w:rsidRDefault="0045319E" w14:paraId="273E234C" w14:textId="77777777">
      <w:pPr>
        <w:ind w:left="426" w:hanging="426"/>
        <w:jc w:val="both"/>
        <w:rPr>
          <w:sz w:val="10"/>
          <w:szCs w:val="10"/>
        </w:rPr>
      </w:pPr>
    </w:p>
    <w:p w:rsidRPr="0045319E" w:rsidR="0045319E" w:rsidP="006B20A1" w:rsidRDefault="0045319E" w14:paraId="15DCDD73" w14:textId="77777777">
      <w:pPr>
        <w:numPr>
          <w:ilvl w:val="0"/>
          <w:numId w:val="6"/>
        </w:numPr>
        <w:ind w:left="426" w:hanging="426"/>
        <w:jc w:val="both"/>
      </w:pPr>
      <w:r w:rsidRPr="0045319E">
        <w:t>Zpráv</w:t>
      </w:r>
      <w:r w:rsidR="00995EA2">
        <w:t>a</w:t>
      </w:r>
      <w:r w:rsidRPr="0045319E">
        <w:t xml:space="preserve"> </w:t>
      </w:r>
      <w:r w:rsidR="00147B1E">
        <w:t>a</w:t>
      </w:r>
      <w:r w:rsidR="00DD742D">
        <w:t>udi</w:t>
      </w:r>
      <w:r w:rsidRPr="0045319E">
        <w:t xml:space="preserve">tora zpracované na základě této </w:t>
      </w:r>
      <w:r w:rsidR="00147B1E">
        <w:t>s</w:t>
      </w:r>
      <w:r w:rsidR="00DD742D">
        <w:t>ml</w:t>
      </w:r>
      <w:r w:rsidRPr="0045319E">
        <w:t xml:space="preserve">ouvy musí být </w:t>
      </w:r>
      <w:r w:rsidR="00147B1E">
        <w:t>o</w:t>
      </w:r>
      <w:r w:rsidR="00DD742D">
        <w:t>bj</w:t>
      </w:r>
      <w:r w:rsidRPr="0045319E">
        <w:t>ednateli předán</w:t>
      </w:r>
      <w:r w:rsidR="008D7638">
        <w:t>a</w:t>
      </w:r>
      <w:r w:rsidR="004873E0">
        <w:t xml:space="preserve"> v </w:t>
      </w:r>
      <w:r w:rsidR="008D7638">
        <w:t xml:space="preserve"> </w:t>
      </w:r>
      <w:r w:rsidRPr="0045319E">
        <w:t>českém</w:t>
      </w:r>
      <w:r w:rsidR="006B20A1">
        <w:t xml:space="preserve"> jazyce</w:t>
      </w:r>
      <w:r w:rsidRPr="0045319E">
        <w:t xml:space="preserve">, </w:t>
      </w:r>
      <w:r w:rsidR="006B20A1">
        <w:t xml:space="preserve">a to </w:t>
      </w:r>
      <w:r w:rsidRPr="0045319E">
        <w:t xml:space="preserve">ve </w:t>
      </w:r>
      <w:r w:rsidR="005D5073">
        <w:t>čtyřech</w:t>
      </w:r>
      <w:r w:rsidRPr="0045319E">
        <w:t xml:space="preserve"> (</w:t>
      </w:r>
      <w:r w:rsidR="005D5073">
        <w:t>4</w:t>
      </w:r>
      <w:r w:rsidRPr="0045319E">
        <w:t xml:space="preserve">) vyhotoveních </w:t>
      </w:r>
      <w:r w:rsidRPr="006B20A1" w:rsidR="006B20A1">
        <w:t>v listinné podobě</w:t>
      </w:r>
      <w:r w:rsidR="006B20A1">
        <w:t xml:space="preserve"> řádně</w:t>
      </w:r>
      <w:r w:rsidRPr="006B20A1" w:rsidR="006B20A1">
        <w:t xml:space="preserve"> podepsaná</w:t>
      </w:r>
      <w:r w:rsidR="004873E0">
        <w:t xml:space="preserve"> </w:t>
      </w:r>
      <w:r w:rsidR="006B20A1">
        <w:t>odpovědným auditorem</w:t>
      </w:r>
      <w:r w:rsidRPr="006B20A1" w:rsidR="006B20A1">
        <w:t xml:space="preserve"> </w:t>
      </w:r>
      <w:r w:rsidRPr="0045319E">
        <w:t xml:space="preserve">a zároveň v elektronické podobě ve formátu Microsoft Word a ve formátu PDF. </w:t>
      </w:r>
    </w:p>
    <w:p w:rsidRPr="004873E0" w:rsidR="0045319E" w:rsidP="00C710CA" w:rsidRDefault="0045319E" w14:paraId="55283927" w14:textId="77777777">
      <w:pPr>
        <w:ind w:left="426" w:hanging="426"/>
        <w:rPr>
          <w:sz w:val="10"/>
          <w:szCs w:val="10"/>
        </w:rPr>
      </w:pPr>
    </w:p>
    <w:p w:rsidRPr="0045319E" w:rsidR="0045319E" w:rsidP="00C710CA" w:rsidRDefault="0045319E" w14:paraId="032565BD" w14:textId="77777777">
      <w:pPr>
        <w:numPr>
          <w:ilvl w:val="0"/>
          <w:numId w:val="6"/>
        </w:numPr>
        <w:ind w:left="426" w:hanging="426"/>
        <w:jc w:val="both"/>
      </w:pPr>
      <w:r w:rsidRPr="0045319E">
        <w:t xml:space="preserve">O předání a převzetí zprávy </w:t>
      </w:r>
      <w:r w:rsidR="00147B1E">
        <w:t>a</w:t>
      </w:r>
      <w:r w:rsidR="00DD742D">
        <w:t>udi</w:t>
      </w:r>
      <w:r w:rsidRPr="0045319E">
        <w:t xml:space="preserve">tora bude mezi stranami sepsán předávací protokol. </w:t>
      </w:r>
    </w:p>
    <w:p w:rsidRPr="004873E0" w:rsidR="0045319E" w:rsidP="00C710CA" w:rsidRDefault="0045319E" w14:paraId="4CBCAB99" w14:textId="77777777">
      <w:pPr>
        <w:ind w:left="426" w:hanging="426"/>
        <w:rPr>
          <w:sz w:val="10"/>
          <w:szCs w:val="10"/>
        </w:rPr>
      </w:pPr>
    </w:p>
    <w:p w:rsidR="0045319E" w:rsidP="00C710CA" w:rsidRDefault="00DD742D" w14:paraId="7D0FDF4D" w14:textId="77777777">
      <w:pPr>
        <w:numPr>
          <w:ilvl w:val="0"/>
          <w:numId w:val="6"/>
        </w:numPr>
        <w:ind w:left="426" w:hanging="426"/>
        <w:jc w:val="both"/>
      </w:pPr>
      <w:r>
        <w:t>Obj</w:t>
      </w:r>
      <w:r w:rsidRPr="0045319E" w:rsidR="0045319E">
        <w:t xml:space="preserve">ednatel je oprávněn odmítnout převzít zprávu </w:t>
      </w:r>
      <w:r w:rsidR="00147B1E">
        <w:t>a</w:t>
      </w:r>
      <w:r>
        <w:t>udi</w:t>
      </w:r>
      <w:r w:rsidRPr="0045319E" w:rsidR="0045319E">
        <w:t xml:space="preserve">tora, pokud zpráva </w:t>
      </w:r>
      <w:r w:rsidR="00147B1E">
        <w:t>a</w:t>
      </w:r>
      <w:r>
        <w:t>udi</w:t>
      </w:r>
      <w:r w:rsidRPr="0045319E" w:rsidR="0045319E">
        <w:t xml:space="preserve">tora nebude zhotovena řádně, v souladu s touto </w:t>
      </w:r>
      <w:r w:rsidR="00147B1E">
        <w:t>s</w:t>
      </w:r>
      <w:r>
        <w:t>ml</w:t>
      </w:r>
      <w:r w:rsidRPr="0045319E" w:rsidR="0045319E">
        <w:t xml:space="preserve">ouvou a ve sjednané kvalitě. Důvody odmítnutí převzetí zprávy </w:t>
      </w:r>
      <w:r w:rsidR="00147B1E">
        <w:t>a</w:t>
      </w:r>
      <w:r>
        <w:t>udi</w:t>
      </w:r>
      <w:r w:rsidRPr="0045319E" w:rsidR="0045319E">
        <w:t xml:space="preserve">tora, včetně stanovení dodatečné lhůty pro odstranění nedostatků </w:t>
      </w:r>
      <w:r w:rsidR="00147B1E">
        <w:t>a</w:t>
      </w:r>
      <w:r>
        <w:t>udi</w:t>
      </w:r>
      <w:r w:rsidRPr="0045319E" w:rsidR="0045319E">
        <w:t xml:space="preserve">torské zprávy, sdělí </w:t>
      </w:r>
      <w:r w:rsidR="00147B1E">
        <w:t>o</w:t>
      </w:r>
      <w:r>
        <w:t>bj</w:t>
      </w:r>
      <w:r w:rsidRPr="0045319E" w:rsidR="0045319E">
        <w:t xml:space="preserve">ednatel </w:t>
      </w:r>
      <w:r w:rsidR="00147B1E">
        <w:t>a</w:t>
      </w:r>
      <w:r>
        <w:t>udi</w:t>
      </w:r>
      <w:r w:rsidRPr="0045319E" w:rsidR="0045319E">
        <w:t>torovi písemně do tří (3) dnů ode dne původního termínu pro předání zprávy. Pro předání zprávy</w:t>
      </w:r>
      <w:r w:rsidR="00147B1E">
        <w:t xml:space="preserve"> a</w:t>
      </w:r>
      <w:r>
        <w:t>udi</w:t>
      </w:r>
      <w:r w:rsidRPr="0045319E" w:rsidR="0045319E">
        <w:t xml:space="preserve">tora po uplynutí dodatečné lhůty pro odstranění vad se přiměřeně použije tento odstavec.  </w:t>
      </w:r>
    </w:p>
    <w:p w:rsidR="004873E0" w:rsidP="004873E0" w:rsidRDefault="004873E0" w14:paraId="64F69231" w14:textId="77777777">
      <w:pPr>
        <w:pStyle w:val="Odstavecseseznamem"/>
      </w:pPr>
    </w:p>
    <w:p w:rsidR="004873E0" w:rsidP="004873E0" w:rsidRDefault="004873E0" w14:paraId="62536081" w14:textId="77777777">
      <w:pPr>
        <w:jc w:val="both"/>
      </w:pPr>
    </w:p>
    <w:p w:rsidR="004873E0" w:rsidP="004873E0" w:rsidRDefault="004873E0" w14:paraId="33AA149F" w14:textId="77777777">
      <w:pPr>
        <w:jc w:val="both"/>
      </w:pPr>
    </w:p>
    <w:p w:rsidR="004873E0" w:rsidP="004873E0" w:rsidRDefault="004873E0" w14:paraId="1EE5F6D9" w14:textId="77777777">
      <w:pPr>
        <w:jc w:val="both"/>
      </w:pPr>
    </w:p>
    <w:p w:rsidRPr="0045319E" w:rsidR="004873E0" w:rsidP="004873E0" w:rsidRDefault="004873E0" w14:paraId="773BA990" w14:textId="77777777">
      <w:pPr>
        <w:jc w:val="both"/>
      </w:pPr>
    </w:p>
    <w:p w:rsidRPr="0045319E" w:rsidR="0045319E" w:rsidP="0045319E" w:rsidRDefault="0045319E" w14:paraId="46E4E522" w14:textId="77777777">
      <w:pPr>
        <w:jc w:val="center"/>
        <w:outlineLvl w:val="0"/>
        <w:rPr>
          <w:b/>
        </w:rPr>
      </w:pPr>
      <w:r w:rsidRPr="0045319E">
        <w:rPr>
          <w:b/>
        </w:rPr>
        <w:t>Článek V.</w:t>
      </w:r>
    </w:p>
    <w:p w:rsidRPr="0045319E" w:rsidR="0045319E" w:rsidP="0045319E" w:rsidRDefault="0045319E" w14:paraId="563731E0" w14:textId="77777777">
      <w:pPr>
        <w:jc w:val="center"/>
        <w:outlineLvl w:val="0"/>
        <w:rPr>
          <w:b/>
        </w:rPr>
      </w:pPr>
      <w:r w:rsidRPr="0045319E">
        <w:rPr>
          <w:b/>
        </w:rPr>
        <w:t xml:space="preserve">Odměna </w:t>
      </w:r>
      <w:r w:rsidR="00147B1E">
        <w:rPr>
          <w:b/>
        </w:rPr>
        <w:t>a</w:t>
      </w:r>
      <w:r w:rsidR="00DD742D">
        <w:rPr>
          <w:b/>
        </w:rPr>
        <w:t>udi</w:t>
      </w:r>
      <w:r w:rsidRPr="0045319E">
        <w:rPr>
          <w:b/>
        </w:rPr>
        <w:t>tora a platební podmínky</w:t>
      </w:r>
    </w:p>
    <w:p w:rsidRPr="0045319E" w:rsidR="0045319E" w:rsidP="0045319E" w:rsidRDefault="0045319E" w14:paraId="1E814721" w14:textId="77777777">
      <w:pPr>
        <w:jc w:val="both"/>
      </w:pPr>
    </w:p>
    <w:p w:rsidRPr="0045319E" w:rsidR="0045319E" w:rsidP="00C710CA" w:rsidRDefault="0045319E" w14:paraId="60926DEA" w14:textId="77777777">
      <w:pPr>
        <w:numPr>
          <w:ilvl w:val="0"/>
          <w:numId w:val="7"/>
        </w:numPr>
        <w:ind w:left="426" w:hanging="426"/>
        <w:jc w:val="both"/>
      </w:pPr>
      <w:r w:rsidRPr="0045319E">
        <w:rPr>
          <w:b/>
        </w:rPr>
        <w:t xml:space="preserve">Celková odměna </w:t>
      </w:r>
      <w:r w:rsidR="00147B1E">
        <w:rPr>
          <w:b/>
        </w:rPr>
        <w:t>a</w:t>
      </w:r>
      <w:r w:rsidR="00DD742D">
        <w:rPr>
          <w:b/>
        </w:rPr>
        <w:t>udi</w:t>
      </w:r>
      <w:r w:rsidRPr="0045319E">
        <w:rPr>
          <w:b/>
        </w:rPr>
        <w:t>tora</w:t>
      </w:r>
      <w:r w:rsidRPr="0045319E">
        <w:t xml:space="preserve"> za provedení </w:t>
      </w:r>
      <w:r w:rsidR="006B20A1">
        <w:t>a</w:t>
      </w:r>
      <w:r w:rsidR="00DD742D">
        <w:t>udi</w:t>
      </w:r>
      <w:r w:rsidRPr="0045319E">
        <w:t>tu činí:</w:t>
      </w:r>
    </w:p>
    <w:p w:rsidRPr="0045319E" w:rsidR="0045319E" w:rsidP="00C710CA" w:rsidRDefault="0045319E" w14:paraId="6C8F9B4C" w14:textId="77777777">
      <w:pPr>
        <w:ind w:left="426" w:hanging="426"/>
        <w:jc w:val="both"/>
        <w:rPr>
          <w:b/>
        </w:rPr>
      </w:pPr>
    </w:p>
    <w:p w:rsidRPr="002168A1" w:rsidR="0045319E" w:rsidP="00C710CA" w:rsidRDefault="0045319E" w14:paraId="5C45A506" w14:textId="77777777">
      <w:pPr>
        <w:numPr>
          <w:ilvl w:val="0"/>
          <w:numId w:val="20"/>
        </w:numPr>
        <w:ind w:left="426" w:hanging="426"/>
        <w:jc w:val="both"/>
        <w:rPr>
          <w:b/>
          <w:highlight w:val="lightGray"/>
        </w:rPr>
      </w:pPr>
      <w:r w:rsidRPr="002168A1">
        <w:rPr>
          <w:b/>
          <w:highlight w:val="lightGray"/>
        </w:rPr>
        <w:t>___________________________ Kč bez DPH</w:t>
      </w:r>
    </w:p>
    <w:p w:rsidRPr="002168A1" w:rsidR="0045319E" w:rsidP="00C710CA" w:rsidRDefault="0045319E" w14:paraId="76D8BF1A" w14:textId="77777777">
      <w:pPr>
        <w:ind w:left="426" w:hanging="426"/>
        <w:jc w:val="both"/>
        <w:rPr>
          <w:b/>
          <w:highlight w:val="lightGray"/>
        </w:rPr>
      </w:pPr>
    </w:p>
    <w:p w:rsidRPr="002168A1" w:rsidR="0045319E" w:rsidP="00C710CA" w:rsidRDefault="0045319E" w14:paraId="7428462C" w14:textId="77777777">
      <w:pPr>
        <w:ind w:left="426" w:hanging="426"/>
        <w:jc w:val="both"/>
        <w:rPr>
          <w:b/>
          <w:highlight w:val="lightGray"/>
        </w:rPr>
      </w:pPr>
      <w:r w:rsidRPr="002168A1">
        <w:rPr>
          <w:b/>
          <w:highlight w:val="lightGray"/>
        </w:rPr>
        <w:t xml:space="preserve">(slovy: __________________________________________ korun českých) </w:t>
      </w:r>
    </w:p>
    <w:p w:rsidRPr="002168A1" w:rsidR="0045319E" w:rsidP="00C710CA" w:rsidRDefault="0045319E" w14:paraId="4818FE65" w14:textId="77777777">
      <w:pPr>
        <w:ind w:left="426" w:hanging="426"/>
        <w:jc w:val="both"/>
        <w:rPr>
          <w:i/>
          <w:highlight w:val="lightGray"/>
        </w:rPr>
      </w:pPr>
    </w:p>
    <w:p w:rsidRPr="0045319E" w:rsidR="0045319E" w:rsidP="00C710CA" w:rsidRDefault="0045319E" w14:paraId="01E43EA3" w14:textId="77777777">
      <w:pPr>
        <w:numPr>
          <w:ilvl w:val="0"/>
          <w:numId w:val="20"/>
        </w:numPr>
        <w:ind w:left="426" w:hanging="426"/>
        <w:jc w:val="both"/>
        <w:rPr>
          <w:i/>
        </w:rPr>
      </w:pPr>
      <w:r w:rsidRPr="002168A1">
        <w:rPr>
          <w:i/>
          <w:highlight w:val="lightGray"/>
        </w:rPr>
        <w:t xml:space="preserve">DPH </w:t>
      </w:r>
      <w:proofErr w:type="gramStart"/>
      <w:r w:rsidRPr="002168A1">
        <w:rPr>
          <w:i/>
          <w:highlight w:val="lightGray"/>
        </w:rPr>
        <w:t xml:space="preserve">činí </w:t>
      </w:r>
      <w:r w:rsidR="003F6BD7">
        <w:rPr>
          <w:i/>
          <w:highlight w:val="lightGray"/>
        </w:rPr>
        <w:t xml:space="preserve"> 21</w:t>
      </w:r>
      <w:proofErr w:type="gramEnd"/>
      <w:r w:rsidR="003F6BD7">
        <w:rPr>
          <w:i/>
          <w:highlight w:val="lightGray"/>
        </w:rPr>
        <w:t xml:space="preserve"> </w:t>
      </w:r>
      <w:r w:rsidRPr="002168A1">
        <w:rPr>
          <w:i/>
          <w:highlight w:val="lightGray"/>
        </w:rPr>
        <w:t>%, tj. __________________</w:t>
      </w:r>
      <w:r w:rsidRPr="0045319E">
        <w:rPr>
          <w:i/>
        </w:rPr>
        <w:t xml:space="preserve"> Kč</w:t>
      </w:r>
    </w:p>
    <w:p w:rsidRPr="0045319E" w:rsidR="0045428A" w:rsidP="0045428A" w:rsidRDefault="0045428A" w14:paraId="2C43B3CE" w14:textId="77777777">
      <w:pPr>
        <w:ind w:left="426"/>
        <w:jc w:val="both"/>
      </w:pPr>
    </w:p>
    <w:p w:rsidRPr="005D5073" w:rsidR="005D5073" w:rsidP="00667671" w:rsidRDefault="0045319E" w14:paraId="3C55AF58" w14:textId="77777777">
      <w:pPr>
        <w:numPr>
          <w:ilvl w:val="0"/>
          <w:numId w:val="7"/>
        </w:numPr>
        <w:ind w:left="426" w:hanging="426"/>
        <w:jc w:val="both"/>
      </w:pPr>
      <w:r w:rsidRPr="0045319E">
        <w:t xml:space="preserve">Celková sjednaná odměna za provedení </w:t>
      </w:r>
      <w:r w:rsidR="006B20A1">
        <w:t>a</w:t>
      </w:r>
      <w:r w:rsidR="00DD742D">
        <w:t>udi</w:t>
      </w:r>
      <w:r w:rsidRPr="0045319E">
        <w:t>t</w:t>
      </w:r>
      <w:r w:rsidR="00995EA2">
        <w:t>u</w:t>
      </w:r>
      <w:r w:rsidRPr="0045319E">
        <w:t xml:space="preserve"> je konečná a zahrnuje zejména veškeré výlohy, výdaje a nutné i účelně vynaložené náklady vzniklé </w:t>
      </w:r>
      <w:r w:rsidR="006B20A1">
        <w:t xml:space="preserve">auditorovi </w:t>
      </w:r>
      <w:r w:rsidRPr="0045319E">
        <w:t xml:space="preserve">v souvislosti </w:t>
      </w:r>
      <w:r w:rsidR="00667671">
        <w:t xml:space="preserve">s provedením </w:t>
      </w:r>
      <w:r w:rsidR="006B20A1">
        <w:t>a</w:t>
      </w:r>
      <w:r w:rsidR="00DD742D">
        <w:t>udi</w:t>
      </w:r>
      <w:r w:rsidR="00667671">
        <w:t>t</w:t>
      </w:r>
      <w:r w:rsidR="00995EA2">
        <w:t>u</w:t>
      </w:r>
      <w:r w:rsidR="00667671">
        <w:t xml:space="preserve">, </w:t>
      </w:r>
      <w:proofErr w:type="gramStart"/>
      <w:r w:rsidR="00667671">
        <w:t>tzn.</w:t>
      </w:r>
      <w:r w:rsidR="00D6544D">
        <w:t xml:space="preserve"> </w:t>
      </w:r>
      <w:r w:rsidR="00667671">
        <w:t>zahrnuje</w:t>
      </w:r>
      <w:proofErr w:type="gramEnd"/>
      <w:r w:rsidR="00667671">
        <w:t xml:space="preserve"> </w:t>
      </w:r>
      <w:r w:rsidRPr="005D5073" w:rsidR="005D5073">
        <w:t xml:space="preserve">veškeré výdaje </w:t>
      </w:r>
      <w:r w:rsidR="00147B1E">
        <w:t>a</w:t>
      </w:r>
      <w:r w:rsidR="00DD742D">
        <w:t>udi</w:t>
      </w:r>
      <w:r w:rsidRPr="005D5073" w:rsidR="005D5073">
        <w:t xml:space="preserve">tora nutné k plnění </w:t>
      </w:r>
      <w:r w:rsidR="00147B1E">
        <w:t>s</w:t>
      </w:r>
      <w:r w:rsidR="00DD742D">
        <w:t>ml</w:t>
      </w:r>
      <w:r w:rsidRPr="005D5073" w:rsidR="005D5073">
        <w:t xml:space="preserve">ouvy, včetně veškerých dalších nákladů spojených s plněním </w:t>
      </w:r>
      <w:r w:rsidR="002542B5">
        <w:t>s</w:t>
      </w:r>
      <w:r w:rsidR="00DD742D">
        <w:t>ml</w:t>
      </w:r>
      <w:r w:rsidRPr="005D5073" w:rsidR="005D5073">
        <w:t xml:space="preserve">ouvy, zahrnuje mimo jiné i cestovní výdaje, poštovní výdaje, náklady na telefony, apod. včetně zajištění </w:t>
      </w:r>
      <w:r w:rsidR="00147B1E">
        <w:lastRenderedPageBreak/>
        <w:t>a</w:t>
      </w:r>
      <w:r w:rsidR="00DD742D">
        <w:t>udi</w:t>
      </w:r>
      <w:r w:rsidRPr="005D5073" w:rsidR="005D5073">
        <w:t xml:space="preserve">torských zpráv v českém jazyce, jakož i vytištění </w:t>
      </w:r>
      <w:r w:rsidR="00147B1E">
        <w:t>a</w:t>
      </w:r>
      <w:r w:rsidR="00DD742D">
        <w:t>udi</w:t>
      </w:r>
      <w:r w:rsidRPr="005D5073" w:rsidR="005D5073">
        <w:t>torské zprávy v požadovaném počtu.</w:t>
      </w:r>
    </w:p>
    <w:p w:rsidRPr="004873E0" w:rsidR="005D5073" w:rsidP="00C710CA" w:rsidRDefault="005D5073" w14:paraId="3E3494B7" w14:textId="77777777">
      <w:pPr>
        <w:ind w:left="426" w:hanging="426"/>
        <w:jc w:val="both"/>
        <w:rPr>
          <w:sz w:val="10"/>
          <w:szCs w:val="10"/>
        </w:rPr>
      </w:pPr>
    </w:p>
    <w:p w:rsidRPr="0045319E" w:rsidR="0045319E" w:rsidP="00995EA2" w:rsidRDefault="0045319E" w14:paraId="023A10D8" w14:textId="77777777">
      <w:pPr>
        <w:numPr>
          <w:ilvl w:val="0"/>
          <w:numId w:val="7"/>
        </w:numPr>
        <w:ind w:left="426" w:hanging="426"/>
        <w:jc w:val="both"/>
      </w:pPr>
      <w:r w:rsidRPr="0045319E">
        <w:t>Odměna bude zaplacena na základě faktur</w:t>
      </w:r>
      <w:r w:rsidR="00995EA2">
        <w:t>y</w:t>
      </w:r>
      <w:r w:rsidRPr="0045319E">
        <w:t xml:space="preserve"> vystaven</w:t>
      </w:r>
      <w:r w:rsidR="00995EA2">
        <w:t>é</w:t>
      </w:r>
      <w:r w:rsidRPr="0045319E">
        <w:t xml:space="preserve"> </w:t>
      </w:r>
      <w:r w:rsidR="00147B1E">
        <w:t>a</w:t>
      </w:r>
      <w:r w:rsidR="00DD742D">
        <w:t>udi</w:t>
      </w:r>
      <w:r w:rsidRPr="0045319E">
        <w:t xml:space="preserve">torem. </w:t>
      </w:r>
      <w:r w:rsidR="00DD742D">
        <w:t>Audi</w:t>
      </w:r>
      <w:r w:rsidR="00995EA2">
        <w:t xml:space="preserve">tor je oprávněn vystavit </w:t>
      </w:r>
      <w:r w:rsidRPr="0045319E">
        <w:t xml:space="preserve">fakturu </w:t>
      </w:r>
      <w:r w:rsidR="002542B5">
        <w:t xml:space="preserve">za provedení </w:t>
      </w:r>
      <w:r w:rsidR="006B20A1">
        <w:t>a</w:t>
      </w:r>
      <w:r w:rsidRPr="002542B5" w:rsidR="002542B5">
        <w:t xml:space="preserve">uditu </w:t>
      </w:r>
      <w:r w:rsidRPr="0045319E">
        <w:t xml:space="preserve">na částku odpovídající odměně po řádném provedení </w:t>
      </w:r>
      <w:r w:rsidR="006B20A1">
        <w:t>a</w:t>
      </w:r>
      <w:r w:rsidR="00DD742D">
        <w:t>udi</w:t>
      </w:r>
      <w:r w:rsidRPr="0045319E">
        <w:t xml:space="preserve">tu včetně předání zprávy </w:t>
      </w:r>
      <w:r w:rsidR="006B20A1">
        <w:t>a</w:t>
      </w:r>
      <w:r w:rsidR="00DD742D">
        <w:t>udi</w:t>
      </w:r>
      <w:r w:rsidRPr="0045319E">
        <w:t xml:space="preserve">tora o </w:t>
      </w:r>
      <w:r w:rsidR="006B20A1">
        <w:t>a</w:t>
      </w:r>
      <w:r w:rsidR="00DD742D">
        <w:t>udi</w:t>
      </w:r>
      <w:r w:rsidRPr="0045319E">
        <w:t>tu stvrzeném oběma stranami podepsaným předávacím protokolem;</w:t>
      </w:r>
    </w:p>
    <w:p w:rsidRPr="004873E0" w:rsidR="0045428A" w:rsidP="00C710CA" w:rsidRDefault="0045428A" w14:paraId="08A4D237" w14:textId="77777777">
      <w:pPr>
        <w:ind w:left="851" w:hanging="425"/>
        <w:jc w:val="both"/>
        <w:rPr>
          <w:sz w:val="10"/>
          <w:szCs w:val="10"/>
        </w:rPr>
      </w:pPr>
    </w:p>
    <w:p w:rsidRPr="002542B5" w:rsidR="0045319E" w:rsidP="00C710CA" w:rsidRDefault="0045319E" w14:paraId="36212DBF" w14:textId="77777777">
      <w:pPr>
        <w:numPr>
          <w:ilvl w:val="0"/>
          <w:numId w:val="7"/>
        </w:numPr>
        <w:ind w:left="426" w:hanging="426"/>
        <w:jc w:val="both"/>
      </w:pPr>
      <w:r w:rsidRPr="0045319E">
        <w:t xml:space="preserve">Faktura – daňový doklad musí obsahovat náležitosti stanovené právními předpisy a náležitosti vyplývající z režimu spolufinancování projektu z fondů EU, zejména </w:t>
      </w:r>
      <w:r w:rsidRPr="002542B5">
        <w:t xml:space="preserve">evidenční číslo projektu. Přílohou faktury musí být předávací protokol o předání a převzetí </w:t>
      </w:r>
      <w:r w:rsidRPr="002542B5" w:rsidR="002542B5">
        <w:t>a</w:t>
      </w:r>
      <w:r w:rsidRPr="002542B5" w:rsidR="00DD742D">
        <w:t>udi</w:t>
      </w:r>
      <w:r w:rsidRPr="002542B5">
        <w:t xml:space="preserve">torské zprávy. </w:t>
      </w:r>
    </w:p>
    <w:p w:rsidRPr="004873E0" w:rsidR="00667671" w:rsidP="00667671" w:rsidRDefault="00667671" w14:paraId="31E4D7D6" w14:textId="77777777">
      <w:pPr>
        <w:ind w:left="426"/>
        <w:jc w:val="both"/>
        <w:rPr>
          <w:sz w:val="10"/>
          <w:szCs w:val="10"/>
        </w:rPr>
      </w:pPr>
    </w:p>
    <w:p w:rsidRPr="002542B5" w:rsidR="00667671" w:rsidP="00C710CA" w:rsidRDefault="00667671" w14:paraId="33390708" w14:textId="77777777">
      <w:pPr>
        <w:numPr>
          <w:ilvl w:val="0"/>
          <w:numId w:val="7"/>
        </w:numPr>
        <w:ind w:left="426" w:hanging="426"/>
        <w:jc w:val="both"/>
      </w:pPr>
      <w:r w:rsidRPr="002542B5">
        <w:rPr>
          <w:sz w:val="22"/>
          <w:szCs w:val="22"/>
        </w:rPr>
        <w:t>K </w:t>
      </w:r>
      <w:r w:rsidRPr="002542B5">
        <w:t>platb</w:t>
      </w:r>
      <w:r w:rsidR="006B20A1">
        <w:t>ě</w:t>
      </w:r>
      <w:r w:rsidRPr="002542B5">
        <w:t xml:space="preserve"> je fakturována DPH v souladu s platnými právními předpisy</w:t>
      </w:r>
      <w:r w:rsidR="00D6544D">
        <w:t>.</w:t>
      </w:r>
    </w:p>
    <w:p w:rsidRPr="004873E0" w:rsidR="0045319E" w:rsidP="00C710CA" w:rsidRDefault="0045319E" w14:paraId="2DCF9307" w14:textId="77777777">
      <w:pPr>
        <w:ind w:left="426" w:hanging="426"/>
        <w:rPr>
          <w:sz w:val="10"/>
          <w:szCs w:val="10"/>
        </w:rPr>
      </w:pPr>
    </w:p>
    <w:p w:rsidRPr="0045319E" w:rsidR="0045319E" w:rsidP="00C710CA" w:rsidRDefault="00DD742D" w14:paraId="0F483436" w14:textId="77777777">
      <w:pPr>
        <w:numPr>
          <w:ilvl w:val="0"/>
          <w:numId w:val="7"/>
        </w:numPr>
        <w:ind w:left="426" w:hanging="426"/>
        <w:jc w:val="both"/>
      </w:pPr>
      <w:r w:rsidRPr="002542B5">
        <w:t>Sml</w:t>
      </w:r>
      <w:r w:rsidRPr="002542B5" w:rsidR="0045319E">
        <w:t>uvní strany se dohodly na lhůtě splatnosti faktury třicet (30) kalendářních dnů ode dne doručení</w:t>
      </w:r>
      <w:r w:rsidRPr="0045319E" w:rsidR="0045319E">
        <w:t xml:space="preserve"> faktury na kontaktní adresu </w:t>
      </w:r>
      <w:r w:rsidR="002542B5">
        <w:t>o</w:t>
      </w:r>
      <w:r>
        <w:t>bj</w:t>
      </w:r>
      <w:r w:rsidRPr="0045319E" w:rsidR="0045319E">
        <w:t xml:space="preserve">ednatele. </w:t>
      </w:r>
    </w:p>
    <w:p w:rsidRPr="004873E0" w:rsidR="0045319E" w:rsidP="00C710CA" w:rsidRDefault="0045319E" w14:paraId="6007A5BA" w14:textId="77777777">
      <w:pPr>
        <w:ind w:left="426" w:hanging="426"/>
        <w:rPr>
          <w:sz w:val="10"/>
          <w:szCs w:val="10"/>
        </w:rPr>
      </w:pPr>
    </w:p>
    <w:p w:rsidRPr="0045319E" w:rsidR="0045319E" w:rsidP="00C710CA" w:rsidRDefault="0045319E" w14:paraId="206DAD8F" w14:textId="77777777">
      <w:pPr>
        <w:numPr>
          <w:ilvl w:val="0"/>
          <w:numId w:val="7"/>
        </w:numPr>
        <w:ind w:left="426" w:hanging="426"/>
        <w:jc w:val="both"/>
      </w:pPr>
      <w:r w:rsidRPr="0045319E">
        <w:t xml:space="preserve">Nebude-li faktura obsahovat náležitosti stanovené touto </w:t>
      </w:r>
      <w:r w:rsidR="002542B5">
        <w:t>s</w:t>
      </w:r>
      <w:r w:rsidR="00DD742D">
        <w:t>ml</w:t>
      </w:r>
      <w:r w:rsidRPr="0045319E">
        <w:t xml:space="preserve">ouvou nebo nebude-li k ní přiložen předávací protokol, je </w:t>
      </w:r>
      <w:r w:rsidR="002542B5">
        <w:t>o</w:t>
      </w:r>
      <w:r w:rsidR="00DD742D">
        <w:t>bj</w:t>
      </w:r>
      <w:r w:rsidRPr="0045319E">
        <w:t xml:space="preserve">ednatel oprávněn vrátit fakturu před uplynutím lhůty splatnosti </w:t>
      </w:r>
      <w:r w:rsidR="002542B5">
        <w:t>a</w:t>
      </w:r>
      <w:r w:rsidR="00DD742D">
        <w:t>udi</w:t>
      </w:r>
      <w:r w:rsidRPr="0045319E">
        <w:t xml:space="preserve">torovi k opravě nebo doplnění. </w:t>
      </w:r>
      <w:r w:rsidR="00DD742D">
        <w:t>Obj</w:t>
      </w:r>
      <w:r w:rsidRPr="0045319E">
        <w:t xml:space="preserve">ednatel v takovém případě není v prodlení se zaplacením odměny za příslušný </w:t>
      </w:r>
      <w:r w:rsidR="006B20A1">
        <w:t>a</w:t>
      </w:r>
      <w:r w:rsidR="00DD742D">
        <w:t>udi</w:t>
      </w:r>
      <w:r w:rsidRPr="0045319E">
        <w:t xml:space="preserve">t. Lhůta splatnosti faktury se počítá až ode dne doručení náležitě doplněné </w:t>
      </w:r>
      <w:r w:rsidR="009B5FE2">
        <w:t>nebo</w:t>
      </w:r>
      <w:r w:rsidRPr="0045319E">
        <w:t xml:space="preserve"> opravené faktury. </w:t>
      </w:r>
    </w:p>
    <w:p w:rsidRPr="004873E0" w:rsidR="0045319E" w:rsidP="00C710CA" w:rsidRDefault="0045319E" w14:paraId="2AA80A63" w14:textId="77777777">
      <w:pPr>
        <w:ind w:left="426" w:hanging="426"/>
        <w:rPr>
          <w:sz w:val="10"/>
          <w:szCs w:val="10"/>
        </w:rPr>
      </w:pPr>
    </w:p>
    <w:p w:rsidRPr="0045319E" w:rsidR="0045319E" w:rsidP="00C710CA" w:rsidRDefault="0045319E" w14:paraId="0BA33DBA" w14:textId="77777777">
      <w:pPr>
        <w:numPr>
          <w:ilvl w:val="0"/>
          <w:numId w:val="7"/>
        </w:numPr>
        <w:ind w:left="426" w:hanging="426"/>
        <w:jc w:val="both"/>
      </w:pPr>
      <w:r w:rsidRPr="0045319E">
        <w:t xml:space="preserve">Pokud </w:t>
      </w:r>
      <w:r w:rsidR="002542B5">
        <w:t>o</w:t>
      </w:r>
      <w:r w:rsidR="00DD742D">
        <w:t>bj</w:t>
      </w:r>
      <w:r w:rsidRPr="0045319E">
        <w:t xml:space="preserve">ednatel ve lhůtě splatnosti faktury uplatní nárok na odstranění vad provedeného </w:t>
      </w:r>
      <w:r w:rsidR="006B20A1">
        <w:t>a</w:t>
      </w:r>
      <w:r w:rsidR="00DD742D">
        <w:t>udi</w:t>
      </w:r>
      <w:r w:rsidRPr="0045319E">
        <w:t xml:space="preserve">tu, není </w:t>
      </w:r>
      <w:r w:rsidR="002542B5">
        <w:t>o</w:t>
      </w:r>
      <w:r w:rsidR="00DD742D">
        <w:t>bj</w:t>
      </w:r>
      <w:r w:rsidRPr="0045319E">
        <w:t xml:space="preserve">ednatel až do doby odstranění vad povinen uhradit cenu za provedení </w:t>
      </w:r>
      <w:r w:rsidR="006B20A1">
        <w:t>a</w:t>
      </w:r>
      <w:r w:rsidR="00DD742D">
        <w:t>udi</w:t>
      </w:r>
      <w:r w:rsidRPr="0045319E">
        <w:t xml:space="preserve">tu. Okamžikem odstranění vad začne běžet nová lhůta splatnosti v délce trvání třiceti (30) kalendářních dnů. </w:t>
      </w:r>
    </w:p>
    <w:p w:rsidR="0045319E" w:rsidP="0045319E" w:rsidRDefault="0045319E" w14:paraId="1083C02C" w14:textId="77777777"/>
    <w:p w:rsidR="002542B5" w:rsidP="0045319E" w:rsidRDefault="002542B5" w14:paraId="297002EC" w14:textId="77777777"/>
    <w:p w:rsidR="004873E0" w:rsidP="0045319E" w:rsidRDefault="004873E0" w14:paraId="492CCE48" w14:textId="77777777"/>
    <w:p w:rsidRPr="0045319E" w:rsidR="004873E0" w:rsidP="0045319E" w:rsidRDefault="004873E0" w14:paraId="56F282FC" w14:textId="77777777"/>
    <w:p w:rsidRPr="0045319E" w:rsidR="0045319E" w:rsidP="0045319E" w:rsidRDefault="0045319E" w14:paraId="3097EDCA" w14:textId="77777777">
      <w:pPr>
        <w:jc w:val="center"/>
        <w:outlineLvl w:val="0"/>
        <w:rPr>
          <w:b/>
        </w:rPr>
      </w:pPr>
      <w:r w:rsidRPr="0045319E">
        <w:rPr>
          <w:b/>
        </w:rPr>
        <w:t>Článek VI.</w:t>
      </w:r>
    </w:p>
    <w:p w:rsidRPr="0045319E" w:rsidR="0045319E" w:rsidP="0045319E" w:rsidRDefault="0045319E" w14:paraId="4F8A3BF8" w14:textId="77777777">
      <w:pPr>
        <w:jc w:val="center"/>
        <w:outlineLvl w:val="0"/>
        <w:rPr>
          <w:b/>
        </w:rPr>
      </w:pPr>
      <w:r w:rsidRPr="0045319E">
        <w:rPr>
          <w:b/>
        </w:rPr>
        <w:t xml:space="preserve">Součinnost </w:t>
      </w:r>
      <w:r w:rsidR="002542B5">
        <w:rPr>
          <w:b/>
        </w:rPr>
        <w:t>o</w:t>
      </w:r>
      <w:r w:rsidR="00DD742D">
        <w:rPr>
          <w:b/>
        </w:rPr>
        <w:t>bj</w:t>
      </w:r>
      <w:r w:rsidRPr="0045319E">
        <w:rPr>
          <w:b/>
        </w:rPr>
        <w:t>ednatele</w:t>
      </w:r>
      <w:r w:rsidR="005D5073">
        <w:rPr>
          <w:b/>
        </w:rPr>
        <w:t xml:space="preserve"> a </w:t>
      </w:r>
      <w:r w:rsidR="002C6399">
        <w:rPr>
          <w:b/>
        </w:rPr>
        <w:t>auditora</w:t>
      </w:r>
    </w:p>
    <w:p w:rsidRPr="0045319E" w:rsidR="0045319E" w:rsidP="0045319E" w:rsidRDefault="0045319E" w14:paraId="052B6DEB" w14:textId="77777777">
      <w:pPr>
        <w:jc w:val="center"/>
        <w:outlineLvl w:val="0"/>
        <w:rPr>
          <w:b/>
        </w:rPr>
      </w:pPr>
    </w:p>
    <w:p w:rsidRPr="005D5073" w:rsidR="005D5073" w:rsidP="005D5073" w:rsidRDefault="00DD742D" w14:paraId="6E247529" w14:textId="77777777">
      <w:pPr>
        <w:pStyle w:val="Odstavecseseznamem"/>
        <w:numPr>
          <w:ilvl w:val="0"/>
          <w:numId w:val="28"/>
        </w:numPr>
        <w:ind w:left="426" w:hanging="426"/>
        <w:jc w:val="both"/>
      </w:pPr>
      <w:r>
        <w:t>Obj</w:t>
      </w:r>
      <w:r w:rsidRPr="005D5073" w:rsidR="0045319E">
        <w:t xml:space="preserve">ednatel se zavazuje poskytnout </w:t>
      </w:r>
      <w:r w:rsidR="002542B5">
        <w:t>a</w:t>
      </w:r>
      <w:r>
        <w:t>udi</w:t>
      </w:r>
      <w:r w:rsidRPr="005D5073" w:rsidR="0045319E">
        <w:t xml:space="preserve">torovi veškeré účetní a jiné dokumenty související s projektem, které bude </w:t>
      </w:r>
      <w:r w:rsidR="002542B5">
        <w:t>a</w:t>
      </w:r>
      <w:r>
        <w:t>udi</w:t>
      </w:r>
      <w:r w:rsidRPr="005D5073" w:rsidR="0045319E">
        <w:t xml:space="preserve">tor potřebovat pro plnění předmětu této </w:t>
      </w:r>
      <w:r w:rsidR="002542B5">
        <w:t>s</w:t>
      </w:r>
      <w:r>
        <w:t>ml</w:t>
      </w:r>
      <w:r w:rsidRPr="005D5073" w:rsidR="0045319E">
        <w:t xml:space="preserve">ouvy. Na základě písemné žádosti se </w:t>
      </w:r>
      <w:r w:rsidR="002542B5">
        <w:t>o</w:t>
      </w:r>
      <w:r>
        <w:t>bj</w:t>
      </w:r>
      <w:r w:rsidRPr="005D5073" w:rsidR="0045319E">
        <w:t xml:space="preserve">ednatel zavazuje podat </w:t>
      </w:r>
      <w:r w:rsidR="002542B5">
        <w:t>a</w:t>
      </w:r>
      <w:r>
        <w:t>udi</w:t>
      </w:r>
      <w:r w:rsidRPr="005D5073" w:rsidR="0045319E">
        <w:t xml:space="preserve">torovi vysvětlení potřebná k plnění předmětu této </w:t>
      </w:r>
      <w:r w:rsidR="002542B5">
        <w:t>s</w:t>
      </w:r>
      <w:r>
        <w:t>ml</w:t>
      </w:r>
      <w:r w:rsidRPr="005D5073" w:rsidR="0045319E">
        <w:t xml:space="preserve">ouvy. </w:t>
      </w:r>
      <w:r w:rsidR="005D5073">
        <w:t xml:space="preserve"> </w:t>
      </w:r>
      <w:r>
        <w:t>Obj</w:t>
      </w:r>
      <w:r w:rsidRPr="005D5073" w:rsidR="005D5073">
        <w:t xml:space="preserve">ednatel zajistí pro </w:t>
      </w:r>
      <w:r w:rsidR="002542B5">
        <w:t>a</w:t>
      </w:r>
      <w:r>
        <w:rPr>
          <w:sz w:val="22"/>
          <w:szCs w:val="22"/>
        </w:rPr>
        <w:t>udi</w:t>
      </w:r>
      <w:r w:rsidRPr="005D5073" w:rsidR="005D5073">
        <w:rPr>
          <w:sz w:val="22"/>
          <w:szCs w:val="22"/>
        </w:rPr>
        <w:t xml:space="preserve">tora odpovídající prostory pro provedení </w:t>
      </w:r>
      <w:r w:rsidR="006B20A1">
        <w:rPr>
          <w:sz w:val="22"/>
          <w:szCs w:val="22"/>
        </w:rPr>
        <w:t>a</w:t>
      </w:r>
      <w:r>
        <w:rPr>
          <w:sz w:val="22"/>
          <w:szCs w:val="22"/>
        </w:rPr>
        <w:t>udi</w:t>
      </w:r>
      <w:r w:rsidRPr="005D5073" w:rsidR="005D5073">
        <w:rPr>
          <w:sz w:val="22"/>
          <w:szCs w:val="22"/>
        </w:rPr>
        <w:t>tu</w:t>
      </w:r>
      <w:r w:rsidR="005D5073">
        <w:rPr>
          <w:sz w:val="22"/>
          <w:szCs w:val="22"/>
        </w:rPr>
        <w:t>.</w:t>
      </w:r>
    </w:p>
    <w:p w:rsidRPr="005D5073" w:rsidR="005D5073" w:rsidP="005D5073" w:rsidRDefault="00DD742D" w14:paraId="07AF86DB" w14:textId="77777777">
      <w:pPr>
        <w:pStyle w:val="Odstavecseseznamem"/>
        <w:numPr>
          <w:ilvl w:val="0"/>
          <w:numId w:val="28"/>
        </w:numPr>
        <w:ind w:left="426" w:hanging="426"/>
        <w:jc w:val="both"/>
      </w:pPr>
      <w:r>
        <w:t>Audi</w:t>
      </w:r>
      <w:r w:rsidRPr="005D5073" w:rsidR="005D5073">
        <w:t xml:space="preserve">tor projedná se zástupcem </w:t>
      </w:r>
      <w:r w:rsidR="006B20A1">
        <w:t xml:space="preserve">v technických záležitostech </w:t>
      </w:r>
      <w:r w:rsidR="002542B5">
        <w:t>o</w:t>
      </w:r>
      <w:r>
        <w:t>bj</w:t>
      </w:r>
      <w:r w:rsidRPr="005D5073" w:rsidR="005D5073">
        <w:t xml:space="preserve">ednatele harmonogram </w:t>
      </w:r>
      <w:r w:rsidR="006B20A1">
        <w:t>daného</w:t>
      </w:r>
      <w:r w:rsidRPr="005D5073" w:rsidR="005D5073">
        <w:t xml:space="preserve"> </w:t>
      </w:r>
      <w:r w:rsidR="006B20A1">
        <w:t>a</w:t>
      </w:r>
      <w:r>
        <w:t>udi</w:t>
      </w:r>
      <w:r w:rsidRPr="005D5073" w:rsidR="005D5073">
        <w:t xml:space="preserve">tu, podobu, rozsah a termíny předložení potřebných dokladů, písemností a vysvětlení, a to v souvislosti </w:t>
      </w:r>
      <w:r w:rsidR="006B20A1">
        <w:t>a</w:t>
      </w:r>
      <w:r>
        <w:t>udi</w:t>
      </w:r>
      <w:r w:rsidRPr="005D5073" w:rsidR="005D5073">
        <w:t>tovan</w:t>
      </w:r>
      <w:r w:rsidR="00995EA2">
        <w:t>ým</w:t>
      </w:r>
      <w:r w:rsidRPr="005D5073" w:rsidR="005D5073">
        <w:t xml:space="preserve"> období</w:t>
      </w:r>
      <w:r w:rsidR="00995EA2">
        <w:t>m</w:t>
      </w:r>
      <w:r w:rsidRPr="005D5073" w:rsidR="005D5073">
        <w:t xml:space="preserve">, nestanoví-li </w:t>
      </w:r>
      <w:r w:rsidR="006B20A1">
        <w:t>s</w:t>
      </w:r>
      <w:r>
        <w:t>ml</w:t>
      </w:r>
      <w:r w:rsidRPr="005D5073" w:rsidR="005D5073">
        <w:t xml:space="preserve">ouva dále jinak. </w:t>
      </w:r>
    </w:p>
    <w:p w:rsidRPr="005D5073" w:rsidR="005D5073" w:rsidP="005D5073" w:rsidRDefault="005D5073" w14:paraId="73D534D4" w14:textId="77777777">
      <w:pPr>
        <w:pStyle w:val="Odstavecseseznamem"/>
        <w:ind w:left="426"/>
        <w:jc w:val="both"/>
      </w:pPr>
      <w:r w:rsidRPr="005D5073">
        <w:t xml:space="preserve">Výstupem projednání bude písemná žádost </w:t>
      </w:r>
      <w:r w:rsidR="005A30E7">
        <w:t>a</w:t>
      </w:r>
      <w:r w:rsidR="00DD742D">
        <w:t>udi</w:t>
      </w:r>
      <w:r w:rsidRPr="005D5073">
        <w:t xml:space="preserve">tora o podklady pro </w:t>
      </w:r>
      <w:r w:rsidR="006B20A1">
        <w:t>a</w:t>
      </w:r>
      <w:r w:rsidR="00DD742D">
        <w:t>udi</w:t>
      </w:r>
      <w:r w:rsidRPr="005D5073">
        <w:t xml:space="preserve">t (dále jen „žádost o podklady“). </w:t>
      </w:r>
      <w:r w:rsidR="00DD742D">
        <w:t>Audi</w:t>
      </w:r>
      <w:r w:rsidRPr="005D5073">
        <w:t xml:space="preserve">tor je povinen zaslat </w:t>
      </w:r>
      <w:r w:rsidR="005A30E7">
        <w:t>o</w:t>
      </w:r>
      <w:r w:rsidR="00DD742D">
        <w:t>bj</w:t>
      </w:r>
      <w:r w:rsidRPr="005D5073">
        <w:t xml:space="preserve">ednateli žádost o podklady za každý rok </w:t>
      </w:r>
      <w:r w:rsidR="005A30E7">
        <w:t>a</w:t>
      </w:r>
      <w:r w:rsidR="00DD742D">
        <w:t>udi</w:t>
      </w:r>
      <w:r w:rsidRPr="005D5073">
        <w:t xml:space="preserve">tovaného období, nestanoví-li tato </w:t>
      </w:r>
      <w:r w:rsidR="005A30E7">
        <w:t>s</w:t>
      </w:r>
      <w:r w:rsidR="00DD742D">
        <w:t>ml</w:t>
      </w:r>
      <w:r w:rsidRPr="005D5073">
        <w:t xml:space="preserve">ouva jinak, tak, aby byly dodrženy termíny plnění </w:t>
      </w:r>
      <w:r w:rsidR="005A30E7">
        <w:t>s</w:t>
      </w:r>
      <w:r w:rsidR="00DD742D">
        <w:t>ml</w:t>
      </w:r>
      <w:r w:rsidRPr="005D5073">
        <w:t>ouvy</w:t>
      </w:r>
      <w:r>
        <w:t>.</w:t>
      </w:r>
    </w:p>
    <w:p w:rsidRPr="0045319E" w:rsidR="0045319E" w:rsidP="004873E0" w:rsidRDefault="0045319E" w14:paraId="5558AED6" w14:textId="77777777">
      <w:pPr>
        <w:spacing w:after="120"/>
        <w:jc w:val="both"/>
      </w:pPr>
    </w:p>
    <w:p w:rsidRPr="0045319E" w:rsidR="0045319E" w:rsidP="0045319E" w:rsidRDefault="0045319E" w14:paraId="46383177" w14:textId="77777777">
      <w:pPr>
        <w:jc w:val="center"/>
        <w:outlineLvl w:val="0"/>
        <w:rPr>
          <w:b/>
        </w:rPr>
      </w:pPr>
      <w:r w:rsidRPr="0045319E">
        <w:rPr>
          <w:b/>
        </w:rPr>
        <w:t>Článek VII.</w:t>
      </w:r>
    </w:p>
    <w:p w:rsidRPr="0045319E" w:rsidR="0045319E" w:rsidP="0045319E" w:rsidRDefault="0045319E" w14:paraId="74CE8761" w14:textId="77777777">
      <w:pPr>
        <w:jc w:val="center"/>
        <w:outlineLvl w:val="0"/>
        <w:rPr>
          <w:b/>
        </w:rPr>
      </w:pPr>
      <w:r w:rsidRPr="0045319E">
        <w:rPr>
          <w:b/>
        </w:rPr>
        <w:t xml:space="preserve">Vady </w:t>
      </w:r>
      <w:r w:rsidR="009B5FE2">
        <w:rPr>
          <w:b/>
        </w:rPr>
        <w:t>a</w:t>
      </w:r>
      <w:r w:rsidR="00DD742D">
        <w:rPr>
          <w:b/>
        </w:rPr>
        <w:t>udi</w:t>
      </w:r>
      <w:r w:rsidRPr="0045319E">
        <w:rPr>
          <w:b/>
        </w:rPr>
        <w:t xml:space="preserve">tu a </w:t>
      </w:r>
      <w:r w:rsidR="005A30E7">
        <w:rPr>
          <w:b/>
        </w:rPr>
        <w:t>a</w:t>
      </w:r>
      <w:r w:rsidR="00DD742D">
        <w:rPr>
          <w:b/>
        </w:rPr>
        <w:t>udi</w:t>
      </w:r>
      <w:r w:rsidRPr="0045319E">
        <w:rPr>
          <w:b/>
        </w:rPr>
        <w:t>torské zprávy</w:t>
      </w:r>
    </w:p>
    <w:p w:rsidRPr="0045319E" w:rsidR="0045319E" w:rsidP="0045319E" w:rsidRDefault="0045319E" w14:paraId="322C9CAF" w14:textId="77777777">
      <w:pPr>
        <w:jc w:val="both"/>
      </w:pPr>
    </w:p>
    <w:p w:rsidRPr="0045319E" w:rsidR="0045319E" w:rsidP="00C710CA" w:rsidRDefault="00DD742D" w14:paraId="7483B692" w14:textId="77777777">
      <w:pPr>
        <w:numPr>
          <w:ilvl w:val="0"/>
          <w:numId w:val="9"/>
        </w:numPr>
        <w:ind w:left="426" w:hanging="426"/>
        <w:jc w:val="both"/>
      </w:pPr>
      <w:r>
        <w:t>Obj</w:t>
      </w:r>
      <w:r w:rsidRPr="0045319E" w:rsidR="0045319E">
        <w:t xml:space="preserve">ednatel je oprávněn uplatnit u </w:t>
      </w:r>
      <w:r w:rsidR="005A30E7">
        <w:t>a</w:t>
      </w:r>
      <w:r>
        <w:t>udi</w:t>
      </w:r>
      <w:r w:rsidRPr="0045319E" w:rsidR="0045319E">
        <w:t>tora vady proveden</w:t>
      </w:r>
      <w:r w:rsidR="00995EA2">
        <w:t>ého</w:t>
      </w:r>
      <w:r w:rsidRPr="0045319E" w:rsidR="0045319E">
        <w:t xml:space="preserve"> </w:t>
      </w:r>
      <w:r w:rsidR="006B20A1">
        <w:t>a</w:t>
      </w:r>
      <w:r>
        <w:t>udi</w:t>
      </w:r>
      <w:r w:rsidRPr="0045319E" w:rsidR="0045319E">
        <w:t>t</w:t>
      </w:r>
      <w:r w:rsidR="00995EA2">
        <w:t>u</w:t>
      </w:r>
      <w:r w:rsidRPr="0045319E" w:rsidR="0045319E">
        <w:t xml:space="preserve"> a zpráv</w:t>
      </w:r>
      <w:r w:rsidR="00995EA2">
        <w:t>y</w:t>
      </w:r>
      <w:r w:rsidRPr="0045319E" w:rsidR="0045319E">
        <w:t xml:space="preserve"> </w:t>
      </w:r>
      <w:r w:rsidR="005A30E7">
        <w:t>a</w:t>
      </w:r>
      <w:r>
        <w:t>udi</w:t>
      </w:r>
      <w:r w:rsidRPr="0045319E" w:rsidR="0045319E">
        <w:t xml:space="preserve">tora do čtyř (4) let ode dne předání a převzetí zprávy </w:t>
      </w:r>
      <w:r w:rsidR="005A30E7">
        <w:t>a</w:t>
      </w:r>
      <w:r>
        <w:t>udi</w:t>
      </w:r>
      <w:r w:rsidR="005A30E7">
        <w:t>tora, obsahující závěrečný audit.</w:t>
      </w:r>
    </w:p>
    <w:p w:rsidRPr="004873E0" w:rsidR="0045319E" w:rsidP="00C710CA" w:rsidRDefault="0045319E" w14:paraId="7BFFE670" w14:textId="77777777">
      <w:pPr>
        <w:ind w:left="426" w:hanging="426"/>
        <w:jc w:val="both"/>
        <w:rPr>
          <w:sz w:val="10"/>
          <w:szCs w:val="10"/>
        </w:rPr>
      </w:pPr>
    </w:p>
    <w:p w:rsidR="00936C0C" w:rsidP="006B20A1" w:rsidRDefault="0045319E" w14:paraId="23384A01" w14:textId="77777777">
      <w:pPr>
        <w:numPr>
          <w:ilvl w:val="0"/>
          <w:numId w:val="9"/>
        </w:numPr>
        <w:ind w:left="426" w:hanging="426"/>
        <w:jc w:val="both"/>
      </w:pPr>
      <w:r w:rsidRPr="0045319E">
        <w:lastRenderedPageBreak/>
        <w:t xml:space="preserve">Pokud v záruční době zjistí </w:t>
      </w:r>
      <w:r w:rsidR="005A30E7">
        <w:t>o</w:t>
      </w:r>
      <w:r w:rsidR="00DD742D">
        <w:t>bj</w:t>
      </w:r>
      <w:r w:rsidRPr="0045319E">
        <w:t xml:space="preserve">ednatel vady </w:t>
      </w:r>
      <w:r w:rsidR="006B20A1">
        <w:t>a</w:t>
      </w:r>
      <w:r w:rsidR="00DD742D">
        <w:t>udi</w:t>
      </w:r>
      <w:r w:rsidRPr="0045319E">
        <w:t xml:space="preserve">tu nebo </w:t>
      </w:r>
      <w:r w:rsidR="005A30E7">
        <w:t>a</w:t>
      </w:r>
      <w:r w:rsidR="00DD742D">
        <w:t>udi</w:t>
      </w:r>
      <w:r w:rsidRPr="0045319E">
        <w:t xml:space="preserve">torské zprávy je oprávněn požadovat po </w:t>
      </w:r>
      <w:r w:rsidR="005A30E7">
        <w:t>a</w:t>
      </w:r>
      <w:r w:rsidR="00DD742D">
        <w:t>udi</w:t>
      </w:r>
      <w:r w:rsidRPr="0045319E">
        <w:t xml:space="preserve">torovi odstranění vad. </w:t>
      </w:r>
      <w:r w:rsidR="00DD742D">
        <w:t>Audi</w:t>
      </w:r>
      <w:r w:rsidRPr="0045319E">
        <w:t xml:space="preserve">tor je povinen vady odstranit v přiměřené době, kterou stanoví </w:t>
      </w:r>
      <w:r w:rsidR="005A30E7">
        <w:t>o</w:t>
      </w:r>
      <w:r w:rsidR="00DD742D">
        <w:t>bj</w:t>
      </w:r>
      <w:r w:rsidRPr="0045319E">
        <w:t xml:space="preserve">ednatel. Doba stanovená </w:t>
      </w:r>
      <w:r w:rsidR="005A30E7">
        <w:t>o</w:t>
      </w:r>
      <w:r w:rsidR="00DD742D">
        <w:t>bj</w:t>
      </w:r>
      <w:r w:rsidRPr="0045319E">
        <w:t xml:space="preserve">ednatelem pro odstranění vad nesmí být kratší než pět (5) kalendářních dnů. </w:t>
      </w:r>
    </w:p>
    <w:p w:rsidRPr="0045319E" w:rsidR="00936C0C" w:rsidP="004873E0" w:rsidRDefault="00936C0C" w14:paraId="417BD0D2" w14:textId="77777777">
      <w:pPr>
        <w:spacing w:after="120"/>
        <w:jc w:val="both"/>
      </w:pPr>
    </w:p>
    <w:p w:rsidRPr="0045319E" w:rsidR="0045319E" w:rsidP="0045319E" w:rsidRDefault="0045319E" w14:paraId="4606D491" w14:textId="77777777">
      <w:pPr>
        <w:jc w:val="center"/>
        <w:outlineLvl w:val="0"/>
        <w:rPr>
          <w:b/>
        </w:rPr>
      </w:pPr>
      <w:r w:rsidRPr="0045319E">
        <w:rPr>
          <w:b/>
        </w:rPr>
        <w:t>Článek VIII.</w:t>
      </w:r>
    </w:p>
    <w:p w:rsidRPr="0045319E" w:rsidR="0045319E" w:rsidP="0045319E" w:rsidRDefault="0045319E" w14:paraId="0F159512" w14:textId="77777777">
      <w:pPr>
        <w:jc w:val="center"/>
        <w:outlineLvl w:val="0"/>
        <w:rPr>
          <w:b/>
        </w:rPr>
      </w:pPr>
      <w:r w:rsidRPr="0045319E">
        <w:rPr>
          <w:b/>
        </w:rPr>
        <w:t>Komunikace stran</w:t>
      </w:r>
    </w:p>
    <w:p w:rsidRPr="0045319E" w:rsidR="0045319E" w:rsidP="0045319E" w:rsidRDefault="0045319E" w14:paraId="4A049793" w14:textId="77777777"/>
    <w:p w:rsidRPr="0045319E" w:rsidR="0045319E" w:rsidP="00C710CA" w:rsidRDefault="0045319E" w14:paraId="2D37B98C" w14:textId="77777777">
      <w:pPr>
        <w:pStyle w:val="NoSpacing1"/>
        <w:numPr>
          <w:ilvl w:val="0"/>
          <w:numId w:val="14"/>
        </w:numPr>
        <w:ind w:left="426" w:hanging="426"/>
        <w:jc w:val="both"/>
        <w:rPr>
          <w:rFonts w:ascii="Times New Roman" w:hAnsi="Times New Roman" w:eastAsia="Times New Roman" w:cs="Times New Roman"/>
          <w:iCs/>
          <w:lang w:val="cs-CZ" w:eastAsia="cs-CZ"/>
        </w:rPr>
      </w:pPr>
      <w:r w:rsidRPr="0045319E">
        <w:rPr>
          <w:rFonts w:ascii="Times New Roman" w:hAnsi="Times New Roman" w:eastAsia="Times New Roman" w:cs="Times New Roman"/>
          <w:iCs/>
          <w:lang w:val="cs-CZ" w:eastAsia="cs-CZ"/>
        </w:rPr>
        <w:t xml:space="preserve">Na základě této </w:t>
      </w:r>
      <w:r w:rsidR="005A30E7">
        <w:rPr>
          <w:rFonts w:ascii="Times New Roman" w:hAnsi="Times New Roman" w:eastAsia="Times New Roman" w:cs="Times New Roman"/>
          <w:iCs/>
          <w:lang w:val="cs-CZ" w:eastAsia="cs-CZ"/>
        </w:rPr>
        <w:t>s</w:t>
      </w:r>
      <w:r w:rsidR="00DD742D">
        <w:rPr>
          <w:rFonts w:ascii="Times New Roman" w:hAnsi="Times New Roman" w:eastAsia="Times New Roman" w:cs="Times New Roman"/>
          <w:iCs/>
          <w:lang w:val="cs-CZ" w:eastAsia="cs-CZ"/>
        </w:rPr>
        <w:t>ml</w:t>
      </w:r>
      <w:r w:rsidRPr="0045319E">
        <w:rPr>
          <w:rFonts w:ascii="Times New Roman" w:hAnsi="Times New Roman" w:eastAsia="Times New Roman" w:cs="Times New Roman"/>
          <w:iCs/>
          <w:lang w:val="cs-CZ" w:eastAsia="cs-CZ"/>
        </w:rPr>
        <w:t>ouvy jsou oprávněn</w:t>
      </w:r>
      <w:r w:rsidR="006B20A1">
        <w:rPr>
          <w:rFonts w:ascii="Times New Roman" w:hAnsi="Times New Roman" w:eastAsia="Times New Roman" w:cs="Times New Roman"/>
          <w:iCs/>
          <w:lang w:val="cs-CZ" w:eastAsia="cs-CZ"/>
        </w:rPr>
        <w:t>i</w:t>
      </w:r>
      <w:r w:rsidRPr="0045319E">
        <w:rPr>
          <w:rFonts w:ascii="Times New Roman" w:hAnsi="Times New Roman" w:eastAsia="Times New Roman" w:cs="Times New Roman"/>
          <w:iCs/>
          <w:lang w:val="cs-CZ" w:eastAsia="cs-CZ"/>
        </w:rPr>
        <w:t xml:space="preserve"> jménem </w:t>
      </w:r>
      <w:r w:rsidR="005A30E7">
        <w:rPr>
          <w:rFonts w:ascii="Times New Roman" w:hAnsi="Times New Roman" w:eastAsia="Times New Roman" w:cs="Times New Roman"/>
          <w:iCs/>
          <w:lang w:val="cs-CZ" w:eastAsia="cs-CZ"/>
        </w:rPr>
        <w:t>o</w:t>
      </w:r>
      <w:r w:rsidR="00DD742D">
        <w:rPr>
          <w:rFonts w:ascii="Times New Roman" w:hAnsi="Times New Roman" w:eastAsia="Times New Roman" w:cs="Times New Roman"/>
          <w:iCs/>
          <w:lang w:val="cs-CZ" w:eastAsia="cs-CZ"/>
        </w:rPr>
        <w:t>bj</w:t>
      </w:r>
      <w:r w:rsidRPr="0045319E">
        <w:rPr>
          <w:rFonts w:ascii="Times New Roman" w:hAnsi="Times New Roman" w:eastAsia="Times New Roman" w:cs="Times New Roman"/>
          <w:iCs/>
          <w:lang w:val="cs-CZ" w:eastAsia="cs-CZ"/>
        </w:rPr>
        <w:t xml:space="preserve">ednatele adresovat písemné výzvy k plnění a udělovat závazné pokyny </w:t>
      </w:r>
      <w:r w:rsidR="005A30E7">
        <w:rPr>
          <w:rFonts w:ascii="Times New Roman" w:hAnsi="Times New Roman" w:eastAsia="Times New Roman" w:cs="Times New Roman"/>
          <w:iCs/>
          <w:lang w:val="cs-CZ" w:eastAsia="cs-CZ"/>
        </w:rPr>
        <w:t>a</w:t>
      </w:r>
      <w:r w:rsidR="00DD742D">
        <w:rPr>
          <w:rFonts w:ascii="Times New Roman" w:hAnsi="Times New Roman" w:eastAsia="Times New Roman" w:cs="Times New Roman"/>
          <w:iCs/>
          <w:lang w:val="cs-CZ" w:eastAsia="cs-CZ"/>
        </w:rPr>
        <w:t>udi</w:t>
      </w:r>
      <w:r w:rsidRPr="0045319E">
        <w:rPr>
          <w:rFonts w:ascii="Times New Roman" w:hAnsi="Times New Roman" w:eastAsia="Times New Roman" w:cs="Times New Roman"/>
          <w:iCs/>
          <w:lang w:val="cs-CZ" w:eastAsia="cs-CZ"/>
        </w:rPr>
        <w:t xml:space="preserve">torovi </w:t>
      </w:r>
      <w:r w:rsidR="006B20A1">
        <w:rPr>
          <w:rFonts w:ascii="Times New Roman" w:hAnsi="Times New Roman" w:eastAsia="Times New Roman" w:cs="Times New Roman"/>
          <w:iCs/>
          <w:lang w:val="cs-CZ" w:eastAsia="cs-CZ"/>
        </w:rPr>
        <w:t>t</w:t>
      </w:r>
      <w:r w:rsidR="003F6BD7">
        <w:rPr>
          <w:rFonts w:ascii="Times New Roman" w:hAnsi="Times New Roman" w:eastAsia="Times New Roman" w:cs="Times New Roman"/>
          <w:iCs/>
          <w:lang w:val="cs-CZ" w:eastAsia="cs-CZ"/>
        </w:rPr>
        <w:t>ento</w:t>
      </w:r>
      <w:r w:rsidR="006B20A1">
        <w:rPr>
          <w:rFonts w:ascii="Times New Roman" w:hAnsi="Times New Roman" w:eastAsia="Times New Roman" w:cs="Times New Roman"/>
          <w:iCs/>
          <w:lang w:val="cs-CZ" w:eastAsia="cs-CZ"/>
        </w:rPr>
        <w:t xml:space="preserve"> zástupc</w:t>
      </w:r>
      <w:r w:rsidR="003F6BD7">
        <w:rPr>
          <w:rFonts w:ascii="Times New Roman" w:hAnsi="Times New Roman" w:eastAsia="Times New Roman" w:cs="Times New Roman"/>
          <w:iCs/>
          <w:lang w:val="cs-CZ" w:eastAsia="cs-CZ"/>
        </w:rPr>
        <w:t>e</w:t>
      </w:r>
      <w:r w:rsidRPr="0045319E">
        <w:rPr>
          <w:rFonts w:ascii="Times New Roman" w:hAnsi="Times New Roman" w:eastAsia="Times New Roman" w:cs="Times New Roman"/>
          <w:iCs/>
          <w:lang w:val="cs-CZ" w:eastAsia="cs-CZ"/>
        </w:rPr>
        <w:t xml:space="preserve">: </w:t>
      </w:r>
    </w:p>
    <w:p w:rsidRPr="004873E0" w:rsidR="0045319E" w:rsidP="00C710CA" w:rsidRDefault="0045319E" w14:paraId="4DD5ECDA" w14:textId="77777777">
      <w:pPr>
        <w:pStyle w:val="NoSpacing1"/>
        <w:ind w:left="426" w:hanging="426"/>
        <w:rPr>
          <w:rFonts w:ascii="Times New Roman" w:hAnsi="Times New Roman" w:eastAsia="Times New Roman" w:cs="Times New Roman"/>
          <w:iCs/>
          <w:sz w:val="10"/>
          <w:szCs w:val="10"/>
          <w:lang w:val="cs-CZ" w:eastAsia="cs-CZ"/>
        </w:rPr>
      </w:pPr>
    </w:p>
    <w:p w:rsidRPr="008F4C4D" w:rsidR="003F6BD7" w:rsidP="003F6BD7" w:rsidRDefault="008F4C4D" w14:paraId="22EC3B7E" w14:textId="4C9C08F2">
      <w:pPr>
        <w:pStyle w:val="NoSpacing1"/>
        <w:ind w:left="426"/>
        <w:rPr>
          <w:rFonts w:ascii="Times New Roman" w:hAnsi="Times New Roman" w:eastAsia="Times New Roman" w:cs="Times New Roman"/>
          <w:iCs/>
          <w:lang w:val="cs-CZ" w:eastAsia="cs-CZ"/>
        </w:rPr>
      </w:pPr>
      <w:r w:rsidRPr="008F4C4D">
        <w:rPr>
          <w:rFonts w:ascii="Times New Roman" w:hAnsi="Times New Roman" w:eastAsia="Times New Roman" w:cs="Times New Roman"/>
          <w:iCs/>
          <w:lang w:val="cs-CZ" w:eastAsia="cs-CZ"/>
        </w:rPr>
        <w:t>p</w:t>
      </w:r>
      <w:r w:rsidRPr="008F4C4D" w:rsidR="00854218">
        <w:rPr>
          <w:rFonts w:ascii="Times New Roman" w:hAnsi="Times New Roman" w:eastAsia="Times New Roman" w:cs="Times New Roman"/>
          <w:iCs/>
          <w:lang w:val="cs-CZ" w:eastAsia="cs-CZ"/>
        </w:rPr>
        <w:t>rof.</w:t>
      </w:r>
      <w:r w:rsidRPr="008F4C4D">
        <w:rPr>
          <w:rFonts w:ascii="Times New Roman" w:hAnsi="Times New Roman" w:eastAsia="Times New Roman" w:cs="Times New Roman"/>
          <w:iCs/>
          <w:lang w:val="cs-CZ" w:eastAsia="cs-CZ"/>
        </w:rPr>
        <w:t xml:space="preserve"> </w:t>
      </w:r>
      <w:r w:rsidRPr="008F4C4D" w:rsidR="00854218">
        <w:rPr>
          <w:rFonts w:ascii="Times New Roman" w:hAnsi="Times New Roman" w:eastAsia="Times New Roman" w:cs="Times New Roman"/>
          <w:iCs/>
          <w:lang w:val="cs-CZ" w:eastAsia="cs-CZ"/>
        </w:rPr>
        <w:t>Ing. Jindřich Neruda</w:t>
      </w:r>
      <w:r w:rsidRPr="008F4C4D" w:rsidR="003F6BD7">
        <w:rPr>
          <w:rFonts w:ascii="Times New Roman" w:hAnsi="Times New Roman" w:eastAsia="Times New Roman" w:cs="Times New Roman"/>
          <w:iCs/>
          <w:lang w:val="cs-CZ" w:eastAsia="cs-CZ"/>
        </w:rPr>
        <w:t xml:space="preserve">., </w:t>
      </w:r>
    </w:p>
    <w:p w:rsidRPr="002168A1" w:rsidR="0045319E" w:rsidP="003F6BD7" w:rsidRDefault="00854218" w14:paraId="5BB31183" w14:textId="349B3524">
      <w:pPr>
        <w:pStyle w:val="NoSpacing1"/>
        <w:ind w:left="426"/>
        <w:rPr>
          <w:rFonts w:ascii="Times New Roman" w:hAnsi="Times New Roman" w:eastAsia="Times New Roman" w:cs="Times New Roman"/>
          <w:iCs/>
          <w:highlight w:val="lightGray"/>
          <w:lang w:val="cs-CZ" w:eastAsia="cs-CZ"/>
        </w:rPr>
      </w:pPr>
      <w:proofErr w:type="gramStart"/>
      <w:r w:rsidRPr="008F4C4D">
        <w:rPr>
          <w:rFonts w:ascii="Times New Roman" w:hAnsi="Times New Roman" w:eastAsia="Times New Roman" w:cs="Times New Roman"/>
          <w:iCs/>
          <w:lang w:val="cs-CZ" w:eastAsia="cs-CZ"/>
        </w:rPr>
        <w:t>tel.  545 134 105</w:t>
      </w:r>
      <w:proofErr w:type="gramEnd"/>
      <w:r w:rsidRPr="008F4C4D" w:rsidR="003F6BD7">
        <w:rPr>
          <w:rFonts w:ascii="Times New Roman" w:hAnsi="Times New Roman" w:eastAsia="Times New Roman" w:cs="Times New Roman"/>
          <w:iCs/>
          <w:lang w:val="cs-CZ" w:eastAsia="cs-CZ"/>
        </w:rPr>
        <w:t xml:space="preserve">, e-mail: </w:t>
      </w:r>
      <w:r w:rsidRPr="008F4C4D">
        <w:rPr>
          <w:rFonts w:ascii="Times New Roman" w:hAnsi="Times New Roman" w:eastAsia="Times New Roman" w:cs="Times New Roman"/>
          <w:iCs/>
          <w:lang w:val="cs-CZ" w:eastAsia="cs-CZ"/>
        </w:rPr>
        <w:t>jindrich.neruda</w:t>
      </w:r>
      <w:r w:rsidRPr="008F4C4D" w:rsidR="003F6BD7">
        <w:rPr>
          <w:rFonts w:ascii="Times New Roman" w:hAnsi="Times New Roman" w:eastAsia="Times New Roman" w:cs="Times New Roman"/>
          <w:iCs/>
          <w:lang w:val="cs-CZ" w:eastAsia="cs-CZ"/>
        </w:rPr>
        <w:t>@mendelu.cz</w:t>
      </w:r>
    </w:p>
    <w:p w:rsidRPr="002168A1" w:rsidR="0045319E" w:rsidP="00C710CA" w:rsidRDefault="0045319E" w14:paraId="7FB3A607" w14:textId="77777777">
      <w:pPr>
        <w:pStyle w:val="NoSpacing1"/>
        <w:ind w:left="426"/>
        <w:rPr>
          <w:rFonts w:ascii="Times New Roman" w:hAnsi="Times New Roman" w:eastAsia="Times New Roman" w:cs="Times New Roman"/>
          <w:iCs/>
          <w:highlight w:val="lightGray"/>
          <w:lang w:val="cs-CZ" w:eastAsia="cs-CZ"/>
        </w:rPr>
      </w:pPr>
    </w:p>
    <w:p w:rsidRPr="004873E0" w:rsidR="0045319E" w:rsidP="00C710CA" w:rsidRDefault="0045319E" w14:paraId="29F559C6" w14:textId="77777777">
      <w:pPr>
        <w:pStyle w:val="NoSpacing1"/>
        <w:ind w:left="426" w:hanging="426"/>
        <w:rPr>
          <w:rFonts w:ascii="Times New Roman" w:hAnsi="Times New Roman" w:eastAsia="Times New Roman" w:cs="Times New Roman"/>
          <w:iCs/>
          <w:sz w:val="10"/>
          <w:szCs w:val="10"/>
          <w:lang w:val="cs-CZ" w:eastAsia="cs-CZ"/>
        </w:rPr>
      </w:pPr>
    </w:p>
    <w:p w:rsidRPr="0045319E" w:rsidR="0045319E" w:rsidP="00C710CA" w:rsidRDefault="0045319E" w14:paraId="4481C4E4" w14:textId="77777777">
      <w:pPr>
        <w:pStyle w:val="NoSpacing1"/>
        <w:numPr>
          <w:ilvl w:val="0"/>
          <w:numId w:val="14"/>
        </w:numPr>
        <w:ind w:left="426" w:hanging="426"/>
        <w:rPr>
          <w:rFonts w:ascii="Times New Roman" w:hAnsi="Times New Roman" w:eastAsia="Times New Roman" w:cs="Times New Roman"/>
          <w:iCs/>
          <w:lang w:val="cs-CZ" w:eastAsia="cs-CZ"/>
        </w:rPr>
      </w:pPr>
      <w:r w:rsidRPr="0045319E">
        <w:rPr>
          <w:rFonts w:ascii="Times New Roman" w:hAnsi="Times New Roman" w:eastAsia="Times New Roman" w:cs="Times New Roman"/>
          <w:iCs/>
          <w:lang w:val="cs-CZ" w:eastAsia="cs-CZ"/>
        </w:rPr>
        <w:t xml:space="preserve">Na základě této </w:t>
      </w:r>
      <w:r w:rsidR="005A30E7">
        <w:rPr>
          <w:rFonts w:ascii="Times New Roman" w:hAnsi="Times New Roman" w:eastAsia="Times New Roman" w:cs="Times New Roman"/>
          <w:iCs/>
          <w:lang w:val="cs-CZ" w:eastAsia="cs-CZ"/>
        </w:rPr>
        <w:t>s</w:t>
      </w:r>
      <w:r w:rsidR="00DD742D">
        <w:rPr>
          <w:rFonts w:ascii="Times New Roman" w:hAnsi="Times New Roman" w:eastAsia="Times New Roman" w:cs="Times New Roman"/>
          <w:iCs/>
          <w:lang w:val="cs-CZ" w:eastAsia="cs-CZ"/>
        </w:rPr>
        <w:t>ml</w:t>
      </w:r>
      <w:r w:rsidRPr="0045319E">
        <w:rPr>
          <w:rFonts w:ascii="Times New Roman" w:hAnsi="Times New Roman" w:eastAsia="Times New Roman" w:cs="Times New Roman"/>
          <w:iCs/>
          <w:lang w:val="cs-CZ" w:eastAsia="cs-CZ"/>
        </w:rPr>
        <w:t xml:space="preserve">ouvy jsou jménem </w:t>
      </w:r>
      <w:r w:rsidR="005A30E7">
        <w:rPr>
          <w:rFonts w:ascii="Times New Roman" w:hAnsi="Times New Roman" w:eastAsia="Times New Roman" w:cs="Times New Roman"/>
          <w:iCs/>
          <w:lang w:val="cs-CZ" w:eastAsia="cs-CZ"/>
        </w:rPr>
        <w:t>a</w:t>
      </w:r>
      <w:r w:rsidR="00DD742D">
        <w:rPr>
          <w:rFonts w:ascii="Times New Roman" w:hAnsi="Times New Roman" w:eastAsia="Times New Roman" w:cs="Times New Roman"/>
          <w:iCs/>
          <w:lang w:val="cs-CZ" w:eastAsia="cs-CZ"/>
        </w:rPr>
        <w:t>udi</w:t>
      </w:r>
      <w:r w:rsidRPr="0045319E">
        <w:rPr>
          <w:rFonts w:ascii="Times New Roman" w:hAnsi="Times New Roman" w:eastAsia="Times New Roman" w:cs="Times New Roman"/>
          <w:iCs/>
          <w:lang w:val="cs-CZ" w:eastAsia="cs-CZ"/>
        </w:rPr>
        <w:t xml:space="preserve">tora oprávněny jednat </w:t>
      </w:r>
      <w:r w:rsidR="006B20A1">
        <w:rPr>
          <w:rFonts w:ascii="Times New Roman" w:hAnsi="Times New Roman" w:eastAsia="Times New Roman" w:cs="Times New Roman"/>
          <w:iCs/>
          <w:lang w:val="cs-CZ" w:eastAsia="cs-CZ"/>
        </w:rPr>
        <w:t>tito zástupci</w:t>
      </w:r>
      <w:r w:rsidRPr="0045319E">
        <w:rPr>
          <w:rFonts w:ascii="Times New Roman" w:hAnsi="Times New Roman" w:eastAsia="Times New Roman" w:cs="Times New Roman"/>
          <w:iCs/>
          <w:lang w:val="cs-CZ" w:eastAsia="cs-CZ"/>
        </w:rPr>
        <w:t xml:space="preserve">: </w:t>
      </w:r>
    </w:p>
    <w:p w:rsidRPr="004873E0" w:rsidR="0045319E" w:rsidP="00C710CA" w:rsidRDefault="0045319E" w14:paraId="416B2F00" w14:textId="77777777">
      <w:pPr>
        <w:pStyle w:val="NoSpacing1"/>
        <w:ind w:left="426" w:hanging="426"/>
        <w:rPr>
          <w:rFonts w:ascii="Times New Roman" w:hAnsi="Times New Roman" w:eastAsia="Times New Roman" w:cs="Times New Roman"/>
          <w:iCs/>
          <w:sz w:val="10"/>
          <w:szCs w:val="10"/>
          <w:lang w:val="cs-CZ" w:eastAsia="cs-CZ"/>
        </w:rPr>
      </w:pPr>
    </w:p>
    <w:p w:rsidRPr="002168A1" w:rsidR="0045319E" w:rsidP="00C710CA" w:rsidRDefault="0045319E" w14:paraId="47F6FA7A" w14:textId="77777777">
      <w:pPr>
        <w:pStyle w:val="NoSpacing1"/>
        <w:ind w:left="426"/>
        <w:rPr>
          <w:rFonts w:ascii="Times New Roman" w:hAnsi="Times New Roman" w:eastAsia="Times New Roman" w:cs="Times New Roman"/>
          <w:iCs/>
          <w:highlight w:val="lightGray"/>
          <w:lang w:val="cs-CZ" w:eastAsia="cs-CZ"/>
        </w:rPr>
      </w:pPr>
      <w:r w:rsidRPr="002168A1">
        <w:rPr>
          <w:rFonts w:ascii="Times New Roman" w:hAnsi="Times New Roman" w:eastAsia="Times New Roman" w:cs="Times New Roman"/>
          <w:iCs/>
          <w:highlight w:val="lightGray"/>
          <w:lang w:val="cs-CZ" w:eastAsia="cs-CZ"/>
        </w:rPr>
        <w:t>_______________________________________</w:t>
      </w:r>
    </w:p>
    <w:p w:rsidRPr="002168A1" w:rsidR="0045319E" w:rsidP="00C710CA" w:rsidRDefault="0045319E" w14:paraId="68F3EE3D" w14:textId="77777777">
      <w:pPr>
        <w:pStyle w:val="NoSpacing1"/>
        <w:ind w:left="426"/>
        <w:rPr>
          <w:rFonts w:ascii="Times New Roman" w:hAnsi="Times New Roman" w:eastAsia="Times New Roman" w:cs="Times New Roman"/>
          <w:iCs/>
          <w:highlight w:val="lightGray"/>
          <w:lang w:val="cs-CZ" w:eastAsia="cs-CZ"/>
        </w:rPr>
      </w:pPr>
    </w:p>
    <w:p w:rsidRPr="0045319E" w:rsidR="0045319E" w:rsidP="00C710CA" w:rsidRDefault="0045319E" w14:paraId="710784C8" w14:textId="77777777">
      <w:pPr>
        <w:pStyle w:val="NoSpacing1"/>
        <w:ind w:left="426"/>
        <w:rPr>
          <w:rFonts w:ascii="Times New Roman" w:hAnsi="Times New Roman" w:eastAsia="Times New Roman" w:cs="Times New Roman"/>
          <w:iCs/>
          <w:lang w:val="cs-CZ" w:eastAsia="cs-CZ"/>
        </w:rPr>
      </w:pPr>
      <w:r w:rsidRPr="002168A1">
        <w:rPr>
          <w:rFonts w:ascii="Times New Roman" w:hAnsi="Times New Roman" w:eastAsia="Times New Roman" w:cs="Times New Roman"/>
          <w:iCs/>
          <w:highlight w:val="lightGray"/>
          <w:lang w:val="cs-CZ" w:eastAsia="cs-CZ"/>
        </w:rPr>
        <w:t>_______________________________________</w:t>
      </w:r>
      <w:r w:rsidRPr="0045319E">
        <w:rPr>
          <w:rFonts w:ascii="Times New Roman" w:hAnsi="Times New Roman" w:eastAsia="Times New Roman" w:cs="Times New Roman"/>
          <w:iCs/>
          <w:lang w:val="cs-CZ" w:eastAsia="cs-CZ"/>
        </w:rPr>
        <w:t xml:space="preserve"> </w:t>
      </w:r>
    </w:p>
    <w:p w:rsidRPr="004873E0" w:rsidR="0045319E" w:rsidP="00C710CA" w:rsidRDefault="0045319E" w14:paraId="487DD8B4" w14:textId="77777777">
      <w:pPr>
        <w:pStyle w:val="NoSpacing1"/>
        <w:ind w:left="426" w:hanging="426"/>
        <w:rPr>
          <w:rFonts w:ascii="Times New Roman" w:hAnsi="Times New Roman" w:eastAsia="Times New Roman" w:cs="Times New Roman"/>
          <w:iCs/>
          <w:sz w:val="10"/>
          <w:szCs w:val="10"/>
          <w:lang w:val="cs-CZ" w:eastAsia="cs-CZ"/>
        </w:rPr>
      </w:pPr>
    </w:p>
    <w:p w:rsidRPr="0045319E" w:rsidR="0045319E" w:rsidP="00C710CA" w:rsidRDefault="0045319E" w14:paraId="1EEF4889" w14:textId="77777777">
      <w:pPr>
        <w:pStyle w:val="NoSpacing1"/>
        <w:numPr>
          <w:ilvl w:val="0"/>
          <w:numId w:val="14"/>
        </w:numPr>
        <w:ind w:left="426" w:hanging="426"/>
        <w:jc w:val="both"/>
        <w:rPr>
          <w:rFonts w:ascii="Times New Roman" w:hAnsi="Times New Roman" w:eastAsia="Times New Roman" w:cs="Times New Roman"/>
          <w:iCs/>
          <w:lang w:val="cs-CZ" w:eastAsia="cs-CZ"/>
        </w:rPr>
      </w:pPr>
      <w:r w:rsidRPr="0045319E">
        <w:rPr>
          <w:rFonts w:ascii="Times New Roman" w:hAnsi="Times New Roman" w:eastAsia="Times New Roman" w:cs="Times New Roman"/>
          <w:iCs/>
          <w:lang w:val="cs-CZ" w:eastAsia="cs-CZ"/>
        </w:rPr>
        <w:t xml:space="preserve">Změna </w:t>
      </w:r>
      <w:r w:rsidR="00115C5B">
        <w:rPr>
          <w:rFonts w:ascii="Times New Roman" w:hAnsi="Times New Roman" w:eastAsia="Times New Roman" w:cs="Times New Roman"/>
          <w:iCs/>
          <w:lang w:val="cs-CZ" w:eastAsia="cs-CZ"/>
        </w:rPr>
        <w:t xml:space="preserve">zástupců </w:t>
      </w:r>
      <w:r w:rsidRPr="0045319E">
        <w:rPr>
          <w:rFonts w:ascii="Times New Roman" w:hAnsi="Times New Roman" w:eastAsia="Times New Roman" w:cs="Times New Roman"/>
          <w:iCs/>
          <w:lang w:val="cs-CZ" w:eastAsia="cs-CZ"/>
        </w:rPr>
        <w:t>určených k jednání,  zadávání či přijímání pokynů, musí být provedena na základě písemného oznámení doručeného druhé straně. Tím není dotčeno právo statutárního nebo jiného orgánu jednat za právnickou osobu, tento orgán je také jediný oprávněn udělit plnou moc.</w:t>
      </w:r>
    </w:p>
    <w:p w:rsidRPr="0045319E" w:rsidR="0045319E" w:rsidP="00C710CA" w:rsidRDefault="0045319E" w14:paraId="5CBE6CC2" w14:textId="77777777">
      <w:pPr>
        <w:tabs>
          <w:tab w:val="left" w:pos="-1985"/>
        </w:tabs>
        <w:overflowPunct w:val="false"/>
        <w:autoSpaceDE w:val="false"/>
        <w:autoSpaceDN w:val="false"/>
        <w:adjustRightInd w:val="false"/>
        <w:ind w:left="426" w:hanging="426"/>
        <w:jc w:val="both"/>
        <w:textAlignment w:val="baseline"/>
        <w:rPr>
          <w:iCs/>
        </w:rPr>
      </w:pPr>
    </w:p>
    <w:p w:rsidR="0045319E" w:rsidP="004873E0" w:rsidRDefault="00DD742D" w14:paraId="105F4923" w14:textId="77777777">
      <w:pPr>
        <w:numPr>
          <w:ilvl w:val="0"/>
          <w:numId w:val="14"/>
        </w:numPr>
        <w:tabs>
          <w:tab w:val="left" w:pos="-1985"/>
        </w:tabs>
        <w:overflowPunct w:val="false"/>
        <w:autoSpaceDE w:val="false"/>
        <w:autoSpaceDN w:val="false"/>
        <w:adjustRightInd w:val="false"/>
        <w:ind w:left="426" w:hanging="426"/>
        <w:jc w:val="both"/>
        <w:textAlignment w:val="baseline"/>
        <w:rPr>
          <w:iCs/>
        </w:rPr>
      </w:pPr>
      <w:r>
        <w:rPr>
          <w:iCs/>
        </w:rPr>
        <w:t>Sml</w:t>
      </w:r>
      <w:r w:rsidRPr="0045319E" w:rsidR="0045319E">
        <w:rPr>
          <w:iCs/>
        </w:rPr>
        <w:t xml:space="preserve">uvní strany se dohodly, že jejich vzájemná písemná komunikace může probíhat elektronicky. Pro účely elektronické komunikace označují strany tyto kontaktní emailové adresy: </w:t>
      </w:r>
    </w:p>
    <w:p w:rsidRPr="004873E0" w:rsidR="003F6BD7" w:rsidP="003F6BD7" w:rsidRDefault="003F6BD7" w14:paraId="32858474" w14:textId="77777777">
      <w:pPr>
        <w:tabs>
          <w:tab w:val="left" w:pos="-1985"/>
        </w:tabs>
        <w:overflowPunct w:val="false"/>
        <w:autoSpaceDE w:val="false"/>
        <w:autoSpaceDN w:val="false"/>
        <w:adjustRightInd w:val="false"/>
        <w:jc w:val="both"/>
        <w:textAlignment w:val="baseline"/>
        <w:rPr>
          <w:iCs/>
        </w:rPr>
      </w:pPr>
    </w:p>
    <w:p w:rsidRPr="003F6BD7" w:rsidR="0045319E" w:rsidP="00C710CA" w:rsidRDefault="00DD742D" w14:paraId="47372D95" w14:textId="4A43C897">
      <w:pPr>
        <w:tabs>
          <w:tab w:val="left" w:pos="-1985"/>
        </w:tabs>
        <w:ind w:left="426"/>
        <w:rPr>
          <w:iCs/>
        </w:rPr>
      </w:pPr>
      <w:r w:rsidRPr="002168A1">
        <w:rPr>
          <w:iCs/>
        </w:rPr>
        <w:t>Obj</w:t>
      </w:r>
      <w:r w:rsidRPr="002168A1" w:rsidR="0045319E">
        <w:rPr>
          <w:iCs/>
        </w:rPr>
        <w:t>ednatel:</w:t>
      </w:r>
      <w:r w:rsidRPr="002168A1" w:rsidR="0045319E">
        <w:rPr>
          <w:iCs/>
        </w:rPr>
        <w:tab/>
      </w:r>
      <w:r w:rsidRPr="002168A1" w:rsidR="0045319E">
        <w:rPr>
          <w:iCs/>
        </w:rPr>
        <w:tab/>
      </w:r>
      <w:r w:rsidRPr="003F6BD7" w:rsidR="0045319E">
        <w:rPr>
          <w:iCs/>
        </w:rPr>
        <w:t xml:space="preserve"> </w:t>
      </w:r>
      <w:r w:rsidRPr="008F4C4D" w:rsidR="00854218">
        <w:rPr>
          <w:iCs/>
        </w:rPr>
        <w:t>jindrich.neruda@mendelu.cz</w:t>
      </w:r>
    </w:p>
    <w:p w:rsidRPr="004873E0" w:rsidR="006B20A1" w:rsidP="00C710CA" w:rsidRDefault="006B20A1" w14:paraId="2ADC85FF" w14:textId="77777777">
      <w:pPr>
        <w:tabs>
          <w:tab w:val="left" w:pos="-1985"/>
        </w:tabs>
        <w:ind w:left="426"/>
        <w:rPr>
          <w:iCs/>
          <w:sz w:val="16"/>
          <w:szCs w:val="16"/>
          <w:highlight w:val="lightGray"/>
        </w:rPr>
      </w:pPr>
    </w:p>
    <w:p w:rsidRPr="0045319E" w:rsidR="0045319E" w:rsidP="00C710CA" w:rsidRDefault="00DD742D" w14:paraId="690D4B72" w14:textId="77777777">
      <w:pPr>
        <w:tabs>
          <w:tab w:val="left" w:pos="-1985"/>
        </w:tabs>
        <w:ind w:left="426"/>
        <w:rPr>
          <w:iCs/>
        </w:rPr>
      </w:pPr>
      <w:r w:rsidRPr="002168A1">
        <w:rPr>
          <w:iCs/>
        </w:rPr>
        <w:t>Audi</w:t>
      </w:r>
      <w:r w:rsidRPr="002168A1" w:rsidR="0045319E">
        <w:rPr>
          <w:iCs/>
        </w:rPr>
        <w:t>tor:</w:t>
      </w:r>
      <w:r w:rsidRPr="002168A1" w:rsidR="0045319E">
        <w:rPr>
          <w:iCs/>
        </w:rPr>
        <w:tab/>
        <w:t xml:space="preserve"> </w:t>
      </w:r>
      <w:r w:rsidR="004873E0">
        <w:rPr>
          <w:iCs/>
        </w:rPr>
        <w:tab/>
      </w:r>
      <w:r w:rsidR="004873E0">
        <w:rPr>
          <w:iCs/>
        </w:rPr>
        <w:tab/>
      </w:r>
      <w:r w:rsidRPr="002168A1" w:rsidR="0045319E">
        <w:rPr>
          <w:iCs/>
          <w:highlight w:val="lightGray"/>
        </w:rPr>
        <w:t>_____________________________________</w:t>
      </w:r>
    </w:p>
    <w:p w:rsidR="00870F05" w:rsidP="004873E0" w:rsidRDefault="00870F05" w14:paraId="3E143D04" w14:textId="77777777">
      <w:pPr>
        <w:spacing w:after="120"/>
        <w:jc w:val="center"/>
        <w:outlineLvl w:val="0"/>
        <w:rPr>
          <w:b/>
        </w:rPr>
      </w:pPr>
    </w:p>
    <w:p w:rsidRPr="0045319E" w:rsidR="0045319E" w:rsidP="0045319E" w:rsidRDefault="0045319E" w14:paraId="29758BCF" w14:textId="77777777">
      <w:pPr>
        <w:jc w:val="center"/>
        <w:outlineLvl w:val="0"/>
        <w:rPr>
          <w:b/>
        </w:rPr>
      </w:pPr>
      <w:r w:rsidRPr="0045319E">
        <w:rPr>
          <w:b/>
        </w:rPr>
        <w:t>Článek IX.</w:t>
      </w:r>
    </w:p>
    <w:p w:rsidRPr="0045319E" w:rsidR="0045319E" w:rsidP="0045319E" w:rsidRDefault="0045319E" w14:paraId="1D81575F" w14:textId="77777777">
      <w:pPr>
        <w:jc w:val="center"/>
        <w:outlineLvl w:val="0"/>
        <w:rPr>
          <w:b/>
        </w:rPr>
      </w:pPr>
      <w:r w:rsidRPr="0045319E">
        <w:rPr>
          <w:b/>
        </w:rPr>
        <w:t>Povinnost mlčenlivosti</w:t>
      </w:r>
    </w:p>
    <w:p w:rsidRPr="0045319E" w:rsidR="0045319E" w:rsidP="0045319E" w:rsidRDefault="0045319E" w14:paraId="0601A2D2" w14:textId="77777777">
      <w:pPr>
        <w:jc w:val="both"/>
      </w:pPr>
    </w:p>
    <w:p w:rsidRPr="0045319E" w:rsidR="0045319E" w:rsidP="00C710CA" w:rsidRDefault="00DD742D" w14:paraId="07CFF476" w14:textId="77777777">
      <w:pPr>
        <w:numPr>
          <w:ilvl w:val="0"/>
          <w:numId w:val="11"/>
        </w:numPr>
        <w:autoSpaceDE w:val="false"/>
        <w:autoSpaceDN w:val="false"/>
        <w:adjustRightInd w:val="false"/>
        <w:ind w:left="426" w:hanging="426"/>
        <w:jc w:val="both"/>
      </w:pPr>
      <w:r>
        <w:t>Audi</w:t>
      </w:r>
      <w:r w:rsidRPr="0045319E" w:rsidR="0045319E">
        <w:t xml:space="preserve">tor je povinen </w:t>
      </w:r>
      <w:r w:rsidR="004873E0">
        <w:t xml:space="preserve">v souladu s ustanoveními zákona o auditorech </w:t>
      </w:r>
      <w:r w:rsidRPr="0045319E" w:rsidR="0045319E">
        <w:t xml:space="preserve">zachovávat ve vztahu ke třetím osobám mlčenlivost dle zákona o </w:t>
      </w:r>
      <w:r w:rsidR="00115C5B">
        <w:t>a</w:t>
      </w:r>
      <w:r>
        <w:t>udi</w:t>
      </w:r>
      <w:r w:rsidRPr="0045319E" w:rsidR="0045319E">
        <w:t xml:space="preserve">torech a dále zejména o informacích, které při plnění této </w:t>
      </w:r>
      <w:r w:rsidR="005A30E7">
        <w:t>s</w:t>
      </w:r>
      <w:r>
        <w:t>ml</w:t>
      </w:r>
      <w:r w:rsidRPr="0045319E" w:rsidR="0045319E">
        <w:t xml:space="preserve">ouvy získá od </w:t>
      </w:r>
      <w:r w:rsidR="005A30E7">
        <w:t>o</w:t>
      </w:r>
      <w:r>
        <w:t>bj</w:t>
      </w:r>
      <w:r w:rsidRPr="0045319E" w:rsidR="0045319E">
        <w:t xml:space="preserve">ednatele nebo o </w:t>
      </w:r>
      <w:r w:rsidR="005A30E7">
        <w:t>o</w:t>
      </w:r>
      <w:r>
        <w:t>bj</w:t>
      </w:r>
      <w:r w:rsidRPr="0045319E" w:rsidR="0045319E">
        <w:t xml:space="preserve">ednateli či jeho zaměstnancích a spolupracovnících a nesmí je zpřístupnit bez písemného souhlasu </w:t>
      </w:r>
      <w:r w:rsidR="005A30E7">
        <w:t>o</w:t>
      </w:r>
      <w:r>
        <w:t>bj</w:t>
      </w:r>
      <w:r w:rsidRPr="0045319E" w:rsidR="0045319E">
        <w:t xml:space="preserve">ednatele žádné třetí osobě ani je použít v rozporu s účelem této </w:t>
      </w:r>
      <w:r w:rsidR="005A30E7">
        <w:t>s</w:t>
      </w:r>
      <w:r>
        <w:t>ml</w:t>
      </w:r>
      <w:r w:rsidRPr="0045319E" w:rsidR="0045319E">
        <w:t xml:space="preserve">ouvy. </w:t>
      </w:r>
    </w:p>
    <w:p w:rsidRPr="004873E0" w:rsidR="0045319E" w:rsidP="00C710CA" w:rsidRDefault="0045319E" w14:paraId="4FE1FFC0" w14:textId="77777777">
      <w:pPr>
        <w:autoSpaceDE w:val="false"/>
        <w:autoSpaceDN w:val="false"/>
        <w:adjustRightInd w:val="false"/>
        <w:ind w:left="426" w:hanging="426"/>
        <w:jc w:val="both"/>
        <w:rPr>
          <w:sz w:val="10"/>
          <w:szCs w:val="10"/>
        </w:rPr>
      </w:pPr>
    </w:p>
    <w:p w:rsidR="0045319E" w:rsidP="00C710CA" w:rsidRDefault="00DD742D" w14:paraId="2C1D3B06" w14:textId="77777777">
      <w:pPr>
        <w:numPr>
          <w:ilvl w:val="0"/>
          <w:numId w:val="11"/>
        </w:numPr>
        <w:ind w:left="426" w:hanging="426"/>
        <w:jc w:val="both"/>
      </w:pPr>
      <w:r>
        <w:t>Audi</w:t>
      </w:r>
      <w:r w:rsidRPr="0045319E" w:rsidR="0045319E">
        <w:t xml:space="preserve">tor je povinen zavázat povinností mlčenlivosti všechny osoby, které se budou podílet na poskytování plnění dle této </w:t>
      </w:r>
      <w:r>
        <w:t>Sml</w:t>
      </w:r>
      <w:r w:rsidR="00115C5B">
        <w:t>ouvy.</w:t>
      </w:r>
    </w:p>
    <w:p w:rsidRPr="004873E0" w:rsidR="00115C5B" w:rsidP="00115C5B" w:rsidRDefault="00115C5B" w14:paraId="786E1996" w14:textId="77777777">
      <w:pPr>
        <w:jc w:val="both"/>
        <w:rPr>
          <w:sz w:val="10"/>
          <w:szCs w:val="10"/>
        </w:rPr>
      </w:pPr>
    </w:p>
    <w:p w:rsidRPr="0045319E" w:rsidR="00115C5B" w:rsidP="00115C5B" w:rsidRDefault="00115C5B" w14:paraId="32D8897A" w14:textId="77777777">
      <w:pPr>
        <w:numPr>
          <w:ilvl w:val="0"/>
          <w:numId w:val="11"/>
        </w:numPr>
        <w:ind w:left="426" w:hanging="426"/>
        <w:jc w:val="both"/>
      </w:pPr>
      <w:r w:rsidRPr="0045319E">
        <w:t xml:space="preserve">Povinnost mlčenlivosti trvá i po ukončení </w:t>
      </w:r>
      <w:r>
        <w:t>sml</w:t>
      </w:r>
      <w:r w:rsidRPr="0045319E">
        <w:t xml:space="preserve">uvního vztahu stran. </w:t>
      </w:r>
    </w:p>
    <w:p w:rsidRPr="004873E0" w:rsidR="0045319E" w:rsidP="00C710CA" w:rsidRDefault="0045319E" w14:paraId="381EDC12" w14:textId="77777777">
      <w:pPr>
        <w:ind w:left="426" w:hanging="426"/>
        <w:jc w:val="both"/>
        <w:rPr>
          <w:sz w:val="10"/>
          <w:szCs w:val="10"/>
        </w:rPr>
      </w:pPr>
    </w:p>
    <w:p w:rsidRPr="009B5FE2" w:rsidR="009B5FE2" w:rsidP="009B5FE2" w:rsidRDefault="00DD742D" w14:paraId="12ED74B6" w14:textId="77777777">
      <w:pPr>
        <w:pStyle w:val="Odstavecseseznamem"/>
        <w:numPr>
          <w:ilvl w:val="0"/>
          <w:numId w:val="11"/>
        </w:numPr>
        <w:ind w:left="426" w:hanging="426"/>
        <w:jc w:val="both"/>
      </w:pPr>
      <w:r>
        <w:t>Obj</w:t>
      </w:r>
      <w:r w:rsidRPr="0045319E" w:rsidR="0045319E">
        <w:t xml:space="preserve">ednatel je povinen zachovávat mlčenlivost o všech skutečnostech týkajících se </w:t>
      </w:r>
      <w:r w:rsidR="005A30E7">
        <w:t>a</w:t>
      </w:r>
      <w:r>
        <w:t>udi</w:t>
      </w:r>
      <w:r w:rsidRPr="0045319E" w:rsidR="0045319E">
        <w:t xml:space="preserve">tora, o kterých se dověděl v souvislosti s plněním předmětu </w:t>
      </w:r>
      <w:r w:rsidRPr="009B5FE2" w:rsidR="0045319E">
        <w:t xml:space="preserve">této </w:t>
      </w:r>
      <w:r w:rsidRPr="009B5FE2" w:rsidR="005A30E7">
        <w:t>s</w:t>
      </w:r>
      <w:r w:rsidRPr="009B5FE2">
        <w:t>ml</w:t>
      </w:r>
      <w:r w:rsidRPr="009B5FE2" w:rsidR="009B5FE2">
        <w:t>ouvy, s výjimkou informací</w:t>
      </w:r>
      <w:r w:rsidRPr="009B5FE2" w:rsidR="0045319E">
        <w:t xml:space="preserve"> </w:t>
      </w:r>
      <w:r w:rsidRPr="009B5FE2" w:rsidR="009B5FE2">
        <w:t xml:space="preserve">podléhajících ustanovení zákona č. 106/1999 Sb., o svobodném přístupu k informacím. </w:t>
      </w:r>
    </w:p>
    <w:p w:rsidR="005A30E7" w:rsidP="004873E0" w:rsidRDefault="005A30E7" w14:paraId="3AA3193F" w14:textId="77777777">
      <w:pPr>
        <w:spacing w:after="120"/>
        <w:outlineLvl w:val="0"/>
        <w:rPr>
          <w:b/>
        </w:rPr>
      </w:pPr>
    </w:p>
    <w:p w:rsidRPr="0045319E" w:rsidR="0045319E" w:rsidP="0045319E" w:rsidRDefault="0045319E" w14:paraId="1E0C6965" w14:textId="77777777">
      <w:pPr>
        <w:jc w:val="center"/>
        <w:outlineLvl w:val="0"/>
        <w:rPr>
          <w:b/>
        </w:rPr>
      </w:pPr>
      <w:r w:rsidRPr="0045319E">
        <w:rPr>
          <w:b/>
        </w:rPr>
        <w:lastRenderedPageBreak/>
        <w:t>Článek X.</w:t>
      </w:r>
    </w:p>
    <w:p w:rsidRPr="0045319E" w:rsidR="0045319E" w:rsidP="0045319E" w:rsidRDefault="00DD742D" w14:paraId="5D34038F" w14:textId="77777777">
      <w:pPr>
        <w:jc w:val="center"/>
        <w:outlineLvl w:val="0"/>
        <w:rPr>
          <w:b/>
        </w:rPr>
      </w:pPr>
      <w:r>
        <w:rPr>
          <w:b/>
        </w:rPr>
        <w:t>Sml</w:t>
      </w:r>
      <w:r w:rsidRPr="0045319E" w:rsidR="0045319E">
        <w:rPr>
          <w:b/>
        </w:rPr>
        <w:t>uvní pokuty</w:t>
      </w:r>
    </w:p>
    <w:p w:rsidRPr="0045319E" w:rsidR="0045319E" w:rsidP="0045319E" w:rsidRDefault="0045319E" w14:paraId="2F7963CF" w14:textId="77777777">
      <w:pPr>
        <w:jc w:val="both"/>
      </w:pPr>
    </w:p>
    <w:p w:rsidR="005A30E7" w:rsidP="00C710CA" w:rsidRDefault="00DD742D" w14:paraId="5EF6D463" w14:textId="77777777">
      <w:pPr>
        <w:numPr>
          <w:ilvl w:val="0"/>
          <w:numId w:val="10"/>
        </w:numPr>
        <w:autoSpaceDE w:val="false"/>
        <w:autoSpaceDN w:val="false"/>
        <w:adjustRightInd w:val="false"/>
        <w:ind w:left="426" w:hanging="426"/>
        <w:jc w:val="both"/>
      </w:pPr>
      <w:r>
        <w:t>Audi</w:t>
      </w:r>
      <w:r w:rsidRPr="0045319E" w:rsidR="0045319E">
        <w:t xml:space="preserve">tor je povinen zaplatit </w:t>
      </w:r>
      <w:r w:rsidR="005A30E7">
        <w:t>o</w:t>
      </w:r>
      <w:r>
        <w:t>bj</w:t>
      </w:r>
      <w:r w:rsidRPr="0045319E" w:rsidR="0045319E">
        <w:t xml:space="preserve">ednateli </w:t>
      </w:r>
      <w:r w:rsidR="005A30E7">
        <w:t>s</w:t>
      </w:r>
      <w:r>
        <w:t>ml</w:t>
      </w:r>
      <w:r w:rsidRPr="0045319E" w:rsidR="0045319E">
        <w:t>uvní pokutu ve výši 1.000,- Kč za každý den prodlení</w:t>
      </w:r>
      <w:r w:rsidR="005A30E7">
        <w:t>:</w:t>
      </w:r>
    </w:p>
    <w:p w:rsidR="005A30E7" w:rsidP="005A30E7" w:rsidRDefault="0045319E" w14:paraId="3E3ED226" w14:textId="77777777">
      <w:pPr>
        <w:autoSpaceDE w:val="false"/>
        <w:autoSpaceDN w:val="false"/>
        <w:adjustRightInd w:val="false"/>
        <w:ind w:left="426"/>
        <w:jc w:val="both"/>
      </w:pPr>
      <w:r w:rsidRPr="0045319E">
        <w:t xml:space="preserve"> a) s předáním zprávy </w:t>
      </w:r>
      <w:r w:rsidR="005A30E7">
        <w:t>a</w:t>
      </w:r>
      <w:r w:rsidR="00DD742D">
        <w:t>udi</w:t>
      </w:r>
      <w:r w:rsidRPr="0045319E">
        <w:t xml:space="preserve">tora a/nebo </w:t>
      </w:r>
    </w:p>
    <w:p w:rsidRPr="0045319E" w:rsidR="0045319E" w:rsidP="005A30E7" w:rsidRDefault="0045319E" w14:paraId="0B10E322" w14:textId="77777777">
      <w:pPr>
        <w:autoSpaceDE w:val="false"/>
        <w:autoSpaceDN w:val="false"/>
        <w:adjustRightInd w:val="false"/>
        <w:ind w:left="426"/>
        <w:jc w:val="both"/>
      </w:pPr>
      <w:r w:rsidRPr="0045319E">
        <w:t xml:space="preserve">b) v případě prodlení s odstraněním vad </w:t>
      </w:r>
      <w:r w:rsidR="00115C5B">
        <w:t>a</w:t>
      </w:r>
      <w:r w:rsidR="00DD742D">
        <w:t>udi</w:t>
      </w:r>
      <w:r w:rsidRPr="0045319E">
        <w:t xml:space="preserve">tu nebo </w:t>
      </w:r>
      <w:r w:rsidR="005A30E7">
        <w:t>a</w:t>
      </w:r>
      <w:r w:rsidR="00DD742D">
        <w:t>udi</w:t>
      </w:r>
      <w:r w:rsidRPr="0045319E">
        <w:t xml:space="preserve">torské zprávy. </w:t>
      </w:r>
    </w:p>
    <w:p w:rsidRPr="004873E0" w:rsidR="0045319E" w:rsidP="00C710CA" w:rsidRDefault="0045319E" w14:paraId="21E65556" w14:textId="77777777">
      <w:pPr>
        <w:autoSpaceDE w:val="false"/>
        <w:autoSpaceDN w:val="false"/>
        <w:adjustRightInd w:val="false"/>
        <w:ind w:left="426" w:hanging="426"/>
        <w:jc w:val="both"/>
        <w:rPr>
          <w:sz w:val="10"/>
          <w:szCs w:val="10"/>
        </w:rPr>
      </w:pPr>
    </w:p>
    <w:p w:rsidRPr="0045319E" w:rsidR="0045319E" w:rsidP="00FE5EE0" w:rsidRDefault="00DD742D" w14:paraId="1C6490BF" w14:textId="77777777">
      <w:pPr>
        <w:numPr>
          <w:ilvl w:val="0"/>
          <w:numId w:val="10"/>
        </w:numPr>
        <w:autoSpaceDE w:val="false"/>
        <w:autoSpaceDN w:val="false"/>
        <w:adjustRightInd w:val="false"/>
        <w:ind w:left="426" w:hanging="426"/>
        <w:jc w:val="both"/>
      </w:pPr>
      <w:r>
        <w:t>Audi</w:t>
      </w:r>
      <w:r w:rsidRPr="0045319E" w:rsidR="0045319E">
        <w:t xml:space="preserve">tor je povinen zaplatit </w:t>
      </w:r>
      <w:r w:rsidR="005A30E7">
        <w:t>o</w:t>
      </w:r>
      <w:r>
        <w:t>bj</w:t>
      </w:r>
      <w:r w:rsidRPr="0045319E" w:rsidR="0045319E">
        <w:t xml:space="preserve">ednateli </w:t>
      </w:r>
      <w:r w:rsidR="005A30E7">
        <w:t>s</w:t>
      </w:r>
      <w:r>
        <w:t>ml</w:t>
      </w:r>
      <w:r w:rsidRPr="0045319E" w:rsidR="0045319E">
        <w:t xml:space="preserve">uvní pokutu ve výši </w:t>
      </w:r>
      <w:r w:rsidR="00115C5B">
        <w:t>3</w:t>
      </w:r>
      <w:r w:rsidRPr="0045319E" w:rsidR="0045319E">
        <w:t xml:space="preserve">0.000,- Kč </w:t>
      </w:r>
      <w:r w:rsidRPr="00FE5EE0" w:rsidR="00FE5EE0">
        <w:t xml:space="preserve">za každý případ prokazatelného porušení takové povinnosti </w:t>
      </w:r>
      <w:r w:rsidRPr="0045319E" w:rsidR="0045319E">
        <w:t xml:space="preserve">mlčenlivosti dle této </w:t>
      </w:r>
      <w:r w:rsidR="005A30E7">
        <w:t>s</w:t>
      </w:r>
      <w:r>
        <w:t>ml</w:t>
      </w:r>
      <w:r w:rsidRPr="0045319E" w:rsidR="0045319E">
        <w:t>ouvy.</w:t>
      </w:r>
    </w:p>
    <w:p w:rsidRPr="004873E0" w:rsidR="0045319E" w:rsidP="00FE5EE0" w:rsidRDefault="0045319E" w14:paraId="5911B452" w14:textId="77777777">
      <w:pPr>
        <w:autoSpaceDE w:val="false"/>
        <w:autoSpaceDN w:val="false"/>
        <w:adjustRightInd w:val="false"/>
        <w:ind w:left="426" w:hanging="426"/>
        <w:jc w:val="both"/>
        <w:rPr>
          <w:sz w:val="10"/>
          <w:szCs w:val="10"/>
        </w:rPr>
      </w:pPr>
    </w:p>
    <w:p w:rsidRPr="00FE5EE0" w:rsidR="00FE5EE0" w:rsidP="00115C5B" w:rsidRDefault="00FE5EE0" w14:paraId="173F8BD4" w14:textId="77777777">
      <w:pPr>
        <w:pStyle w:val="Odstavecseseznamem"/>
        <w:numPr>
          <w:ilvl w:val="0"/>
          <w:numId w:val="10"/>
        </w:numPr>
        <w:ind w:left="426" w:hanging="426"/>
        <w:jc w:val="both"/>
      </w:pPr>
      <w:r w:rsidRPr="00FE5EE0">
        <w:t xml:space="preserve">Smluvní pokuty dle této </w:t>
      </w:r>
      <w:r w:rsidR="005A30E7">
        <w:t>s</w:t>
      </w:r>
      <w:r w:rsidRPr="00FE5EE0">
        <w:t xml:space="preserve">mlouvy jsou splatné do 15 (patnácti) dnů od doručení písemné výzvy </w:t>
      </w:r>
      <w:r w:rsidR="005A30E7">
        <w:t>s</w:t>
      </w:r>
      <w:r w:rsidRPr="00FE5EE0">
        <w:t>mluvní strany, která je oprávněna požadovat úhradu smluvní pokuty, druhé smluvní straně a budou uhrazeny bezhotovostním převodem na bankovní účet oprávněné strany uvedený v této výzvě.</w:t>
      </w:r>
    </w:p>
    <w:p w:rsidRPr="004873E0" w:rsidR="0045319E" w:rsidP="00115C5B" w:rsidRDefault="0045319E" w14:paraId="7BE3F5EA" w14:textId="77777777">
      <w:pPr>
        <w:ind w:left="426" w:hanging="426"/>
        <w:jc w:val="both"/>
        <w:rPr>
          <w:sz w:val="10"/>
          <w:szCs w:val="10"/>
        </w:rPr>
      </w:pPr>
      <w:r w:rsidRPr="0045319E">
        <w:t xml:space="preserve"> </w:t>
      </w:r>
    </w:p>
    <w:p w:rsidR="0045319E" w:rsidP="00C710CA" w:rsidRDefault="0045319E" w14:paraId="735E1129" w14:textId="77777777">
      <w:pPr>
        <w:numPr>
          <w:ilvl w:val="0"/>
          <w:numId w:val="10"/>
        </w:numPr>
        <w:ind w:left="426" w:hanging="426"/>
        <w:jc w:val="both"/>
      </w:pPr>
      <w:r w:rsidRPr="0045319E">
        <w:t xml:space="preserve">Zaplacením </w:t>
      </w:r>
      <w:r w:rsidR="005A30E7">
        <w:t>s</w:t>
      </w:r>
      <w:r w:rsidR="00DD742D">
        <w:t>ml</w:t>
      </w:r>
      <w:r w:rsidRPr="0045319E">
        <w:t xml:space="preserve">uvní pokuty není dotčen nárok na náhradu škody ani povinnost </w:t>
      </w:r>
      <w:r w:rsidR="005A30E7">
        <w:t>a</w:t>
      </w:r>
      <w:r w:rsidR="00DD742D">
        <w:t>udi</w:t>
      </w:r>
      <w:r w:rsidRPr="0045319E">
        <w:t xml:space="preserve">tora řádně dokončit provedení dalších navazujících </w:t>
      </w:r>
      <w:r w:rsidR="005A30E7">
        <w:t>a</w:t>
      </w:r>
      <w:r w:rsidR="00DD742D">
        <w:t>udi</w:t>
      </w:r>
      <w:r w:rsidRPr="0045319E">
        <w:t xml:space="preserve">tů dle této </w:t>
      </w:r>
      <w:r w:rsidR="005A30E7">
        <w:t>s</w:t>
      </w:r>
      <w:r w:rsidR="00DD742D">
        <w:t>ml</w:t>
      </w:r>
      <w:r w:rsidRPr="0045319E">
        <w:t xml:space="preserve">ouvy. </w:t>
      </w:r>
    </w:p>
    <w:p w:rsidRPr="0045319E" w:rsidR="00FE5EE0" w:rsidP="00FE5EE0" w:rsidRDefault="00FE5EE0" w14:paraId="7AC5352C" w14:textId="77777777">
      <w:pPr>
        <w:jc w:val="both"/>
      </w:pPr>
    </w:p>
    <w:p w:rsidRPr="0045319E" w:rsidR="0045319E" w:rsidP="0045319E" w:rsidRDefault="0045319E" w14:paraId="7A95CCBF" w14:textId="77777777">
      <w:pPr>
        <w:jc w:val="center"/>
        <w:outlineLvl w:val="0"/>
        <w:rPr>
          <w:b/>
        </w:rPr>
      </w:pPr>
    </w:p>
    <w:p w:rsidRPr="0045319E" w:rsidR="0045319E" w:rsidP="0045319E" w:rsidRDefault="0045319E" w14:paraId="5FDCADA7" w14:textId="77777777">
      <w:pPr>
        <w:jc w:val="center"/>
        <w:outlineLvl w:val="0"/>
        <w:rPr>
          <w:b/>
        </w:rPr>
      </w:pPr>
      <w:r w:rsidRPr="0045319E">
        <w:rPr>
          <w:b/>
        </w:rPr>
        <w:t>Článek XI.</w:t>
      </w:r>
    </w:p>
    <w:p w:rsidRPr="0045319E" w:rsidR="0045319E" w:rsidP="0045319E" w:rsidRDefault="0045319E" w14:paraId="2FFEB9A8" w14:textId="77777777">
      <w:pPr>
        <w:jc w:val="center"/>
        <w:outlineLvl w:val="0"/>
        <w:rPr>
          <w:b/>
        </w:rPr>
      </w:pPr>
      <w:r w:rsidRPr="0045319E">
        <w:rPr>
          <w:b/>
        </w:rPr>
        <w:t xml:space="preserve">Ukončení </w:t>
      </w:r>
      <w:r w:rsidR="00DD742D">
        <w:rPr>
          <w:b/>
        </w:rPr>
        <w:t>Sml</w:t>
      </w:r>
      <w:r w:rsidRPr="0045319E">
        <w:rPr>
          <w:b/>
        </w:rPr>
        <w:t>uvního vztahu</w:t>
      </w:r>
    </w:p>
    <w:p w:rsidRPr="0045319E" w:rsidR="0045319E" w:rsidP="0045319E" w:rsidRDefault="0045319E" w14:paraId="5A2541A3" w14:textId="77777777">
      <w:pPr>
        <w:jc w:val="both"/>
      </w:pPr>
    </w:p>
    <w:p w:rsidRPr="0045319E" w:rsidR="0045319E" w:rsidP="00C710CA" w:rsidRDefault="00DD742D" w14:paraId="625401B9" w14:textId="77777777">
      <w:pPr>
        <w:numPr>
          <w:ilvl w:val="0"/>
          <w:numId w:val="12"/>
        </w:numPr>
        <w:autoSpaceDE w:val="false"/>
        <w:autoSpaceDN w:val="false"/>
        <w:adjustRightInd w:val="false"/>
        <w:ind w:left="426" w:hanging="426"/>
        <w:jc w:val="both"/>
      </w:pPr>
      <w:r>
        <w:t>Sml</w:t>
      </w:r>
      <w:r w:rsidRPr="0045319E" w:rsidR="0045319E">
        <w:t xml:space="preserve">uvní vztah vzniklý na základě této </w:t>
      </w:r>
      <w:r w:rsidR="005A30E7">
        <w:t>s</w:t>
      </w:r>
      <w:r>
        <w:t>ml</w:t>
      </w:r>
      <w:r w:rsidRPr="0045319E" w:rsidR="0045319E">
        <w:t xml:space="preserve">ouvy může být ukončen dohodou </w:t>
      </w:r>
      <w:r w:rsidR="005A30E7">
        <w:t>s</w:t>
      </w:r>
      <w:r>
        <w:t>ml</w:t>
      </w:r>
      <w:r w:rsidRPr="0045319E" w:rsidR="0045319E">
        <w:t>uvních stran.</w:t>
      </w:r>
    </w:p>
    <w:p w:rsidRPr="0045319E" w:rsidR="00DD742D" w:rsidP="00C710CA" w:rsidRDefault="00DD742D" w14:paraId="4BD30B8B" w14:textId="77777777">
      <w:pPr>
        <w:autoSpaceDE w:val="false"/>
        <w:autoSpaceDN w:val="false"/>
        <w:adjustRightInd w:val="false"/>
        <w:ind w:left="426" w:hanging="426"/>
        <w:jc w:val="both"/>
      </w:pPr>
    </w:p>
    <w:p w:rsidRPr="0045319E" w:rsidR="0045319E" w:rsidP="00C710CA" w:rsidRDefault="00DD742D" w14:paraId="7A6EBE91" w14:textId="77777777">
      <w:pPr>
        <w:numPr>
          <w:ilvl w:val="0"/>
          <w:numId w:val="12"/>
        </w:numPr>
        <w:autoSpaceDE w:val="false"/>
        <w:autoSpaceDN w:val="false"/>
        <w:adjustRightInd w:val="false"/>
        <w:ind w:left="426" w:hanging="426"/>
        <w:jc w:val="both"/>
      </w:pPr>
      <w:r>
        <w:t>Obj</w:t>
      </w:r>
      <w:r w:rsidRPr="0045319E" w:rsidR="0045319E">
        <w:t xml:space="preserve">ednatel je oprávněn odstoupit od této </w:t>
      </w:r>
      <w:r w:rsidR="005A30E7">
        <w:t>s</w:t>
      </w:r>
      <w:r>
        <w:t>ml</w:t>
      </w:r>
      <w:r w:rsidRPr="0045319E" w:rsidR="0045319E">
        <w:t>ouvy pokud:</w:t>
      </w:r>
    </w:p>
    <w:p w:rsidRPr="0045319E" w:rsidR="0045319E" w:rsidP="00C710CA" w:rsidRDefault="0045319E" w14:paraId="0591B02C" w14:textId="77777777">
      <w:pPr>
        <w:numPr>
          <w:ilvl w:val="0"/>
          <w:numId w:val="13"/>
        </w:numPr>
        <w:autoSpaceDE w:val="false"/>
        <w:autoSpaceDN w:val="false"/>
        <w:adjustRightInd w:val="false"/>
        <w:ind w:left="709" w:hanging="283"/>
        <w:jc w:val="both"/>
      </w:pPr>
      <w:r w:rsidRPr="0045319E">
        <w:t xml:space="preserve">je </w:t>
      </w:r>
      <w:r w:rsidR="005A30E7">
        <w:t>a</w:t>
      </w:r>
      <w:r w:rsidR="00DD742D">
        <w:t>udi</w:t>
      </w:r>
      <w:r w:rsidRPr="0045319E">
        <w:t xml:space="preserve">tor v prodlení se zahájením plnění předmětu této </w:t>
      </w:r>
      <w:r w:rsidR="005A30E7">
        <w:t>s</w:t>
      </w:r>
      <w:r w:rsidR="00DD742D">
        <w:t>ml</w:t>
      </w:r>
      <w:r w:rsidRPr="0045319E">
        <w:t>ouvy déle než deset (10) dní;</w:t>
      </w:r>
    </w:p>
    <w:p w:rsidRPr="008D7638" w:rsidR="0045319E" w:rsidP="00C710CA" w:rsidRDefault="0045319E" w14:paraId="41204640" w14:textId="77777777">
      <w:pPr>
        <w:numPr>
          <w:ilvl w:val="0"/>
          <w:numId w:val="13"/>
        </w:numPr>
        <w:autoSpaceDE w:val="false"/>
        <w:autoSpaceDN w:val="false"/>
        <w:adjustRightInd w:val="false"/>
        <w:ind w:left="709" w:hanging="283"/>
        <w:jc w:val="both"/>
      </w:pPr>
      <w:r w:rsidRPr="0045319E">
        <w:t xml:space="preserve">je </w:t>
      </w:r>
      <w:r w:rsidRPr="008D7638" w:rsidR="005A30E7">
        <w:t>a</w:t>
      </w:r>
      <w:r w:rsidRPr="008D7638" w:rsidR="00DD742D">
        <w:t>udi</w:t>
      </w:r>
      <w:r w:rsidRPr="008D7638">
        <w:t xml:space="preserve">tor v prodlení s dokončením </w:t>
      </w:r>
      <w:r w:rsidRPr="008D7638" w:rsidR="005A30E7">
        <w:t>a</w:t>
      </w:r>
      <w:r w:rsidRPr="008D7638" w:rsidR="00DD742D">
        <w:t>udi</w:t>
      </w:r>
      <w:r w:rsidRPr="008D7638">
        <w:t>tu delším než deset (10) dní;</w:t>
      </w:r>
    </w:p>
    <w:p w:rsidRPr="008D7638" w:rsidR="0045319E" w:rsidP="00C710CA" w:rsidRDefault="005A30E7" w14:paraId="0E33DCEB" w14:textId="77777777">
      <w:pPr>
        <w:numPr>
          <w:ilvl w:val="0"/>
          <w:numId w:val="13"/>
        </w:numPr>
        <w:autoSpaceDE w:val="false"/>
        <w:autoSpaceDN w:val="false"/>
        <w:adjustRightInd w:val="false"/>
        <w:ind w:left="709" w:hanging="283"/>
        <w:jc w:val="both"/>
      </w:pPr>
      <w:r w:rsidRPr="008D7638">
        <w:t>a</w:t>
      </w:r>
      <w:r w:rsidRPr="008D7638" w:rsidR="00DD742D">
        <w:t>udi</w:t>
      </w:r>
      <w:r w:rsidRPr="008D7638" w:rsidR="0045319E">
        <w:t xml:space="preserve">tor opakovaně i přes písemné upozornění </w:t>
      </w:r>
      <w:r w:rsidRPr="008D7638">
        <w:t>o</w:t>
      </w:r>
      <w:r w:rsidRPr="008D7638" w:rsidR="00DD742D">
        <w:t>bj</w:t>
      </w:r>
      <w:r w:rsidRPr="008D7638" w:rsidR="0045319E">
        <w:t xml:space="preserve">ednatele porušuje povinnosti dle této </w:t>
      </w:r>
      <w:r w:rsidRPr="008D7638" w:rsidR="00DD742D">
        <w:t>Sml</w:t>
      </w:r>
      <w:r w:rsidRPr="008D7638" w:rsidR="0045319E">
        <w:t>ouvy;</w:t>
      </w:r>
    </w:p>
    <w:p w:rsidRPr="008D7638" w:rsidR="0045319E" w:rsidP="00DD742D" w:rsidRDefault="005A30E7" w14:paraId="76AEEAC6" w14:textId="77777777">
      <w:pPr>
        <w:numPr>
          <w:ilvl w:val="0"/>
          <w:numId w:val="13"/>
        </w:numPr>
        <w:autoSpaceDE w:val="false"/>
        <w:autoSpaceDN w:val="false"/>
        <w:adjustRightInd w:val="false"/>
        <w:spacing w:line="280" w:lineRule="exact"/>
        <w:ind w:left="709" w:hanging="283"/>
        <w:jc w:val="both"/>
      </w:pPr>
      <w:r w:rsidRPr="008D7638">
        <w:t>a</w:t>
      </w:r>
      <w:r w:rsidRPr="008D7638" w:rsidR="00DD742D">
        <w:t>udi</w:t>
      </w:r>
      <w:r w:rsidRPr="008D7638" w:rsidR="0045319E">
        <w:t>tor vstoupí do likvidace;</w:t>
      </w:r>
    </w:p>
    <w:p w:rsidRPr="008D7638" w:rsidR="0045319E" w:rsidP="00DD742D" w:rsidRDefault="0045319E" w14:paraId="2F71B21B" w14:textId="77777777">
      <w:pPr>
        <w:numPr>
          <w:ilvl w:val="0"/>
          <w:numId w:val="13"/>
        </w:numPr>
        <w:autoSpaceDE w:val="false"/>
        <w:autoSpaceDN w:val="false"/>
        <w:adjustRightInd w:val="false"/>
        <w:spacing w:line="280" w:lineRule="exact"/>
        <w:ind w:left="709" w:hanging="283"/>
        <w:jc w:val="both"/>
      </w:pPr>
      <w:r w:rsidRPr="008D7638">
        <w:t xml:space="preserve">vůči majetku </w:t>
      </w:r>
      <w:r w:rsidRPr="008D7638" w:rsidR="005A30E7">
        <w:t>a</w:t>
      </w:r>
      <w:r w:rsidRPr="008D7638" w:rsidR="00DD742D">
        <w:t>udi</w:t>
      </w:r>
      <w:r w:rsidRPr="008D7638">
        <w:t xml:space="preserve">tora je zahájeno insolvenční řízení, ve kterém bylo vysloveno, že </w:t>
      </w:r>
      <w:r w:rsidRPr="008D7638" w:rsidR="005A30E7">
        <w:t>a</w:t>
      </w:r>
      <w:r w:rsidRPr="008D7638" w:rsidR="00DD742D">
        <w:t>udi</w:t>
      </w:r>
      <w:r w:rsidRPr="008D7638">
        <w:t>tor se nachází ve stavu úpadku;</w:t>
      </w:r>
    </w:p>
    <w:p w:rsidRPr="008D7638" w:rsidR="0045319E" w:rsidP="00DD742D" w:rsidRDefault="0045319E" w14:paraId="37CA792C" w14:textId="77777777">
      <w:pPr>
        <w:numPr>
          <w:ilvl w:val="0"/>
          <w:numId w:val="13"/>
        </w:numPr>
        <w:autoSpaceDE w:val="false"/>
        <w:autoSpaceDN w:val="false"/>
        <w:adjustRightInd w:val="false"/>
        <w:spacing w:line="280" w:lineRule="exact"/>
        <w:ind w:left="709" w:hanging="283"/>
        <w:jc w:val="both"/>
      </w:pPr>
      <w:r w:rsidRPr="008D7638">
        <w:t xml:space="preserve">insolvenční návrh na </w:t>
      </w:r>
      <w:r w:rsidRPr="008D7638" w:rsidR="005A30E7">
        <w:t>a</w:t>
      </w:r>
      <w:r w:rsidRPr="008D7638" w:rsidR="00DD742D">
        <w:t>udi</w:t>
      </w:r>
      <w:r w:rsidRPr="008D7638">
        <w:t xml:space="preserve">tora byl zamítnut proto, že majetek </w:t>
      </w:r>
      <w:r w:rsidRPr="008D7638" w:rsidR="005A30E7">
        <w:t>a</w:t>
      </w:r>
      <w:r w:rsidRPr="008D7638" w:rsidR="00DD742D">
        <w:t>udi</w:t>
      </w:r>
      <w:r w:rsidRPr="008D7638">
        <w:t xml:space="preserve">tora nepostačuje k úhradě nákladů insolvenčního řízení. </w:t>
      </w:r>
    </w:p>
    <w:p w:rsidRPr="008D7638" w:rsidR="00DD742D" w:rsidP="00DD742D" w:rsidRDefault="00DD742D" w14:paraId="6D974BC6" w14:textId="77777777">
      <w:pPr>
        <w:numPr>
          <w:ilvl w:val="0"/>
          <w:numId w:val="13"/>
        </w:numPr>
        <w:autoSpaceDE w:val="false"/>
        <w:autoSpaceDN w:val="false"/>
        <w:adjustRightInd w:val="false"/>
        <w:spacing w:line="280" w:lineRule="exact"/>
        <w:ind w:left="709" w:hanging="283"/>
        <w:jc w:val="both"/>
      </w:pPr>
      <w:r w:rsidRPr="008D7638">
        <w:t>kdykoliv písemně odstoupit bez udání důvodu.</w:t>
      </w:r>
    </w:p>
    <w:p w:rsidRPr="004873E0" w:rsidR="00DD742D" w:rsidP="00DD742D" w:rsidRDefault="00DD742D" w14:paraId="6042CD02" w14:textId="77777777">
      <w:pPr>
        <w:autoSpaceDE w:val="false"/>
        <w:autoSpaceDN w:val="false"/>
        <w:adjustRightInd w:val="false"/>
        <w:spacing w:line="280" w:lineRule="exact"/>
        <w:ind w:left="426"/>
        <w:jc w:val="both"/>
        <w:rPr>
          <w:sz w:val="10"/>
          <w:szCs w:val="10"/>
        </w:rPr>
      </w:pPr>
    </w:p>
    <w:p w:rsidRPr="008D7638" w:rsidR="0045319E" w:rsidP="00DD742D" w:rsidRDefault="00DD742D" w14:paraId="7DBFBD15" w14:textId="6A5EF5FA">
      <w:pPr>
        <w:pStyle w:val="Bezmezer1"/>
        <w:numPr>
          <w:ilvl w:val="0"/>
          <w:numId w:val="12"/>
        </w:numPr>
        <w:spacing w:line="280" w:lineRule="exact"/>
        <w:ind w:left="426" w:hanging="426"/>
        <w:jc w:val="both"/>
        <w:rPr>
          <w:snapToGrid w:val="false"/>
          <w:szCs w:val="24"/>
          <w:lang w:val="cs-CZ"/>
        </w:rPr>
      </w:pPr>
      <w:r w:rsidRPr="008D7638">
        <w:rPr>
          <w:szCs w:val="24"/>
          <w:lang w:val="cs-CZ"/>
        </w:rPr>
        <w:t>Obj</w:t>
      </w:r>
      <w:r w:rsidRPr="008D7638" w:rsidR="0045319E">
        <w:rPr>
          <w:szCs w:val="24"/>
          <w:lang w:val="cs-CZ"/>
        </w:rPr>
        <w:t xml:space="preserve">ednatel je dále oprávněn od této </w:t>
      </w:r>
      <w:r w:rsidRPr="008D7638">
        <w:rPr>
          <w:szCs w:val="24"/>
          <w:lang w:val="cs-CZ"/>
        </w:rPr>
        <w:t>Sml</w:t>
      </w:r>
      <w:r w:rsidRPr="008D7638" w:rsidR="0045319E">
        <w:rPr>
          <w:szCs w:val="24"/>
          <w:lang w:val="cs-CZ"/>
        </w:rPr>
        <w:t>ouvy odstoupit</w:t>
      </w:r>
      <w:r w:rsidRPr="008D7638">
        <w:rPr>
          <w:szCs w:val="24"/>
          <w:lang w:val="cs-CZ"/>
        </w:rPr>
        <w:t>,</w:t>
      </w:r>
      <w:r w:rsidRPr="008D7638" w:rsidR="0045319E">
        <w:rPr>
          <w:szCs w:val="24"/>
          <w:lang w:val="cs-CZ"/>
        </w:rPr>
        <w:t xml:space="preserve"> bude-li pozastaveno nebo ukončeno čerpání dotace na projekt z </w:t>
      </w:r>
      <w:proofErr w:type="gramStart"/>
      <w:r w:rsidRPr="008D7638" w:rsidR="0045319E">
        <w:rPr>
          <w:szCs w:val="24"/>
          <w:lang w:val="cs-CZ"/>
        </w:rPr>
        <w:t>OP</w:t>
      </w:r>
      <w:proofErr w:type="gramEnd"/>
      <w:r w:rsidRPr="008D7638" w:rsidR="0045319E">
        <w:rPr>
          <w:szCs w:val="24"/>
          <w:lang w:val="cs-CZ"/>
        </w:rPr>
        <w:t xml:space="preserve"> </w:t>
      </w:r>
      <w:r w:rsidR="00617326">
        <w:rPr>
          <w:szCs w:val="24"/>
          <w:lang w:val="cs-CZ"/>
        </w:rPr>
        <w:t>LZZ</w:t>
      </w:r>
      <w:r w:rsidRPr="008D7638" w:rsidR="0045319E">
        <w:rPr>
          <w:szCs w:val="24"/>
          <w:lang w:val="cs-CZ"/>
        </w:rPr>
        <w:t xml:space="preserve"> nebo </w:t>
      </w:r>
      <w:r w:rsidRPr="008D7638" w:rsidR="0045319E">
        <w:rPr>
          <w:snapToGrid w:val="false"/>
          <w:szCs w:val="24"/>
          <w:lang w:val="cs-CZ"/>
        </w:rPr>
        <w:t xml:space="preserve">v případě, že výdaje, které by mu na základě této </w:t>
      </w:r>
      <w:r w:rsidRPr="008D7638" w:rsidR="005A30E7">
        <w:rPr>
          <w:snapToGrid w:val="false"/>
          <w:szCs w:val="24"/>
          <w:lang w:val="cs-CZ"/>
        </w:rPr>
        <w:t>s</w:t>
      </w:r>
      <w:r w:rsidRPr="008D7638">
        <w:rPr>
          <w:snapToGrid w:val="false"/>
          <w:szCs w:val="24"/>
          <w:lang w:val="cs-CZ"/>
        </w:rPr>
        <w:t>ml</w:t>
      </w:r>
      <w:r w:rsidRPr="008D7638" w:rsidR="0045319E">
        <w:rPr>
          <w:snapToGrid w:val="false"/>
          <w:szCs w:val="24"/>
          <w:lang w:val="cs-CZ"/>
        </w:rPr>
        <w:t xml:space="preserve">ouvy měly vzniknout, budou zřizovatelem </w:t>
      </w:r>
      <w:r w:rsidRPr="008D7638" w:rsidR="005A30E7">
        <w:rPr>
          <w:snapToGrid w:val="false"/>
          <w:szCs w:val="24"/>
          <w:lang w:val="cs-CZ"/>
        </w:rPr>
        <w:t>o</w:t>
      </w:r>
      <w:r w:rsidRPr="008D7638">
        <w:rPr>
          <w:snapToGrid w:val="false"/>
          <w:szCs w:val="24"/>
          <w:lang w:val="cs-CZ"/>
        </w:rPr>
        <w:t>bj</w:t>
      </w:r>
      <w:r w:rsidRPr="008D7638" w:rsidR="0045319E">
        <w:rPr>
          <w:snapToGrid w:val="false"/>
          <w:szCs w:val="24"/>
          <w:lang w:val="cs-CZ"/>
        </w:rPr>
        <w:t>ednatele nebo jiným kontrolním subjektem označeny za nezpůsobilé.</w:t>
      </w:r>
    </w:p>
    <w:p w:rsidRPr="004873E0" w:rsidR="00DD742D" w:rsidP="00DD742D" w:rsidRDefault="00DD742D" w14:paraId="3FC5DC65" w14:textId="77777777">
      <w:pPr>
        <w:pStyle w:val="Bezmezer1"/>
        <w:spacing w:line="280" w:lineRule="exact"/>
        <w:ind w:left="426"/>
        <w:jc w:val="both"/>
        <w:rPr>
          <w:snapToGrid w:val="false"/>
          <w:sz w:val="10"/>
          <w:szCs w:val="10"/>
          <w:lang w:val="cs-CZ"/>
        </w:rPr>
      </w:pPr>
    </w:p>
    <w:p w:rsidRPr="008D7638" w:rsidR="00DD742D" w:rsidP="00DD742D" w:rsidRDefault="00DD742D" w14:paraId="24A4DBA5" w14:textId="77777777">
      <w:pPr>
        <w:pStyle w:val="Bezmezer1"/>
        <w:numPr>
          <w:ilvl w:val="0"/>
          <w:numId w:val="12"/>
        </w:numPr>
        <w:spacing w:line="280" w:lineRule="exact"/>
        <w:ind w:left="426" w:hanging="426"/>
        <w:jc w:val="both"/>
        <w:rPr>
          <w:snapToGrid w:val="false"/>
          <w:szCs w:val="24"/>
          <w:lang w:val="cs-CZ"/>
        </w:rPr>
      </w:pPr>
      <w:r w:rsidRPr="008D7638">
        <w:rPr>
          <w:snapToGrid w:val="false"/>
          <w:szCs w:val="24"/>
          <w:lang w:val="cs-CZ"/>
        </w:rPr>
        <w:t xml:space="preserve">Objednatel je </w:t>
      </w:r>
      <w:proofErr w:type="spellStart"/>
      <w:r w:rsidRPr="008D7638">
        <w:rPr>
          <w:szCs w:val="24"/>
        </w:rPr>
        <w:t>povinen</w:t>
      </w:r>
      <w:proofErr w:type="spellEnd"/>
      <w:r w:rsidRPr="008D7638">
        <w:rPr>
          <w:szCs w:val="24"/>
        </w:rPr>
        <w:t xml:space="preserve"> v </w:t>
      </w:r>
      <w:proofErr w:type="spellStart"/>
      <w:r w:rsidRPr="008D7638">
        <w:rPr>
          <w:szCs w:val="24"/>
        </w:rPr>
        <w:t>případě</w:t>
      </w:r>
      <w:proofErr w:type="spellEnd"/>
      <w:r w:rsidRPr="008D7638">
        <w:rPr>
          <w:szCs w:val="24"/>
        </w:rPr>
        <w:t xml:space="preserve"> </w:t>
      </w:r>
      <w:proofErr w:type="spellStart"/>
      <w:r w:rsidRPr="008D7638">
        <w:rPr>
          <w:szCs w:val="24"/>
        </w:rPr>
        <w:t>odstoupení</w:t>
      </w:r>
      <w:proofErr w:type="spellEnd"/>
      <w:r w:rsidRPr="008D7638">
        <w:rPr>
          <w:szCs w:val="24"/>
        </w:rPr>
        <w:t xml:space="preserve"> </w:t>
      </w:r>
      <w:proofErr w:type="spellStart"/>
      <w:r w:rsidRPr="008D7638">
        <w:rPr>
          <w:szCs w:val="24"/>
        </w:rPr>
        <w:t>od</w:t>
      </w:r>
      <w:proofErr w:type="spellEnd"/>
      <w:r w:rsidRPr="008D7638">
        <w:rPr>
          <w:szCs w:val="24"/>
        </w:rPr>
        <w:t xml:space="preserve"> </w:t>
      </w:r>
      <w:proofErr w:type="spellStart"/>
      <w:r w:rsidRPr="008D7638" w:rsidR="005A30E7">
        <w:rPr>
          <w:szCs w:val="24"/>
        </w:rPr>
        <w:t>s</w:t>
      </w:r>
      <w:r w:rsidRPr="008D7638">
        <w:rPr>
          <w:szCs w:val="24"/>
        </w:rPr>
        <w:t>mlouvy</w:t>
      </w:r>
      <w:proofErr w:type="spellEnd"/>
      <w:r w:rsidRPr="008D7638">
        <w:rPr>
          <w:szCs w:val="24"/>
        </w:rPr>
        <w:t xml:space="preserve"> </w:t>
      </w:r>
      <w:proofErr w:type="spellStart"/>
      <w:r w:rsidRPr="008D7638">
        <w:rPr>
          <w:szCs w:val="24"/>
        </w:rPr>
        <w:t>uhradit</w:t>
      </w:r>
      <w:proofErr w:type="spellEnd"/>
      <w:r w:rsidRPr="008D7638">
        <w:rPr>
          <w:szCs w:val="24"/>
        </w:rPr>
        <w:t xml:space="preserve"> </w:t>
      </w:r>
      <w:proofErr w:type="spellStart"/>
      <w:r w:rsidRPr="008D7638" w:rsidR="008D7638">
        <w:rPr>
          <w:szCs w:val="24"/>
        </w:rPr>
        <w:t>auditorovi</w:t>
      </w:r>
      <w:proofErr w:type="spellEnd"/>
      <w:r w:rsidRPr="008D7638" w:rsidR="008D7638">
        <w:rPr>
          <w:szCs w:val="24"/>
        </w:rPr>
        <w:t xml:space="preserve"> </w:t>
      </w:r>
      <w:proofErr w:type="spellStart"/>
      <w:r w:rsidRPr="008D7638" w:rsidR="008D7638">
        <w:rPr>
          <w:szCs w:val="24"/>
        </w:rPr>
        <w:t>veškeré</w:t>
      </w:r>
      <w:proofErr w:type="spellEnd"/>
      <w:r w:rsidRPr="008D7638">
        <w:rPr>
          <w:szCs w:val="24"/>
        </w:rPr>
        <w:t xml:space="preserve"> </w:t>
      </w:r>
      <w:proofErr w:type="spellStart"/>
      <w:r w:rsidRPr="008D7638">
        <w:rPr>
          <w:szCs w:val="24"/>
        </w:rPr>
        <w:t>náklady</w:t>
      </w:r>
      <w:proofErr w:type="spellEnd"/>
      <w:r w:rsidRPr="008D7638">
        <w:rPr>
          <w:szCs w:val="24"/>
        </w:rPr>
        <w:t xml:space="preserve">, </w:t>
      </w:r>
      <w:proofErr w:type="spellStart"/>
      <w:r w:rsidRPr="008D7638">
        <w:rPr>
          <w:szCs w:val="24"/>
        </w:rPr>
        <w:t>které</w:t>
      </w:r>
      <w:proofErr w:type="spellEnd"/>
      <w:r w:rsidRPr="008D7638">
        <w:rPr>
          <w:szCs w:val="24"/>
        </w:rPr>
        <w:t xml:space="preserve"> </w:t>
      </w:r>
      <w:r w:rsidRPr="008D7638" w:rsidR="005A30E7">
        <w:rPr>
          <w:szCs w:val="24"/>
        </w:rPr>
        <w:t>a</w:t>
      </w:r>
      <w:r w:rsidRPr="008D7638">
        <w:rPr>
          <w:szCs w:val="24"/>
        </w:rPr>
        <w:t xml:space="preserve">uditor </w:t>
      </w:r>
      <w:proofErr w:type="spellStart"/>
      <w:r w:rsidRPr="008D7638">
        <w:rPr>
          <w:szCs w:val="24"/>
        </w:rPr>
        <w:t>skutečně</w:t>
      </w:r>
      <w:proofErr w:type="spellEnd"/>
      <w:r w:rsidRPr="008D7638">
        <w:rPr>
          <w:szCs w:val="24"/>
        </w:rPr>
        <w:t xml:space="preserve"> a </w:t>
      </w:r>
      <w:proofErr w:type="spellStart"/>
      <w:r w:rsidRPr="008D7638">
        <w:rPr>
          <w:szCs w:val="24"/>
        </w:rPr>
        <w:t>účelně</w:t>
      </w:r>
      <w:proofErr w:type="spellEnd"/>
      <w:r w:rsidRPr="008D7638">
        <w:rPr>
          <w:szCs w:val="24"/>
        </w:rPr>
        <w:t xml:space="preserve"> </w:t>
      </w:r>
      <w:proofErr w:type="spellStart"/>
      <w:r w:rsidRPr="008D7638">
        <w:rPr>
          <w:szCs w:val="24"/>
        </w:rPr>
        <w:t>vynaložil</w:t>
      </w:r>
      <w:proofErr w:type="spellEnd"/>
      <w:r w:rsidRPr="008D7638">
        <w:rPr>
          <w:szCs w:val="24"/>
        </w:rPr>
        <w:t xml:space="preserve"> </w:t>
      </w:r>
      <w:proofErr w:type="spellStart"/>
      <w:r w:rsidRPr="008D7638">
        <w:rPr>
          <w:szCs w:val="24"/>
        </w:rPr>
        <w:t>při</w:t>
      </w:r>
      <w:proofErr w:type="spellEnd"/>
      <w:r w:rsidRPr="008D7638">
        <w:rPr>
          <w:szCs w:val="24"/>
        </w:rPr>
        <w:t xml:space="preserve"> </w:t>
      </w:r>
      <w:proofErr w:type="spellStart"/>
      <w:r w:rsidRPr="008D7638">
        <w:rPr>
          <w:szCs w:val="24"/>
        </w:rPr>
        <w:t>plnění</w:t>
      </w:r>
      <w:proofErr w:type="spellEnd"/>
      <w:r w:rsidRPr="008D7638">
        <w:rPr>
          <w:szCs w:val="24"/>
        </w:rPr>
        <w:t xml:space="preserve"> </w:t>
      </w:r>
      <w:proofErr w:type="spellStart"/>
      <w:r w:rsidRPr="008D7638" w:rsidR="005A30E7">
        <w:rPr>
          <w:szCs w:val="24"/>
        </w:rPr>
        <w:t>s</w:t>
      </w:r>
      <w:r w:rsidRPr="008D7638">
        <w:rPr>
          <w:szCs w:val="24"/>
        </w:rPr>
        <w:t>mlouvy</w:t>
      </w:r>
      <w:proofErr w:type="spellEnd"/>
      <w:r w:rsidRPr="008D7638">
        <w:rPr>
          <w:szCs w:val="24"/>
        </w:rPr>
        <w:t xml:space="preserve"> do </w:t>
      </w:r>
      <w:proofErr w:type="spellStart"/>
      <w:r w:rsidRPr="008D7638">
        <w:rPr>
          <w:szCs w:val="24"/>
        </w:rPr>
        <w:t>dne</w:t>
      </w:r>
      <w:proofErr w:type="spellEnd"/>
      <w:r w:rsidRPr="008D7638">
        <w:rPr>
          <w:szCs w:val="24"/>
        </w:rPr>
        <w:t xml:space="preserve">, </w:t>
      </w:r>
      <w:proofErr w:type="spellStart"/>
      <w:r w:rsidRPr="008D7638">
        <w:rPr>
          <w:szCs w:val="24"/>
        </w:rPr>
        <w:t>kdy</w:t>
      </w:r>
      <w:proofErr w:type="spellEnd"/>
      <w:r w:rsidRPr="008D7638">
        <w:rPr>
          <w:szCs w:val="24"/>
        </w:rPr>
        <w:t xml:space="preserve"> mu </w:t>
      </w:r>
      <w:proofErr w:type="spellStart"/>
      <w:r w:rsidRPr="008D7638">
        <w:rPr>
          <w:szCs w:val="24"/>
        </w:rPr>
        <w:t>bylo</w:t>
      </w:r>
      <w:proofErr w:type="spellEnd"/>
      <w:r w:rsidRPr="008D7638">
        <w:rPr>
          <w:szCs w:val="24"/>
        </w:rPr>
        <w:t xml:space="preserve"> </w:t>
      </w:r>
      <w:proofErr w:type="spellStart"/>
      <w:r w:rsidRPr="008D7638">
        <w:rPr>
          <w:szCs w:val="24"/>
        </w:rPr>
        <w:t>doručeno</w:t>
      </w:r>
      <w:proofErr w:type="spellEnd"/>
      <w:r w:rsidRPr="008D7638">
        <w:rPr>
          <w:szCs w:val="24"/>
        </w:rPr>
        <w:t xml:space="preserve"> </w:t>
      </w:r>
      <w:proofErr w:type="spellStart"/>
      <w:r w:rsidRPr="008D7638">
        <w:rPr>
          <w:szCs w:val="24"/>
        </w:rPr>
        <w:t>odstoupení</w:t>
      </w:r>
      <w:proofErr w:type="spellEnd"/>
      <w:r w:rsidRPr="008D7638">
        <w:rPr>
          <w:szCs w:val="24"/>
        </w:rPr>
        <w:t xml:space="preserve"> </w:t>
      </w:r>
      <w:proofErr w:type="spellStart"/>
      <w:r w:rsidRPr="008D7638" w:rsidR="005A30E7">
        <w:rPr>
          <w:szCs w:val="24"/>
        </w:rPr>
        <w:t>o</w:t>
      </w:r>
      <w:r w:rsidRPr="008D7638">
        <w:rPr>
          <w:szCs w:val="24"/>
        </w:rPr>
        <w:t>bjednatele</w:t>
      </w:r>
      <w:proofErr w:type="spellEnd"/>
      <w:r w:rsidRPr="008D7638">
        <w:rPr>
          <w:szCs w:val="24"/>
        </w:rPr>
        <w:t xml:space="preserve"> </w:t>
      </w:r>
      <w:proofErr w:type="spellStart"/>
      <w:r w:rsidRPr="008D7638">
        <w:rPr>
          <w:szCs w:val="24"/>
        </w:rPr>
        <w:t>od</w:t>
      </w:r>
      <w:proofErr w:type="spellEnd"/>
      <w:r w:rsidRPr="008D7638">
        <w:rPr>
          <w:szCs w:val="24"/>
        </w:rPr>
        <w:t xml:space="preserve"> </w:t>
      </w:r>
      <w:proofErr w:type="spellStart"/>
      <w:r w:rsidRPr="008D7638" w:rsidR="005A30E7">
        <w:rPr>
          <w:szCs w:val="24"/>
        </w:rPr>
        <w:t>s</w:t>
      </w:r>
      <w:r w:rsidRPr="008D7638">
        <w:rPr>
          <w:szCs w:val="24"/>
        </w:rPr>
        <w:t>mlouvy</w:t>
      </w:r>
      <w:proofErr w:type="spellEnd"/>
      <w:r w:rsidRPr="008D7638">
        <w:rPr>
          <w:szCs w:val="24"/>
        </w:rPr>
        <w:t>.</w:t>
      </w:r>
    </w:p>
    <w:p w:rsidR="00DD742D" w:rsidP="00DD742D" w:rsidRDefault="00DD742D" w14:paraId="638B1152" w14:textId="77777777">
      <w:pPr>
        <w:pStyle w:val="Bezmezer1"/>
        <w:ind w:left="426"/>
        <w:jc w:val="both"/>
        <w:rPr>
          <w:snapToGrid w:val="false"/>
          <w:sz w:val="22"/>
          <w:lang w:val="cs-CZ"/>
        </w:rPr>
      </w:pPr>
    </w:p>
    <w:p w:rsidR="005A30E7" w:rsidP="004873E0" w:rsidRDefault="005A30E7" w14:paraId="69246275" w14:textId="77777777">
      <w:pPr>
        <w:pStyle w:val="Bezmezer1"/>
        <w:jc w:val="both"/>
        <w:rPr>
          <w:snapToGrid w:val="false"/>
          <w:sz w:val="22"/>
          <w:lang w:val="cs-CZ"/>
        </w:rPr>
      </w:pPr>
    </w:p>
    <w:p w:rsidRPr="0045319E" w:rsidR="0045319E" w:rsidP="0045319E" w:rsidRDefault="0045319E" w14:paraId="33E22362" w14:textId="77777777">
      <w:pPr>
        <w:jc w:val="center"/>
        <w:outlineLvl w:val="0"/>
        <w:rPr>
          <w:b/>
        </w:rPr>
      </w:pPr>
      <w:r w:rsidRPr="0045319E">
        <w:rPr>
          <w:b/>
        </w:rPr>
        <w:t>Článek XII.</w:t>
      </w:r>
    </w:p>
    <w:p w:rsidRPr="0045319E" w:rsidR="0045319E" w:rsidP="0045319E" w:rsidRDefault="0045319E" w14:paraId="05742A44" w14:textId="77777777">
      <w:pPr>
        <w:jc w:val="center"/>
        <w:outlineLvl w:val="0"/>
        <w:rPr>
          <w:b/>
        </w:rPr>
      </w:pPr>
      <w:r w:rsidRPr="0045319E">
        <w:rPr>
          <w:b/>
        </w:rPr>
        <w:t>Ostatní ujednání</w:t>
      </w:r>
    </w:p>
    <w:p w:rsidRPr="0045319E" w:rsidR="0045319E" w:rsidP="0045319E" w:rsidRDefault="0045319E" w14:paraId="54862701" w14:textId="77777777">
      <w:pPr>
        <w:jc w:val="both"/>
      </w:pPr>
    </w:p>
    <w:p w:rsidRPr="00DD742D" w:rsidR="0045319E" w:rsidP="005A30E7" w:rsidRDefault="0045319E" w14:paraId="399322F6" w14:textId="50C8FC54">
      <w:pPr>
        <w:pStyle w:val="NoSpacing1"/>
        <w:numPr>
          <w:ilvl w:val="0"/>
          <w:numId w:val="1"/>
        </w:numPr>
        <w:ind w:left="426" w:hanging="426"/>
        <w:jc w:val="both"/>
        <w:rPr>
          <w:rFonts w:ascii="Times New Roman" w:hAnsi="Times New Roman" w:eastAsia="Times New Roman" w:cs="Times New Roman"/>
          <w:lang w:val="cs-CZ" w:eastAsia="cs-CZ"/>
        </w:rPr>
      </w:pPr>
      <w:r w:rsidRPr="0045319E">
        <w:rPr>
          <w:rFonts w:ascii="Times New Roman" w:hAnsi="Times New Roman" w:eastAsia="Times New Roman" w:cs="Times New Roman"/>
          <w:lang w:val="cs-CZ" w:eastAsia="cs-CZ"/>
        </w:rPr>
        <w:lastRenderedPageBreak/>
        <w:t>V souladu s ustanovením § 2 písm. e) zákona č. 320/2001 Sb. o finančn</w:t>
      </w:r>
      <w:r w:rsidR="00115C5B">
        <w:rPr>
          <w:rFonts w:ascii="Times New Roman" w:hAnsi="Times New Roman" w:eastAsia="Times New Roman" w:cs="Times New Roman"/>
          <w:lang w:val="cs-CZ" w:eastAsia="cs-CZ"/>
        </w:rPr>
        <w:t>í kontrole ve veřejné správě, ve</w:t>
      </w:r>
      <w:r w:rsidRPr="0045319E">
        <w:rPr>
          <w:rFonts w:ascii="Times New Roman" w:hAnsi="Times New Roman" w:eastAsia="Times New Roman" w:cs="Times New Roman"/>
          <w:lang w:val="cs-CZ" w:eastAsia="cs-CZ"/>
        </w:rPr>
        <w:t xml:space="preserve"> znění</w:t>
      </w:r>
      <w:r w:rsidR="00115C5B">
        <w:rPr>
          <w:rFonts w:ascii="Times New Roman" w:hAnsi="Times New Roman" w:eastAsia="Times New Roman" w:cs="Times New Roman"/>
          <w:lang w:val="cs-CZ" w:eastAsia="cs-CZ"/>
        </w:rPr>
        <w:t xml:space="preserve"> </w:t>
      </w:r>
      <w:proofErr w:type="spellStart"/>
      <w:r w:rsidR="00115C5B">
        <w:rPr>
          <w:rFonts w:ascii="Times New Roman" w:hAnsi="Times New Roman" w:eastAsia="Times New Roman" w:cs="Times New Roman"/>
          <w:lang w:val="cs-CZ" w:eastAsia="cs-CZ"/>
        </w:rPr>
        <w:t>pozd</w:t>
      </w:r>
      <w:proofErr w:type="spellEnd"/>
      <w:r w:rsidR="00115C5B">
        <w:rPr>
          <w:rFonts w:ascii="Times New Roman" w:hAnsi="Times New Roman" w:eastAsia="Times New Roman" w:cs="Times New Roman"/>
          <w:lang w:val="cs-CZ" w:eastAsia="cs-CZ"/>
        </w:rPr>
        <w:t>. předpisů</w:t>
      </w:r>
      <w:r w:rsidRPr="0045319E">
        <w:rPr>
          <w:rFonts w:ascii="Times New Roman" w:hAnsi="Times New Roman" w:eastAsia="Times New Roman" w:cs="Times New Roman"/>
          <w:lang w:val="cs-CZ" w:eastAsia="cs-CZ"/>
        </w:rPr>
        <w:t xml:space="preserve">, je </w:t>
      </w:r>
      <w:r w:rsidR="005A30E7">
        <w:rPr>
          <w:rFonts w:ascii="Times New Roman" w:hAnsi="Times New Roman" w:eastAsia="Times New Roman" w:cs="Times New Roman"/>
          <w:lang w:val="cs-CZ" w:eastAsia="cs-CZ"/>
        </w:rPr>
        <w:t>a</w:t>
      </w:r>
      <w:r w:rsidR="00DD742D">
        <w:rPr>
          <w:rFonts w:ascii="Times New Roman" w:hAnsi="Times New Roman" w:eastAsia="Times New Roman" w:cs="Times New Roman"/>
          <w:lang w:val="cs-CZ" w:eastAsia="cs-CZ"/>
        </w:rPr>
        <w:t>udi</w:t>
      </w:r>
      <w:r w:rsidRPr="0045319E">
        <w:rPr>
          <w:rFonts w:ascii="Times New Roman" w:hAnsi="Times New Roman" w:eastAsia="Times New Roman" w:cs="Times New Roman"/>
          <w:lang w:val="cs-CZ" w:eastAsia="cs-CZ"/>
        </w:rPr>
        <w:t xml:space="preserve">tor povinen spolupůsobit při výkonu finanční kontroly a v tomto smyslu je povinen zavázat též případné subdodavatele. </w:t>
      </w:r>
      <w:r w:rsidR="00DD742D">
        <w:rPr>
          <w:rFonts w:ascii="Times New Roman" w:hAnsi="Times New Roman" w:eastAsia="Times New Roman" w:cs="Times New Roman"/>
          <w:lang w:val="cs-CZ" w:eastAsia="cs-CZ"/>
        </w:rPr>
        <w:t>Audi</w:t>
      </w:r>
      <w:r w:rsidRPr="0045319E">
        <w:rPr>
          <w:rFonts w:ascii="Times New Roman" w:hAnsi="Times New Roman" w:eastAsia="Times New Roman" w:cs="Times New Roman"/>
          <w:lang w:val="cs-CZ" w:eastAsia="cs-CZ"/>
        </w:rPr>
        <w:t>tor je též povinen zajistit, aby Ř</w:t>
      </w:r>
      <w:r w:rsidR="005A30E7">
        <w:rPr>
          <w:rFonts w:ascii="Times New Roman" w:hAnsi="Times New Roman" w:eastAsia="Times New Roman" w:cs="Times New Roman"/>
          <w:lang w:val="cs-CZ" w:eastAsia="cs-CZ"/>
        </w:rPr>
        <w:t xml:space="preserve">O OP </w:t>
      </w:r>
      <w:r w:rsidR="00617326">
        <w:rPr>
          <w:rFonts w:ascii="Times New Roman" w:hAnsi="Times New Roman" w:eastAsia="Times New Roman" w:cs="Times New Roman"/>
          <w:lang w:val="cs-CZ" w:eastAsia="cs-CZ"/>
        </w:rPr>
        <w:t>LZZ</w:t>
      </w:r>
      <w:r w:rsidRPr="0045319E">
        <w:rPr>
          <w:rFonts w:ascii="Times New Roman" w:hAnsi="Times New Roman" w:eastAsia="Times New Roman" w:cs="Times New Roman"/>
          <w:lang w:val="cs-CZ" w:eastAsia="cs-CZ"/>
        </w:rPr>
        <w:t xml:space="preserve">, měl v rámci kontroly právo přístupu, a to po dobu minimálně 3 let od </w:t>
      </w:r>
      <w:r w:rsidRPr="00DD742D">
        <w:rPr>
          <w:rFonts w:ascii="Times New Roman" w:hAnsi="Times New Roman" w:eastAsia="Times New Roman" w:cs="Times New Roman"/>
          <w:lang w:val="cs-CZ" w:eastAsia="cs-CZ"/>
        </w:rPr>
        <w:t xml:space="preserve">ukončení operačního programu Výzkum a vývoj pro inovace podle čl. 90 nařízení Rady (ES) č. 1083/2006, tj. nejméně do roku 2021, pokud český právní systém nestanovuje lhůtu delší, k těm částem nabídek, </w:t>
      </w:r>
      <w:r w:rsidR="005A30E7">
        <w:rPr>
          <w:rFonts w:ascii="Times New Roman" w:hAnsi="Times New Roman" w:eastAsia="Times New Roman" w:cs="Times New Roman"/>
          <w:lang w:val="cs-CZ" w:eastAsia="cs-CZ"/>
        </w:rPr>
        <w:t>s</w:t>
      </w:r>
      <w:r w:rsidR="00DD742D">
        <w:rPr>
          <w:rFonts w:ascii="Times New Roman" w:hAnsi="Times New Roman" w:eastAsia="Times New Roman" w:cs="Times New Roman"/>
          <w:lang w:val="cs-CZ" w:eastAsia="cs-CZ"/>
        </w:rPr>
        <w:t>ml</w:t>
      </w:r>
      <w:r w:rsidRPr="00DD742D">
        <w:rPr>
          <w:rFonts w:ascii="Times New Roman" w:hAnsi="Times New Roman" w:eastAsia="Times New Roman" w:cs="Times New Roman"/>
          <w:lang w:val="cs-CZ" w:eastAsia="cs-CZ"/>
        </w:rPr>
        <w:t xml:space="preserve">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číslo 552/1991 Sb., o státní kontrole, v platném znění). </w:t>
      </w:r>
      <w:r w:rsidR="00DD742D">
        <w:rPr>
          <w:rFonts w:ascii="Times New Roman" w:hAnsi="Times New Roman" w:eastAsia="Times New Roman" w:cs="Times New Roman"/>
          <w:lang w:val="cs-CZ" w:eastAsia="cs-CZ"/>
        </w:rPr>
        <w:t>Audi</w:t>
      </w:r>
      <w:r w:rsidRPr="00DD742D">
        <w:rPr>
          <w:rFonts w:ascii="Times New Roman" w:hAnsi="Times New Roman" w:eastAsia="Times New Roman" w:cs="Times New Roman"/>
          <w:lang w:val="cs-CZ" w:eastAsia="cs-CZ"/>
        </w:rPr>
        <w:t xml:space="preserve">tor je též povinen zajistit, aby </w:t>
      </w:r>
      <w:r w:rsidRPr="005A30E7" w:rsidR="005A30E7">
        <w:rPr>
          <w:rFonts w:ascii="Times New Roman" w:hAnsi="Times New Roman" w:eastAsia="Times New Roman" w:cs="Times New Roman"/>
          <w:lang w:val="cs-CZ" w:eastAsia="cs-CZ"/>
        </w:rPr>
        <w:t xml:space="preserve">ŘO OP </w:t>
      </w:r>
      <w:r w:rsidR="00617326">
        <w:rPr>
          <w:rFonts w:ascii="Times New Roman" w:hAnsi="Times New Roman" w:eastAsia="Times New Roman" w:cs="Times New Roman"/>
          <w:lang w:val="cs-CZ" w:eastAsia="cs-CZ"/>
        </w:rPr>
        <w:t>LZZ</w:t>
      </w:r>
      <w:r w:rsidRPr="00DD742D">
        <w:rPr>
          <w:rFonts w:ascii="Times New Roman" w:hAnsi="Times New Roman" w:eastAsia="Times New Roman" w:cs="Times New Roman"/>
          <w:lang w:val="cs-CZ" w:eastAsia="cs-CZ"/>
        </w:rPr>
        <w:t xml:space="preserve"> byl oprávněn obdobným způsobem kontrolovat i případné subdodavatele (substituty) </w:t>
      </w:r>
      <w:r w:rsidR="005A30E7">
        <w:rPr>
          <w:rFonts w:ascii="Times New Roman" w:hAnsi="Times New Roman" w:eastAsia="Times New Roman" w:cs="Times New Roman"/>
          <w:lang w:val="cs-CZ" w:eastAsia="cs-CZ"/>
        </w:rPr>
        <w:t>a</w:t>
      </w:r>
      <w:r w:rsidR="00DD742D">
        <w:rPr>
          <w:rFonts w:ascii="Times New Roman" w:hAnsi="Times New Roman" w:eastAsia="Times New Roman" w:cs="Times New Roman"/>
          <w:lang w:val="cs-CZ" w:eastAsia="cs-CZ"/>
        </w:rPr>
        <w:t>udi</w:t>
      </w:r>
      <w:r w:rsidRPr="00DD742D">
        <w:rPr>
          <w:rFonts w:ascii="Times New Roman" w:hAnsi="Times New Roman" w:eastAsia="Times New Roman" w:cs="Times New Roman"/>
          <w:lang w:val="cs-CZ" w:eastAsia="cs-CZ"/>
        </w:rPr>
        <w:t>tora.</w:t>
      </w:r>
    </w:p>
    <w:p w:rsidRPr="004873E0" w:rsidR="0045319E" w:rsidP="00C710CA" w:rsidRDefault="0045319E" w14:paraId="5CB109C9" w14:textId="77777777">
      <w:pPr>
        <w:pStyle w:val="NoSpacing1"/>
        <w:ind w:left="426" w:hanging="426"/>
        <w:jc w:val="both"/>
        <w:rPr>
          <w:rFonts w:ascii="Times New Roman" w:hAnsi="Times New Roman" w:eastAsia="Times New Roman" w:cs="Times New Roman"/>
          <w:sz w:val="10"/>
          <w:szCs w:val="10"/>
          <w:lang w:val="cs-CZ" w:eastAsia="cs-CZ"/>
        </w:rPr>
      </w:pPr>
    </w:p>
    <w:p w:rsidRPr="0045319E" w:rsidR="0045319E" w:rsidP="008D7638" w:rsidRDefault="00DD742D" w14:paraId="0ED15CBB" w14:textId="252C04A0">
      <w:pPr>
        <w:pStyle w:val="NoSpacing1"/>
        <w:numPr>
          <w:ilvl w:val="0"/>
          <w:numId w:val="1"/>
        </w:numPr>
        <w:ind w:left="426" w:hanging="426"/>
        <w:jc w:val="both"/>
        <w:rPr>
          <w:rFonts w:ascii="Times New Roman" w:hAnsi="Times New Roman" w:eastAsia="Times New Roman" w:cs="Times New Roman"/>
          <w:lang w:val="cs-CZ" w:eastAsia="cs-CZ"/>
        </w:rPr>
      </w:pPr>
      <w:r>
        <w:rPr>
          <w:rFonts w:ascii="Times New Roman" w:hAnsi="Times New Roman" w:eastAsia="Times New Roman" w:cs="Times New Roman"/>
          <w:lang w:val="cs-CZ" w:eastAsia="cs-CZ"/>
        </w:rPr>
        <w:t>Audi</w:t>
      </w:r>
      <w:r w:rsidRPr="0045319E" w:rsidR="0045319E">
        <w:rPr>
          <w:rFonts w:ascii="Times New Roman" w:hAnsi="Times New Roman" w:eastAsia="Times New Roman" w:cs="Times New Roman"/>
          <w:lang w:val="cs-CZ" w:eastAsia="cs-CZ"/>
        </w:rPr>
        <w:t xml:space="preserve">tor je povinen dodržovat požadavky na povinnou publicitu v rámci programů </w:t>
      </w:r>
      <w:r w:rsidRPr="009A64E1" w:rsidR="0045319E">
        <w:rPr>
          <w:rFonts w:ascii="Times New Roman" w:hAnsi="Times New Roman" w:eastAsia="Times New Roman" w:cs="Times New Roman"/>
          <w:lang w:val="cs-CZ" w:eastAsia="cs-CZ"/>
        </w:rPr>
        <w:t>st</w:t>
      </w:r>
      <w:r w:rsidRPr="009A64E1" w:rsidR="00936C0C">
        <w:rPr>
          <w:rFonts w:ascii="Times New Roman" w:hAnsi="Times New Roman" w:eastAsia="Times New Roman" w:cs="Times New Roman"/>
          <w:lang w:val="cs-CZ" w:eastAsia="cs-CZ"/>
        </w:rPr>
        <w:t xml:space="preserve">rukturálních fondů stanovené v Pravidla pro provádění informačních a propagačních aktivit – část </w:t>
      </w:r>
      <w:r w:rsidRPr="009A64E1" w:rsidR="00936C0C">
        <w:rPr>
          <w:rFonts w:ascii="Times New Roman" w:hAnsi="Times New Roman" w:cs="Times New Roman"/>
          <w:bCs/>
        </w:rPr>
        <w:t xml:space="preserve">11.4 </w:t>
      </w:r>
      <w:proofErr w:type="spellStart"/>
      <w:r w:rsidRPr="009A64E1" w:rsidR="00936C0C">
        <w:rPr>
          <w:rFonts w:ascii="Times New Roman" w:hAnsi="Times New Roman" w:cs="Times New Roman"/>
          <w:bCs/>
        </w:rPr>
        <w:t>Pravidla</w:t>
      </w:r>
      <w:proofErr w:type="spellEnd"/>
      <w:r w:rsidRPr="009A64E1" w:rsidR="00936C0C">
        <w:rPr>
          <w:rFonts w:ascii="Times New Roman" w:hAnsi="Times New Roman" w:cs="Times New Roman"/>
          <w:bCs/>
        </w:rPr>
        <w:t xml:space="preserve"> </w:t>
      </w:r>
      <w:proofErr w:type="spellStart"/>
      <w:r w:rsidRPr="009A64E1" w:rsidR="00936C0C">
        <w:rPr>
          <w:rFonts w:ascii="Times New Roman" w:hAnsi="Times New Roman" w:cs="Times New Roman"/>
          <w:bCs/>
        </w:rPr>
        <w:t>povinné</w:t>
      </w:r>
      <w:proofErr w:type="spellEnd"/>
      <w:r w:rsidRPr="009A64E1" w:rsidR="00936C0C">
        <w:rPr>
          <w:rFonts w:ascii="Times New Roman" w:hAnsi="Times New Roman" w:cs="Times New Roman"/>
          <w:bCs/>
        </w:rPr>
        <w:t xml:space="preserve"> publicity</w:t>
      </w:r>
      <w:r w:rsidRPr="009A64E1" w:rsidR="0045319E">
        <w:rPr>
          <w:rFonts w:ascii="Times New Roman" w:hAnsi="Times New Roman" w:eastAsia="Times New Roman" w:cs="Times New Roman"/>
          <w:lang w:val="cs-CZ" w:eastAsia="cs-CZ"/>
        </w:rPr>
        <w:t xml:space="preserve"> v rámci OP </w:t>
      </w:r>
      <w:r w:rsidR="00854218">
        <w:rPr>
          <w:rFonts w:ascii="Times New Roman" w:hAnsi="Times New Roman" w:eastAsia="Times New Roman" w:cs="Times New Roman"/>
          <w:lang w:val="cs-CZ" w:eastAsia="cs-CZ"/>
        </w:rPr>
        <w:t>LZZ</w:t>
      </w:r>
      <w:r w:rsidRPr="009A64E1" w:rsidR="00936C0C">
        <w:rPr>
          <w:rFonts w:ascii="Times New Roman" w:hAnsi="Times New Roman" w:eastAsia="Times New Roman" w:cs="Times New Roman"/>
          <w:lang w:val="cs-CZ" w:eastAsia="cs-CZ"/>
        </w:rPr>
        <w:t xml:space="preserve"> - viz Příručka</w:t>
      </w:r>
      <w:r w:rsidRPr="009A64E1" w:rsidR="0045319E">
        <w:rPr>
          <w:rFonts w:ascii="Times New Roman" w:hAnsi="Times New Roman" w:eastAsia="Times New Roman" w:cs="Times New Roman"/>
          <w:lang w:val="cs-CZ" w:eastAsia="cs-CZ"/>
        </w:rPr>
        <w:t xml:space="preserve"> pro </w:t>
      </w:r>
      <w:r w:rsidRPr="009A64E1" w:rsidR="00936C0C">
        <w:rPr>
          <w:rFonts w:ascii="Times New Roman" w:hAnsi="Times New Roman" w:eastAsia="Times New Roman" w:cs="Times New Roman"/>
          <w:lang w:val="cs-CZ" w:eastAsia="cs-CZ"/>
        </w:rPr>
        <w:t>příjemce</w:t>
      </w:r>
      <w:r w:rsidRPr="00936C0C" w:rsidR="0045319E">
        <w:rPr>
          <w:rFonts w:ascii="Times New Roman" w:hAnsi="Times New Roman" w:eastAsia="Times New Roman" w:cs="Times New Roman"/>
          <w:lang w:val="cs-CZ" w:eastAsia="cs-CZ"/>
        </w:rPr>
        <w:t xml:space="preserve">, a to ve všech relevantních dokumentech týkajících se daného výběrového řízení či postupu a ve všech </w:t>
      </w:r>
      <w:r w:rsidRPr="00936C0C" w:rsidR="005A30E7">
        <w:rPr>
          <w:rFonts w:ascii="Times New Roman" w:hAnsi="Times New Roman" w:eastAsia="Times New Roman" w:cs="Times New Roman"/>
          <w:lang w:val="cs-CZ" w:eastAsia="cs-CZ"/>
        </w:rPr>
        <w:t>s</w:t>
      </w:r>
      <w:r w:rsidRPr="00936C0C">
        <w:rPr>
          <w:rFonts w:ascii="Times New Roman" w:hAnsi="Times New Roman" w:eastAsia="Times New Roman" w:cs="Times New Roman"/>
          <w:lang w:val="cs-CZ" w:eastAsia="cs-CZ"/>
        </w:rPr>
        <w:t>ml</w:t>
      </w:r>
      <w:r w:rsidRPr="00936C0C" w:rsidR="0045319E">
        <w:rPr>
          <w:rFonts w:ascii="Times New Roman" w:hAnsi="Times New Roman" w:eastAsia="Times New Roman" w:cs="Times New Roman"/>
          <w:lang w:val="cs-CZ" w:eastAsia="cs-CZ"/>
        </w:rPr>
        <w:t xml:space="preserve">ouvách a dalších dokumentech </w:t>
      </w:r>
      <w:r w:rsidRPr="0045319E" w:rsidR="0045319E">
        <w:rPr>
          <w:rFonts w:ascii="Times New Roman" w:hAnsi="Times New Roman" w:eastAsia="Times New Roman" w:cs="Times New Roman"/>
          <w:lang w:val="cs-CZ" w:eastAsia="cs-CZ"/>
        </w:rPr>
        <w:t xml:space="preserve">vztahujících se k dané zakázce.  </w:t>
      </w:r>
    </w:p>
    <w:p w:rsidRPr="004873E0" w:rsidR="0045319E" w:rsidP="00C710CA" w:rsidRDefault="0045319E" w14:paraId="10DF3D51" w14:textId="77777777">
      <w:pPr>
        <w:ind w:left="426" w:hanging="426"/>
        <w:rPr>
          <w:sz w:val="10"/>
          <w:szCs w:val="10"/>
        </w:rPr>
      </w:pPr>
    </w:p>
    <w:p w:rsidRPr="0045319E" w:rsidR="0045319E" w:rsidP="00C710CA" w:rsidRDefault="00DD742D" w14:paraId="5F3FF58F" w14:textId="77777777">
      <w:pPr>
        <w:pStyle w:val="NoSpacing1"/>
        <w:numPr>
          <w:ilvl w:val="0"/>
          <w:numId w:val="1"/>
        </w:numPr>
        <w:ind w:left="426" w:hanging="426"/>
        <w:jc w:val="both"/>
        <w:rPr>
          <w:rFonts w:ascii="Times New Roman" w:hAnsi="Times New Roman" w:eastAsia="Times New Roman" w:cs="Times New Roman"/>
          <w:lang w:val="cs-CZ" w:eastAsia="cs-CZ"/>
        </w:rPr>
      </w:pPr>
      <w:r>
        <w:rPr>
          <w:rFonts w:ascii="Times New Roman" w:hAnsi="Times New Roman" w:eastAsia="Times New Roman" w:cs="Times New Roman"/>
          <w:lang w:val="cs-CZ" w:eastAsia="cs-CZ"/>
        </w:rPr>
        <w:t>Audi</w:t>
      </w:r>
      <w:r w:rsidRPr="0045319E" w:rsidR="0045319E">
        <w:rPr>
          <w:rFonts w:ascii="Times New Roman" w:hAnsi="Times New Roman" w:eastAsia="Times New Roman" w:cs="Times New Roman"/>
          <w:lang w:val="cs-CZ" w:eastAsia="cs-CZ"/>
        </w:rPr>
        <w:t xml:space="preserve">tor musí být pro případ odpovědnosti za škodu způsobenou v souvislosti s prováděním </w:t>
      </w:r>
      <w:r w:rsidR="005A30E7">
        <w:rPr>
          <w:rFonts w:ascii="Times New Roman" w:hAnsi="Times New Roman" w:eastAsia="Times New Roman" w:cs="Times New Roman"/>
          <w:lang w:val="cs-CZ" w:eastAsia="cs-CZ"/>
        </w:rPr>
        <w:t>a</w:t>
      </w:r>
      <w:r>
        <w:rPr>
          <w:rFonts w:ascii="Times New Roman" w:hAnsi="Times New Roman" w:eastAsia="Times New Roman" w:cs="Times New Roman"/>
          <w:lang w:val="cs-CZ" w:eastAsia="cs-CZ"/>
        </w:rPr>
        <w:t>udi</w:t>
      </w:r>
      <w:r w:rsidRPr="0045319E" w:rsidR="0045319E">
        <w:rPr>
          <w:rFonts w:ascii="Times New Roman" w:hAnsi="Times New Roman" w:eastAsia="Times New Roman" w:cs="Times New Roman"/>
          <w:lang w:val="cs-CZ" w:eastAsia="cs-CZ"/>
        </w:rPr>
        <w:t>torské činnosti pojištěn tak, aby výše pojistné částky byla úměrná možným škodám, které lze v rozumné míře předpokládat.</w:t>
      </w:r>
    </w:p>
    <w:p w:rsidR="0045319E" w:rsidP="0045319E" w:rsidRDefault="0045319E" w14:paraId="33BC6470" w14:textId="77777777">
      <w:pPr>
        <w:jc w:val="both"/>
      </w:pPr>
    </w:p>
    <w:p w:rsidR="00816B88" w:rsidP="0045319E" w:rsidRDefault="00816B88" w14:paraId="5D65EF55" w14:textId="77777777">
      <w:pPr>
        <w:jc w:val="both"/>
      </w:pPr>
    </w:p>
    <w:p w:rsidRPr="0045319E" w:rsidR="00DD742D" w:rsidP="00DD742D" w:rsidRDefault="00DD742D" w14:paraId="2A9B7722" w14:textId="77777777">
      <w:pPr>
        <w:jc w:val="center"/>
        <w:outlineLvl w:val="0"/>
        <w:rPr>
          <w:b/>
        </w:rPr>
      </w:pPr>
      <w:r w:rsidRPr="0045319E">
        <w:rPr>
          <w:b/>
        </w:rPr>
        <w:t>Článek XIII.</w:t>
      </w:r>
    </w:p>
    <w:p w:rsidRPr="00DD742D" w:rsidR="00DD742D" w:rsidP="00DD742D" w:rsidRDefault="00DD742D" w14:paraId="2936125E" w14:textId="77777777">
      <w:pPr>
        <w:jc w:val="center"/>
        <w:rPr>
          <w:b/>
        </w:rPr>
      </w:pPr>
      <w:r w:rsidRPr="00DD742D">
        <w:rPr>
          <w:b/>
        </w:rPr>
        <w:t>Ochrana důvěrných informací</w:t>
      </w:r>
    </w:p>
    <w:p w:rsidRPr="00DD742D" w:rsidR="00DD742D" w:rsidP="00DD742D" w:rsidRDefault="00DD742D" w14:paraId="1A6B70C6"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t xml:space="preserve">Důvěrnými informacemi se pro účely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rozumí všechny informace a údaje poskytnuté </w:t>
      </w:r>
      <w:r w:rsidR="009B5FE2">
        <w:rPr>
          <w:rFonts w:ascii="Times New Roman" w:hAnsi="Times New Roman"/>
          <w:caps w:val="false"/>
          <w:sz w:val="24"/>
          <w:u w:val="none"/>
        </w:rPr>
        <w:t xml:space="preserve">nebo </w:t>
      </w:r>
      <w:r w:rsidRPr="00DD742D">
        <w:rPr>
          <w:rFonts w:ascii="Times New Roman" w:hAnsi="Times New Roman"/>
          <w:caps w:val="false"/>
          <w:sz w:val="24"/>
          <w:u w:val="none"/>
        </w:rPr>
        <w:t xml:space="preserve">jakkoli zpřístupněné jednou ze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jejími </w:t>
      </w:r>
      <w:r w:rsidR="005A30E7">
        <w:rPr>
          <w:rFonts w:ascii="Times New Roman" w:hAnsi="Times New Roman"/>
          <w:caps w:val="false"/>
          <w:sz w:val="24"/>
          <w:u w:val="none"/>
        </w:rPr>
        <w:t>z</w:t>
      </w:r>
      <w:r w:rsidRPr="00DD742D">
        <w:rPr>
          <w:rFonts w:ascii="Times New Roman" w:hAnsi="Times New Roman"/>
          <w:caps w:val="false"/>
          <w:sz w:val="24"/>
          <w:u w:val="none"/>
        </w:rPr>
        <w:t xml:space="preserve">ástupci, jak specifikováni níže, druhé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straně </w:t>
      </w:r>
      <w:r w:rsidR="009B5FE2">
        <w:rPr>
          <w:rFonts w:ascii="Times New Roman" w:hAnsi="Times New Roman"/>
          <w:caps w:val="false"/>
          <w:sz w:val="24"/>
          <w:u w:val="none"/>
        </w:rPr>
        <w:t xml:space="preserve">nebo </w:t>
      </w:r>
      <w:r w:rsidRPr="00DD742D">
        <w:rPr>
          <w:rFonts w:ascii="Times New Roman" w:hAnsi="Times New Roman"/>
          <w:caps w:val="false"/>
          <w:sz w:val="24"/>
          <w:u w:val="none"/>
        </w:rPr>
        <w:t xml:space="preserve">jejím </w:t>
      </w:r>
      <w:r w:rsidR="005A30E7">
        <w:rPr>
          <w:rFonts w:ascii="Times New Roman" w:hAnsi="Times New Roman"/>
          <w:caps w:val="false"/>
          <w:sz w:val="24"/>
          <w:u w:val="none"/>
        </w:rPr>
        <w:t>z</w:t>
      </w:r>
      <w:r w:rsidRPr="00DD742D">
        <w:rPr>
          <w:rFonts w:ascii="Times New Roman" w:hAnsi="Times New Roman"/>
          <w:caps w:val="false"/>
          <w:sz w:val="24"/>
          <w:u w:val="none"/>
        </w:rPr>
        <w:t xml:space="preserve">ástupcům, jak specifikováni níže, ať v ústní, písemné, grafické, elektronické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jiné formě, týkající se zejména nikoliv však výlučně zamýšlených technických, technologických a ekonomických řešení pro realizaci plnění dle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nebo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strany, která informace zpřístupňuje,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jakkoli související s její činností, zejména informace a údaje o jakýchkoliv obchodních, finančních, účetních, technických, právních a jiných skutečnostech, které by s ohledem na dané podmínky mohly být považovány za důvěrné či tajné (dále jen „</w:t>
      </w:r>
      <w:r w:rsidR="005A30E7">
        <w:rPr>
          <w:rFonts w:ascii="Times New Roman" w:hAnsi="Times New Roman"/>
          <w:caps w:val="false"/>
          <w:sz w:val="24"/>
          <w:u w:val="none"/>
        </w:rPr>
        <w:t>d</w:t>
      </w:r>
      <w:r w:rsidRPr="00DD742D">
        <w:rPr>
          <w:rFonts w:ascii="Times New Roman" w:hAnsi="Times New Roman"/>
          <w:caps w:val="false"/>
          <w:sz w:val="24"/>
          <w:u w:val="none"/>
        </w:rPr>
        <w:t>ůvěrné informace“).</w:t>
      </w:r>
    </w:p>
    <w:p w:rsidRPr="00DD742D" w:rsidR="00DD742D" w:rsidP="00DD742D" w:rsidRDefault="00DD742D" w14:paraId="26D2207E" w14:textId="77777777">
      <w:pPr>
        <w:pStyle w:val="Nadpis3"/>
        <w:keepNext w:val="false"/>
        <w:numPr>
          <w:ilvl w:val="6"/>
          <w:numId w:val="30"/>
        </w:numPr>
        <w:ind w:left="425" w:hanging="425"/>
        <w:jc w:val="both"/>
        <w:rPr>
          <w:rFonts w:ascii="Times New Roman" w:hAnsi="Times New Roman"/>
          <w:caps w:val="false"/>
          <w:sz w:val="24"/>
          <w:u w:val="none"/>
        </w:rPr>
      </w:pPr>
      <w:r w:rsidRPr="00DD742D">
        <w:rPr>
          <w:rFonts w:ascii="Times New Roman" w:hAnsi="Times New Roman"/>
          <w:caps w:val="false"/>
          <w:sz w:val="24"/>
          <w:u w:val="none"/>
        </w:rPr>
        <w:t xml:space="preserve">Za </w:t>
      </w:r>
      <w:r w:rsidR="005A30E7">
        <w:rPr>
          <w:rFonts w:ascii="Times New Roman" w:hAnsi="Times New Roman"/>
          <w:caps w:val="false"/>
          <w:sz w:val="24"/>
          <w:u w:val="none"/>
        </w:rPr>
        <w:t>d</w:t>
      </w:r>
      <w:r w:rsidRPr="00DD742D">
        <w:rPr>
          <w:rFonts w:ascii="Times New Roman" w:hAnsi="Times New Roman"/>
          <w:caps w:val="false"/>
          <w:sz w:val="24"/>
          <w:u w:val="none"/>
        </w:rPr>
        <w:t xml:space="preserve">ůvěrné informace nebudou pro účely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považovány pouze následující informace: </w:t>
      </w:r>
    </w:p>
    <w:p w:rsidRPr="00DD742D" w:rsidR="00DD742D" w:rsidP="009B5FE2" w:rsidRDefault="00DD742D" w14:paraId="66353CF7" w14:textId="77777777">
      <w:pPr>
        <w:pStyle w:val="Nadpis4"/>
        <w:numPr>
          <w:ilvl w:val="2"/>
          <w:numId w:val="33"/>
        </w:numPr>
        <w:ind w:left="709" w:hanging="283"/>
        <w:jc w:val="both"/>
        <w:rPr>
          <w:b w:val="false"/>
          <w:bCs w:val="false"/>
        </w:rPr>
      </w:pPr>
      <w:r w:rsidRPr="00DD742D">
        <w:rPr>
          <w:b w:val="false"/>
          <w:bCs w:val="false"/>
        </w:rPr>
        <w:t xml:space="preserve">informace, které se stanou všeobecně dostupné veřejnosti bez porušení povinnosti některé ze </w:t>
      </w:r>
      <w:r w:rsidR="005A30E7">
        <w:rPr>
          <w:b w:val="false"/>
          <w:bCs w:val="false"/>
        </w:rPr>
        <w:t>s</w:t>
      </w:r>
      <w:r>
        <w:rPr>
          <w:b w:val="false"/>
          <w:bCs w:val="false"/>
        </w:rPr>
        <w:t>ml</w:t>
      </w:r>
      <w:r w:rsidRPr="00DD742D">
        <w:rPr>
          <w:b w:val="false"/>
          <w:bCs w:val="false"/>
        </w:rPr>
        <w:t xml:space="preserve">uvních stran dle této </w:t>
      </w:r>
      <w:r w:rsidR="005A30E7">
        <w:rPr>
          <w:b w:val="false"/>
          <w:bCs w:val="false"/>
        </w:rPr>
        <w:t>s</w:t>
      </w:r>
      <w:r>
        <w:rPr>
          <w:b w:val="false"/>
          <w:bCs w:val="false"/>
        </w:rPr>
        <w:t>ml</w:t>
      </w:r>
      <w:r w:rsidRPr="00DD742D">
        <w:rPr>
          <w:b w:val="false"/>
          <w:bCs w:val="false"/>
        </w:rPr>
        <w:t>ouvy;</w:t>
      </w:r>
    </w:p>
    <w:p w:rsidRPr="00DD742D" w:rsidR="00DD742D" w:rsidP="009B5FE2" w:rsidRDefault="00DD742D" w14:paraId="2370BC9A" w14:textId="77777777">
      <w:pPr>
        <w:pStyle w:val="Nadpis4"/>
        <w:numPr>
          <w:ilvl w:val="2"/>
          <w:numId w:val="33"/>
        </w:numPr>
        <w:ind w:left="709" w:hanging="283"/>
        <w:jc w:val="both"/>
        <w:rPr>
          <w:b w:val="false"/>
          <w:bCs w:val="false"/>
        </w:rPr>
      </w:pPr>
      <w:r w:rsidRPr="00DD742D">
        <w:rPr>
          <w:b w:val="false"/>
          <w:bCs w:val="false"/>
        </w:rPr>
        <w:t xml:space="preserve">informace, které byly </w:t>
      </w:r>
      <w:r w:rsidR="005A30E7">
        <w:rPr>
          <w:b w:val="false"/>
          <w:bCs w:val="false"/>
        </w:rPr>
        <w:t>s</w:t>
      </w:r>
      <w:r>
        <w:rPr>
          <w:b w:val="false"/>
          <w:bCs w:val="false"/>
        </w:rPr>
        <w:t>ml</w:t>
      </w:r>
      <w:r w:rsidRPr="00DD742D">
        <w:rPr>
          <w:b w:val="false"/>
          <w:bCs w:val="false"/>
        </w:rPr>
        <w:t xml:space="preserve">uvní straně známy před jejich poskytnutím druhou </w:t>
      </w:r>
      <w:r w:rsidR="005A30E7">
        <w:rPr>
          <w:b w:val="false"/>
          <w:bCs w:val="false"/>
        </w:rPr>
        <w:t>s</w:t>
      </w:r>
      <w:r>
        <w:rPr>
          <w:b w:val="false"/>
          <w:bCs w:val="false"/>
        </w:rPr>
        <w:t>ml</w:t>
      </w:r>
      <w:r w:rsidRPr="00DD742D">
        <w:rPr>
          <w:b w:val="false"/>
          <w:bCs w:val="false"/>
        </w:rPr>
        <w:t>uvní stranou, pokud jejich znalost nezískala porušením jakékoliv právní povinnosti; a</w:t>
      </w:r>
    </w:p>
    <w:p w:rsidRPr="00DD742D" w:rsidR="00DD742D" w:rsidP="009B5FE2" w:rsidRDefault="00DD742D" w14:paraId="370036DD" w14:textId="77777777">
      <w:pPr>
        <w:pStyle w:val="Nadpis4"/>
        <w:numPr>
          <w:ilvl w:val="2"/>
          <w:numId w:val="33"/>
        </w:numPr>
        <w:ind w:left="709" w:hanging="283"/>
        <w:jc w:val="both"/>
        <w:rPr>
          <w:b w:val="false"/>
          <w:bCs w:val="false"/>
        </w:rPr>
      </w:pPr>
      <w:r w:rsidRPr="00DD742D">
        <w:rPr>
          <w:b w:val="false"/>
          <w:bCs w:val="false"/>
        </w:rPr>
        <w:t xml:space="preserve">informace poskytnuté jedné ze </w:t>
      </w:r>
      <w:r w:rsidR="005A30E7">
        <w:rPr>
          <w:b w:val="false"/>
          <w:bCs w:val="false"/>
        </w:rPr>
        <w:t>s</w:t>
      </w:r>
      <w:r>
        <w:rPr>
          <w:b w:val="false"/>
          <w:bCs w:val="false"/>
        </w:rPr>
        <w:t>ml</w:t>
      </w:r>
      <w:r w:rsidRPr="00DD742D">
        <w:rPr>
          <w:b w:val="false"/>
          <w:bCs w:val="false"/>
        </w:rPr>
        <w:t xml:space="preserve">uvních stran třetí stranou, která nebyla vázána povinností mlčenlivosti, pokud se tato třetí strana nedozvěděla tuto informaci porušením této </w:t>
      </w:r>
      <w:r w:rsidR="005A30E7">
        <w:rPr>
          <w:b w:val="false"/>
          <w:bCs w:val="false"/>
        </w:rPr>
        <w:t>s</w:t>
      </w:r>
      <w:r>
        <w:rPr>
          <w:b w:val="false"/>
          <w:bCs w:val="false"/>
        </w:rPr>
        <w:t>ml</w:t>
      </w:r>
      <w:r w:rsidRPr="00DD742D">
        <w:rPr>
          <w:b w:val="false"/>
          <w:bCs w:val="false"/>
        </w:rPr>
        <w:t>ouvy.</w:t>
      </w:r>
    </w:p>
    <w:p w:rsidRPr="00DD742D" w:rsidR="00DD742D" w:rsidP="00DD742D" w:rsidRDefault="00DD742D" w14:paraId="1E458ABD"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t xml:space="preserve"> Zástupce pro účely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znamená statutární orgány </w:t>
      </w:r>
      <w:r w:rsidR="009B5FE2">
        <w:rPr>
          <w:rFonts w:ascii="Times New Roman" w:hAnsi="Times New Roman"/>
          <w:caps w:val="false"/>
          <w:sz w:val="24"/>
          <w:u w:val="none"/>
        </w:rPr>
        <w:t>nebo</w:t>
      </w:r>
      <w:r w:rsidRPr="00DD742D">
        <w:rPr>
          <w:rFonts w:ascii="Times New Roman" w:hAnsi="Times New Roman"/>
          <w:caps w:val="false"/>
          <w:sz w:val="24"/>
          <w:u w:val="none"/>
        </w:rPr>
        <w:t xml:space="preserve"> jejich členy, ředitele, vedoucí pracovníky, zaměstnance, poradce (zejména právní poradce, účetní, </w:t>
      </w:r>
      <w:r w:rsidR="005A30E7">
        <w:rPr>
          <w:rFonts w:ascii="Times New Roman" w:hAnsi="Times New Roman"/>
          <w:caps w:val="false"/>
          <w:sz w:val="24"/>
          <w:u w:val="none"/>
        </w:rPr>
        <w:t>a</w:t>
      </w:r>
      <w:r>
        <w:rPr>
          <w:rFonts w:ascii="Times New Roman" w:hAnsi="Times New Roman"/>
          <w:caps w:val="false"/>
          <w:sz w:val="24"/>
          <w:u w:val="none"/>
        </w:rPr>
        <w:t>udi</w:t>
      </w:r>
      <w:r w:rsidRPr="00DD742D">
        <w:rPr>
          <w:rFonts w:ascii="Times New Roman" w:hAnsi="Times New Roman"/>
          <w:caps w:val="false"/>
          <w:sz w:val="24"/>
          <w:u w:val="none"/>
        </w:rPr>
        <w:t>tory a finanční a další poradce) kterékoli ze stran (dále jen „</w:t>
      </w:r>
      <w:r w:rsidR="005A30E7">
        <w:rPr>
          <w:rFonts w:ascii="Times New Roman" w:hAnsi="Times New Roman"/>
          <w:caps w:val="false"/>
          <w:sz w:val="24"/>
          <w:u w:val="none"/>
        </w:rPr>
        <w:t>z</w:t>
      </w:r>
      <w:r w:rsidRPr="00DD742D">
        <w:rPr>
          <w:rFonts w:ascii="Times New Roman" w:hAnsi="Times New Roman"/>
          <w:caps w:val="false"/>
          <w:sz w:val="24"/>
          <w:u w:val="none"/>
        </w:rPr>
        <w:t>ástupce“).</w:t>
      </w:r>
    </w:p>
    <w:p w:rsidRPr="00DD742D" w:rsidR="00DD742D" w:rsidP="00DD742D" w:rsidRDefault="00DD742D" w14:paraId="6CE82EF4"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lastRenderedPageBreak/>
        <w:t xml:space="preserve"> Každá ze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se zavazuje využít </w:t>
      </w:r>
      <w:r w:rsidR="005A30E7">
        <w:rPr>
          <w:rFonts w:ascii="Times New Roman" w:hAnsi="Times New Roman"/>
          <w:caps w:val="false"/>
          <w:sz w:val="24"/>
          <w:u w:val="none"/>
        </w:rPr>
        <w:t>d</w:t>
      </w:r>
      <w:r w:rsidRPr="00DD742D">
        <w:rPr>
          <w:rFonts w:ascii="Times New Roman" w:hAnsi="Times New Roman"/>
          <w:caps w:val="false"/>
          <w:sz w:val="24"/>
          <w:u w:val="none"/>
        </w:rPr>
        <w:t xml:space="preserve">ůvěrnou informaci pouze v tomto nezbytném rozsahu: (i) v rámci plnění práv a povinností plynoucích z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ouvy a jinak pouze (</w:t>
      </w:r>
      <w:proofErr w:type="spellStart"/>
      <w:r w:rsidRPr="00DD742D">
        <w:rPr>
          <w:rFonts w:ascii="Times New Roman" w:hAnsi="Times New Roman"/>
          <w:caps w:val="false"/>
          <w:sz w:val="24"/>
          <w:u w:val="none"/>
        </w:rPr>
        <w:t>ii</w:t>
      </w:r>
      <w:proofErr w:type="spellEnd"/>
      <w:r w:rsidRPr="00DD742D">
        <w:rPr>
          <w:rFonts w:ascii="Times New Roman" w:hAnsi="Times New Roman"/>
          <w:caps w:val="false"/>
          <w:sz w:val="24"/>
          <w:u w:val="none"/>
        </w:rPr>
        <w:t xml:space="preserve">) vyplývá-li to z příslušných právních předpisů, této </w:t>
      </w:r>
      <w:r w:rsidR="005A30E7">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nebo z písemné dohody stran uzavřené před použitím </w:t>
      </w:r>
      <w:r w:rsidR="005A30E7">
        <w:rPr>
          <w:rFonts w:ascii="Times New Roman" w:hAnsi="Times New Roman"/>
          <w:caps w:val="false"/>
          <w:sz w:val="24"/>
          <w:u w:val="none"/>
        </w:rPr>
        <w:t>d</w:t>
      </w:r>
      <w:r w:rsidRPr="00DD742D">
        <w:rPr>
          <w:rFonts w:ascii="Times New Roman" w:hAnsi="Times New Roman"/>
          <w:caps w:val="false"/>
          <w:sz w:val="24"/>
          <w:u w:val="none"/>
        </w:rPr>
        <w:t>ůvěrné informace některou ze stran (dále jen „</w:t>
      </w:r>
      <w:r w:rsidR="005A30E7">
        <w:rPr>
          <w:rFonts w:ascii="Times New Roman" w:hAnsi="Times New Roman"/>
          <w:caps w:val="false"/>
          <w:sz w:val="24"/>
          <w:u w:val="none"/>
        </w:rPr>
        <w:t>ú</w:t>
      </w:r>
      <w:r w:rsidRPr="00DD742D">
        <w:rPr>
          <w:rFonts w:ascii="Times New Roman" w:hAnsi="Times New Roman"/>
          <w:caps w:val="false"/>
          <w:sz w:val="24"/>
          <w:u w:val="none"/>
        </w:rPr>
        <w:t xml:space="preserve">čel využití“). </w:t>
      </w:r>
    </w:p>
    <w:p w:rsidRPr="00DD742D" w:rsidR="00DD742D" w:rsidP="00DD742D" w:rsidRDefault="00DD742D" w14:paraId="225E2C9F"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sidRPr="00DD742D">
        <w:rPr>
          <w:rFonts w:ascii="Times New Roman" w:hAnsi="Times New Roman"/>
          <w:caps w:val="false"/>
          <w:sz w:val="24"/>
          <w:u w:val="none"/>
        </w:rPr>
        <w:t xml:space="preserve"> </w:t>
      </w:r>
      <w:r>
        <w:rPr>
          <w:rFonts w:ascii="Times New Roman" w:hAnsi="Times New Roman"/>
          <w:caps w:val="false"/>
          <w:sz w:val="24"/>
          <w:u w:val="none"/>
        </w:rPr>
        <w:t>Sml</w:t>
      </w:r>
      <w:r w:rsidRPr="00DD742D">
        <w:rPr>
          <w:rFonts w:ascii="Times New Roman" w:hAnsi="Times New Roman"/>
          <w:caps w:val="false"/>
          <w:sz w:val="24"/>
          <w:u w:val="none"/>
        </w:rPr>
        <w:t xml:space="preserve">uvní strany se zavazují zachovávat plnou mlčenlivost a žádným způsobem nezpřístupnit </w:t>
      </w:r>
      <w:r w:rsidR="009B5FE2">
        <w:rPr>
          <w:rFonts w:ascii="Times New Roman" w:hAnsi="Times New Roman"/>
          <w:caps w:val="false"/>
          <w:sz w:val="24"/>
          <w:u w:val="none"/>
        </w:rPr>
        <w:t xml:space="preserve">nebo </w:t>
      </w:r>
      <w:r w:rsidRPr="00DD742D">
        <w:rPr>
          <w:rFonts w:ascii="Times New Roman" w:hAnsi="Times New Roman"/>
          <w:caps w:val="false"/>
          <w:sz w:val="24"/>
          <w:u w:val="none"/>
        </w:rPr>
        <w:t xml:space="preserve">neumožnit jakékoli zpřístupnění </w:t>
      </w:r>
      <w:r w:rsidR="005A30E7">
        <w:rPr>
          <w:rFonts w:ascii="Times New Roman" w:hAnsi="Times New Roman"/>
          <w:caps w:val="false"/>
          <w:sz w:val="24"/>
          <w:u w:val="none"/>
        </w:rPr>
        <w:t>d</w:t>
      </w:r>
      <w:r w:rsidRPr="00DD742D">
        <w:rPr>
          <w:rFonts w:ascii="Times New Roman" w:hAnsi="Times New Roman"/>
          <w:caps w:val="false"/>
          <w:sz w:val="24"/>
          <w:u w:val="none"/>
        </w:rPr>
        <w:t xml:space="preserve">ůvěrné informace jakékoliv třetí osobě kromě svých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ástupců, a to pouze v rozsahu nezbytném pro </w:t>
      </w:r>
      <w:r w:rsidR="00830F66">
        <w:rPr>
          <w:rFonts w:ascii="Times New Roman" w:hAnsi="Times New Roman"/>
          <w:caps w:val="false"/>
          <w:sz w:val="24"/>
          <w:u w:val="none"/>
        </w:rPr>
        <w:t>ú</w:t>
      </w:r>
      <w:r w:rsidRPr="00DD742D">
        <w:rPr>
          <w:rFonts w:ascii="Times New Roman" w:hAnsi="Times New Roman"/>
          <w:caps w:val="false"/>
          <w:sz w:val="24"/>
          <w:u w:val="none"/>
        </w:rPr>
        <w:t xml:space="preserve">čel využití. V případě poskytnutí či zpřístupnění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ůvěrných informací některou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jakémukoli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ástupci dle této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se tato strana zavazuje zajistit povinnost ochrany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ůvěrných informací příslušným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ástupcem alespoň v rozsahu a za podmínek vyplývajících z této dohody. Za porušení povinnosti při ochraně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ůvěrných informací svými </w:t>
      </w:r>
      <w:r w:rsidR="00830F66">
        <w:rPr>
          <w:rFonts w:ascii="Times New Roman" w:hAnsi="Times New Roman"/>
          <w:caps w:val="false"/>
          <w:sz w:val="24"/>
          <w:u w:val="none"/>
        </w:rPr>
        <w:t>z</w:t>
      </w:r>
      <w:r w:rsidRPr="00DD742D">
        <w:rPr>
          <w:rFonts w:ascii="Times New Roman" w:hAnsi="Times New Roman"/>
          <w:caps w:val="false"/>
          <w:sz w:val="24"/>
          <w:u w:val="none"/>
        </w:rPr>
        <w:t xml:space="preserve">ástupci odpovídá tato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strana jako by toto poru</w:t>
      </w:r>
      <w:r w:rsidR="00830F66">
        <w:rPr>
          <w:rFonts w:ascii="Times New Roman" w:hAnsi="Times New Roman"/>
          <w:caps w:val="false"/>
          <w:sz w:val="24"/>
          <w:u w:val="none"/>
        </w:rPr>
        <w:t>šení sama způsobila. K ochraně d</w:t>
      </w:r>
      <w:r w:rsidRPr="00DD742D">
        <w:rPr>
          <w:rFonts w:ascii="Times New Roman" w:hAnsi="Times New Roman"/>
          <w:caps w:val="false"/>
          <w:sz w:val="24"/>
          <w:u w:val="none"/>
        </w:rPr>
        <w:t xml:space="preserve">ůvěrných informací použijí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strany nejméně stejných prostředků a způsobů, jaké používají k ochraně vlastních důvěrných informací obdobného charakteru.</w:t>
      </w:r>
    </w:p>
    <w:p w:rsidRPr="00DD742D" w:rsidR="00DD742D" w:rsidP="00DD742D" w:rsidRDefault="00DD742D" w14:paraId="11E28B7C" w14:textId="77777777">
      <w:pPr>
        <w:pStyle w:val="Nadpis3"/>
        <w:keepNext w:val="false"/>
        <w:numPr>
          <w:ilvl w:val="6"/>
          <w:numId w:val="30"/>
        </w:numPr>
        <w:spacing w:before="120" w:after="120"/>
        <w:ind w:left="426" w:hanging="426"/>
        <w:jc w:val="both"/>
        <w:rPr>
          <w:rFonts w:ascii="Times New Roman" w:hAnsi="Times New Roman"/>
          <w:caps w:val="false"/>
          <w:sz w:val="24"/>
          <w:u w:val="none"/>
        </w:rPr>
      </w:pPr>
      <w:r>
        <w:rPr>
          <w:rFonts w:ascii="Times New Roman" w:hAnsi="Times New Roman"/>
          <w:caps w:val="false"/>
          <w:sz w:val="24"/>
          <w:u w:val="none"/>
        </w:rPr>
        <w:t>Sml</w:t>
      </w:r>
      <w:r w:rsidRPr="00DD742D">
        <w:rPr>
          <w:rFonts w:ascii="Times New Roman" w:hAnsi="Times New Roman"/>
          <w:caps w:val="false"/>
          <w:sz w:val="24"/>
          <w:u w:val="none"/>
        </w:rPr>
        <w:t xml:space="preserve">uvní strany jsou povinny zajistit utajení </w:t>
      </w:r>
      <w:r w:rsidR="00830F66">
        <w:rPr>
          <w:rFonts w:ascii="Times New Roman" w:hAnsi="Times New Roman"/>
          <w:caps w:val="false"/>
          <w:sz w:val="24"/>
          <w:u w:val="none"/>
        </w:rPr>
        <w:t>d</w:t>
      </w:r>
      <w:r w:rsidRPr="00DD742D">
        <w:rPr>
          <w:rFonts w:ascii="Times New Roman" w:hAnsi="Times New Roman"/>
          <w:caps w:val="false"/>
          <w:sz w:val="24"/>
          <w:u w:val="none"/>
        </w:rPr>
        <w:t>ůvěrných informací a zamezení jejich neoprávněného užití, a to za použití dostatečných technických, personálních, administrativních, právních a ostatních způsobů a metod, zejména:</w:t>
      </w:r>
    </w:p>
    <w:p w:rsidRPr="00DD742D" w:rsidR="00DD742D" w:rsidP="00FE5EE0" w:rsidRDefault="00830F66" w14:paraId="3B0DBE9B" w14:textId="77777777">
      <w:pPr>
        <w:pStyle w:val="Nadpis3"/>
        <w:keepNext w:val="false"/>
        <w:numPr>
          <w:ilvl w:val="4"/>
          <w:numId w:val="31"/>
        </w:numPr>
        <w:spacing w:before="120" w:after="120"/>
        <w:ind w:left="709" w:hanging="284"/>
        <w:jc w:val="both"/>
        <w:rPr>
          <w:rFonts w:ascii="Times New Roman" w:hAnsi="Times New Roman"/>
          <w:caps w:val="false"/>
          <w:sz w:val="24"/>
          <w:u w:val="none"/>
        </w:rPr>
      </w:pPr>
      <w:r>
        <w:rPr>
          <w:rFonts w:ascii="Times New Roman" w:hAnsi="Times New Roman"/>
          <w:caps w:val="false"/>
          <w:sz w:val="24"/>
          <w:u w:val="none"/>
        </w:rPr>
        <w:t>z</w:t>
      </w:r>
      <w:r w:rsidRPr="00DD742D" w:rsidR="00DD742D">
        <w:rPr>
          <w:rFonts w:ascii="Times New Roman" w:hAnsi="Times New Roman"/>
          <w:caps w:val="false"/>
          <w:sz w:val="24"/>
          <w:u w:val="none"/>
        </w:rPr>
        <w:t xml:space="preserve">ajistit mlčenlivost všech svých </w:t>
      </w:r>
      <w:r>
        <w:rPr>
          <w:rFonts w:ascii="Times New Roman" w:hAnsi="Times New Roman"/>
          <w:caps w:val="false"/>
          <w:sz w:val="24"/>
          <w:u w:val="none"/>
        </w:rPr>
        <w:t>z</w:t>
      </w:r>
      <w:r w:rsidRPr="00DD742D" w:rsidR="00DD742D">
        <w:rPr>
          <w:rFonts w:ascii="Times New Roman" w:hAnsi="Times New Roman"/>
          <w:caps w:val="false"/>
          <w:sz w:val="24"/>
          <w:u w:val="none"/>
        </w:rPr>
        <w:t>ástupců, kteří přijdou do styku s </w:t>
      </w:r>
      <w:r>
        <w:rPr>
          <w:rFonts w:ascii="Times New Roman" w:hAnsi="Times New Roman"/>
          <w:caps w:val="false"/>
          <w:sz w:val="24"/>
          <w:u w:val="none"/>
        </w:rPr>
        <w:t>d</w:t>
      </w:r>
      <w:r w:rsidRPr="00DD742D" w:rsidR="00DD742D">
        <w:rPr>
          <w:rFonts w:ascii="Times New Roman" w:hAnsi="Times New Roman"/>
          <w:caps w:val="false"/>
          <w:sz w:val="24"/>
          <w:u w:val="none"/>
        </w:rPr>
        <w:t xml:space="preserve">ůvěrnými informacemi nebo u kterých je to pravděpodobné, a to i pro období </w:t>
      </w:r>
      <w:r w:rsidR="009B5FE2">
        <w:rPr>
          <w:rFonts w:ascii="Times New Roman" w:hAnsi="Times New Roman"/>
          <w:caps w:val="false"/>
          <w:sz w:val="24"/>
          <w:u w:val="none"/>
        </w:rPr>
        <w:t>po skončení jejich pracovního nebo</w:t>
      </w:r>
      <w:r w:rsidRPr="00DD742D" w:rsidR="00DD742D">
        <w:rPr>
          <w:rFonts w:ascii="Times New Roman" w:hAnsi="Times New Roman"/>
          <w:caps w:val="false"/>
          <w:sz w:val="24"/>
          <w:u w:val="none"/>
        </w:rPr>
        <w:t xml:space="preserve"> jiného </w:t>
      </w:r>
      <w:r>
        <w:rPr>
          <w:rFonts w:ascii="Times New Roman" w:hAnsi="Times New Roman"/>
          <w:caps w:val="false"/>
          <w:sz w:val="24"/>
          <w:u w:val="none"/>
        </w:rPr>
        <w:t>s</w:t>
      </w:r>
      <w:r w:rsidR="00DD742D">
        <w:rPr>
          <w:rFonts w:ascii="Times New Roman" w:hAnsi="Times New Roman"/>
          <w:caps w:val="false"/>
          <w:sz w:val="24"/>
          <w:u w:val="none"/>
        </w:rPr>
        <w:t>ml</w:t>
      </w:r>
      <w:r w:rsidRPr="00DD742D" w:rsidR="00DD742D">
        <w:rPr>
          <w:rFonts w:ascii="Times New Roman" w:hAnsi="Times New Roman"/>
          <w:caps w:val="false"/>
          <w:sz w:val="24"/>
          <w:u w:val="none"/>
        </w:rPr>
        <w:t>uvního poměru;</w:t>
      </w:r>
    </w:p>
    <w:p w:rsidRPr="00DD742D" w:rsidR="00DD742D" w:rsidP="00FE5EE0" w:rsidRDefault="00DD742D" w14:paraId="195620BE" w14:textId="77777777">
      <w:pPr>
        <w:pStyle w:val="Nadpis3"/>
        <w:keepNext w:val="false"/>
        <w:numPr>
          <w:ilvl w:val="4"/>
          <w:numId w:val="31"/>
        </w:numPr>
        <w:spacing w:before="120" w:after="120"/>
        <w:ind w:left="709" w:hanging="284"/>
        <w:jc w:val="both"/>
        <w:rPr>
          <w:rFonts w:ascii="Times New Roman" w:hAnsi="Times New Roman"/>
          <w:caps w:val="false"/>
          <w:sz w:val="24"/>
          <w:u w:val="none"/>
        </w:rPr>
      </w:pPr>
      <w:r w:rsidRPr="00DD742D">
        <w:rPr>
          <w:rFonts w:ascii="Times New Roman" w:hAnsi="Times New Roman"/>
          <w:caps w:val="false"/>
          <w:sz w:val="24"/>
          <w:u w:val="none"/>
        </w:rPr>
        <w:t xml:space="preserve">V případě, že dojde byť z jakéhokoli důvodu k ukončení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je každá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povinna na písemnou žádost druhé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strany ve lhůtě 10 (deseti) dnů od doručené této žádosti, vrátit a zajistit vrácení od veškerých osob, včetně </w:t>
      </w:r>
      <w:r w:rsidR="00830F66">
        <w:rPr>
          <w:rFonts w:ascii="Times New Roman" w:hAnsi="Times New Roman"/>
          <w:caps w:val="false"/>
          <w:sz w:val="24"/>
          <w:u w:val="none"/>
        </w:rPr>
        <w:t>zástupců, kterým byly d</w:t>
      </w:r>
      <w:r w:rsidRPr="00DD742D">
        <w:rPr>
          <w:rFonts w:ascii="Times New Roman" w:hAnsi="Times New Roman"/>
          <w:caps w:val="false"/>
          <w:sz w:val="24"/>
          <w:u w:val="none"/>
        </w:rPr>
        <w:t xml:space="preserve">ůvěrné informace zpřístupněny, veškeré dokumenty a materiály, ať již v písemné, elektronické či jiné podobě, obsahující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ůvěrné informace včetně všech případných kopií nebo písemně potvrdit, že tyto materiály, resp. kopie byly zničeny, pokud se strany nedohodnou jinak. </w:t>
      </w:r>
    </w:p>
    <w:p w:rsidRPr="00DD742D" w:rsidR="00DD742D" w:rsidP="00FE5EE0" w:rsidRDefault="00830F66" w14:paraId="1832EA19" w14:textId="77777777">
      <w:pPr>
        <w:pStyle w:val="Nadpis3"/>
        <w:keepNext w:val="false"/>
        <w:numPr>
          <w:ilvl w:val="4"/>
          <w:numId w:val="31"/>
        </w:numPr>
        <w:spacing w:before="120" w:after="120"/>
        <w:ind w:left="709" w:hanging="284"/>
        <w:jc w:val="both"/>
        <w:rPr>
          <w:rFonts w:ascii="Times New Roman" w:hAnsi="Times New Roman"/>
          <w:caps w:val="false"/>
          <w:sz w:val="24"/>
          <w:u w:val="none"/>
        </w:rPr>
      </w:pPr>
      <w:r>
        <w:rPr>
          <w:rFonts w:ascii="Times New Roman" w:hAnsi="Times New Roman"/>
          <w:caps w:val="false"/>
          <w:sz w:val="24"/>
          <w:u w:val="none"/>
        </w:rPr>
        <w:t>v</w:t>
      </w:r>
      <w:r w:rsidRPr="00DD742D" w:rsidR="00DD742D">
        <w:rPr>
          <w:rFonts w:ascii="Times New Roman" w:hAnsi="Times New Roman"/>
          <w:caps w:val="false"/>
          <w:sz w:val="24"/>
          <w:u w:val="none"/>
        </w:rPr>
        <w:t xml:space="preserve"> případě, že některá ze </w:t>
      </w:r>
      <w:r>
        <w:rPr>
          <w:rFonts w:ascii="Times New Roman" w:hAnsi="Times New Roman"/>
          <w:caps w:val="false"/>
          <w:sz w:val="24"/>
          <w:u w:val="none"/>
        </w:rPr>
        <w:t>s</w:t>
      </w:r>
      <w:r w:rsidR="00DD742D">
        <w:rPr>
          <w:rFonts w:ascii="Times New Roman" w:hAnsi="Times New Roman"/>
          <w:caps w:val="false"/>
          <w:sz w:val="24"/>
          <w:u w:val="none"/>
        </w:rPr>
        <w:t>ml</w:t>
      </w:r>
      <w:r w:rsidRPr="00DD742D" w:rsidR="00DD742D">
        <w:rPr>
          <w:rFonts w:ascii="Times New Roman" w:hAnsi="Times New Roman"/>
          <w:caps w:val="false"/>
          <w:sz w:val="24"/>
          <w:u w:val="none"/>
        </w:rPr>
        <w:t xml:space="preserve">uvních stran zjistí, že došlo nebo může dojít k prozrazení </w:t>
      </w:r>
      <w:r>
        <w:rPr>
          <w:rFonts w:ascii="Times New Roman" w:hAnsi="Times New Roman"/>
          <w:caps w:val="false"/>
          <w:sz w:val="24"/>
          <w:u w:val="none"/>
        </w:rPr>
        <w:t>d</w:t>
      </w:r>
      <w:r w:rsidRPr="00DD742D" w:rsidR="00DD742D">
        <w:rPr>
          <w:rFonts w:ascii="Times New Roman" w:hAnsi="Times New Roman"/>
          <w:caps w:val="false"/>
          <w:sz w:val="24"/>
          <w:u w:val="none"/>
        </w:rPr>
        <w:t xml:space="preserve">ůvěrných informací neoprávněné osobě nebo k užití </w:t>
      </w:r>
      <w:r>
        <w:rPr>
          <w:rFonts w:ascii="Times New Roman" w:hAnsi="Times New Roman"/>
          <w:caps w:val="false"/>
          <w:sz w:val="24"/>
          <w:u w:val="none"/>
        </w:rPr>
        <w:t>d</w:t>
      </w:r>
      <w:r w:rsidRPr="00DD742D" w:rsidR="00DD742D">
        <w:rPr>
          <w:rFonts w:ascii="Times New Roman" w:hAnsi="Times New Roman"/>
          <w:caps w:val="false"/>
          <w:sz w:val="24"/>
          <w:u w:val="none"/>
        </w:rPr>
        <w:t xml:space="preserve">ůvěrné informace pro jiný účel než </w:t>
      </w:r>
      <w:r>
        <w:rPr>
          <w:rFonts w:ascii="Times New Roman" w:hAnsi="Times New Roman"/>
          <w:caps w:val="false"/>
          <w:sz w:val="24"/>
          <w:u w:val="none"/>
        </w:rPr>
        <w:t>ú</w:t>
      </w:r>
      <w:r w:rsidRPr="00DD742D" w:rsidR="00DD742D">
        <w:rPr>
          <w:rFonts w:ascii="Times New Roman" w:hAnsi="Times New Roman"/>
          <w:caps w:val="false"/>
          <w:sz w:val="24"/>
          <w:u w:val="none"/>
        </w:rPr>
        <w:t xml:space="preserve">čel využití, neprodleně o této skutečnosti informuje druhou </w:t>
      </w:r>
      <w:r>
        <w:rPr>
          <w:rFonts w:ascii="Times New Roman" w:hAnsi="Times New Roman"/>
          <w:caps w:val="false"/>
          <w:sz w:val="24"/>
          <w:u w:val="none"/>
        </w:rPr>
        <w:t>s</w:t>
      </w:r>
      <w:r w:rsidR="00DD742D">
        <w:rPr>
          <w:rFonts w:ascii="Times New Roman" w:hAnsi="Times New Roman"/>
          <w:caps w:val="false"/>
          <w:sz w:val="24"/>
          <w:u w:val="none"/>
        </w:rPr>
        <w:t>ml</w:t>
      </w:r>
      <w:r w:rsidRPr="00DD742D" w:rsidR="00DD742D">
        <w:rPr>
          <w:rFonts w:ascii="Times New Roman" w:hAnsi="Times New Roman"/>
          <w:caps w:val="false"/>
          <w:sz w:val="24"/>
          <w:u w:val="none"/>
        </w:rPr>
        <w:t>uvní stranu a učiní veškeré nezbytné kroky potřebné k zabránění vzniku škody nebo k jejímu maximálnímu omezení.</w:t>
      </w:r>
    </w:p>
    <w:p w:rsidRPr="00DD742D" w:rsidR="00DD742D" w:rsidP="009B5FE2" w:rsidRDefault="00DD742D" w14:paraId="744B8916" w14:textId="77777777">
      <w:pPr>
        <w:pStyle w:val="Nadpis3"/>
        <w:keepNext w:val="false"/>
        <w:numPr>
          <w:ilvl w:val="6"/>
          <w:numId w:val="30"/>
        </w:numPr>
        <w:tabs>
          <w:tab w:val="left" w:pos="1701"/>
        </w:tabs>
        <w:spacing w:before="120" w:after="120"/>
        <w:ind w:left="284" w:hanging="284"/>
        <w:jc w:val="both"/>
        <w:rPr>
          <w:rFonts w:ascii="Times New Roman" w:hAnsi="Times New Roman"/>
          <w:caps w:val="false"/>
          <w:sz w:val="24"/>
          <w:u w:val="none"/>
        </w:rPr>
      </w:pPr>
      <w:r w:rsidRPr="00DD742D">
        <w:rPr>
          <w:rFonts w:ascii="Times New Roman" w:hAnsi="Times New Roman"/>
          <w:caps w:val="false"/>
          <w:sz w:val="24"/>
          <w:u w:val="none"/>
        </w:rPr>
        <w:t xml:space="preserve">Doba ochrany informací dle této dohody trvá ve vztahu ke každé jednotlivé informaci do doby, dokud se informace nestane veřejně známou, aniž by byla porušena ustanovení této dohody </w:t>
      </w:r>
      <w:r w:rsidR="009B5FE2">
        <w:rPr>
          <w:rFonts w:ascii="Times New Roman" w:hAnsi="Times New Roman"/>
          <w:caps w:val="false"/>
          <w:sz w:val="24"/>
          <w:u w:val="none"/>
        </w:rPr>
        <w:t>nebo</w:t>
      </w:r>
      <w:r w:rsidRPr="00DD742D">
        <w:rPr>
          <w:rFonts w:ascii="Times New Roman" w:hAnsi="Times New Roman"/>
          <w:caps w:val="false"/>
          <w:sz w:val="24"/>
          <w:u w:val="none"/>
        </w:rPr>
        <w:t xml:space="preserve"> právních předpisů, nebo dokud strana, která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ůvěrnou informaci druhé straně jakkoli poskytla, písemně této druhé </w:t>
      </w:r>
      <w:r w:rsidR="00830F66">
        <w:rPr>
          <w:rFonts w:ascii="Times New Roman" w:hAnsi="Times New Roman"/>
          <w:caps w:val="false"/>
          <w:sz w:val="24"/>
          <w:u w:val="none"/>
        </w:rPr>
        <w:t>s</w:t>
      </w:r>
      <w:r w:rsidRPr="00DD742D">
        <w:rPr>
          <w:rFonts w:ascii="Times New Roman" w:hAnsi="Times New Roman"/>
          <w:caps w:val="false"/>
          <w:sz w:val="24"/>
          <w:u w:val="none"/>
        </w:rPr>
        <w:t xml:space="preserve">traně neoznámí, že určitá informace již nemá povahu </w:t>
      </w:r>
      <w:r w:rsidR="00830F66">
        <w:rPr>
          <w:rFonts w:ascii="Times New Roman" w:hAnsi="Times New Roman"/>
          <w:caps w:val="false"/>
          <w:sz w:val="24"/>
          <w:u w:val="none"/>
        </w:rPr>
        <w:t>d</w:t>
      </w:r>
      <w:r w:rsidRPr="00DD742D">
        <w:rPr>
          <w:rFonts w:ascii="Times New Roman" w:hAnsi="Times New Roman"/>
          <w:caps w:val="false"/>
          <w:sz w:val="24"/>
          <w:u w:val="none"/>
        </w:rPr>
        <w:t>ůvěrné informace s tím, že oznámení je účinné doručením takového oznámení druhé straně.</w:t>
      </w:r>
    </w:p>
    <w:p w:rsidRPr="00DD742D" w:rsidR="00DD742D" w:rsidP="00DD742D" w:rsidRDefault="00DD742D" w14:paraId="10D70030" w14:textId="77777777">
      <w:pPr>
        <w:pStyle w:val="Nadpis3"/>
        <w:keepNext w:val="false"/>
        <w:numPr>
          <w:ilvl w:val="6"/>
          <w:numId w:val="30"/>
        </w:numPr>
        <w:spacing w:before="120" w:after="120"/>
        <w:ind w:left="284" w:hanging="284"/>
        <w:jc w:val="both"/>
        <w:rPr>
          <w:rFonts w:ascii="Times New Roman" w:hAnsi="Times New Roman"/>
          <w:caps w:val="false"/>
          <w:sz w:val="24"/>
          <w:u w:val="none"/>
        </w:rPr>
      </w:pPr>
      <w:r w:rsidRPr="00DD742D">
        <w:rPr>
          <w:rFonts w:ascii="Times New Roman" w:hAnsi="Times New Roman"/>
          <w:caps w:val="false"/>
          <w:sz w:val="24"/>
          <w:u w:val="none"/>
        </w:rPr>
        <w:t xml:space="preserve">Důvěrnou informaci může kterákoli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jakkoli zpřístupnit třetí straně pouze po předchozím písemném souhlasu druhé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strany.</w:t>
      </w:r>
    </w:p>
    <w:p w:rsidRPr="00DD742D" w:rsidR="00DD742D" w:rsidP="00DD742D" w:rsidRDefault="00DD742D" w14:paraId="232EFA32" w14:textId="77777777">
      <w:pPr>
        <w:pStyle w:val="Nadpis3"/>
        <w:keepNext w:val="false"/>
        <w:numPr>
          <w:ilvl w:val="6"/>
          <w:numId w:val="30"/>
        </w:numPr>
        <w:spacing w:before="120" w:after="120"/>
        <w:ind w:left="284" w:hanging="284"/>
        <w:jc w:val="both"/>
        <w:rPr>
          <w:rFonts w:ascii="Times New Roman" w:hAnsi="Times New Roman"/>
          <w:caps w:val="false"/>
          <w:sz w:val="24"/>
          <w:u w:val="none"/>
        </w:rPr>
      </w:pPr>
      <w:r w:rsidRPr="00DD742D">
        <w:rPr>
          <w:rFonts w:ascii="Times New Roman" w:hAnsi="Times New Roman"/>
          <w:caps w:val="false"/>
          <w:sz w:val="24"/>
          <w:u w:val="none"/>
        </w:rPr>
        <w:t xml:space="preserve">Za porušení této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ouvy se nepovažuje, pokud </w:t>
      </w:r>
      <w:r w:rsidR="00830F66">
        <w:rPr>
          <w:rFonts w:ascii="Times New Roman" w:hAnsi="Times New Roman"/>
          <w:caps w:val="false"/>
          <w:sz w:val="24"/>
          <w:u w:val="none"/>
        </w:rPr>
        <w:t>d</w:t>
      </w:r>
      <w:r w:rsidRPr="00DD742D">
        <w:rPr>
          <w:rFonts w:ascii="Times New Roman" w:hAnsi="Times New Roman"/>
          <w:caps w:val="false"/>
          <w:sz w:val="24"/>
          <w:u w:val="none"/>
        </w:rPr>
        <w:t xml:space="preserve">ůvěrnou informaci odpovídajícím způsobem označenou jako důvěrnou a obchodní tajemství poskytne kterákoli ze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uvních stran v souladu s právními předpisy soudům </w:t>
      </w:r>
      <w:r w:rsidR="009B5FE2">
        <w:rPr>
          <w:rFonts w:ascii="Times New Roman" w:hAnsi="Times New Roman"/>
          <w:caps w:val="false"/>
          <w:sz w:val="24"/>
          <w:u w:val="none"/>
        </w:rPr>
        <w:t>nebo</w:t>
      </w:r>
      <w:r w:rsidRPr="00DD742D">
        <w:rPr>
          <w:rFonts w:ascii="Times New Roman" w:hAnsi="Times New Roman"/>
          <w:caps w:val="false"/>
          <w:sz w:val="24"/>
          <w:u w:val="none"/>
        </w:rPr>
        <w:t xml:space="preserve"> orgánům státní správy. V takovém případě se však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 xml:space="preserve">uvní strany zavazují do 15 (patnácti) dnů ode dne takového poskytnutí </w:t>
      </w:r>
      <w:r w:rsidR="00830F66">
        <w:rPr>
          <w:rFonts w:ascii="Times New Roman" w:hAnsi="Times New Roman"/>
          <w:caps w:val="false"/>
          <w:sz w:val="24"/>
          <w:u w:val="none"/>
        </w:rPr>
        <w:lastRenderedPageBreak/>
        <w:t>d</w:t>
      </w:r>
      <w:r w:rsidRPr="00DD742D">
        <w:rPr>
          <w:rFonts w:ascii="Times New Roman" w:hAnsi="Times New Roman"/>
          <w:caps w:val="false"/>
          <w:sz w:val="24"/>
          <w:u w:val="none"/>
        </w:rPr>
        <w:t xml:space="preserve">ůvěrné informace vyrozumět druhou </w:t>
      </w:r>
      <w:r w:rsidR="00830F66">
        <w:rPr>
          <w:rFonts w:ascii="Times New Roman" w:hAnsi="Times New Roman"/>
          <w:caps w:val="false"/>
          <w:sz w:val="24"/>
          <w:u w:val="none"/>
        </w:rPr>
        <w:t>s</w:t>
      </w:r>
      <w:r>
        <w:rPr>
          <w:rFonts w:ascii="Times New Roman" w:hAnsi="Times New Roman"/>
          <w:caps w:val="false"/>
          <w:sz w:val="24"/>
          <w:u w:val="none"/>
        </w:rPr>
        <w:t>ml</w:t>
      </w:r>
      <w:r w:rsidRPr="00DD742D">
        <w:rPr>
          <w:rFonts w:ascii="Times New Roman" w:hAnsi="Times New Roman"/>
          <w:caps w:val="false"/>
          <w:sz w:val="24"/>
          <w:u w:val="none"/>
        </w:rPr>
        <w:t>uvní stranu o této skutečnosti s uvedením důvodů a rozsahu poskytnutí.</w:t>
      </w:r>
    </w:p>
    <w:p w:rsidRPr="0045319E" w:rsidR="00DD742D" w:rsidP="0045319E" w:rsidRDefault="00DD742D" w14:paraId="5C4111F3" w14:textId="77777777">
      <w:pPr>
        <w:jc w:val="both"/>
      </w:pPr>
    </w:p>
    <w:p w:rsidRPr="0045319E" w:rsidR="0045319E" w:rsidP="0045319E" w:rsidRDefault="0045319E" w14:paraId="475A838C" w14:textId="77777777">
      <w:pPr>
        <w:jc w:val="center"/>
        <w:outlineLvl w:val="0"/>
        <w:rPr>
          <w:b/>
        </w:rPr>
      </w:pPr>
      <w:r w:rsidRPr="0045319E">
        <w:rPr>
          <w:b/>
        </w:rPr>
        <w:t>Článek XI</w:t>
      </w:r>
      <w:r w:rsidR="00DD742D">
        <w:rPr>
          <w:b/>
        </w:rPr>
        <w:t>V</w:t>
      </w:r>
      <w:r w:rsidRPr="0045319E">
        <w:rPr>
          <w:b/>
        </w:rPr>
        <w:t>.</w:t>
      </w:r>
    </w:p>
    <w:p w:rsidRPr="0045319E" w:rsidR="0045319E" w:rsidP="0045319E" w:rsidRDefault="0045319E" w14:paraId="76757DC1" w14:textId="77777777">
      <w:pPr>
        <w:jc w:val="center"/>
        <w:outlineLvl w:val="0"/>
        <w:rPr>
          <w:b/>
        </w:rPr>
      </w:pPr>
      <w:r w:rsidRPr="0045319E">
        <w:rPr>
          <w:b/>
        </w:rPr>
        <w:t>Závěrečná ustanovení</w:t>
      </w:r>
    </w:p>
    <w:p w:rsidRPr="0045319E" w:rsidR="0045319E" w:rsidP="0045319E" w:rsidRDefault="0045319E" w14:paraId="14664489" w14:textId="77777777">
      <w:pPr>
        <w:jc w:val="both"/>
      </w:pPr>
    </w:p>
    <w:p w:rsidRPr="0045319E" w:rsidR="0045319E" w:rsidP="004873E0" w:rsidRDefault="0045319E" w14:paraId="325FF325" w14:textId="77777777">
      <w:pPr>
        <w:numPr>
          <w:ilvl w:val="0"/>
          <w:numId w:val="17"/>
        </w:numPr>
        <w:spacing w:after="120"/>
        <w:ind w:left="426" w:hanging="426"/>
        <w:jc w:val="both"/>
      </w:pPr>
      <w:r w:rsidRPr="0045319E">
        <w:t xml:space="preserve">Tato </w:t>
      </w:r>
      <w:r w:rsidR="00830F66">
        <w:t>s</w:t>
      </w:r>
      <w:r w:rsidR="00DD742D">
        <w:t>ml</w:t>
      </w:r>
      <w:r w:rsidRPr="0045319E">
        <w:t xml:space="preserve">ouva je vyhotovena ve čtyřech (4) stejnopisech s platností originálu, přičemž dva (2) stejnopisy obdrží </w:t>
      </w:r>
      <w:r w:rsidR="00830F66">
        <w:t>o</w:t>
      </w:r>
      <w:r w:rsidR="00DD742D">
        <w:t>bj</w:t>
      </w:r>
      <w:r w:rsidRPr="0045319E">
        <w:t xml:space="preserve">ednatel a dva (2) stejnopisy obdrží </w:t>
      </w:r>
      <w:r w:rsidR="00830F66">
        <w:t>a</w:t>
      </w:r>
      <w:r w:rsidR="00DD742D">
        <w:t>udi</w:t>
      </w:r>
      <w:r w:rsidRPr="0045319E">
        <w:t xml:space="preserve">tor. </w:t>
      </w:r>
    </w:p>
    <w:p w:rsidRPr="0045319E" w:rsidR="0045319E" w:rsidP="004873E0" w:rsidRDefault="0045319E" w14:paraId="25FF8ED6" w14:textId="77777777">
      <w:pPr>
        <w:numPr>
          <w:ilvl w:val="0"/>
          <w:numId w:val="17"/>
        </w:numPr>
        <w:spacing w:after="120"/>
        <w:ind w:left="426" w:hanging="426"/>
        <w:jc w:val="both"/>
      </w:pPr>
      <w:r w:rsidRPr="0045319E">
        <w:t xml:space="preserve">Tato </w:t>
      </w:r>
      <w:r w:rsidR="00830F66">
        <w:t>s</w:t>
      </w:r>
      <w:r w:rsidR="00DD742D">
        <w:t>ml</w:t>
      </w:r>
      <w:r w:rsidRPr="0045319E">
        <w:t xml:space="preserve">ouva nabývá platnosti a účinnosti podpisem obou </w:t>
      </w:r>
      <w:r w:rsidR="00830F66">
        <w:t>s</w:t>
      </w:r>
      <w:r w:rsidR="00DD742D">
        <w:t>ml</w:t>
      </w:r>
      <w:r w:rsidRPr="0045319E">
        <w:t xml:space="preserve">uvních stran. </w:t>
      </w:r>
    </w:p>
    <w:p w:rsidRPr="0045319E" w:rsidR="0045319E" w:rsidP="004873E0" w:rsidRDefault="0045319E" w14:paraId="58176AA7" w14:textId="77777777">
      <w:pPr>
        <w:numPr>
          <w:ilvl w:val="0"/>
          <w:numId w:val="17"/>
        </w:numPr>
        <w:spacing w:after="120"/>
        <w:ind w:left="426" w:hanging="426"/>
        <w:jc w:val="both"/>
      </w:pPr>
      <w:r w:rsidRPr="0045319E">
        <w:t xml:space="preserve">Tato </w:t>
      </w:r>
      <w:r w:rsidR="00830F66">
        <w:t>s</w:t>
      </w:r>
      <w:r w:rsidR="00DD742D">
        <w:t>ml</w:t>
      </w:r>
      <w:r w:rsidRPr="0045319E">
        <w:t>ouva se řídí právními předpisy</w:t>
      </w:r>
      <w:r w:rsidR="009B5FE2">
        <w:t xml:space="preserve"> České republiky</w:t>
      </w:r>
      <w:r w:rsidRPr="0045319E">
        <w:t xml:space="preserve">, zejména </w:t>
      </w:r>
      <w:r w:rsidR="00FE5EE0">
        <w:t>občanským zákoníkem</w:t>
      </w:r>
      <w:r w:rsidRPr="0045319E">
        <w:t xml:space="preserve">, a zákonem o </w:t>
      </w:r>
      <w:r w:rsidR="00FE5EE0">
        <w:t>a</w:t>
      </w:r>
      <w:r w:rsidR="00DD742D">
        <w:t>udi</w:t>
      </w:r>
      <w:r w:rsidRPr="0045319E">
        <w:t>torech.</w:t>
      </w:r>
    </w:p>
    <w:p w:rsidR="00AA1C3D" w:rsidP="004873E0" w:rsidRDefault="0045319E" w14:paraId="15636A61" w14:textId="77777777">
      <w:pPr>
        <w:numPr>
          <w:ilvl w:val="0"/>
          <w:numId w:val="17"/>
        </w:numPr>
        <w:spacing w:after="120"/>
        <w:ind w:left="426" w:hanging="426"/>
        <w:jc w:val="both"/>
      </w:pPr>
      <w:r w:rsidRPr="0045319E">
        <w:t xml:space="preserve">Tato </w:t>
      </w:r>
      <w:r w:rsidR="00830F66">
        <w:t>s</w:t>
      </w:r>
      <w:r w:rsidR="00DD742D">
        <w:t>ml</w:t>
      </w:r>
      <w:r w:rsidRPr="0045319E">
        <w:t xml:space="preserve">ouva může být pozměněna pouze písemnými a číslovanými dodatky uzavřenými mezi oběma </w:t>
      </w:r>
      <w:r w:rsidR="00DD742D">
        <w:t>Sml</w:t>
      </w:r>
      <w:r w:rsidRPr="0045319E">
        <w:t xml:space="preserve">uvními stranami této </w:t>
      </w:r>
      <w:r w:rsidR="00830F66">
        <w:t>s</w:t>
      </w:r>
      <w:r w:rsidR="00DD742D">
        <w:t>ml</w:t>
      </w:r>
      <w:r w:rsidRPr="0045319E">
        <w:t>ouvy.</w:t>
      </w:r>
    </w:p>
    <w:p w:rsidR="00AA1C3D" w:rsidP="004873E0" w:rsidRDefault="00AA1C3D" w14:paraId="21F4B952" w14:textId="77777777">
      <w:pPr>
        <w:numPr>
          <w:ilvl w:val="0"/>
          <w:numId w:val="17"/>
        </w:numPr>
        <w:spacing w:after="120"/>
        <w:ind w:left="426" w:hanging="426"/>
        <w:jc w:val="both"/>
      </w:pPr>
      <w:r>
        <w:t>Nedílnou součástí smlouvy jsou přílohy:</w:t>
      </w:r>
    </w:p>
    <w:p w:rsidR="00AA1C3D" w:rsidP="004873E0" w:rsidRDefault="00AA1C3D" w14:paraId="44764D77" w14:textId="77777777">
      <w:pPr>
        <w:spacing w:after="120"/>
      </w:pPr>
      <w:r>
        <w:t xml:space="preserve">       </w:t>
      </w:r>
      <w:r w:rsidRPr="00AA1C3D">
        <w:t xml:space="preserve">Příloha </w:t>
      </w:r>
      <w:r w:rsidR="00EC0E85">
        <w:t>1</w:t>
      </w:r>
      <w:r w:rsidRPr="00AA1C3D">
        <w:t xml:space="preserve"> -  </w:t>
      </w:r>
      <w:r w:rsidR="009805D4">
        <w:t>Parametry - technická specifikace</w:t>
      </w:r>
    </w:p>
    <w:p w:rsidRPr="0045319E" w:rsidR="0045319E" w:rsidP="004873E0" w:rsidRDefault="00AA1C3D" w14:paraId="09869D6F" w14:textId="77777777">
      <w:pPr>
        <w:spacing w:after="120"/>
        <w:ind w:left="426"/>
        <w:jc w:val="both"/>
      </w:pPr>
      <w:r>
        <w:t xml:space="preserve">Příloha </w:t>
      </w:r>
      <w:r w:rsidR="00EC0E85">
        <w:t>2</w:t>
      </w:r>
      <w:r>
        <w:t xml:space="preserve"> - </w:t>
      </w:r>
      <w:r w:rsidR="00234130">
        <w:t xml:space="preserve"> Seznam členů </w:t>
      </w:r>
      <w:r>
        <w:t xml:space="preserve">realizačního týmu auditora </w:t>
      </w:r>
      <w:r w:rsidRPr="0045428A">
        <w:t xml:space="preserve"> </w:t>
      </w:r>
    </w:p>
    <w:p w:rsidRPr="0045319E" w:rsidR="0045319E" w:rsidP="004873E0" w:rsidRDefault="00DD742D" w14:paraId="0C525E94" w14:textId="77777777">
      <w:pPr>
        <w:numPr>
          <w:ilvl w:val="0"/>
          <w:numId w:val="17"/>
        </w:numPr>
        <w:spacing w:after="120"/>
        <w:ind w:left="426" w:hanging="426"/>
        <w:jc w:val="both"/>
      </w:pPr>
      <w:r>
        <w:t>Sml</w:t>
      </w:r>
      <w:r w:rsidRPr="0045319E" w:rsidR="0045319E">
        <w:t xml:space="preserve">uvní strany prohlašují, že si tuto </w:t>
      </w:r>
      <w:r w:rsidR="00830F66">
        <w:t>s</w:t>
      </w:r>
      <w:r>
        <w:t>ml</w:t>
      </w:r>
      <w:r w:rsidRPr="0045319E" w:rsidR="0045319E">
        <w:t xml:space="preserve">ouvu řádně přečetly, že byla uzavřena podle jejich pravé a svobodné vůle, určitě, vážně a srozumitelně, nikoliv v tísni či za nápadně nevýhodných podmínek. Na důkaz toho </w:t>
      </w:r>
      <w:r w:rsidR="00830F66">
        <w:t>s</w:t>
      </w:r>
      <w:r>
        <w:t>ml</w:t>
      </w:r>
      <w:r w:rsidRPr="0045319E" w:rsidR="0045319E">
        <w:t xml:space="preserve">uvní strany připojují k této </w:t>
      </w:r>
      <w:r w:rsidR="00830F66">
        <w:t>s</w:t>
      </w:r>
      <w:r>
        <w:t>ml</w:t>
      </w:r>
      <w:r w:rsidRPr="0045319E" w:rsidR="0045319E">
        <w:t>ouvě své podpisy.</w:t>
      </w:r>
    </w:p>
    <w:p w:rsidRPr="0045319E" w:rsidR="0045319E" w:rsidP="0045319E" w:rsidRDefault="0045319E" w14:paraId="4F031088" w14:textId="77777777">
      <w:pPr>
        <w:jc w:val="center"/>
        <w:outlineLvl w:val="0"/>
        <w:rPr>
          <w:b/>
        </w:rPr>
      </w:pPr>
    </w:p>
    <w:p w:rsidRPr="0045319E" w:rsidR="0045319E" w:rsidP="0045319E" w:rsidRDefault="0045319E" w14:paraId="439E1729" w14:textId="77777777">
      <w:pPr>
        <w:outlineLvl w:val="0"/>
      </w:pPr>
    </w:p>
    <w:p w:rsidRPr="0045319E" w:rsidR="0045319E" w:rsidP="00C710CA" w:rsidRDefault="0045319E" w14:paraId="22EB4CFF" w14:textId="77777777">
      <w:pPr>
        <w:outlineLvl w:val="0"/>
      </w:pPr>
      <w:r w:rsidRPr="0045319E">
        <w:t xml:space="preserve">V Brně dne  </w:t>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t>_______________ 201</w:t>
      </w:r>
      <w:r w:rsidR="009A64E1">
        <w:t>5</w:t>
      </w:r>
      <w:r w:rsidRPr="0045319E">
        <w:t xml:space="preserve"> </w:t>
      </w:r>
      <w:r>
        <w:tab/>
      </w:r>
      <w:r>
        <w:tab/>
      </w:r>
      <w:r w:rsidRPr="0045319E">
        <w:t>V </w:t>
      </w:r>
      <w:r>
        <w:t>………</w:t>
      </w:r>
      <w:r w:rsidRPr="0045319E">
        <w:t xml:space="preserve"> dne  </w:t>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r>
      <w:r w:rsidRPr="0045319E">
        <w:softHyphen/>
        <w:t>_______________ 201</w:t>
      </w:r>
      <w:r w:rsidR="009A64E1">
        <w:t>5</w:t>
      </w:r>
    </w:p>
    <w:p w:rsidRPr="0045319E" w:rsidR="0045319E" w:rsidP="0045319E" w:rsidRDefault="0045319E" w14:paraId="37F5A8F4" w14:textId="77777777"/>
    <w:p w:rsidRPr="0045319E" w:rsidR="0045319E" w:rsidP="0045319E" w:rsidRDefault="0045319E" w14:paraId="665F7C12" w14:textId="77777777">
      <w:pPr>
        <w:ind w:firstLine="360"/>
        <w:outlineLvl w:val="0"/>
      </w:pPr>
    </w:p>
    <w:p w:rsidRPr="0045319E" w:rsidR="0045319E" w:rsidP="0045319E" w:rsidRDefault="0045319E" w14:paraId="782799CC" w14:textId="77777777"/>
    <w:p w:rsidRPr="0045319E" w:rsidR="0045319E" w:rsidP="0045319E" w:rsidRDefault="0045319E" w14:paraId="22443074" w14:textId="77777777"/>
    <w:p w:rsidRPr="0045319E" w:rsidR="0045319E" w:rsidP="0045319E" w:rsidRDefault="0045319E" w14:paraId="2D03AA08" w14:textId="77777777"/>
    <w:p w:rsidRPr="0045319E" w:rsidR="0045319E" w:rsidP="00C710CA" w:rsidRDefault="0045319E" w14:paraId="009ED139" w14:textId="77777777">
      <w:r w:rsidRPr="0045319E">
        <w:t xml:space="preserve">___________________________                  </w:t>
      </w:r>
      <w:r w:rsidRPr="0045319E">
        <w:tab/>
        <w:t>__________________________</w:t>
      </w:r>
    </w:p>
    <w:p w:rsidRPr="0045319E" w:rsidR="0045319E" w:rsidP="00C710CA" w:rsidRDefault="00DD742D" w14:paraId="67CD22CA" w14:textId="77777777">
      <w:r>
        <w:t>Obj</w:t>
      </w:r>
      <w:r w:rsidRPr="0045319E" w:rsidR="0045319E">
        <w:t>ednatel</w:t>
      </w:r>
      <w:r w:rsidRPr="0045319E" w:rsidR="0045319E">
        <w:tab/>
      </w:r>
      <w:r w:rsidRPr="0045319E" w:rsidR="0045319E">
        <w:tab/>
      </w:r>
      <w:r w:rsidRPr="0045319E" w:rsidR="0045319E">
        <w:tab/>
      </w:r>
      <w:r w:rsidRPr="0045319E" w:rsidR="0045319E">
        <w:tab/>
      </w:r>
      <w:r w:rsidRPr="0045319E" w:rsidR="0045319E">
        <w:tab/>
      </w:r>
      <w:r w:rsidRPr="0045319E" w:rsidR="0045319E">
        <w:tab/>
      </w:r>
      <w:r>
        <w:t>Audi</w:t>
      </w:r>
      <w:r w:rsidRPr="0045319E" w:rsidR="0045319E">
        <w:t>tor</w:t>
      </w:r>
    </w:p>
    <w:sectPr w:rsidRPr="0045319E" w:rsidR="0045319E" w:rsidSect="00B83B2B">
      <w:headerReference w:type="default" r:id="rId9"/>
      <w:footerReference w:type="default" r:id="rId10"/>
      <w:pgSz w:w="11906" w:h="16838"/>
      <w:pgMar w:top="1417" w:right="1416"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15685C" w:rsidP="0045319E" w:rsidRDefault="0015685C" w14:paraId="6720A87C" w14:textId="77777777">
      <w:r>
        <w:separator/>
      </w:r>
    </w:p>
  </w:endnote>
  <w:endnote w:type="continuationSeparator" w:id="0">
    <w:p w:rsidR="0015685C" w:rsidP="0045319E" w:rsidRDefault="0015685C" w14:paraId="0E0F635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sdt>
    <w:sdtPr>
      <w:rPr>
        <w:sz w:val="20"/>
        <w:szCs w:val="20"/>
      </w:rPr>
      <w:id w:val="166073349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Pr="0045319E" w:rsidR="005A30E7" w:rsidRDefault="005A30E7" w14:paraId="06D27810" w14:textId="77777777">
            <w:pPr>
              <w:pStyle w:val="Zpat"/>
              <w:jc w:val="right"/>
              <w:rPr>
                <w:sz w:val="20"/>
                <w:szCs w:val="20"/>
              </w:rPr>
            </w:pPr>
            <w:r w:rsidRPr="0045319E">
              <w:rPr>
                <w:sz w:val="20"/>
                <w:szCs w:val="20"/>
              </w:rPr>
              <w:t xml:space="preserve">Stránka </w:t>
            </w:r>
            <w:r w:rsidRPr="0045319E">
              <w:rPr>
                <w:bCs/>
                <w:sz w:val="20"/>
                <w:szCs w:val="20"/>
              </w:rPr>
              <w:fldChar w:fldCharType="begin"/>
            </w:r>
            <w:r w:rsidRPr="0045319E">
              <w:rPr>
                <w:bCs/>
                <w:sz w:val="20"/>
                <w:szCs w:val="20"/>
              </w:rPr>
              <w:instrText>PAGE</w:instrText>
            </w:r>
            <w:r w:rsidRPr="0045319E">
              <w:rPr>
                <w:bCs/>
                <w:sz w:val="20"/>
                <w:szCs w:val="20"/>
              </w:rPr>
              <w:fldChar w:fldCharType="separate"/>
            </w:r>
            <w:r w:rsidR="0037554D">
              <w:rPr>
                <w:bCs/>
                <w:noProof/>
                <w:sz w:val="20"/>
                <w:szCs w:val="20"/>
              </w:rPr>
              <w:t>1</w:t>
            </w:r>
            <w:r w:rsidRPr="0045319E">
              <w:rPr>
                <w:bCs/>
                <w:sz w:val="20"/>
                <w:szCs w:val="20"/>
              </w:rPr>
              <w:fldChar w:fldCharType="end"/>
            </w:r>
            <w:r w:rsidRPr="0045319E">
              <w:rPr>
                <w:sz w:val="20"/>
                <w:szCs w:val="20"/>
              </w:rPr>
              <w:t xml:space="preserve"> z </w:t>
            </w:r>
            <w:r w:rsidRPr="0045319E">
              <w:rPr>
                <w:bCs/>
                <w:sz w:val="20"/>
                <w:szCs w:val="20"/>
              </w:rPr>
              <w:fldChar w:fldCharType="begin"/>
            </w:r>
            <w:r w:rsidRPr="0045319E">
              <w:rPr>
                <w:bCs/>
                <w:sz w:val="20"/>
                <w:szCs w:val="20"/>
              </w:rPr>
              <w:instrText>NUMPAGES</w:instrText>
            </w:r>
            <w:r w:rsidRPr="0045319E">
              <w:rPr>
                <w:bCs/>
                <w:sz w:val="20"/>
                <w:szCs w:val="20"/>
              </w:rPr>
              <w:fldChar w:fldCharType="separate"/>
            </w:r>
            <w:r w:rsidR="0037554D">
              <w:rPr>
                <w:bCs/>
                <w:noProof/>
                <w:sz w:val="20"/>
                <w:szCs w:val="20"/>
              </w:rPr>
              <w:t>10</w:t>
            </w:r>
            <w:r w:rsidRPr="0045319E">
              <w:rPr>
                <w:bCs/>
                <w:sz w:val="20"/>
                <w:szCs w:val="20"/>
              </w:rPr>
              <w:fldChar w:fldCharType="end"/>
            </w:r>
          </w:p>
        </w:sdtContent>
      </w:sdt>
    </w:sdtContent>
  </w:sdt>
  <w:p w:rsidRPr="0045319E" w:rsidR="005A30E7" w:rsidRDefault="005A30E7" w14:paraId="5354AE37" w14:textId="77777777">
    <w:pPr>
      <w:pStyle w:val="Zpat"/>
      <w:rPr>
        <w:sz w:val="20"/>
        <w:szCs w:val="20"/>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15685C" w:rsidP="0045319E" w:rsidRDefault="0015685C" w14:paraId="5D393800" w14:textId="77777777">
      <w:r>
        <w:separator/>
      </w:r>
    </w:p>
  </w:footnote>
  <w:footnote w:type="continuationSeparator" w:id="0">
    <w:p w:rsidR="0015685C" w:rsidP="0045319E" w:rsidRDefault="0015685C" w14:paraId="0F19595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DB7524" w:rsidR="00995EA2" w:rsidP="00995EA2" w:rsidRDefault="00156118" w14:paraId="04EE7BDF" w14:textId="61598EF4">
    <w:pPr>
      <w:pStyle w:val="Zhlav"/>
    </w:pPr>
    <w:r>
      <w:rPr>
        <w:noProof/>
      </w:rPr>
      <w:drawing>
        <wp:inline distT="0" distB="0" distL="0" distR="0">
          <wp:extent cx="5761355" cy="514985"/>
          <wp:effectExtent l="0" t="0" r="0" b="0"/>
          <wp:docPr id="1235" name="Picture 75"/>
          <wp:cNvGraphicFramePr>
            <a:graphicFrameLocks noChangeAspect="true"/>
          </wp:cNvGraphicFramePr>
          <a:graphic>
            <a:graphicData uri="http://schemas.openxmlformats.org/drawingml/2006/picture">
              <pic:pic>
                <pic:nvPicPr>
                  <pic:cNvPr id="1235" name="Picture 75"/>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61355" cy="514985"/>
                  </a:xfrm>
                  <a:prstGeom prst="rect">
                    <a:avLst/>
                  </a:prstGeom>
                  <a:noFill/>
                  <a:ln>
                    <a:noFill/>
                  </a:ln>
                  <a:extLst/>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0000000B"/>
    <w:multiLevelType w:val="multilevel"/>
    <w:tmpl w:val="0C848F62"/>
    <w:name w:val="WW8Num55"/>
    <w:lvl w:ilvl="0">
      <w:start w:val="1"/>
      <w:numFmt w:val="decimal"/>
      <w:lvlText w:val="%1."/>
      <w:lvlJc w:val="left"/>
      <w:pPr>
        <w:tabs>
          <w:tab w:val="num" w:pos="0"/>
        </w:tabs>
        <w:ind w:left="360" w:hanging="360"/>
      </w:pPr>
      <w:rPr>
        <w:rFonts w:cs="Times New Roman"/>
        <w:b w:val="false"/>
      </w:rPr>
    </w:lvl>
    <w:lvl w:ilvl="1">
      <w:start w:val="1"/>
      <w:numFmt w:val="lowerLetter"/>
      <w:lvlText w:val="%2)"/>
      <w:lvlJc w:val="left"/>
      <w:pPr>
        <w:tabs>
          <w:tab w:val="num" w:pos="76"/>
        </w:tabs>
        <w:ind w:left="1080" w:hanging="360"/>
      </w:pPr>
      <w:rPr>
        <w:rFonts w:hint="default" w:ascii="Calibri" w:hAnsi="Calibri" w:cs="Calibri"/>
        <w:b w:val="false"/>
        <w:i w:val="false"/>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1">
    <w:nsid w:val="00000019"/>
    <w:multiLevelType w:val="singleLevel"/>
    <w:tmpl w:val="00000019"/>
    <w:name w:val="WW8Num35"/>
    <w:lvl w:ilvl="0">
      <w:start w:val="1"/>
      <w:numFmt w:val="decimal"/>
      <w:lvlText w:val="%1."/>
      <w:lvlJc w:val="left"/>
      <w:pPr>
        <w:tabs>
          <w:tab w:val="num" w:pos="0"/>
        </w:tabs>
        <w:ind w:left="720" w:hanging="360"/>
      </w:pPr>
      <w:rPr>
        <w:rFonts w:cs="Times New Roman"/>
        <w:sz w:val="22"/>
        <w:szCs w:val="22"/>
      </w:rPr>
    </w:lvl>
  </w:abstractNum>
  <w:abstractNum w:abstractNumId="2">
    <w:nsid w:val="0000002F"/>
    <w:multiLevelType w:val="multilevel"/>
    <w:tmpl w:val="86EA4D52"/>
    <w:name w:val="WW8Num5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hint="default" w:ascii="Calibri" w:hAnsi="Calibri" w:eastAsia="Times New Roman" w:cs="Calibri"/>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CA00F2B"/>
    <w:multiLevelType w:val="hybridMultilevel"/>
    <w:tmpl w:val="4B78B14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13A0814"/>
    <w:multiLevelType w:val="hybridMultilevel"/>
    <w:tmpl w:val="F2042F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32232EE"/>
    <w:multiLevelType w:val="multilevel"/>
    <w:tmpl w:val="8A86A31E"/>
    <w:lvl w:ilvl="0">
      <w:start w:val="6"/>
      <w:numFmt w:val="decimal"/>
      <w:lvlText w:val="%1."/>
      <w:lvlJc w:val="left"/>
      <w:pPr>
        <w:tabs>
          <w:tab w:val="num" w:pos="0"/>
        </w:tabs>
        <w:ind w:left="360" w:hanging="360"/>
      </w:pPr>
      <w:rPr>
        <w:rFonts w:cs="Times New Roman"/>
      </w:rPr>
    </w:lvl>
    <w:lvl w:ilvl="1">
      <w:start w:val="1"/>
      <w:numFmt w:val="lowerLetter"/>
      <w:pStyle w:val="Styl1"/>
      <w:lvlText w:val="%2)"/>
      <w:lvlJc w:val="left"/>
      <w:pPr>
        <w:tabs>
          <w:tab w:val="num" w:pos="0"/>
        </w:tabs>
        <w:ind w:left="1440" w:hanging="360"/>
      </w:pPr>
      <w:rPr>
        <w:rFonts w:hint="default" w:ascii="Calibri" w:hAnsi="Calibri" w:eastAsia="Times New Roman" w:cs="Calibri"/>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
    <w:nsid w:val="161F50CA"/>
    <w:multiLevelType w:val="hybridMultilevel"/>
    <w:tmpl w:val="F2042F5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691759A"/>
    <w:multiLevelType w:val="multilevel"/>
    <w:tmpl w:val="0C848F62"/>
    <w:lvl w:ilvl="0">
      <w:start w:val="1"/>
      <w:numFmt w:val="decimal"/>
      <w:lvlText w:val="%1."/>
      <w:lvlJc w:val="left"/>
      <w:pPr>
        <w:tabs>
          <w:tab w:val="num" w:pos="0"/>
        </w:tabs>
        <w:ind w:left="360" w:hanging="360"/>
      </w:pPr>
      <w:rPr>
        <w:rFonts w:cs="Times New Roman"/>
        <w:b w:val="false"/>
      </w:rPr>
    </w:lvl>
    <w:lvl w:ilvl="1">
      <w:start w:val="1"/>
      <w:numFmt w:val="lowerLetter"/>
      <w:lvlText w:val="%2)"/>
      <w:lvlJc w:val="left"/>
      <w:pPr>
        <w:tabs>
          <w:tab w:val="num" w:pos="4885"/>
        </w:tabs>
        <w:ind w:left="5889" w:hanging="360"/>
      </w:pPr>
      <w:rPr>
        <w:rFonts w:hint="default" w:ascii="Calibri" w:hAnsi="Calibri" w:cs="Calibri"/>
        <w:b w:val="false"/>
        <w:i w:val="false"/>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lef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left"/>
      <w:pPr>
        <w:tabs>
          <w:tab w:val="num" w:pos="0"/>
        </w:tabs>
        <w:ind w:left="6120" w:hanging="180"/>
      </w:pPr>
      <w:rPr>
        <w:rFonts w:cs="Times New Roman"/>
      </w:rPr>
    </w:lvl>
  </w:abstractNum>
  <w:abstractNum w:abstractNumId="8">
    <w:nsid w:val="1E223F54"/>
    <w:multiLevelType w:val="hybridMultilevel"/>
    <w:tmpl w:val="75187B46"/>
    <w:lvl w:ilvl="0" w:tplc="01707AE0">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9">
    <w:nsid w:val="277F5BFA"/>
    <w:multiLevelType w:val="hybridMultilevel"/>
    <w:tmpl w:val="76DAF5B6"/>
    <w:lvl w:ilvl="0" w:tplc="3FACF56A">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0">
    <w:nsid w:val="27D25A42"/>
    <w:multiLevelType w:val="hybridMultilevel"/>
    <w:tmpl w:val="95D69748"/>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FA468B2"/>
    <w:multiLevelType w:val="hybridMultilevel"/>
    <w:tmpl w:val="6C0A561E"/>
    <w:lvl w:ilvl="0" w:tplc="8F482A12">
      <w:start w:val="1"/>
      <w:numFmt w:val="bullet"/>
      <w:lvlText w:val="-"/>
      <w:lvlJc w:val="left"/>
      <w:pPr>
        <w:ind w:left="1440" w:hanging="360"/>
      </w:pPr>
      <w:rPr>
        <w:rFonts w:hint="default" w:ascii="Times New Roman" w:hAnsi="Times New Roman" w:eastAsia="Times New Roman" w:cs="Times New Roman"/>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12">
    <w:nsid w:val="334E748F"/>
    <w:multiLevelType w:val="hybridMultilevel"/>
    <w:tmpl w:val="8F6204EA"/>
    <w:lvl w:ilvl="0" w:tplc="CF3A83DE">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34862D04"/>
    <w:multiLevelType w:val="hybridMultilevel"/>
    <w:tmpl w:val="626A0B8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4">
    <w:nsid w:val="375A4286"/>
    <w:multiLevelType w:val="hybridMultilevel"/>
    <w:tmpl w:val="E29E4476"/>
    <w:lvl w:ilvl="0" w:tplc="F24CE078">
      <w:start w:val="27"/>
      <w:numFmt w:val="lowerLetter"/>
      <w:lvlText w:val="%1)"/>
      <w:lvlJc w:val="left"/>
      <w:pPr>
        <w:ind w:left="1920" w:hanging="360"/>
      </w:pPr>
      <w:rPr>
        <w:rFonts w:hint="default"/>
      </w:rPr>
    </w:lvl>
    <w:lvl w:ilvl="1" w:tplc="04050019">
      <w:start w:val="1"/>
      <w:numFmt w:val="lowerLetter"/>
      <w:lvlText w:val="%2."/>
      <w:lvlJc w:val="left"/>
      <w:pPr>
        <w:ind w:left="2640" w:hanging="360"/>
      </w:pPr>
    </w:lvl>
    <w:lvl w:ilvl="2" w:tplc="0405001B" w:tentative="true">
      <w:start w:val="1"/>
      <w:numFmt w:val="lowerRoman"/>
      <w:lvlText w:val="%3."/>
      <w:lvlJc w:val="right"/>
      <w:pPr>
        <w:ind w:left="3360" w:hanging="180"/>
      </w:pPr>
    </w:lvl>
    <w:lvl w:ilvl="3" w:tplc="0405000F" w:tentative="true">
      <w:start w:val="1"/>
      <w:numFmt w:val="decimal"/>
      <w:lvlText w:val="%4."/>
      <w:lvlJc w:val="left"/>
      <w:pPr>
        <w:ind w:left="4080" w:hanging="360"/>
      </w:pPr>
    </w:lvl>
    <w:lvl w:ilvl="4" w:tplc="04050019" w:tentative="true">
      <w:start w:val="1"/>
      <w:numFmt w:val="lowerLetter"/>
      <w:lvlText w:val="%5."/>
      <w:lvlJc w:val="left"/>
      <w:pPr>
        <w:ind w:left="4800" w:hanging="360"/>
      </w:pPr>
    </w:lvl>
    <w:lvl w:ilvl="5" w:tplc="0405001B" w:tentative="true">
      <w:start w:val="1"/>
      <w:numFmt w:val="lowerRoman"/>
      <w:lvlText w:val="%6."/>
      <w:lvlJc w:val="right"/>
      <w:pPr>
        <w:ind w:left="5520" w:hanging="180"/>
      </w:pPr>
    </w:lvl>
    <w:lvl w:ilvl="6" w:tplc="0405000F" w:tentative="true">
      <w:start w:val="1"/>
      <w:numFmt w:val="decimal"/>
      <w:lvlText w:val="%7."/>
      <w:lvlJc w:val="left"/>
      <w:pPr>
        <w:ind w:left="6240" w:hanging="360"/>
      </w:pPr>
    </w:lvl>
    <w:lvl w:ilvl="7" w:tplc="04050019" w:tentative="true">
      <w:start w:val="1"/>
      <w:numFmt w:val="lowerLetter"/>
      <w:lvlText w:val="%8."/>
      <w:lvlJc w:val="left"/>
      <w:pPr>
        <w:ind w:left="6960" w:hanging="360"/>
      </w:pPr>
    </w:lvl>
    <w:lvl w:ilvl="8" w:tplc="0405001B" w:tentative="true">
      <w:start w:val="1"/>
      <w:numFmt w:val="lowerRoman"/>
      <w:lvlText w:val="%9."/>
      <w:lvlJc w:val="right"/>
      <w:pPr>
        <w:ind w:left="7680" w:hanging="180"/>
      </w:pPr>
    </w:lvl>
  </w:abstractNum>
  <w:abstractNum w:abstractNumId="15">
    <w:nsid w:val="3B4D306F"/>
    <w:multiLevelType w:val="hybridMultilevel"/>
    <w:tmpl w:val="34786BDC"/>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2ED4F9F"/>
    <w:multiLevelType w:val="multilevel"/>
    <w:tmpl w:val="995AA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hAnsi="Times New Roman" w:eastAsia="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56D1733"/>
    <w:multiLevelType w:val="hybridMultilevel"/>
    <w:tmpl w:val="2A789AA8"/>
    <w:lvl w:ilvl="0" w:tplc="100E301C">
      <w:start w:val="2"/>
      <w:numFmt w:val="lowerLetter"/>
      <w:lvlText w:val="%1)"/>
      <w:lvlJc w:val="left"/>
      <w:pPr>
        <w:ind w:left="1080" w:hanging="360"/>
      </w:pPr>
      <w:rPr>
        <w:rFonts w:hint="default"/>
      </w:rPr>
    </w:lvl>
    <w:lvl w:ilvl="1" w:tplc="04090019" w:tentative="true">
      <w:start w:val="1"/>
      <w:numFmt w:val="lowerLetter"/>
      <w:lvlText w:val="%2."/>
      <w:lvlJc w:val="left"/>
      <w:pPr>
        <w:ind w:left="1800" w:hanging="360"/>
      </w:pPr>
    </w:lvl>
    <w:lvl w:ilvl="2" w:tplc="0409001B" w:tentative="true">
      <w:start w:val="1"/>
      <w:numFmt w:val="lowerRoman"/>
      <w:lvlText w:val="%3."/>
      <w:lvlJc w:val="right"/>
      <w:pPr>
        <w:ind w:left="2520" w:hanging="180"/>
      </w:pPr>
    </w:lvl>
    <w:lvl w:ilvl="3" w:tplc="0409000F" w:tentative="true">
      <w:start w:val="1"/>
      <w:numFmt w:val="decimal"/>
      <w:lvlText w:val="%4."/>
      <w:lvlJc w:val="left"/>
      <w:pPr>
        <w:ind w:left="3240" w:hanging="360"/>
      </w:pPr>
    </w:lvl>
    <w:lvl w:ilvl="4" w:tplc="04090019" w:tentative="true">
      <w:start w:val="1"/>
      <w:numFmt w:val="lowerLetter"/>
      <w:lvlText w:val="%5."/>
      <w:lvlJc w:val="left"/>
      <w:pPr>
        <w:ind w:left="3960" w:hanging="360"/>
      </w:pPr>
    </w:lvl>
    <w:lvl w:ilvl="5" w:tplc="0409001B" w:tentative="true">
      <w:start w:val="1"/>
      <w:numFmt w:val="lowerRoman"/>
      <w:lvlText w:val="%6."/>
      <w:lvlJc w:val="right"/>
      <w:pPr>
        <w:ind w:left="4680" w:hanging="180"/>
      </w:pPr>
    </w:lvl>
    <w:lvl w:ilvl="6" w:tplc="0409000F" w:tentative="true">
      <w:start w:val="1"/>
      <w:numFmt w:val="decimal"/>
      <w:lvlText w:val="%7."/>
      <w:lvlJc w:val="left"/>
      <w:pPr>
        <w:ind w:left="5400" w:hanging="360"/>
      </w:pPr>
    </w:lvl>
    <w:lvl w:ilvl="7" w:tplc="04090019" w:tentative="true">
      <w:start w:val="1"/>
      <w:numFmt w:val="lowerLetter"/>
      <w:lvlText w:val="%8."/>
      <w:lvlJc w:val="left"/>
      <w:pPr>
        <w:ind w:left="6120" w:hanging="360"/>
      </w:pPr>
    </w:lvl>
    <w:lvl w:ilvl="8" w:tplc="0409001B" w:tentative="true">
      <w:start w:val="1"/>
      <w:numFmt w:val="lowerRoman"/>
      <w:lvlText w:val="%9."/>
      <w:lvlJc w:val="right"/>
      <w:pPr>
        <w:ind w:left="6840" w:hanging="180"/>
      </w:pPr>
    </w:lvl>
  </w:abstractNum>
  <w:abstractNum w:abstractNumId="18">
    <w:nsid w:val="48330410"/>
    <w:multiLevelType w:val="hybridMultilevel"/>
    <w:tmpl w:val="38A20ED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C035C30"/>
    <w:multiLevelType w:val="hybridMultilevel"/>
    <w:tmpl w:val="CF88402C"/>
    <w:lvl w:ilvl="0" w:tplc="448888A4">
      <w:numFmt w:val="bullet"/>
      <w:pStyle w:val="StylZa0b"/>
      <w:lvlText w:val="-"/>
      <w:lvlJc w:val="left"/>
      <w:pPr>
        <w:tabs>
          <w:tab w:val="num" w:pos="1062"/>
        </w:tabs>
        <w:ind w:left="1062" w:hanging="357"/>
      </w:pPr>
      <w:rPr>
        <w:rFonts w:hint="default" w:ascii="Times New Roman" w:hAnsi="Times New Roman" w:eastAsia="Times New Roman" w:cs="Times New Roman"/>
      </w:rPr>
    </w:lvl>
    <w:lvl w:ilvl="1" w:tplc="04050003">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20">
    <w:nsid w:val="50440DA2"/>
    <w:multiLevelType w:val="multilevel"/>
    <w:tmpl w:val="50E02F4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hAnsi="Times New Roman" w:eastAsia="Times New Roman"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2E73384"/>
    <w:multiLevelType w:val="hybridMultilevel"/>
    <w:tmpl w:val="9A02ED36"/>
    <w:lvl w:ilvl="0" w:tplc="04050001">
      <w:start w:val="1"/>
      <w:numFmt w:val="bullet"/>
      <w:lvlText w:val=""/>
      <w:lvlJc w:val="left"/>
      <w:pPr>
        <w:ind w:left="1440" w:hanging="360"/>
      </w:pPr>
      <w:rPr>
        <w:rFonts w:hint="default" w:ascii="Symbol" w:hAnsi="Symbol"/>
      </w:rPr>
    </w:lvl>
    <w:lvl w:ilvl="1" w:tplc="04050003" w:tentative="true">
      <w:start w:val="1"/>
      <w:numFmt w:val="bullet"/>
      <w:lvlText w:val="o"/>
      <w:lvlJc w:val="left"/>
      <w:pPr>
        <w:ind w:left="2160" w:hanging="360"/>
      </w:pPr>
      <w:rPr>
        <w:rFonts w:hint="default" w:ascii="Courier New" w:hAnsi="Courier New" w:cs="Courier New"/>
      </w:rPr>
    </w:lvl>
    <w:lvl w:ilvl="2" w:tplc="04050005" w:tentative="true">
      <w:start w:val="1"/>
      <w:numFmt w:val="bullet"/>
      <w:lvlText w:val=""/>
      <w:lvlJc w:val="left"/>
      <w:pPr>
        <w:ind w:left="2880" w:hanging="360"/>
      </w:pPr>
      <w:rPr>
        <w:rFonts w:hint="default" w:ascii="Wingdings" w:hAnsi="Wingdings"/>
      </w:rPr>
    </w:lvl>
    <w:lvl w:ilvl="3" w:tplc="04050001" w:tentative="true">
      <w:start w:val="1"/>
      <w:numFmt w:val="bullet"/>
      <w:lvlText w:val=""/>
      <w:lvlJc w:val="left"/>
      <w:pPr>
        <w:ind w:left="3600" w:hanging="360"/>
      </w:pPr>
      <w:rPr>
        <w:rFonts w:hint="default" w:ascii="Symbol" w:hAnsi="Symbol"/>
      </w:rPr>
    </w:lvl>
    <w:lvl w:ilvl="4" w:tplc="04050003" w:tentative="true">
      <w:start w:val="1"/>
      <w:numFmt w:val="bullet"/>
      <w:lvlText w:val="o"/>
      <w:lvlJc w:val="left"/>
      <w:pPr>
        <w:ind w:left="4320" w:hanging="360"/>
      </w:pPr>
      <w:rPr>
        <w:rFonts w:hint="default" w:ascii="Courier New" w:hAnsi="Courier New" w:cs="Courier New"/>
      </w:rPr>
    </w:lvl>
    <w:lvl w:ilvl="5" w:tplc="04050005" w:tentative="true">
      <w:start w:val="1"/>
      <w:numFmt w:val="bullet"/>
      <w:lvlText w:val=""/>
      <w:lvlJc w:val="left"/>
      <w:pPr>
        <w:ind w:left="5040" w:hanging="360"/>
      </w:pPr>
      <w:rPr>
        <w:rFonts w:hint="default" w:ascii="Wingdings" w:hAnsi="Wingdings"/>
      </w:rPr>
    </w:lvl>
    <w:lvl w:ilvl="6" w:tplc="04050001" w:tentative="true">
      <w:start w:val="1"/>
      <w:numFmt w:val="bullet"/>
      <w:lvlText w:val=""/>
      <w:lvlJc w:val="left"/>
      <w:pPr>
        <w:ind w:left="5760" w:hanging="360"/>
      </w:pPr>
      <w:rPr>
        <w:rFonts w:hint="default" w:ascii="Symbol" w:hAnsi="Symbol"/>
      </w:rPr>
    </w:lvl>
    <w:lvl w:ilvl="7" w:tplc="04050003" w:tentative="true">
      <w:start w:val="1"/>
      <w:numFmt w:val="bullet"/>
      <w:lvlText w:val="o"/>
      <w:lvlJc w:val="left"/>
      <w:pPr>
        <w:ind w:left="6480" w:hanging="360"/>
      </w:pPr>
      <w:rPr>
        <w:rFonts w:hint="default" w:ascii="Courier New" w:hAnsi="Courier New" w:cs="Courier New"/>
      </w:rPr>
    </w:lvl>
    <w:lvl w:ilvl="8" w:tplc="04050005" w:tentative="true">
      <w:start w:val="1"/>
      <w:numFmt w:val="bullet"/>
      <w:lvlText w:val=""/>
      <w:lvlJc w:val="left"/>
      <w:pPr>
        <w:ind w:left="7200" w:hanging="360"/>
      </w:pPr>
      <w:rPr>
        <w:rFonts w:hint="default" w:ascii="Wingdings" w:hAnsi="Wingdings"/>
      </w:rPr>
    </w:lvl>
  </w:abstractNum>
  <w:abstractNum w:abstractNumId="22">
    <w:nsid w:val="53E83274"/>
    <w:multiLevelType w:val="hybridMultilevel"/>
    <w:tmpl w:val="3C002404"/>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8364982"/>
    <w:multiLevelType w:val="hybridMultilevel"/>
    <w:tmpl w:val="145A1EA8"/>
    <w:lvl w:ilvl="0" w:tplc="AA28335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4">
    <w:nsid w:val="591F52C1"/>
    <w:multiLevelType w:val="hybridMultilevel"/>
    <w:tmpl w:val="31E47F14"/>
    <w:lvl w:ilvl="0" w:tplc="04050017">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5">
    <w:nsid w:val="59445DEA"/>
    <w:multiLevelType w:val="hybridMultilevel"/>
    <w:tmpl w:val="07ACACE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6">
    <w:nsid w:val="5EAA6D29"/>
    <w:multiLevelType w:val="hybridMultilevel"/>
    <w:tmpl w:val="F2DA50F6"/>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60143155"/>
    <w:multiLevelType w:val="hybridMultilevel"/>
    <w:tmpl w:val="8F6204EA"/>
    <w:lvl w:ilvl="0" w:tplc="CF3A83DE">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8">
    <w:nsid w:val="62DD7237"/>
    <w:multiLevelType w:val="hybridMultilevel"/>
    <w:tmpl w:val="0EAA0A52"/>
    <w:lvl w:ilvl="0" w:tplc="473297F4">
      <w:start w:val="1"/>
      <w:numFmt w:val="bullet"/>
      <w:lvlText w:val="-"/>
      <w:lvlJc w:val="left"/>
      <w:pPr>
        <w:ind w:left="720" w:hanging="360"/>
      </w:pPr>
      <w:rPr>
        <w:rFonts w:hint="default" w:ascii="Calibri" w:hAnsi="Calibri" w:eastAsia="Times New Roman" w:cs="Calibri"/>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6C2B7DCC"/>
    <w:multiLevelType w:val="hybridMultilevel"/>
    <w:tmpl w:val="4B78B14E"/>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0">
    <w:nsid w:val="6CB24635"/>
    <w:multiLevelType w:val="hybridMultilevel"/>
    <w:tmpl w:val="BB6CD596"/>
    <w:lvl w:ilvl="0" w:tplc="915C23F4">
      <w:start w:val="1"/>
      <w:numFmt w:val="lowerLetter"/>
      <w:lvlText w:val="%1)"/>
      <w:lvlJc w:val="left"/>
      <w:pPr>
        <w:ind w:left="1920" w:hanging="360"/>
      </w:pPr>
      <w:rPr>
        <w:rFonts w:hint="default"/>
      </w:rPr>
    </w:lvl>
    <w:lvl w:ilvl="1" w:tplc="04050019">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31">
    <w:nsid w:val="6D47166F"/>
    <w:multiLevelType w:val="hybridMultilevel"/>
    <w:tmpl w:val="523A02E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2">
    <w:nsid w:val="72B960B0"/>
    <w:multiLevelType w:val="hybridMultilevel"/>
    <w:tmpl w:val="8F6204EA"/>
    <w:lvl w:ilvl="0" w:tplc="CF3A83DE">
      <w:start w:val="1"/>
      <w:numFmt w:val="decimal"/>
      <w:lvlText w:val="%1."/>
      <w:lvlJc w:val="left"/>
      <w:pPr>
        <w:ind w:left="720" w:hanging="360"/>
      </w:pPr>
      <w:rPr>
        <w:rFonts w:hint="default"/>
        <w:b w:val="false"/>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9"/>
  </w:num>
  <w:num w:numId="2">
    <w:abstractNumId w:val="30"/>
  </w:num>
  <w:num w:numId="3">
    <w:abstractNumId w:val="23"/>
  </w:num>
  <w:num w:numId="4">
    <w:abstractNumId w:val="22"/>
  </w:num>
  <w:num w:numId="5">
    <w:abstractNumId w:val="26"/>
  </w:num>
  <w:num w:numId="6">
    <w:abstractNumId w:val="6"/>
  </w:num>
  <w:num w:numId="7">
    <w:abstractNumId w:val="31"/>
  </w:num>
  <w:num w:numId="8">
    <w:abstractNumId w:val="4"/>
  </w:num>
  <w:num w:numId="9">
    <w:abstractNumId w:val="15"/>
  </w:num>
  <w:num w:numId="10">
    <w:abstractNumId w:val="12"/>
  </w:num>
  <w:num w:numId="11">
    <w:abstractNumId w:val="32"/>
  </w:num>
  <w:num w:numId="12">
    <w:abstractNumId w:val="27"/>
  </w:num>
  <w:num w:numId="13">
    <w:abstractNumId w:val="24"/>
  </w:num>
  <w:num w:numId="14">
    <w:abstractNumId w:val="25"/>
  </w:num>
  <w:num w:numId="15">
    <w:abstractNumId w:val="9"/>
  </w:num>
  <w:num w:numId="16">
    <w:abstractNumId w:val="8"/>
  </w:num>
  <w:num w:numId="17">
    <w:abstractNumId w:val="3"/>
  </w:num>
  <w:num w:numId="18">
    <w:abstractNumId w:val="13"/>
  </w:num>
  <w:num w:numId="19">
    <w:abstractNumId w:val="11"/>
  </w:num>
  <w:num w:numId="20">
    <w:abstractNumId w:val="21"/>
  </w:num>
  <w:num w:numId="21">
    <w:abstractNumId w:val="17"/>
  </w:num>
  <w:num w:numId="22">
    <w:abstractNumId w:val="14"/>
  </w:num>
  <w:num w:numId="23">
    <w:abstractNumId w:val="0"/>
  </w:num>
  <w:num w:numId="24">
    <w:abstractNumId w:val="5"/>
  </w:num>
  <w:num w:numId="25">
    <w:abstractNumId w:val="28"/>
  </w:num>
  <w:num w:numId="26">
    <w:abstractNumId w:val="7"/>
  </w:num>
  <w:num w:numId="27">
    <w:abstractNumId w:val="19"/>
  </w:num>
  <w:num w:numId="28">
    <w:abstractNumId w:val="10"/>
  </w:num>
  <w:num w:numId="29">
    <w:abstractNumId w:val="1"/>
  </w:num>
  <w:num w:numId="30">
    <w:abstractNumId w:val="2"/>
  </w:num>
  <w:num w:numId="31">
    <w:abstractNumId w:val="16"/>
  </w:num>
  <w:num w:numId="32">
    <w:abstractNumId w:val="18"/>
  </w:num>
  <w:num w:numId="33">
    <w:abstractNumId w:val="2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120"/>
  <w:proofState w:spelling="clean" w:grammar="clean"/>
  <w:defaultTabStop w:val="709"/>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9E"/>
    <w:rsid w:val="00023238"/>
    <w:rsid w:val="0002441F"/>
    <w:rsid w:val="000716CD"/>
    <w:rsid w:val="000E5157"/>
    <w:rsid w:val="000E738C"/>
    <w:rsid w:val="0010584B"/>
    <w:rsid w:val="00115C5B"/>
    <w:rsid w:val="00147B1E"/>
    <w:rsid w:val="00154213"/>
    <w:rsid w:val="00156118"/>
    <w:rsid w:val="0015685C"/>
    <w:rsid w:val="001D2052"/>
    <w:rsid w:val="001D689B"/>
    <w:rsid w:val="001D710C"/>
    <w:rsid w:val="00212FD1"/>
    <w:rsid w:val="002168A1"/>
    <w:rsid w:val="00234130"/>
    <w:rsid w:val="002542B5"/>
    <w:rsid w:val="002A4F98"/>
    <w:rsid w:val="002C6399"/>
    <w:rsid w:val="00321FCA"/>
    <w:rsid w:val="0037554D"/>
    <w:rsid w:val="00384020"/>
    <w:rsid w:val="00386449"/>
    <w:rsid w:val="003D4C44"/>
    <w:rsid w:val="003F6BD7"/>
    <w:rsid w:val="004048CD"/>
    <w:rsid w:val="0044139F"/>
    <w:rsid w:val="00452530"/>
    <w:rsid w:val="0045319E"/>
    <w:rsid w:val="0045428A"/>
    <w:rsid w:val="004556E1"/>
    <w:rsid w:val="004623F8"/>
    <w:rsid w:val="00476149"/>
    <w:rsid w:val="004873E0"/>
    <w:rsid w:val="005070B6"/>
    <w:rsid w:val="0051393B"/>
    <w:rsid w:val="00543B1C"/>
    <w:rsid w:val="00592549"/>
    <w:rsid w:val="005A30E7"/>
    <w:rsid w:val="005B562C"/>
    <w:rsid w:val="005D5073"/>
    <w:rsid w:val="00617326"/>
    <w:rsid w:val="00660FA6"/>
    <w:rsid w:val="00667671"/>
    <w:rsid w:val="006B20A1"/>
    <w:rsid w:val="006B741F"/>
    <w:rsid w:val="00703D89"/>
    <w:rsid w:val="007411AC"/>
    <w:rsid w:val="007E17DD"/>
    <w:rsid w:val="00816B88"/>
    <w:rsid w:val="00830F66"/>
    <w:rsid w:val="00854218"/>
    <w:rsid w:val="00861C8D"/>
    <w:rsid w:val="00870F05"/>
    <w:rsid w:val="008712C3"/>
    <w:rsid w:val="008833BE"/>
    <w:rsid w:val="008D7638"/>
    <w:rsid w:val="008F4C4D"/>
    <w:rsid w:val="00931344"/>
    <w:rsid w:val="009338FB"/>
    <w:rsid w:val="00936C0C"/>
    <w:rsid w:val="009805D4"/>
    <w:rsid w:val="00995EA2"/>
    <w:rsid w:val="009A64E1"/>
    <w:rsid w:val="009B5049"/>
    <w:rsid w:val="009B5FE2"/>
    <w:rsid w:val="009C4A01"/>
    <w:rsid w:val="009D5A2E"/>
    <w:rsid w:val="00A30E2F"/>
    <w:rsid w:val="00A54B87"/>
    <w:rsid w:val="00A830A0"/>
    <w:rsid w:val="00A841A2"/>
    <w:rsid w:val="00AA1C3D"/>
    <w:rsid w:val="00AA64E1"/>
    <w:rsid w:val="00AE5213"/>
    <w:rsid w:val="00B83B2B"/>
    <w:rsid w:val="00B912C5"/>
    <w:rsid w:val="00BA1497"/>
    <w:rsid w:val="00BA1CFD"/>
    <w:rsid w:val="00BB51F1"/>
    <w:rsid w:val="00BB6011"/>
    <w:rsid w:val="00BE1C6A"/>
    <w:rsid w:val="00C06C27"/>
    <w:rsid w:val="00C710CA"/>
    <w:rsid w:val="00C77F0E"/>
    <w:rsid w:val="00CD2260"/>
    <w:rsid w:val="00D6544D"/>
    <w:rsid w:val="00D751AC"/>
    <w:rsid w:val="00DC6345"/>
    <w:rsid w:val="00DD742D"/>
    <w:rsid w:val="00E04E49"/>
    <w:rsid w:val="00E113DC"/>
    <w:rsid w:val="00E41AA1"/>
    <w:rsid w:val="00E86590"/>
    <w:rsid w:val="00EC0E85"/>
    <w:rsid w:val="00F015BA"/>
    <w:rsid w:val="00F127B1"/>
    <w:rsid w:val="00F631C1"/>
    <w:rsid w:val="00FE5EE0"/>
    <w:rsid w:val="00FF33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C43B22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0" w:qFormat="true"/>
    <w:lsdException w:name="heading 4" w:uiPriority="0"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0"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45319E"/>
    <w:pPr>
      <w:spacing w:after="0" w:line="240" w:lineRule="auto"/>
    </w:pPr>
    <w:rPr>
      <w:rFonts w:ascii="Times New Roman" w:hAnsi="Times New Roman" w:eastAsia="Times New Roman" w:cs="Times New Roman"/>
      <w:sz w:val="24"/>
      <w:szCs w:val="24"/>
      <w:lang w:eastAsia="cs-CZ"/>
    </w:rPr>
  </w:style>
  <w:style w:type="paragraph" w:styleId="Nadpis3">
    <w:name w:val="heading 3"/>
    <w:basedOn w:val="Normln"/>
    <w:next w:val="Normln"/>
    <w:link w:val="Nadpis3Char"/>
    <w:qFormat/>
    <w:rsid w:val="00DD742D"/>
    <w:pPr>
      <w:keepNext/>
      <w:jc w:val="center"/>
      <w:outlineLvl w:val="2"/>
    </w:pPr>
    <w:rPr>
      <w:rFonts w:ascii="Verdana" w:hAnsi="Verdana"/>
      <w:caps/>
      <w:sz w:val="28"/>
      <w:u w:val="single"/>
    </w:rPr>
  </w:style>
  <w:style w:type="paragraph" w:styleId="Nadpis4">
    <w:name w:val="heading 4"/>
    <w:basedOn w:val="Normln"/>
    <w:next w:val="Normln"/>
    <w:link w:val="Nadpis4Char"/>
    <w:qFormat/>
    <w:rsid w:val="00DD742D"/>
    <w:pPr>
      <w:keepNext/>
      <w:outlineLvl w:val="3"/>
    </w:pPr>
    <w:rPr>
      <w:b/>
      <w:bC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1" w:customStyle="true">
    <w:name w:val="Bez mezer1"/>
    <w:uiPriority w:val="1"/>
    <w:qFormat/>
    <w:rsid w:val="0045319E"/>
    <w:pPr>
      <w:spacing w:after="0" w:line="240" w:lineRule="auto"/>
    </w:pPr>
    <w:rPr>
      <w:rFonts w:ascii="Times New Roman" w:hAnsi="Times New Roman" w:eastAsia="Calibri" w:cs="Times New Roman"/>
      <w:sz w:val="24"/>
      <w:lang w:val="en-US"/>
    </w:rPr>
  </w:style>
  <w:style w:type="paragraph" w:styleId="NoSpacing1" w:customStyle="true">
    <w:name w:val="No Spacing1"/>
    <w:uiPriority w:val="1"/>
    <w:qFormat/>
    <w:rsid w:val="0045319E"/>
    <w:pPr>
      <w:spacing w:after="0" w:line="240" w:lineRule="auto"/>
    </w:pPr>
    <w:rPr>
      <w:rFonts w:ascii="Consolas" w:hAnsi="Consolas" w:eastAsia="MS Mincho" w:cs="Consolas"/>
      <w:sz w:val="24"/>
      <w:szCs w:val="24"/>
      <w:lang w:val="en-US"/>
    </w:rPr>
  </w:style>
  <w:style w:type="paragraph" w:styleId="Nadpis11" w:customStyle="true">
    <w:name w:val="Nadpis 11"/>
    <w:rsid w:val="0045319E"/>
    <w:pPr>
      <w:widowControl w:val="false"/>
      <w:spacing w:after="0" w:line="240" w:lineRule="auto"/>
    </w:pPr>
    <w:rPr>
      <w:rFonts w:ascii="Times New Roman" w:hAnsi="Times New Roman" w:eastAsia="Times New Roman" w:cs="Times New Roman"/>
      <w:snapToGrid w:val="false"/>
      <w:color w:val="000000"/>
      <w:sz w:val="20"/>
      <w:szCs w:val="20"/>
      <w:lang w:eastAsia="cs-CZ"/>
    </w:rPr>
  </w:style>
  <w:style w:type="paragraph" w:styleId="Zhlav">
    <w:name w:val="header"/>
    <w:basedOn w:val="Normln"/>
    <w:link w:val="ZhlavChar"/>
    <w:uiPriority w:val="99"/>
    <w:unhideWhenUsed/>
    <w:rsid w:val="0045319E"/>
    <w:pPr>
      <w:tabs>
        <w:tab w:val="center" w:pos="4536"/>
        <w:tab w:val="right" w:pos="9072"/>
      </w:tabs>
    </w:pPr>
  </w:style>
  <w:style w:type="character" w:styleId="ZhlavChar" w:customStyle="true">
    <w:name w:val="Záhlaví Char"/>
    <w:basedOn w:val="Standardnpsmoodstavce"/>
    <w:link w:val="Zhlav"/>
    <w:uiPriority w:val="99"/>
    <w:rsid w:val="0045319E"/>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45319E"/>
    <w:pPr>
      <w:tabs>
        <w:tab w:val="center" w:pos="4536"/>
        <w:tab w:val="right" w:pos="9072"/>
      </w:tabs>
    </w:pPr>
  </w:style>
  <w:style w:type="character" w:styleId="ZpatChar" w:customStyle="true">
    <w:name w:val="Zápatí Char"/>
    <w:basedOn w:val="Standardnpsmoodstavce"/>
    <w:link w:val="Zpat"/>
    <w:uiPriority w:val="99"/>
    <w:rsid w:val="0045319E"/>
    <w:rPr>
      <w:rFonts w:ascii="Times New Roman" w:hAnsi="Times New Roman" w:eastAsia="Times New Roman" w:cs="Times New Roman"/>
      <w:sz w:val="24"/>
      <w:szCs w:val="24"/>
      <w:lang w:eastAsia="cs-CZ"/>
    </w:rPr>
  </w:style>
  <w:style w:type="paragraph" w:styleId="Default" w:customStyle="true">
    <w:name w:val="Default"/>
    <w:rsid w:val="00AA64E1"/>
    <w:pPr>
      <w:autoSpaceDE w:val="false"/>
      <w:autoSpaceDN w:val="false"/>
      <w:adjustRightInd w:val="false"/>
      <w:spacing w:after="0" w:line="240" w:lineRule="auto"/>
    </w:pPr>
    <w:rPr>
      <w:rFonts w:ascii="Arial" w:hAnsi="Arial" w:cs="Arial"/>
      <w:color w:val="000000"/>
      <w:sz w:val="24"/>
      <w:szCs w:val="24"/>
    </w:rPr>
  </w:style>
  <w:style w:type="paragraph" w:styleId="Odstavecseseznamem">
    <w:name w:val="List Paragraph"/>
    <w:basedOn w:val="Normln"/>
    <w:qFormat/>
    <w:rsid w:val="00B83B2B"/>
    <w:pPr>
      <w:ind w:left="720"/>
      <w:contextualSpacing/>
    </w:pPr>
  </w:style>
  <w:style w:type="paragraph" w:styleId="Styl1" w:customStyle="true">
    <w:name w:val="Styl1"/>
    <w:basedOn w:val="Normln"/>
    <w:link w:val="Styl1Char"/>
    <w:rsid w:val="001D710C"/>
    <w:pPr>
      <w:widowControl w:val="false"/>
      <w:numPr>
        <w:ilvl w:val="1"/>
        <w:numId w:val="24"/>
      </w:numPr>
      <w:tabs>
        <w:tab w:val="left" w:pos="1134"/>
      </w:tabs>
      <w:suppressAutoHyphens/>
      <w:jc w:val="both"/>
    </w:pPr>
    <w:rPr>
      <w:rFonts w:ascii="Calibri" w:hAnsi="Calibri"/>
      <w:kern w:val="1"/>
      <w:sz w:val="22"/>
      <w:szCs w:val="22"/>
      <w:lang w:val="x-none" w:eastAsia="x-none"/>
    </w:rPr>
  </w:style>
  <w:style w:type="character" w:styleId="Styl1Char" w:customStyle="true">
    <w:name w:val="Styl1 Char"/>
    <w:link w:val="Styl1"/>
    <w:locked/>
    <w:rsid w:val="001D710C"/>
    <w:rPr>
      <w:rFonts w:ascii="Calibri" w:hAnsi="Calibri" w:eastAsia="Times New Roman" w:cs="Times New Roman"/>
      <w:kern w:val="1"/>
      <w:lang w:val="x-none" w:eastAsia="x-none"/>
    </w:rPr>
  </w:style>
  <w:style w:type="paragraph" w:styleId="StylZa0b" w:customStyle="true">
    <w:name w:val="Styl Za:  0 b."/>
    <w:basedOn w:val="Normln"/>
    <w:rsid w:val="0045428A"/>
    <w:pPr>
      <w:numPr>
        <w:numId w:val="27"/>
      </w:numPr>
    </w:pPr>
  </w:style>
  <w:style w:type="character" w:styleId="Nadpis3Char" w:customStyle="true">
    <w:name w:val="Nadpis 3 Char"/>
    <w:basedOn w:val="Standardnpsmoodstavce"/>
    <w:link w:val="Nadpis3"/>
    <w:rsid w:val="00DD742D"/>
    <w:rPr>
      <w:rFonts w:ascii="Verdana" w:hAnsi="Verdana" w:eastAsia="Times New Roman" w:cs="Times New Roman"/>
      <w:caps/>
      <w:sz w:val="28"/>
      <w:szCs w:val="24"/>
      <w:u w:val="single"/>
      <w:lang w:eastAsia="cs-CZ"/>
    </w:rPr>
  </w:style>
  <w:style w:type="character" w:styleId="Nadpis4Char" w:customStyle="true">
    <w:name w:val="Nadpis 4 Char"/>
    <w:basedOn w:val="Standardnpsmoodstavce"/>
    <w:link w:val="Nadpis4"/>
    <w:rsid w:val="00DD742D"/>
    <w:rPr>
      <w:rFonts w:ascii="Times New Roman" w:hAnsi="Times New Roman" w:eastAsia="Times New Roman" w:cs="Times New Roman"/>
      <w:b/>
      <w:bCs/>
      <w:sz w:val="24"/>
      <w:szCs w:val="24"/>
      <w:lang w:eastAsia="cs-CZ"/>
    </w:rPr>
  </w:style>
  <w:style w:type="character" w:styleId="Hypertextovodkaz">
    <w:name w:val="Hyperlink"/>
    <w:basedOn w:val="Standardnpsmoodstavce"/>
    <w:uiPriority w:val="99"/>
    <w:unhideWhenUsed/>
    <w:rsid w:val="00F631C1"/>
    <w:rPr>
      <w:strike w:val="false"/>
      <w:dstrike w:val="false"/>
      <w:color w:val="58585A"/>
      <w:u w:val="none"/>
      <w:effect w:val="none"/>
    </w:rPr>
  </w:style>
  <w:style w:type="paragraph" w:styleId="Textbubliny">
    <w:name w:val="Balloon Text"/>
    <w:basedOn w:val="Normln"/>
    <w:link w:val="TextbublinyChar"/>
    <w:uiPriority w:val="99"/>
    <w:semiHidden/>
    <w:unhideWhenUsed/>
    <w:rsid w:val="00870F05"/>
    <w:rPr>
      <w:rFonts w:ascii="Tahoma" w:hAnsi="Tahoma" w:cs="Tahoma"/>
      <w:sz w:val="16"/>
      <w:szCs w:val="16"/>
    </w:rPr>
  </w:style>
  <w:style w:type="character" w:styleId="TextbublinyChar" w:customStyle="true">
    <w:name w:val="Text bubliny Char"/>
    <w:basedOn w:val="Standardnpsmoodstavce"/>
    <w:link w:val="Textbubliny"/>
    <w:uiPriority w:val="99"/>
    <w:semiHidden/>
    <w:rsid w:val="00870F05"/>
    <w:rPr>
      <w:rFonts w:ascii="Tahoma" w:hAnsi="Tahoma" w:eastAsia="Times New Roman" w:cs="Tahoma"/>
      <w:sz w:val="16"/>
      <w:szCs w:val="16"/>
      <w:lang w:eastAsia="cs-CZ"/>
    </w:rPr>
  </w:style>
  <w:style w:type="character" w:styleId="akcezoznamtext2" w:customStyle="true">
    <w:name w:val="akcezoznamtext2"/>
    <w:basedOn w:val="Standardnpsmoodstavce"/>
    <w:rsid w:val="00DC6345"/>
    <w:rPr>
      <w:b/>
      <w:bCs/>
      <w:vanish w:val="false"/>
      <w:webHidden w:val="false"/>
      <w:specVanish w:val="false"/>
    </w:rPr>
  </w:style>
  <w:style w:type="character" w:styleId="Odkaznakoment">
    <w:name w:val="annotation reference"/>
    <w:basedOn w:val="Standardnpsmoodstavce"/>
    <w:uiPriority w:val="99"/>
    <w:semiHidden/>
    <w:unhideWhenUsed/>
    <w:rsid w:val="002A4F98"/>
    <w:rPr>
      <w:sz w:val="16"/>
      <w:szCs w:val="16"/>
    </w:rPr>
  </w:style>
  <w:style w:type="paragraph" w:styleId="Textkomente">
    <w:name w:val="annotation text"/>
    <w:basedOn w:val="Normln"/>
    <w:link w:val="TextkomenteChar"/>
    <w:uiPriority w:val="99"/>
    <w:semiHidden/>
    <w:unhideWhenUsed/>
    <w:rsid w:val="002A4F98"/>
    <w:rPr>
      <w:sz w:val="20"/>
      <w:szCs w:val="20"/>
    </w:rPr>
  </w:style>
  <w:style w:type="character" w:styleId="TextkomenteChar" w:customStyle="true">
    <w:name w:val="Text komentáře Char"/>
    <w:basedOn w:val="Standardnpsmoodstavce"/>
    <w:link w:val="Textkomente"/>
    <w:uiPriority w:val="99"/>
    <w:semiHidden/>
    <w:rsid w:val="002A4F9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A4F98"/>
    <w:rPr>
      <w:b/>
      <w:bCs/>
    </w:rPr>
  </w:style>
  <w:style w:type="character" w:styleId="PedmtkomenteChar" w:customStyle="true">
    <w:name w:val="Předmět komentáře Char"/>
    <w:basedOn w:val="TextkomenteChar"/>
    <w:link w:val="Pedmtkomente"/>
    <w:uiPriority w:val="99"/>
    <w:semiHidden/>
    <w:rsid w:val="002A4F98"/>
    <w:rPr>
      <w:rFonts w:ascii="Times New Roman" w:hAnsi="Times New Roman" w:eastAsia="Times New Roman" w:cs="Times New Roman"/>
      <w:b/>
      <w:bCs/>
      <w:sz w:val="20"/>
      <w:szCs w:val="20"/>
      <w:lang w:eastAsia="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cs-CZ"/>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0"/>
    <w:lsdException w:name="heading 4" w:qFormat="1" w:uiPriority="0"/>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0"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qFormat/>
    <w:rsid w:val="0045319E"/>
    <w:pPr>
      <w:spacing w:after="0" w:line="240" w:lineRule="auto"/>
    </w:pPr>
    <w:rPr>
      <w:rFonts w:ascii="Times New Roman" w:cs="Times New Roman" w:eastAsia="Times New Roman" w:hAnsi="Times New Roman"/>
      <w:sz w:val="24"/>
      <w:szCs w:val="24"/>
      <w:lang w:eastAsia="cs-CZ"/>
    </w:rPr>
  </w:style>
  <w:style w:styleId="Nadpis3" w:type="paragraph">
    <w:name w:val="heading 3"/>
    <w:basedOn w:val="Normln"/>
    <w:next w:val="Normln"/>
    <w:link w:val="Nadpis3Char"/>
    <w:qFormat/>
    <w:rsid w:val="00DD742D"/>
    <w:pPr>
      <w:keepNext/>
      <w:jc w:val="center"/>
      <w:outlineLvl w:val="2"/>
    </w:pPr>
    <w:rPr>
      <w:rFonts w:ascii="Verdana" w:hAnsi="Verdana"/>
      <w:caps/>
      <w:sz w:val="28"/>
      <w:u w:val="single"/>
    </w:rPr>
  </w:style>
  <w:style w:styleId="Nadpis4" w:type="paragraph">
    <w:name w:val="heading 4"/>
    <w:basedOn w:val="Normln"/>
    <w:next w:val="Normln"/>
    <w:link w:val="Nadpis4Char"/>
    <w:qFormat/>
    <w:rsid w:val="00DD742D"/>
    <w:pPr>
      <w:keepNext/>
      <w:outlineLvl w:val="3"/>
    </w:pPr>
    <w:rPr>
      <w:b/>
      <w:bCs/>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customStyle="1" w:styleId="Bezmezer1" w:type="paragraph">
    <w:name w:val="Bez mezer1"/>
    <w:uiPriority w:val="1"/>
    <w:qFormat/>
    <w:rsid w:val="0045319E"/>
    <w:pPr>
      <w:spacing w:after="0" w:line="240" w:lineRule="auto"/>
    </w:pPr>
    <w:rPr>
      <w:rFonts w:ascii="Times New Roman" w:cs="Times New Roman" w:eastAsia="Calibri" w:hAnsi="Times New Roman"/>
      <w:sz w:val="24"/>
      <w:lang w:val="en-US"/>
    </w:rPr>
  </w:style>
  <w:style w:customStyle="1" w:styleId="NoSpacing1" w:type="paragraph">
    <w:name w:val="No Spacing1"/>
    <w:uiPriority w:val="1"/>
    <w:qFormat/>
    <w:rsid w:val="0045319E"/>
    <w:pPr>
      <w:spacing w:after="0" w:line="240" w:lineRule="auto"/>
    </w:pPr>
    <w:rPr>
      <w:rFonts w:ascii="Consolas" w:cs="Consolas" w:eastAsia="MS Mincho" w:hAnsi="Consolas"/>
      <w:sz w:val="24"/>
      <w:szCs w:val="24"/>
      <w:lang w:val="en-US"/>
    </w:rPr>
  </w:style>
  <w:style w:customStyle="1" w:styleId="Nadpis11" w:type="paragraph">
    <w:name w:val="Nadpis 11"/>
    <w:rsid w:val="0045319E"/>
    <w:pPr>
      <w:widowControl w:val="0"/>
      <w:spacing w:after="0" w:line="240" w:lineRule="auto"/>
    </w:pPr>
    <w:rPr>
      <w:rFonts w:ascii="Times New Roman" w:cs="Times New Roman" w:eastAsia="Times New Roman" w:hAnsi="Times New Roman"/>
      <w:snapToGrid w:val="0"/>
      <w:color w:val="000000"/>
      <w:sz w:val="20"/>
      <w:szCs w:val="20"/>
      <w:lang w:eastAsia="cs-CZ"/>
    </w:rPr>
  </w:style>
  <w:style w:styleId="Zhlav" w:type="paragraph">
    <w:name w:val="header"/>
    <w:basedOn w:val="Normln"/>
    <w:link w:val="ZhlavChar"/>
    <w:uiPriority w:val="99"/>
    <w:unhideWhenUsed/>
    <w:rsid w:val="0045319E"/>
    <w:pPr>
      <w:tabs>
        <w:tab w:pos="4536" w:val="center"/>
        <w:tab w:pos="9072" w:val="right"/>
      </w:tabs>
    </w:pPr>
  </w:style>
  <w:style w:customStyle="1" w:styleId="ZhlavChar" w:type="character">
    <w:name w:val="Záhlaví Char"/>
    <w:basedOn w:val="Standardnpsmoodstavce"/>
    <w:link w:val="Zhlav"/>
    <w:uiPriority w:val="99"/>
    <w:rsid w:val="0045319E"/>
    <w:rPr>
      <w:rFonts w:ascii="Times New Roman" w:cs="Times New Roman" w:eastAsia="Times New Roman" w:hAnsi="Times New Roman"/>
      <w:sz w:val="24"/>
      <w:szCs w:val="24"/>
      <w:lang w:eastAsia="cs-CZ"/>
    </w:rPr>
  </w:style>
  <w:style w:styleId="Zpat" w:type="paragraph">
    <w:name w:val="footer"/>
    <w:basedOn w:val="Normln"/>
    <w:link w:val="ZpatChar"/>
    <w:uiPriority w:val="99"/>
    <w:unhideWhenUsed/>
    <w:rsid w:val="0045319E"/>
    <w:pPr>
      <w:tabs>
        <w:tab w:pos="4536" w:val="center"/>
        <w:tab w:pos="9072" w:val="right"/>
      </w:tabs>
    </w:pPr>
  </w:style>
  <w:style w:customStyle="1" w:styleId="ZpatChar" w:type="character">
    <w:name w:val="Zápatí Char"/>
    <w:basedOn w:val="Standardnpsmoodstavce"/>
    <w:link w:val="Zpat"/>
    <w:uiPriority w:val="99"/>
    <w:rsid w:val="0045319E"/>
    <w:rPr>
      <w:rFonts w:ascii="Times New Roman" w:cs="Times New Roman" w:eastAsia="Times New Roman" w:hAnsi="Times New Roman"/>
      <w:sz w:val="24"/>
      <w:szCs w:val="24"/>
      <w:lang w:eastAsia="cs-CZ"/>
    </w:rPr>
  </w:style>
  <w:style w:customStyle="1" w:styleId="Default" w:type="paragraph">
    <w:name w:val="Default"/>
    <w:rsid w:val="00AA64E1"/>
    <w:pPr>
      <w:autoSpaceDE w:val="0"/>
      <w:autoSpaceDN w:val="0"/>
      <w:adjustRightInd w:val="0"/>
      <w:spacing w:after="0" w:line="240" w:lineRule="auto"/>
    </w:pPr>
    <w:rPr>
      <w:rFonts w:ascii="Arial" w:cs="Arial" w:hAnsi="Arial"/>
      <w:color w:val="000000"/>
      <w:sz w:val="24"/>
      <w:szCs w:val="24"/>
    </w:rPr>
  </w:style>
  <w:style w:styleId="Odstavecseseznamem" w:type="paragraph">
    <w:name w:val="List Paragraph"/>
    <w:basedOn w:val="Normln"/>
    <w:qFormat/>
    <w:rsid w:val="00B83B2B"/>
    <w:pPr>
      <w:ind w:left="720"/>
      <w:contextualSpacing/>
    </w:pPr>
  </w:style>
  <w:style w:customStyle="1" w:styleId="Styl1" w:type="paragraph">
    <w:name w:val="Styl1"/>
    <w:basedOn w:val="Normln"/>
    <w:link w:val="Styl1Char"/>
    <w:rsid w:val="001D710C"/>
    <w:pPr>
      <w:widowControl w:val="0"/>
      <w:numPr>
        <w:ilvl w:val="1"/>
        <w:numId w:val="24"/>
      </w:numPr>
      <w:tabs>
        <w:tab w:pos="1134" w:val="left"/>
      </w:tabs>
      <w:suppressAutoHyphens/>
      <w:jc w:val="both"/>
    </w:pPr>
    <w:rPr>
      <w:rFonts w:ascii="Calibri" w:hAnsi="Calibri"/>
      <w:kern w:val="1"/>
      <w:sz w:val="22"/>
      <w:szCs w:val="22"/>
      <w:lang w:eastAsia="x-none" w:val="x-none"/>
    </w:rPr>
  </w:style>
  <w:style w:customStyle="1" w:styleId="Styl1Char" w:type="character">
    <w:name w:val="Styl1 Char"/>
    <w:link w:val="Styl1"/>
    <w:locked/>
    <w:rsid w:val="001D710C"/>
    <w:rPr>
      <w:rFonts w:ascii="Calibri" w:cs="Times New Roman" w:eastAsia="Times New Roman" w:hAnsi="Calibri"/>
      <w:kern w:val="1"/>
      <w:lang w:eastAsia="x-none" w:val="x-none"/>
    </w:rPr>
  </w:style>
  <w:style w:customStyle="1" w:styleId="StylZa0b" w:type="paragraph">
    <w:name w:val="Styl Za:  0 b."/>
    <w:basedOn w:val="Normln"/>
    <w:rsid w:val="0045428A"/>
    <w:pPr>
      <w:numPr>
        <w:numId w:val="27"/>
      </w:numPr>
    </w:pPr>
  </w:style>
  <w:style w:customStyle="1" w:styleId="Nadpis3Char" w:type="character">
    <w:name w:val="Nadpis 3 Char"/>
    <w:basedOn w:val="Standardnpsmoodstavce"/>
    <w:link w:val="Nadpis3"/>
    <w:rsid w:val="00DD742D"/>
    <w:rPr>
      <w:rFonts w:ascii="Verdana" w:cs="Times New Roman" w:eastAsia="Times New Roman" w:hAnsi="Verdana"/>
      <w:caps/>
      <w:sz w:val="28"/>
      <w:szCs w:val="24"/>
      <w:u w:val="single"/>
      <w:lang w:eastAsia="cs-CZ"/>
    </w:rPr>
  </w:style>
  <w:style w:customStyle="1" w:styleId="Nadpis4Char" w:type="character">
    <w:name w:val="Nadpis 4 Char"/>
    <w:basedOn w:val="Standardnpsmoodstavce"/>
    <w:link w:val="Nadpis4"/>
    <w:rsid w:val="00DD742D"/>
    <w:rPr>
      <w:rFonts w:ascii="Times New Roman" w:cs="Times New Roman" w:eastAsia="Times New Roman" w:hAnsi="Times New Roman"/>
      <w:b/>
      <w:bCs/>
      <w:sz w:val="24"/>
      <w:szCs w:val="24"/>
      <w:lang w:eastAsia="cs-CZ"/>
    </w:rPr>
  </w:style>
  <w:style w:styleId="Hypertextovodkaz" w:type="character">
    <w:name w:val="Hyperlink"/>
    <w:basedOn w:val="Standardnpsmoodstavce"/>
    <w:uiPriority w:val="99"/>
    <w:unhideWhenUsed/>
    <w:rsid w:val="00F631C1"/>
    <w:rPr>
      <w:strike w:val="0"/>
      <w:dstrike w:val="0"/>
      <w:color w:val="58585A"/>
      <w:u w:val="none"/>
      <w:effect w:val="none"/>
    </w:rPr>
  </w:style>
  <w:style w:styleId="Textbubliny" w:type="paragraph">
    <w:name w:val="Balloon Text"/>
    <w:basedOn w:val="Normln"/>
    <w:link w:val="TextbublinyChar"/>
    <w:uiPriority w:val="99"/>
    <w:semiHidden/>
    <w:unhideWhenUsed/>
    <w:rsid w:val="00870F05"/>
    <w:rPr>
      <w:rFonts w:ascii="Tahoma" w:cs="Tahoma" w:hAnsi="Tahoma"/>
      <w:sz w:val="16"/>
      <w:szCs w:val="16"/>
    </w:rPr>
  </w:style>
  <w:style w:customStyle="1" w:styleId="TextbublinyChar" w:type="character">
    <w:name w:val="Text bubliny Char"/>
    <w:basedOn w:val="Standardnpsmoodstavce"/>
    <w:link w:val="Textbubliny"/>
    <w:uiPriority w:val="99"/>
    <w:semiHidden/>
    <w:rsid w:val="00870F05"/>
    <w:rPr>
      <w:rFonts w:ascii="Tahoma" w:cs="Tahoma" w:eastAsia="Times New Roman" w:hAnsi="Tahoma"/>
      <w:sz w:val="16"/>
      <w:szCs w:val="16"/>
      <w:lang w:eastAsia="cs-CZ"/>
    </w:rPr>
  </w:style>
  <w:style w:customStyle="1" w:styleId="akcezoznamtext2" w:type="character">
    <w:name w:val="akcezoznamtext2"/>
    <w:basedOn w:val="Standardnpsmoodstavce"/>
    <w:rsid w:val="00DC6345"/>
    <w:rPr>
      <w:b/>
      <w:bCs/>
      <w:vanish w:val="0"/>
      <w:webHidden w:val="0"/>
      <w:specVanish w:val="0"/>
    </w:rPr>
  </w:style>
  <w:style w:styleId="Odkaznakoment" w:type="character">
    <w:name w:val="annotation reference"/>
    <w:basedOn w:val="Standardnpsmoodstavce"/>
    <w:uiPriority w:val="99"/>
    <w:semiHidden/>
    <w:unhideWhenUsed/>
    <w:rsid w:val="002A4F98"/>
    <w:rPr>
      <w:sz w:val="16"/>
      <w:szCs w:val="16"/>
    </w:rPr>
  </w:style>
  <w:style w:styleId="Textkomente" w:type="paragraph">
    <w:name w:val="annotation text"/>
    <w:basedOn w:val="Normln"/>
    <w:link w:val="TextkomenteChar"/>
    <w:uiPriority w:val="99"/>
    <w:semiHidden/>
    <w:unhideWhenUsed/>
    <w:rsid w:val="002A4F98"/>
    <w:rPr>
      <w:sz w:val="20"/>
      <w:szCs w:val="20"/>
    </w:rPr>
  </w:style>
  <w:style w:customStyle="1" w:styleId="TextkomenteChar" w:type="character">
    <w:name w:val="Text komentáře Char"/>
    <w:basedOn w:val="Standardnpsmoodstavce"/>
    <w:link w:val="Textkomente"/>
    <w:uiPriority w:val="99"/>
    <w:semiHidden/>
    <w:rsid w:val="002A4F98"/>
    <w:rPr>
      <w:rFonts w:ascii="Times New Roman" w:cs="Times New Roman" w:eastAsia="Times New Roman" w:hAnsi="Times New Roman"/>
      <w:sz w:val="20"/>
      <w:szCs w:val="20"/>
      <w:lang w:eastAsia="cs-CZ"/>
    </w:rPr>
  </w:style>
  <w:style w:styleId="Pedmtkomente" w:type="paragraph">
    <w:name w:val="annotation subject"/>
    <w:basedOn w:val="Textkomente"/>
    <w:next w:val="Textkomente"/>
    <w:link w:val="PedmtkomenteChar"/>
    <w:uiPriority w:val="99"/>
    <w:semiHidden/>
    <w:unhideWhenUsed/>
    <w:rsid w:val="002A4F98"/>
    <w:rPr>
      <w:b/>
      <w:bCs/>
    </w:rPr>
  </w:style>
  <w:style w:customStyle="1" w:styleId="PedmtkomenteChar" w:type="character">
    <w:name w:val="Předmět komentáře Char"/>
    <w:basedOn w:val="TextkomenteChar"/>
    <w:link w:val="Pedmtkomente"/>
    <w:uiPriority w:val="99"/>
    <w:semiHidden/>
    <w:rsid w:val="002A4F98"/>
    <w:rPr>
      <w:rFonts w:ascii="Times New Roman" w:cs="Times New Roman" w:eastAsia="Times New Roman" w:hAnsi="Times New Roman"/>
      <w:b/>
      <w:bCs/>
      <w:sz w:val="20"/>
      <w:szCs w:val="20"/>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styles.xml" Type="http://schemas.openxmlformats.org/officeDocument/2006/relationships/styles" Id="rId3"/>
    <Relationship Target="footnotes.xml" Type="http://schemas.openxmlformats.org/officeDocument/2006/relationships/foot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WithEffects.xml" Type="http://schemas.microsoft.com/office/2007/relationships/stylesWithEffect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F42A8EB9-7D33-444C-A6B5-3A6D9CA5D44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MENDELU v Brně</properties:Company>
  <properties:Pages>10</properties:Pages>
  <properties:Words>3529</properties:Words>
  <properties:Characters>20826</properties:Characters>
  <properties:Lines>173</properties:Lines>
  <properties:Paragraphs>48</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24307</properties:CharactersWithSpaces>
  <properties:SharedDoc>false</properties:SharedDoc>
  <properties:HyperlinksChanged>false</properties:HyperlinksChanged>
  <properties:Application>Microsoft Office Word</properties:Application>
  <properties:AppVersion>14.0000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2015-05-05T07:40:00Z</dcterms:created>
  <dc:creator/>
  <cp:lastModifiedBy/>
  <cp:lastPrinted>2015-05-05T07:09:00Z</cp:lastPrinted>
  <dcterms:modified xmlns:xsi="http://www.w3.org/2001/XMLSchema-instance" xsi:type="dcterms:W3CDTF">2015-05-05T07:40:00Z</dcterms:modified>
  <cp:revision>2</cp:revision>
</cp:coreProperties>
</file>