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67FA2" w:rsidR="001B2CF1" w:rsidP="00A67FA2" w:rsidRDefault="00B244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name="_GoBack" w:id="0"/>
      <w:bookmarkEnd w:id="0"/>
      <w:r w:rsidRPr="00A67FA2">
        <w:rPr>
          <w:rFonts w:ascii="Arial" w:hAnsi="Arial" w:cs="Arial"/>
          <w:b/>
          <w:sz w:val="24"/>
          <w:szCs w:val="24"/>
        </w:rPr>
        <w:t>Čestné prohlášení</w:t>
      </w:r>
    </w:p>
    <w:p w:rsidRPr="00A67FA2" w:rsidR="00B244CE" w:rsidP="00A67FA2" w:rsidRDefault="00B244C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67FA2">
        <w:rPr>
          <w:rFonts w:ascii="Arial" w:hAnsi="Arial" w:cs="Arial"/>
          <w:b/>
          <w:sz w:val="24"/>
          <w:szCs w:val="24"/>
        </w:rPr>
        <w:t>k prokázání splnění základních kvalifikačních předpokladů</w:t>
      </w:r>
    </w:p>
    <w:p w:rsidRPr="00A67FA2" w:rsidR="00B244CE" w:rsidP="00A67FA2" w:rsidRDefault="00B244CE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A67FA2">
        <w:rPr>
          <w:rFonts w:ascii="Arial" w:hAnsi="Arial" w:cs="Arial"/>
          <w:sz w:val="20"/>
          <w:szCs w:val="20"/>
        </w:rPr>
        <w:t>předkládané uchazečem</w:t>
      </w:r>
    </w:p>
    <w:p w:rsidRPr="00A67FA2" w:rsidR="00B244CE" w:rsidP="00A67FA2" w:rsidRDefault="004F227F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  <w:lang w:val="en-US"/>
        </w:rPr>
        <w:t>[</w:t>
      </w:r>
      <w:r w:rsidRPr="00A67FA2" w:rsidR="00B244CE">
        <w:rPr>
          <w:rFonts w:ascii="Arial" w:hAnsi="Arial" w:cs="Arial"/>
          <w:b/>
          <w:sz w:val="24"/>
          <w:szCs w:val="24"/>
          <w:highlight w:val="yellow"/>
        </w:rPr>
        <w:t>…</w:t>
      </w:r>
      <w:r>
        <w:rPr>
          <w:rFonts w:ascii="Arial" w:hAnsi="Arial" w:cs="Arial"/>
          <w:b/>
          <w:sz w:val="24"/>
          <w:szCs w:val="24"/>
        </w:rPr>
        <w:t>]</w:t>
      </w:r>
    </w:p>
    <w:p w:rsidRPr="00A67FA2" w:rsidR="00B244CE" w:rsidP="00A67FA2" w:rsidRDefault="00B244CE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A67FA2">
        <w:rPr>
          <w:rFonts w:ascii="Arial" w:hAnsi="Arial" w:cs="Arial"/>
          <w:b/>
          <w:sz w:val="20"/>
          <w:szCs w:val="20"/>
        </w:rPr>
        <w:t>sídlem</w:t>
      </w:r>
      <w:r w:rsidRPr="00A67FA2">
        <w:rPr>
          <w:rFonts w:ascii="Arial" w:hAnsi="Arial" w:cs="Arial"/>
          <w:sz w:val="20"/>
          <w:szCs w:val="20"/>
        </w:rPr>
        <w:t xml:space="preserve">: </w:t>
      </w:r>
      <w:r w:rsidR="004F227F">
        <w:rPr>
          <w:rFonts w:ascii="Arial" w:hAnsi="Arial" w:cs="Arial"/>
          <w:sz w:val="20"/>
          <w:szCs w:val="20"/>
        </w:rPr>
        <w:t>[</w:t>
      </w:r>
      <w:r w:rsidRPr="00A67FA2">
        <w:rPr>
          <w:rFonts w:ascii="Arial" w:hAnsi="Arial" w:cs="Arial"/>
          <w:sz w:val="20"/>
          <w:szCs w:val="20"/>
          <w:highlight w:val="yellow"/>
        </w:rPr>
        <w:t>…</w:t>
      </w:r>
      <w:r w:rsidR="004F227F">
        <w:rPr>
          <w:rFonts w:ascii="Arial" w:hAnsi="Arial" w:cs="Arial"/>
          <w:sz w:val="20"/>
          <w:szCs w:val="20"/>
        </w:rPr>
        <w:t>]</w:t>
      </w:r>
      <w:r w:rsidRPr="00A67FA2">
        <w:rPr>
          <w:rFonts w:ascii="Arial" w:hAnsi="Arial" w:cs="Arial"/>
          <w:sz w:val="20"/>
          <w:szCs w:val="20"/>
        </w:rPr>
        <w:t xml:space="preserve"> </w:t>
      </w:r>
      <w:r w:rsidRPr="00A67FA2">
        <w:rPr>
          <w:rFonts w:ascii="Arial" w:hAnsi="Arial" w:cs="Arial"/>
          <w:b/>
          <w:sz w:val="20"/>
          <w:szCs w:val="20"/>
        </w:rPr>
        <w:t>IČ</w:t>
      </w:r>
      <w:r w:rsidR="00BF7432">
        <w:rPr>
          <w:rFonts w:ascii="Arial" w:hAnsi="Arial" w:cs="Arial"/>
          <w:b/>
          <w:sz w:val="20"/>
          <w:szCs w:val="20"/>
        </w:rPr>
        <w:t>O</w:t>
      </w:r>
      <w:r w:rsidRPr="00A67FA2">
        <w:rPr>
          <w:rFonts w:ascii="Arial" w:hAnsi="Arial" w:cs="Arial"/>
          <w:sz w:val="20"/>
          <w:szCs w:val="20"/>
        </w:rPr>
        <w:t>:</w:t>
      </w:r>
      <w:r w:rsidR="004F227F">
        <w:rPr>
          <w:rFonts w:ascii="Arial" w:hAnsi="Arial" w:cs="Arial"/>
          <w:sz w:val="20"/>
          <w:szCs w:val="20"/>
        </w:rPr>
        <w:t xml:space="preserve"> [</w:t>
      </w:r>
      <w:r w:rsidRPr="00A67FA2">
        <w:rPr>
          <w:rFonts w:ascii="Arial" w:hAnsi="Arial" w:cs="Arial"/>
          <w:sz w:val="20"/>
          <w:szCs w:val="20"/>
          <w:highlight w:val="yellow"/>
        </w:rPr>
        <w:t>…</w:t>
      </w:r>
      <w:r w:rsidR="004F227F">
        <w:rPr>
          <w:rFonts w:ascii="Arial" w:hAnsi="Arial" w:cs="Arial"/>
          <w:sz w:val="20"/>
          <w:szCs w:val="20"/>
        </w:rPr>
        <w:t>]</w:t>
      </w:r>
    </w:p>
    <w:p w:rsidR="00AB3B9E" w:rsidP="00A67FA2" w:rsidRDefault="00AB3B9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67FA2">
        <w:rPr>
          <w:rFonts w:ascii="Arial" w:hAnsi="Arial" w:cs="Arial"/>
          <w:sz w:val="20"/>
          <w:szCs w:val="20"/>
        </w:rPr>
        <w:t xml:space="preserve">V souladu s požadavky </w:t>
      </w:r>
      <w:r>
        <w:rPr>
          <w:rFonts w:ascii="Arial" w:hAnsi="Arial" w:cs="Arial"/>
          <w:sz w:val="20"/>
          <w:szCs w:val="20"/>
        </w:rPr>
        <w:t xml:space="preserve">Zadavatele </w:t>
      </w:r>
      <w:r w:rsidRPr="00A67FA2">
        <w:rPr>
          <w:rFonts w:ascii="Arial" w:hAnsi="Arial" w:cs="Arial"/>
          <w:sz w:val="20"/>
          <w:szCs w:val="20"/>
        </w:rPr>
        <w:t>na prokázání splnění základních kvalifikačních předpokladů</w:t>
      </w:r>
      <w:r>
        <w:rPr>
          <w:rFonts w:ascii="Arial" w:hAnsi="Arial" w:cs="Arial"/>
          <w:sz w:val="20"/>
          <w:szCs w:val="20"/>
        </w:rPr>
        <w:t xml:space="preserve"> na veřejnou zakázku malého rozsahu s názvem </w:t>
      </w:r>
      <w:r w:rsidRPr="00F762B1">
        <w:rPr>
          <w:rFonts w:ascii="Arial" w:hAnsi="Arial" w:eastAsia="Calibri" w:cs="Arial"/>
          <w:b/>
          <w:sz w:val="20"/>
          <w:szCs w:val="20"/>
        </w:rPr>
        <w:t>„</w:t>
      </w:r>
      <w:r w:rsidRPr="00F762B1">
        <w:rPr>
          <w:rFonts w:ascii="Arial" w:hAnsi="Arial" w:cs="Arial"/>
          <w:b/>
          <w:spacing w:val="12"/>
          <w:sz w:val="20"/>
          <w:szCs w:val="20"/>
        </w:rPr>
        <w:t>Tvorba přehledového procesního schématu MHMP</w:t>
      </w:r>
      <w:r w:rsidRPr="00F762B1">
        <w:rPr>
          <w:rFonts w:ascii="Arial" w:hAnsi="Arial" w:eastAsia="Calibri" w:cs="Arial"/>
          <w:b/>
          <w:sz w:val="20"/>
          <w:szCs w:val="20"/>
        </w:rPr>
        <w:t>“</w:t>
      </w:r>
      <w:r>
        <w:rPr>
          <w:rFonts w:ascii="Arial" w:hAnsi="Arial" w:eastAsia="Calibri" w:cs="Arial"/>
          <w:b/>
          <w:sz w:val="20"/>
          <w:szCs w:val="20"/>
        </w:rPr>
        <w:t xml:space="preserve"> </w:t>
      </w:r>
      <w:r w:rsidRPr="0014463C">
        <w:rPr>
          <w:rFonts w:ascii="Arial" w:hAnsi="Arial" w:eastAsia="Calibri" w:cs="Arial"/>
          <w:sz w:val="20"/>
          <w:szCs w:val="20"/>
        </w:rPr>
        <w:t>a</w:t>
      </w:r>
      <w:r>
        <w:rPr>
          <w:rFonts w:ascii="Arial" w:hAnsi="Arial" w:eastAsia="Calibri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 smyslu ustanovení § </w:t>
      </w:r>
      <w:r w:rsidRPr="00A67FA2">
        <w:rPr>
          <w:rFonts w:ascii="Arial" w:hAnsi="Arial" w:cs="Arial"/>
          <w:sz w:val="20"/>
          <w:szCs w:val="20"/>
        </w:rPr>
        <w:t>53 odst. 1 písm. a) až k)</w:t>
      </w:r>
      <w:r>
        <w:rPr>
          <w:rFonts w:ascii="Arial" w:hAnsi="Arial" w:cs="Arial"/>
          <w:sz w:val="20"/>
          <w:szCs w:val="20"/>
        </w:rPr>
        <w:t xml:space="preserve"> zákona č. 137/2006 Sb., o veřejných zakázkách</w:t>
      </w:r>
    </w:p>
    <w:p w:rsidRPr="00A13091" w:rsidR="00B244CE" w:rsidP="00A67FA2" w:rsidRDefault="00A13091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</w:t>
      </w:r>
      <w:r w:rsidRPr="00A13091" w:rsidR="00B244CE">
        <w:rPr>
          <w:rFonts w:ascii="Arial" w:hAnsi="Arial" w:cs="Arial"/>
          <w:sz w:val="18"/>
          <w:szCs w:val="18"/>
        </w:rPr>
        <w:t>ESTNĚ PROHLAŠUJEME, že:</w:t>
      </w:r>
    </w:p>
    <w:p w:rsidR="00B244CE" w:rsidP="00A67FA2" w:rsidRDefault="00B244CE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A13091">
        <w:rPr>
          <w:rFonts w:ascii="Arial" w:hAnsi="Arial" w:cs="Arial"/>
          <w:sz w:val="18"/>
          <w:szCs w:val="18"/>
        </w:rPr>
        <w:t xml:space="preserve">uchazeč, ani žádný </w:t>
      </w:r>
      <w:r w:rsidRPr="00A13091" w:rsidR="00693B98">
        <w:rPr>
          <w:rFonts w:ascii="Arial" w:hAnsi="Arial" w:cs="Arial"/>
          <w:sz w:val="18"/>
          <w:szCs w:val="18"/>
        </w:rPr>
        <w:t>člen statutárního orgánu</w:t>
      </w:r>
      <w:r w:rsidRPr="00A13091">
        <w:rPr>
          <w:rFonts w:ascii="Arial" w:hAnsi="Arial" w:cs="Arial"/>
          <w:sz w:val="18"/>
          <w:szCs w:val="18"/>
        </w:rPr>
        <w:t xml:space="preserve"> uchazeče</w:t>
      </w:r>
      <w:r w:rsidRPr="00A13091" w:rsidR="00693B98">
        <w:rPr>
          <w:rStyle w:val="Znakapoznpodarou"/>
          <w:rFonts w:ascii="Arial" w:hAnsi="Arial" w:cs="Arial"/>
          <w:sz w:val="18"/>
          <w:szCs w:val="18"/>
        </w:rPr>
        <w:footnoteReference w:id="1"/>
      </w:r>
      <w:r w:rsidRPr="00A13091">
        <w:rPr>
          <w:rFonts w:ascii="Arial" w:hAnsi="Arial" w:cs="Arial"/>
          <w:sz w:val="18"/>
          <w:szCs w:val="18"/>
        </w:rPr>
        <w:t xml:space="preserve"> nebyl pravomocně odsouzen pro trestní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a to jak ve vztahu k území České republiky, tak k</w:t>
      </w:r>
      <w:r w:rsidRPr="00A13091" w:rsidR="008A0469">
        <w:rPr>
          <w:rFonts w:ascii="Arial" w:hAnsi="Arial" w:cs="Arial"/>
          <w:sz w:val="18"/>
          <w:szCs w:val="18"/>
        </w:rPr>
        <w:t> </w:t>
      </w:r>
      <w:r w:rsidRPr="00A13091">
        <w:rPr>
          <w:rFonts w:ascii="Arial" w:hAnsi="Arial" w:cs="Arial"/>
          <w:sz w:val="18"/>
          <w:szCs w:val="18"/>
        </w:rPr>
        <w:t>zemi</w:t>
      </w:r>
      <w:r w:rsidRPr="00A13091" w:rsidR="008A0469">
        <w:rPr>
          <w:rFonts w:ascii="Arial" w:hAnsi="Arial" w:cs="Arial"/>
          <w:sz w:val="18"/>
          <w:szCs w:val="18"/>
        </w:rPr>
        <w:t xml:space="preserve"> sídla,</w:t>
      </w:r>
      <w:r w:rsidRPr="00A13091">
        <w:rPr>
          <w:rFonts w:ascii="Arial" w:hAnsi="Arial" w:cs="Arial"/>
          <w:sz w:val="18"/>
          <w:szCs w:val="18"/>
        </w:rPr>
        <w:t xml:space="preserve"> místa podnikání či bydliště,</w:t>
      </w:r>
    </w:p>
    <w:p w:rsidRPr="00A13091" w:rsidR="00B244CE" w:rsidP="00A67FA2" w:rsidRDefault="00B244CE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A13091">
        <w:rPr>
          <w:rFonts w:ascii="Arial" w:hAnsi="Arial" w:cs="Arial"/>
          <w:sz w:val="18"/>
          <w:szCs w:val="18"/>
        </w:rPr>
        <w:t xml:space="preserve">uchazeč, ani žádný </w:t>
      </w:r>
      <w:r w:rsidRPr="00A13091" w:rsidR="00693B98">
        <w:rPr>
          <w:rFonts w:ascii="Arial" w:hAnsi="Arial" w:cs="Arial"/>
          <w:sz w:val="18"/>
          <w:szCs w:val="18"/>
        </w:rPr>
        <w:t>člen statutárního orgánu</w:t>
      </w:r>
      <w:r w:rsidRPr="00A13091">
        <w:rPr>
          <w:rFonts w:ascii="Arial" w:hAnsi="Arial" w:cs="Arial"/>
          <w:sz w:val="18"/>
          <w:szCs w:val="18"/>
        </w:rPr>
        <w:t xml:space="preserve"> uchazeče</w:t>
      </w:r>
      <w:r w:rsidRPr="00A13091" w:rsidR="00693B98">
        <w:rPr>
          <w:rStyle w:val="Znakapoznpodarou"/>
          <w:rFonts w:ascii="Arial" w:hAnsi="Arial" w:cs="Arial"/>
          <w:sz w:val="18"/>
          <w:szCs w:val="18"/>
        </w:rPr>
        <w:t>1</w:t>
      </w:r>
      <w:r w:rsidRPr="00A13091">
        <w:rPr>
          <w:rFonts w:ascii="Arial" w:hAnsi="Arial" w:cs="Arial"/>
          <w:sz w:val="18"/>
          <w:szCs w:val="18"/>
        </w:rPr>
        <w:t xml:space="preserve"> nebyl pravomocně odsouzen pro trestní čin, jehož skutková podstata souvisí s předmětem podnikání dodavatele podle zvláštních právních předpisů, nebo došlo k zahlazení odsouzen</w:t>
      </w:r>
      <w:r w:rsidRPr="00A13091" w:rsidR="00004E0E">
        <w:rPr>
          <w:rFonts w:ascii="Arial" w:hAnsi="Arial" w:cs="Arial"/>
          <w:sz w:val="18"/>
          <w:szCs w:val="18"/>
        </w:rPr>
        <w:t>í</w:t>
      </w:r>
      <w:r w:rsidRPr="00A13091">
        <w:rPr>
          <w:rFonts w:ascii="Arial" w:hAnsi="Arial" w:cs="Arial"/>
          <w:sz w:val="18"/>
          <w:szCs w:val="18"/>
        </w:rPr>
        <w:t xml:space="preserve"> za s</w:t>
      </w:r>
      <w:r w:rsidRPr="00A13091" w:rsidR="00004E0E">
        <w:rPr>
          <w:rFonts w:ascii="Arial" w:hAnsi="Arial" w:cs="Arial"/>
          <w:sz w:val="18"/>
          <w:szCs w:val="18"/>
        </w:rPr>
        <w:t xml:space="preserve">páchání takového trestného činu; a to jak ve vztahu k území České republiky, tak k zemi </w:t>
      </w:r>
      <w:r w:rsidRPr="00A13091" w:rsidR="008A0469">
        <w:rPr>
          <w:rFonts w:ascii="Arial" w:hAnsi="Arial" w:cs="Arial"/>
          <w:sz w:val="18"/>
          <w:szCs w:val="18"/>
        </w:rPr>
        <w:t xml:space="preserve">sídla, </w:t>
      </w:r>
      <w:r w:rsidRPr="00A13091" w:rsidR="00004E0E">
        <w:rPr>
          <w:rFonts w:ascii="Arial" w:hAnsi="Arial" w:cs="Arial"/>
          <w:sz w:val="18"/>
          <w:szCs w:val="18"/>
        </w:rPr>
        <w:t>místa podnikání či bydliště,</w:t>
      </w:r>
    </w:p>
    <w:p w:rsidRPr="00A13091" w:rsidR="00004E0E" w:rsidP="00A67FA2" w:rsidRDefault="00004E0E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A13091">
        <w:rPr>
          <w:rFonts w:ascii="Arial" w:hAnsi="Arial" w:cs="Arial"/>
          <w:sz w:val="18"/>
          <w:szCs w:val="18"/>
        </w:rPr>
        <w:t>uchazeč v posledních třech letech nenaplnil skutkovou podstatu jednání nekalé soutěže formou podplácení podle zvláštního právního předpisu (zákon č. 89/2012 Sb., občansk</w:t>
      </w:r>
      <w:r w:rsidRPr="00A13091" w:rsidR="008A0469">
        <w:rPr>
          <w:rFonts w:ascii="Arial" w:hAnsi="Arial" w:cs="Arial"/>
          <w:sz w:val="18"/>
          <w:szCs w:val="18"/>
        </w:rPr>
        <w:t>ý zákoník</w:t>
      </w:r>
      <w:r w:rsidRPr="00A13091">
        <w:rPr>
          <w:rFonts w:ascii="Arial" w:hAnsi="Arial" w:cs="Arial"/>
          <w:sz w:val="18"/>
          <w:szCs w:val="18"/>
        </w:rPr>
        <w:t>, ve znění pozdějších předpisů)</w:t>
      </w:r>
    </w:p>
    <w:p w:rsidRPr="00A13091" w:rsidR="00004E0E" w:rsidP="00A67FA2" w:rsidRDefault="00004E0E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A13091">
        <w:rPr>
          <w:rFonts w:ascii="Arial" w:hAnsi="Arial" w:cs="Arial"/>
          <w:sz w:val="18"/>
          <w:szCs w:val="18"/>
        </w:rPr>
        <w:t>vůči majetku uchazeče neprobíhá nebo v posledních třech letech neproběhlo insolvenční řízení, v němž bylo vydáno rozhodnutí o úpadku nebo insolvenční návrh nebyl zamítnut proto, že majetek uchazeče nepostačuje k úhradě nákladů insolvenčního řízení, nebo nebyl konkurz zrušen proto, že majetek byl zcela nepostačující nebo byla zavedena nucená správa podle zvláštního právního předpisu,</w:t>
      </w:r>
    </w:p>
    <w:p w:rsidRPr="00A13091" w:rsidR="00004E0E" w:rsidP="00A67FA2" w:rsidRDefault="00004E0E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A13091">
        <w:rPr>
          <w:rFonts w:ascii="Arial" w:hAnsi="Arial" w:cs="Arial"/>
          <w:sz w:val="18"/>
          <w:szCs w:val="18"/>
        </w:rPr>
        <w:t>uchazeč není v likvidaci,</w:t>
      </w:r>
    </w:p>
    <w:p w:rsidRPr="00A13091" w:rsidR="00004E0E" w:rsidP="00A67FA2" w:rsidRDefault="00004E0E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A13091">
        <w:rPr>
          <w:rFonts w:ascii="Arial" w:hAnsi="Arial" w:cs="Arial"/>
          <w:sz w:val="18"/>
          <w:szCs w:val="18"/>
        </w:rPr>
        <w:t xml:space="preserve">uchazeč nemá v evidenci daní zachyceny daňové nedoplatky a to ani ve vztahu ke spotřební dani; a to jak ve vztahu k území České republiky, tak k zemi </w:t>
      </w:r>
      <w:r w:rsidRPr="00A13091" w:rsidR="00A13091">
        <w:rPr>
          <w:rFonts w:ascii="Arial" w:hAnsi="Arial" w:cs="Arial"/>
          <w:sz w:val="18"/>
          <w:szCs w:val="18"/>
        </w:rPr>
        <w:t xml:space="preserve">sídla, </w:t>
      </w:r>
      <w:r w:rsidRPr="00A13091">
        <w:rPr>
          <w:rFonts w:ascii="Arial" w:hAnsi="Arial" w:cs="Arial"/>
          <w:sz w:val="18"/>
          <w:szCs w:val="18"/>
        </w:rPr>
        <w:t>místa podnikání nebo bydliště,</w:t>
      </w:r>
    </w:p>
    <w:p w:rsidRPr="00A13091" w:rsidR="00004E0E" w:rsidP="00A67FA2" w:rsidRDefault="00004E0E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A13091">
        <w:rPr>
          <w:rFonts w:ascii="Arial" w:hAnsi="Arial" w:cs="Arial"/>
          <w:sz w:val="18"/>
          <w:szCs w:val="18"/>
        </w:rPr>
        <w:t xml:space="preserve">uchazeč nemá nedoplatek na pojistném a na penále na veřejné zdravotní pojištění; a to jak ve vztahu k území České republiky, tak k zemi </w:t>
      </w:r>
      <w:r w:rsidR="00A13091">
        <w:rPr>
          <w:rFonts w:ascii="Arial" w:hAnsi="Arial" w:cs="Arial"/>
          <w:sz w:val="18"/>
          <w:szCs w:val="18"/>
        </w:rPr>
        <w:t xml:space="preserve">sídla, </w:t>
      </w:r>
      <w:r w:rsidRPr="00A13091">
        <w:rPr>
          <w:rFonts w:ascii="Arial" w:hAnsi="Arial" w:cs="Arial"/>
          <w:sz w:val="18"/>
          <w:szCs w:val="18"/>
        </w:rPr>
        <w:t>místa podnikání nebo bydliště,</w:t>
      </w:r>
    </w:p>
    <w:p w:rsidRPr="00A13091" w:rsidR="00004E0E" w:rsidP="00A67FA2" w:rsidRDefault="00004E0E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A13091">
        <w:rPr>
          <w:rFonts w:ascii="Arial" w:hAnsi="Arial" w:cs="Arial"/>
          <w:sz w:val="18"/>
          <w:szCs w:val="18"/>
        </w:rPr>
        <w:t xml:space="preserve">uchazeč nemá nedoplatek na pojistném a na penále na sociální zabezpečení a příspěvku na státní politiku zaměstnanosti; a to jak ve vztahu k území České republiky, tak k zemi </w:t>
      </w:r>
      <w:r w:rsidR="00A13091">
        <w:rPr>
          <w:rFonts w:ascii="Arial" w:hAnsi="Arial" w:cs="Arial"/>
          <w:sz w:val="18"/>
          <w:szCs w:val="18"/>
        </w:rPr>
        <w:t xml:space="preserve">sídla, </w:t>
      </w:r>
      <w:r w:rsidRPr="00A13091">
        <w:rPr>
          <w:rFonts w:ascii="Arial" w:hAnsi="Arial" w:cs="Arial"/>
          <w:sz w:val="18"/>
          <w:szCs w:val="18"/>
        </w:rPr>
        <w:t>místa podnikání nebo bydliště</w:t>
      </w:r>
      <w:r w:rsidR="00A13091">
        <w:rPr>
          <w:rFonts w:ascii="Arial" w:hAnsi="Arial" w:cs="Arial"/>
          <w:sz w:val="18"/>
          <w:szCs w:val="18"/>
        </w:rPr>
        <w:t>,</w:t>
      </w:r>
    </w:p>
    <w:p w:rsidRPr="00A13091" w:rsidR="00A67FA2" w:rsidP="00A67FA2" w:rsidRDefault="00A67FA2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A13091">
        <w:rPr>
          <w:rFonts w:ascii="Arial" w:hAnsi="Arial" w:cs="Arial"/>
          <w:sz w:val="18"/>
          <w:szCs w:val="18"/>
        </w:rPr>
        <w:t xml:space="preserve">osoba odpovídající za činnost uchazeče v oboru činností, které jsou předmětem této veřejné zakázky </w:t>
      </w:r>
      <w:r w:rsidR="000E2E73">
        <w:rPr>
          <w:rFonts w:ascii="Arial" w:hAnsi="Arial" w:cs="Arial"/>
          <w:sz w:val="20"/>
          <w:szCs w:val="20"/>
        </w:rPr>
        <w:t xml:space="preserve">s názvem </w:t>
      </w:r>
      <w:r w:rsidRPr="00F762B1" w:rsidR="000E2E73">
        <w:rPr>
          <w:rFonts w:ascii="Arial" w:hAnsi="Arial" w:eastAsia="Calibri" w:cs="Arial"/>
          <w:b/>
          <w:sz w:val="20"/>
          <w:szCs w:val="20"/>
        </w:rPr>
        <w:t>„</w:t>
      </w:r>
      <w:r w:rsidRPr="00F762B1" w:rsidR="000E2E73">
        <w:rPr>
          <w:rFonts w:ascii="Arial" w:hAnsi="Arial" w:cs="Arial"/>
          <w:b/>
          <w:spacing w:val="12"/>
          <w:sz w:val="20"/>
          <w:szCs w:val="20"/>
        </w:rPr>
        <w:t>Tvorba přehledového procesního schématu MHMP</w:t>
      </w:r>
      <w:r w:rsidRPr="00F762B1" w:rsidR="000E2E73">
        <w:rPr>
          <w:rFonts w:ascii="Arial" w:hAnsi="Arial" w:eastAsia="Calibri" w:cs="Arial"/>
          <w:b/>
          <w:sz w:val="20"/>
          <w:szCs w:val="20"/>
        </w:rPr>
        <w:t>“</w:t>
      </w:r>
      <w:r w:rsidRPr="00A13091">
        <w:rPr>
          <w:rFonts w:ascii="Arial" w:hAnsi="Arial" w:cs="Arial"/>
          <w:sz w:val="18"/>
          <w:szCs w:val="18"/>
        </w:rPr>
        <w:t>, nebyla v posledních třech letech pravomocně disciplinárně potrestána, ani jí nebylo pravomocně uloženo kárn</w:t>
      </w:r>
      <w:r w:rsidR="00A13091">
        <w:rPr>
          <w:rFonts w:ascii="Arial" w:hAnsi="Arial" w:cs="Arial"/>
          <w:sz w:val="18"/>
          <w:szCs w:val="18"/>
        </w:rPr>
        <w:t>é</w:t>
      </w:r>
      <w:r w:rsidRPr="00A13091">
        <w:rPr>
          <w:rFonts w:ascii="Arial" w:hAnsi="Arial" w:cs="Arial"/>
          <w:sz w:val="18"/>
          <w:szCs w:val="18"/>
        </w:rPr>
        <w:t xml:space="preserve"> opatření podle zvláštních právních předpisů,</w:t>
      </w:r>
    </w:p>
    <w:p w:rsidRPr="00A13091" w:rsidR="00A67FA2" w:rsidP="00A67FA2" w:rsidRDefault="00A67FA2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A13091">
        <w:rPr>
          <w:rFonts w:ascii="Arial" w:hAnsi="Arial" w:cs="Arial"/>
          <w:sz w:val="18"/>
          <w:szCs w:val="18"/>
        </w:rPr>
        <w:t>uchazeč není veden v rejstříku osob se z</w:t>
      </w:r>
      <w:r w:rsidR="002D72F7">
        <w:rPr>
          <w:rFonts w:ascii="Arial" w:hAnsi="Arial" w:cs="Arial"/>
          <w:sz w:val="18"/>
          <w:szCs w:val="18"/>
        </w:rPr>
        <w:t>ákazem plnění veřejných zakázek a</w:t>
      </w:r>
    </w:p>
    <w:p w:rsidRPr="00A13091" w:rsidR="00A67FA2" w:rsidP="00A67FA2" w:rsidRDefault="00A67FA2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A13091">
        <w:rPr>
          <w:rFonts w:ascii="Arial" w:hAnsi="Arial" w:cs="Arial"/>
          <w:sz w:val="18"/>
          <w:szCs w:val="18"/>
        </w:rPr>
        <w:t>uchazeči nebyla v posledních třech letech pravomocně uložena pokuta za umožnění výkonu nelegální práce podle zvláštního právního předpisu.</w:t>
      </w:r>
    </w:p>
    <w:p w:rsidR="00A13091" w:rsidP="00A67FA2" w:rsidRDefault="00A13091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Pr="000E2E73" w:rsidR="00A13091" w:rsidP="00A67FA2" w:rsidRDefault="00A67FA2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A13091">
        <w:rPr>
          <w:rFonts w:ascii="Arial" w:hAnsi="Arial" w:cs="Arial"/>
          <w:sz w:val="18"/>
          <w:szCs w:val="18"/>
        </w:rPr>
        <w:t xml:space="preserve">V </w:t>
      </w:r>
      <w:r w:rsidR="004F227F">
        <w:rPr>
          <w:rFonts w:ascii="Arial" w:hAnsi="Arial" w:cs="Arial"/>
          <w:sz w:val="18"/>
          <w:szCs w:val="18"/>
        </w:rPr>
        <w:t>[</w:t>
      </w:r>
      <w:r w:rsidRPr="00A13091">
        <w:rPr>
          <w:rFonts w:ascii="Arial" w:hAnsi="Arial" w:cs="Arial"/>
          <w:sz w:val="18"/>
          <w:szCs w:val="18"/>
          <w:highlight w:val="yellow"/>
        </w:rPr>
        <w:t>…</w:t>
      </w:r>
      <w:r w:rsidR="004F227F">
        <w:rPr>
          <w:rFonts w:ascii="Arial" w:hAnsi="Arial" w:cs="Arial"/>
          <w:sz w:val="18"/>
          <w:szCs w:val="18"/>
        </w:rPr>
        <w:t>]</w:t>
      </w:r>
      <w:r w:rsidRPr="00A13091">
        <w:rPr>
          <w:rFonts w:ascii="Arial" w:hAnsi="Arial" w:cs="Arial"/>
          <w:sz w:val="18"/>
          <w:szCs w:val="18"/>
        </w:rPr>
        <w:t xml:space="preserve"> dne </w:t>
      </w:r>
      <w:r w:rsidR="004F227F">
        <w:rPr>
          <w:rFonts w:ascii="Arial" w:hAnsi="Arial" w:cs="Arial"/>
          <w:sz w:val="18"/>
          <w:szCs w:val="18"/>
        </w:rPr>
        <w:t>[</w:t>
      </w:r>
      <w:r w:rsidRPr="00A13091">
        <w:rPr>
          <w:rFonts w:ascii="Arial" w:hAnsi="Arial" w:cs="Arial"/>
          <w:sz w:val="18"/>
          <w:szCs w:val="18"/>
          <w:highlight w:val="yellow"/>
        </w:rPr>
        <w:t>…</w:t>
      </w:r>
      <w:r w:rsidR="004F227F">
        <w:rPr>
          <w:rFonts w:ascii="Arial" w:hAnsi="Arial" w:cs="Arial"/>
          <w:sz w:val="18"/>
          <w:szCs w:val="18"/>
        </w:rPr>
        <w:t>]</w:t>
      </w:r>
    </w:p>
    <w:p w:rsidRPr="00A67FA2" w:rsidR="00A13091" w:rsidP="00A67FA2" w:rsidRDefault="00A13091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Pr="00A67FA2" w:rsidR="00693B98" w:rsidP="00A67FA2" w:rsidRDefault="00A67FA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67FA2">
        <w:rPr>
          <w:rFonts w:ascii="Arial" w:hAnsi="Arial" w:cs="Arial"/>
          <w:sz w:val="20"/>
          <w:szCs w:val="20"/>
        </w:rPr>
        <w:tab/>
      </w:r>
      <w:r w:rsidRPr="00A67FA2">
        <w:rPr>
          <w:rFonts w:ascii="Arial" w:hAnsi="Arial" w:cs="Arial"/>
          <w:sz w:val="20"/>
          <w:szCs w:val="20"/>
        </w:rPr>
        <w:tab/>
      </w:r>
      <w:r w:rsidRPr="00A67FA2">
        <w:rPr>
          <w:rFonts w:ascii="Arial" w:hAnsi="Arial" w:cs="Arial"/>
          <w:sz w:val="20"/>
          <w:szCs w:val="20"/>
        </w:rPr>
        <w:tab/>
      </w:r>
      <w:r w:rsidRPr="00A67FA2">
        <w:rPr>
          <w:rFonts w:ascii="Arial" w:hAnsi="Arial" w:cs="Arial"/>
          <w:sz w:val="20"/>
          <w:szCs w:val="20"/>
        </w:rPr>
        <w:tab/>
      </w:r>
      <w:r w:rsidRPr="00A67FA2">
        <w:rPr>
          <w:rFonts w:ascii="Arial" w:hAnsi="Arial" w:cs="Arial"/>
          <w:sz w:val="20"/>
          <w:szCs w:val="20"/>
        </w:rPr>
        <w:tab/>
      </w:r>
      <w:r w:rsidR="00693B9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…….</w:t>
      </w:r>
      <w:r w:rsidR="00693B98">
        <w:rPr>
          <w:rFonts w:ascii="Arial" w:hAnsi="Arial" w:cs="Arial"/>
          <w:sz w:val="20"/>
          <w:szCs w:val="20"/>
        </w:rPr>
        <w:t>……………………………………………………</w:t>
      </w:r>
    </w:p>
    <w:sectPr w:rsidRPr="00A67FA2" w:rsidR="00693B9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344F5" w:rsidP="00693B98" w:rsidRDefault="00E344F5">
      <w:pPr>
        <w:spacing w:after="0" w:line="240" w:lineRule="auto"/>
      </w:pPr>
      <w:r>
        <w:separator/>
      </w:r>
    </w:p>
  </w:endnote>
  <w:endnote w:type="continuationSeparator" w:id="0">
    <w:p w:rsidR="00E344F5" w:rsidP="00693B98" w:rsidRDefault="00E3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344F5" w:rsidP="00693B98" w:rsidRDefault="00E344F5">
      <w:pPr>
        <w:spacing w:after="0" w:line="240" w:lineRule="auto"/>
      </w:pPr>
      <w:r>
        <w:separator/>
      </w:r>
    </w:p>
  </w:footnote>
  <w:footnote w:type="continuationSeparator" w:id="0">
    <w:p w:rsidR="00E344F5" w:rsidP="00693B98" w:rsidRDefault="00E344F5">
      <w:pPr>
        <w:spacing w:after="0" w:line="240" w:lineRule="auto"/>
      </w:pPr>
      <w:r>
        <w:continuationSeparator/>
      </w:r>
    </w:p>
  </w:footnote>
  <w:footnote w:id="1">
    <w:p w:rsidRPr="00271672" w:rsidR="00693B98" w:rsidRDefault="00693B98">
      <w:pPr>
        <w:pStyle w:val="Textpoznpodarou"/>
        <w:rPr>
          <w:sz w:val="16"/>
          <w:szCs w:val="16"/>
        </w:rPr>
      </w:pPr>
      <w:r w:rsidRPr="00271672">
        <w:rPr>
          <w:rStyle w:val="Znakapoznpodarou"/>
          <w:sz w:val="16"/>
          <w:szCs w:val="16"/>
        </w:rPr>
        <w:footnoteRef/>
      </w:r>
      <w:r w:rsidRPr="00271672">
        <w:rPr>
          <w:sz w:val="16"/>
          <w:szCs w:val="16"/>
        </w:rPr>
        <w:t xml:space="preserve"> V případě, že</w:t>
      </w:r>
      <w:r w:rsidR="008A0469">
        <w:rPr>
          <w:sz w:val="16"/>
          <w:szCs w:val="16"/>
        </w:rPr>
        <w:t xml:space="preserve"> statutárním orgánem nebo</w:t>
      </w:r>
      <w:r w:rsidRPr="00271672">
        <w:rPr>
          <w:sz w:val="16"/>
          <w:szCs w:val="16"/>
        </w:rPr>
        <w:t xml:space="preserve"> členem statutárního orgánu uchazeče je právnická osoba, toto prohlášení se vztahuje i na tuto pr</w:t>
      </w:r>
      <w:r w:rsidR="00067DF5">
        <w:rPr>
          <w:sz w:val="16"/>
          <w:szCs w:val="16"/>
        </w:rPr>
        <w:t xml:space="preserve">ávnickou osobu a </w:t>
      </w:r>
      <w:r w:rsidR="008A0469">
        <w:rPr>
          <w:sz w:val="16"/>
          <w:szCs w:val="16"/>
        </w:rPr>
        <w:t xml:space="preserve">její statutární orgán, resp. </w:t>
      </w:r>
      <w:r w:rsidRPr="00271672">
        <w:rPr>
          <w:sz w:val="16"/>
          <w:szCs w:val="16"/>
        </w:rPr>
        <w:t>na</w:t>
      </w:r>
      <w:r w:rsidR="00067DF5">
        <w:rPr>
          <w:sz w:val="16"/>
          <w:szCs w:val="16"/>
        </w:rPr>
        <w:t xml:space="preserve"> všechny</w:t>
      </w:r>
      <w:r w:rsidRPr="00271672">
        <w:rPr>
          <w:sz w:val="16"/>
          <w:szCs w:val="16"/>
        </w:rPr>
        <w:t xml:space="preserve"> členy statutárního orgánu této právnické osoby</w:t>
      </w:r>
      <w:r w:rsidR="00067DF5">
        <w:rPr>
          <w:sz w:val="16"/>
          <w:szCs w:val="16"/>
        </w:rPr>
        <w:t xml:space="preserve">. </w:t>
      </w:r>
      <w:r w:rsidRPr="00271672" w:rsidR="00271672">
        <w:rPr>
          <w:sz w:val="16"/>
          <w:szCs w:val="16"/>
        </w:rPr>
        <w:t>Podává-li nabídku zahraniční právnická osoba prostřednictvím své organizační složky, musí tento předpoklad splňovat</w:t>
      </w:r>
      <w:r w:rsidR="00271672">
        <w:rPr>
          <w:sz w:val="16"/>
          <w:szCs w:val="16"/>
        </w:rPr>
        <w:t xml:space="preserve"> kromě výše uvedených osob </w:t>
      </w:r>
      <w:r w:rsidRPr="00271672" w:rsidR="00271672">
        <w:rPr>
          <w:sz w:val="16"/>
          <w:szCs w:val="16"/>
        </w:rPr>
        <w:t>i vedoucí této organizační složky.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F227F" w:rsidRDefault="004F227F">
    <w:pPr>
      <w:pStyle w:val="Zhlav"/>
    </w:pPr>
    <w:r>
      <w:t>Příloha č. 2 zadávací dokumentace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8AC5014"/>
    <w:multiLevelType w:val="hybridMultilevel"/>
    <w:tmpl w:val="ADC27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D5FBA"/>
    <w:multiLevelType w:val="hybridMultilevel"/>
    <w:tmpl w:val="D48CB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86"/>
    <w:rsid w:val="00004E0E"/>
    <w:rsid w:val="00067DF5"/>
    <w:rsid w:val="000E2E73"/>
    <w:rsid w:val="00197C97"/>
    <w:rsid w:val="001B2CF1"/>
    <w:rsid w:val="00271672"/>
    <w:rsid w:val="002D72F7"/>
    <w:rsid w:val="004E531D"/>
    <w:rsid w:val="004F227F"/>
    <w:rsid w:val="005D7AE1"/>
    <w:rsid w:val="00693B98"/>
    <w:rsid w:val="006E36CD"/>
    <w:rsid w:val="00786E86"/>
    <w:rsid w:val="00795892"/>
    <w:rsid w:val="008A0469"/>
    <w:rsid w:val="009D5236"/>
    <w:rsid w:val="00A13091"/>
    <w:rsid w:val="00A46116"/>
    <w:rsid w:val="00A47DAB"/>
    <w:rsid w:val="00A67FA2"/>
    <w:rsid w:val="00AB3B9E"/>
    <w:rsid w:val="00B244CE"/>
    <w:rsid w:val="00BF7432"/>
    <w:rsid w:val="00DB0FFB"/>
    <w:rsid w:val="00E344F5"/>
    <w:rsid w:val="00E6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44C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3B9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693B9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93B9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F227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F227F"/>
  </w:style>
  <w:style w:type="paragraph" w:styleId="Zpat">
    <w:name w:val="footer"/>
    <w:basedOn w:val="Normln"/>
    <w:link w:val="ZpatChar"/>
    <w:uiPriority w:val="99"/>
    <w:unhideWhenUsed/>
    <w:rsid w:val="004F227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F227F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B244CE"/>
    <w:pPr>
      <w:ind w:left="720"/>
      <w:contextualSpacing/>
    </w:p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693B98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693B98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693B98"/>
    <w:rPr>
      <w:vertAlign w:val="superscript"/>
    </w:rPr>
  </w:style>
  <w:style w:styleId="Zhlav" w:type="paragraph">
    <w:name w:val="header"/>
    <w:basedOn w:val="Normln"/>
    <w:link w:val="ZhlavChar"/>
    <w:uiPriority w:val="99"/>
    <w:unhideWhenUsed/>
    <w:rsid w:val="004F227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F227F"/>
  </w:style>
  <w:style w:styleId="Zpat" w:type="paragraph">
    <w:name w:val="footer"/>
    <w:basedOn w:val="Normln"/>
    <w:link w:val="ZpatChar"/>
    <w:uiPriority w:val="99"/>
    <w:unhideWhenUsed/>
    <w:rsid w:val="004F227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F227F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8F68273-EE98-4EF2-B9BB-6C74EB121A0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454</properties:Words>
  <properties:Characters>2685</properties:Characters>
  <properties:Lines>22</properties:Lines>
  <properties:Paragraphs>6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3133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2014-09-17T11:53:00Z</dcterms:created>
  <dc:creator/>
  <cp:lastModifiedBy/>
  <dcterms:modified xmlns:xsi="http://www.w3.org/2001/XMLSchema-instance" xsi:type="dcterms:W3CDTF">2014-09-17T11:53:00Z</dcterms:modified>
  <cp:revision>2</cp:revision>
</cp:coreProperties>
</file>