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67A8E" w:rsidR="00953B2F" w:rsidP="00953B2F" w:rsidRDefault="00953B2F">
      <w:pPr>
        <w:jc w:val="center"/>
        <w:outlineLvl w:val="0"/>
        <w:rPr>
          <w:b/>
          <w:sz w:val="22"/>
          <w:szCs w:val="22"/>
        </w:rPr>
      </w:pPr>
      <w:r w:rsidRPr="00567A8E">
        <w:rPr>
          <w:b/>
          <w:sz w:val="22"/>
          <w:szCs w:val="22"/>
        </w:rPr>
        <w:t xml:space="preserve">Smlouva o realizaci </w:t>
      </w:r>
      <w:r w:rsidR="00831B27">
        <w:rPr>
          <w:b/>
          <w:sz w:val="22"/>
          <w:szCs w:val="22"/>
        </w:rPr>
        <w:t xml:space="preserve">vzdělávacích služeb </w:t>
      </w:r>
    </w:p>
    <w:p w:rsidRPr="00567A8E" w:rsidR="00E016CD" w:rsidP="00E016CD" w:rsidRDefault="00953B2F">
      <w:pPr>
        <w:jc w:val="center"/>
        <w:outlineLvl w:val="0"/>
        <w:rPr>
          <w:b/>
          <w:sz w:val="22"/>
          <w:szCs w:val="22"/>
        </w:rPr>
      </w:pPr>
      <w:r w:rsidRPr="00567A8E">
        <w:rPr>
          <w:b/>
          <w:sz w:val="22"/>
          <w:szCs w:val="22"/>
        </w:rPr>
        <w:t>„</w:t>
      </w:r>
      <w:r w:rsidRPr="001604DD" w:rsidR="001604DD">
        <w:rPr>
          <w:b/>
          <w:sz w:val="22"/>
          <w:szCs w:val="22"/>
        </w:rPr>
        <w:t>Vzdělávací kurzy – konstrukční software</w:t>
      </w:r>
      <w:r w:rsidRPr="00567A8E" w:rsidR="00A839F0">
        <w:rPr>
          <w:b/>
          <w:sz w:val="22"/>
          <w:szCs w:val="22"/>
        </w:rPr>
        <w:t>“</w:t>
      </w:r>
      <w:r w:rsidR="00831B27">
        <w:rPr>
          <w:b/>
          <w:sz w:val="22"/>
          <w:szCs w:val="22"/>
        </w:rPr>
        <w:t xml:space="preserve"> v rámci projektu OP LZZ</w:t>
      </w:r>
      <w:r w:rsidR="00144A0A">
        <w:rPr>
          <w:b/>
          <w:sz w:val="22"/>
          <w:szCs w:val="22"/>
        </w:rPr>
        <w:t xml:space="preserve">  </w:t>
      </w:r>
      <w:r w:rsidRPr="00567A8E" w:rsidR="00342A4C">
        <w:rPr>
          <w:b/>
          <w:sz w:val="22"/>
          <w:szCs w:val="22"/>
        </w:rPr>
        <w:t>reg</w:t>
      </w:r>
      <w:r w:rsidR="00144A0A">
        <w:rPr>
          <w:b/>
          <w:sz w:val="22"/>
          <w:szCs w:val="22"/>
        </w:rPr>
        <w:t xml:space="preserve">istrační číslo </w:t>
      </w:r>
      <w:r w:rsidRPr="00567A8E" w:rsidR="00342A4C">
        <w:rPr>
          <w:b/>
          <w:sz w:val="22"/>
          <w:szCs w:val="22"/>
        </w:rPr>
        <w:t xml:space="preserve"> </w:t>
      </w:r>
      <w:r w:rsidRPr="00632166" w:rsidR="00831B27">
        <w:rPr>
          <w:rFonts w:cs="Arial"/>
        </w:rPr>
        <w:t>CZ.1.04/1.1.02/94.00688</w:t>
      </w:r>
    </w:p>
    <w:p w:rsidRPr="00567A8E" w:rsidR="00DB39AC" w:rsidP="00DB39AC" w:rsidRDefault="00390CF2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false" relativeHeight="251657728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67A8E" w:rsidR="00CA5EAE" w:rsidP="00C86CCD" w:rsidRDefault="00DB39AC">
      <w:pPr>
        <w:jc w:val="center"/>
        <w:rPr>
          <w:sz w:val="22"/>
          <w:szCs w:val="22"/>
        </w:rPr>
      </w:pPr>
      <w:r w:rsidRPr="00567A8E">
        <w:rPr>
          <w:sz w:val="22"/>
          <w:szCs w:val="22"/>
        </w:rPr>
        <w:t xml:space="preserve">kterou v souladu s § </w:t>
      </w:r>
      <w:r w:rsidRPr="00567A8E" w:rsidR="005136CF">
        <w:rPr>
          <w:sz w:val="22"/>
          <w:szCs w:val="22"/>
        </w:rPr>
        <w:t>269 odst. 2</w:t>
      </w:r>
      <w:r w:rsidRPr="00567A8E">
        <w:rPr>
          <w:sz w:val="22"/>
          <w:szCs w:val="22"/>
        </w:rPr>
        <w:t xml:space="preserve"> zákona č. 513/1991 Sb., obchodní zákoník</w:t>
      </w:r>
      <w:r w:rsidRPr="00567A8E" w:rsidR="002C0F21">
        <w:rPr>
          <w:sz w:val="22"/>
          <w:szCs w:val="22"/>
        </w:rPr>
        <w:t>,</w:t>
      </w:r>
      <w:r w:rsidRPr="00567A8E">
        <w:rPr>
          <w:sz w:val="22"/>
          <w:szCs w:val="22"/>
        </w:rPr>
        <w:t xml:space="preserve"> v platném znění, dnešního dne, měsíce a roku uzavřel</w:t>
      </w:r>
      <w:r w:rsidRPr="00567A8E" w:rsidR="00953B2F">
        <w:rPr>
          <w:sz w:val="22"/>
          <w:szCs w:val="22"/>
        </w:rPr>
        <w:t>y</w:t>
      </w:r>
      <w:r w:rsidRPr="00567A8E">
        <w:rPr>
          <w:sz w:val="22"/>
          <w:szCs w:val="22"/>
        </w:rPr>
        <w:t>:</w:t>
      </w:r>
    </w:p>
    <w:tbl>
      <w:tblPr>
        <w:tblpPr w:leftFromText="141" w:rightFromText="141" w:vertAnchor="text" w:horzAnchor="margin" w:tblpY="168"/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6573"/>
      </w:tblGrid>
      <w:tr w:rsidRPr="00567A8E" w:rsidR="00CA5EAE">
        <w:trPr>
          <w:trHeight w:val="330"/>
        </w:trPr>
        <w:tc>
          <w:tcPr>
            <w:tcW w:w="2410" w:type="dxa"/>
          </w:tcPr>
          <w:p w:rsidRPr="00567A8E" w:rsidR="00CA5EAE" w:rsidP="00E755F5" w:rsidRDefault="00CA5EAE">
            <w:pPr>
              <w:rPr>
                <w:b/>
                <w:sz w:val="22"/>
                <w:szCs w:val="22"/>
              </w:rPr>
            </w:pPr>
            <w:r w:rsidRPr="00567A8E">
              <w:rPr>
                <w:b/>
                <w:sz w:val="22"/>
                <w:szCs w:val="22"/>
              </w:rPr>
              <w:t>Objednatel:</w:t>
            </w:r>
          </w:p>
        </w:tc>
        <w:tc>
          <w:tcPr>
            <w:tcW w:w="6573" w:type="dxa"/>
          </w:tcPr>
          <w:p w:rsidRPr="00567A8E" w:rsidR="00A337F7" w:rsidP="00102665" w:rsidRDefault="001604DD">
            <w:pPr>
              <w:jc w:val="both"/>
              <w:rPr>
                <w:b/>
                <w:sz w:val="22"/>
                <w:szCs w:val="22"/>
              </w:rPr>
            </w:pPr>
            <w:r w:rsidRPr="001604DD">
              <w:rPr>
                <w:rStyle w:val="tsubjname"/>
                <w:b/>
                <w:sz w:val="22"/>
                <w:szCs w:val="22"/>
              </w:rPr>
              <w:t>LUX spol. s r.o.</w:t>
            </w:r>
            <w:r w:rsidRPr="00567A8E" w:rsidR="00E95182">
              <w:rPr>
                <w:rStyle w:val="tsubjname"/>
                <w:b/>
                <w:sz w:val="22"/>
                <w:szCs w:val="22"/>
              </w:rPr>
              <w:t xml:space="preserve"> </w:t>
            </w:r>
            <w:r w:rsidRPr="00567A8E" w:rsidR="00883F1F">
              <w:rPr>
                <w:rStyle w:val="tsubjname"/>
                <w:b/>
                <w:sz w:val="22"/>
                <w:szCs w:val="22"/>
              </w:rPr>
              <w:t xml:space="preserve"> </w:t>
            </w:r>
          </w:p>
        </w:tc>
      </w:tr>
      <w:tr w:rsidRPr="00567A8E" w:rsidR="00CA5EAE">
        <w:trPr>
          <w:trHeight w:val="330"/>
        </w:trPr>
        <w:tc>
          <w:tcPr>
            <w:tcW w:w="2410" w:type="dxa"/>
          </w:tcPr>
          <w:p w:rsidRPr="00567A8E" w:rsidR="00CA5EAE" w:rsidP="00E755F5" w:rsidRDefault="00CA5EAE">
            <w:pPr>
              <w:rPr>
                <w:b/>
                <w:sz w:val="22"/>
                <w:szCs w:val="22"/>
              </w:rPr>
            </w:pPr>
            <w:r w:rsidRPr="00567A8E">
              <w:rPr>
                <w:sz w:val="22"/>
                <w:szCs w:val="22"/>
              </w:rPr>
              <w:t>se sídlem:</w:t>
            </w:r>
          </w:p>
        </w:tc>
        <w:tc>
          <w:tcPr>
            <w:tcW w:w="6573" w:type="dxa"/>
          </w:tcPr>
          <w:p w:rsidRPr="00567A8E" w:rsidR="00CA5EAE" w:rsidP="001604DD" w:rsidRDefault="001604DD">
            <w:pPr>
              <w:rPr>
                <w:b/>
                <w:sz w:val="22"/>
                <w:szCs w:val="22"/>
              </w:rPr>
            </w:pPr>
            <w:r w:rsidRPr="001604DD">
              <w:rPr>
                <w:b/>
                <w:sz w:val="22"/>
                <w:szCs w:val="22"/>
              </w:rPr>
              <w:t>Mlýnská 701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1604DD">
              <w:rPr>
                <w:b/>
                <w:sz w:val="22"/>
                <w:szCs w:val="22"/>
              </w:rPr>
              <w:t>561 64 Jablonné nad Orlicí</w:t>
            </w:r>
          </w:p>
        </w:tc>
      </w:tr>
      <w:tr w:rsidRPr="00567A8E" w:rsidR="00CA5EAE">
        <w:trPr>
          <w:trHeight w:val="330"/>
        </w:trPr>
        <w:tc>
          <w:tcPr>
            <w:tcW w:w="2410" w:type="dxa"/>
          </w:tcPr>
          <w:p w:rsidRPr="00567A8E" w:rsidR="00CA5EAE" w:rsidP="00E755F5" w:rsidRDefault="00CA5EAE">
            <w:pPr>
              <w:rPr>
                <w:b/>
                <w:sz w:val="22"/>
                <w:szCs w:val="22"/>
              </w:rPr>
            </w:pPr>
            <w:r w:rsidRPr="00567A8E">
              <w:rPr>
                <w:sz w:val="22"/>
                <w:szCs w:val="22"/>
              </w:rPr>
              <w:t>v zastoupení:</w:t>
            </w:r>
          </w:p>
        </w:tc>
        <w:tc>
          <w:tcPr>
            <w:tcW w:w="6573" w:type="dxa"/>
          </w:tcPr>
          <w:p w:rsidRPr="00567A8E" w:rsidR="00CA5EAE" w:rsidP="001604DD" w:rsidRDefault="001604DD">
            <w:pPr>
              <w:rPr>
                <w:b/>
                <w:sz w:val="22"/>
                <w:szCs w:val="22"/>
              </w:rPr>
            </w:pPr>
            <w:r w:rsidRPr="001604DD">
              <w:rPr>
                <w:rStyle w:val="Siln"/>
                <w:sz w:val="22"/>
                <w:szCs w:val="22"/>
              </w:rPr>
              <w:t>Jiří Smetana</w:t>
            </w:r>
            <w:r w:rsidRPr="00B4052F" w:rsidR="00B4052F">
              <w:rPr>
                <w:rStyle w:val="Siln"/>
                <w:sz w:val="22"/>
                <w:szCs w:val="22"/>
              </w:rPr>
              <w:t xml:space="preserve">, </w:t>
            </w:r>
            <w:r>
              <w:rPr>
                <w:rStyle w:val="Siln"/>
                <w:sz w:val="22"/>
                <w:szCs w:val="22"/>
              </w:rPr>
              <w:t>jednatel</w:t>
            </w:r>
          </w:p>
        </w:tc>
      </w:tr>
      <w:tr w:rsidRPr="00567A8E" w:rsidR="00CA5EAE">
        <w:trPr>
          <w:trHeight w:val="330"/>
        </w:trPr>
        <w:tc>
          <w:tcPr>
            <w:tcW w:w="2410" w:type="dxa"/>
          </w:tcPr>
          <w:p w:rsidRPr="00567A8E" w:rsidR="00CA5EAE" w:rsidP="00E755F5" w:rsidRDefault="00CA5EAE">
            <w:pPr>
              <w:rPr>
                <w:sz w:val="22"/>
                <w:szCs w:val="22"/>
              </w:rPr>
            </w:pPr>
            <w:r w:rsidRPr="00567A8E">
              <w:rPr>
                <w:sz w:val="22"/>
                <w:szCs w:val="22"/>
              </w:rPr>
              <w:t>IČ:</w:t>
            </w:r>
          </w:p>
        </w:tc>
        <w:tc>
          <w:tcPr>
            <w:tcW w:w="6573" w:type="dxa"/>
          </w:tcPr>
          <w:p w:rsidRPr="00567A8E" w:rsidR="00953B2F" w:rsidP="00E755F5" w:rsidRDefault="001604DD">
            <w:pPr>
              <w:rPr>
                <w:sz w:val="22"/>
                <w:szCs w:val="22"/>
              </w:rPr>
            </w:pPr>
            <w:r w:rsidRPr="001604DD">
              <w:rPr>
                <w:sz w:val="22"/>
                <w:szCs w:val="22"/>
              </w:rPr>
              <w:t>47452307</w:t>
            </w:r>
          </w:p>
        </w:tc>
      </w:tr>
      <w:tr w:rsidRPr="00567A8E" w:rsidR="00953B2F">
        <w:trPr>
          <w:trHeight w:val="330"/>
        </w:trPr>
        <w:tc>
          <w:tcPr>
            <w:tcW w:w="2410" w:type="dxa"/>
          </w:tcPr>
          <w:p w:rsidRPr="00567A8E" w:rsidR="0030509B" w:rsidP="00E755F5" w:rsidRDefault="00953B2F">
            <w:pPr>
              <w:rPr>
                <w:sz w:val="22"/>
                <w:szCs w:val="22"/>
              </w:rPr>
            </w:pPr>
            <w:r w:rsidRPr="00567A8E">
              <w:rPr>
                <w:sz w:val="22"/>
                <w:szCs w:val="22"/>
              </w:rPr>
              <w:t>Bankovní spojení:</w:t>
            </w:r>
          </w:p>
          <w:p w:rsidRPr="00567A8E" w:rsidR="0030509B" w:rsidP="0030509B" w:rsidRDefault="0030509B">
            <w:pPr>
              <w:spacing w:before="120"/>
              <w:rPr>
                <w:sz w:val="22"/>
                <w:szCs w:val="22"/>
              </w:rPr>
            </w:pPr>
            <w:r w:rsidRPr="00567A8E">
              <w:rPr>
                <w:sz w:val="22"/>
                <w:szCs w:val="22"/>
              </w:rPr>
              <w:t>číslo účtu:</w:t>
            </w:r>
          </w:p>
        </w:tc>
        <w:tc>
          <w:tcPr>
            <w:tcW w:w="6573" w:type="dxa"/>
          </w:tcPr>
          <w:p w:rsidRPr="00567A8E" w:rsidR="00953B2F" w:rsidP="00E755F5" w:rsidRDefault="00953B2F">
            <w:pPr>
              <w:rPr>
                <w:sz w:val="22"/>
                <w:szCs w:val="22"/>
              </w:rPr>
            </w:pPr>
          </w:p>
          <w:p w:rsidRPr="00567A8E" w:rsidR="0030509B" w:rsidP="0030509B" w:rsidRDefault="0030509B">
            <w:pPr>
              <w:spacing w:before="120"/>
              <w:rPr>
                <w:sz w:val="22"/>
                <w:szCs w:val="22"/>
              </w:rPr>
            </w:pPr>
          </w:p>
        </w:tc>
      </w:tr>
    </w:tbl>
    <w:p w:rsidRPr="00567A8E" w:rsidR="00CA5EAE" w:rsidP="00CA5EAE" w:rsidRDefault="00CA5EAE">
      <w:pPr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               </w:t>
      </w:r>
    </w:p>
    <w:p w:rsidRPr="00567A8E" w:rsidR="0030509B" w:rsidP="00CA5EAE" w:rsidRDefault="001604DD">
      <w:pPr>
        <w:jc w:val="both"/>
        <w:rPr>
          <w:sz w:val="22"/>
          <w:szCs w:val="22"/>
        </w:rPr>
      </w:pPr>
      <w:r w:rsidRPr="001604DD">
        <w:rPr>
          <w:sz w:val="22"/>
          <w:szCs w:val="22"/>
        </w:rPr>
        <w:t>LUX spol. s r.o.</w:t>
      </w:r>
      <w:r w:rsidR="00B4052F">
        <w:rPr>
          <w:sz w:val="22"/>
          <w:szCs w:val="22"/>
        </w:rPr>
        <w:t>,  je zapsán</w:t>
      </w:r>
      <w:r w:rsidRPr="00567A8E" w:rsidR="0030509B">
        <w:rPr>
          <w:sz w:val="22"/>
          <w:szCs w:val="22"/>
        </w:rPr>
        <w:t xml:space="preserve"> v obchodním rejstříku vedeném </w:t>
      </w:r>
      <w:r w:rsidRPr="001604DD">
        <w:rPr>
          <w:sz w:val="22"/>
          <w:szCs w:val="22"/>
        </w:rPr>
        <w:t>Krajského soudu v Hradci Králové</w:t>
      </w:r>
      <w:r w:rsidRPr="00567A8E" w:rsidR="0030509B">
        <w:rPr>
          <w:sz w:val="22"/>
          <w:szCs w:val="22"/>
        </w:rPr>
        <w:t xml:space="preserve">, oddíl </w:t>
      </w:r>
      <w:r w:rsidR="00B4052F">
        <w:rPr>
          <w:sz w:val="22"/>
          <w:szCs w:val="22"/>
        </w:rPr>
        <w:t>C</w:t>
      </w:r>
      <w:r w:rsidRPr="00567A8E" w:rsidR="0030509B">
        <w:rPr>
          <w:sz w:val="22"/>
          <w:szCs w:val="22"/>
        </w:rPr>
        <w:t xml:space="preserve">, vložka </w:t>
      </w:r>
      <w:r w:rsidRPr="001604DD">
        <w:rPr>
          <w:sz w:val="22"/>
          <w:szCs w:val="22"/>
        </w:rPr>
        <w:t>2573</w:t>
      </w:r>
    </w:p>
    <w:p w:rsidRPr="00567A8E" w:rsidR="0030509B" w:rsidP="00CA5EAE" w:rsidRDefault="0030509B">
      <w:pPr>
        <w:jc w:val="both"/>
        <w:rPr>
          <w:sz w:val="22"/>
          <w:szCs w:val="22"/>
        </w:rPr>
      </w:pPr>
    </w:p>
    <w:p w:rsidRPr="00567A8E" w:rsidR="00CA5EAE" w:rsidP="00CA5EAE" w:rsidRDefault="00CA5EAE">
      <w:pPr>
        <w:jc w:val="both"/>
        <w:rPr>
          <w:sz w:val="22"/>
          <w:szCs w:val="22"/>
        </w:rPr>
      </w:pPr>
      <w:r w:rsidRPr="00567A8E">
        <w:rPr>
          <w:sz w:val="22"/>
          <w:szCs w:val="22"/>
        </w:rPr>
        <w:t>(dále jen „</w:t>
      </w:r>
      <w:r w:rsidRPr="00567A8E" w:rsidR="00476B43">
        <w:rPr>
          <w:sz w:val="22"/>
          <w:szCs w:val="22"/>
        </w:rPr>
        <w:t>objednatel</w:t>
      </w:r>
      <w:r w:rsidRPr="00567A8E">
        <w:rPr>
          <w:sz w:val="22"/>
          <w:szCs w:val="22"/>
        </w:rPr>
        <w:t>“)</w:t>
      </w:r>
      <w:r w:rsidRPr="00567A8E" w:rsidR="0030509B">
        <w:rPr>
          <w:sz w:val="22"/>
          <w:szCs w:val="22"/>
        </w:rPr>
        <w:t xml:space="preserve"> na straně jedné</w:t>
      </w:r>
    </w:p>
    <w:p w:rsidRPr="00567A8E" w:rsidR="00CA5EAE" w:rsidP="00CA5EAE" w:rsidRDefault="00CA5EAE">
      <w:pPr>
        <w:jc w:val="both"/>
        <w:rPr>
          <w:sz w:val="22"/>
          <w:szCs w:val="22"/>
        </w:rPr>
      </w:pPr>
    </w:p>
    <w:p w:rsidRPr="00567A8E" w:rsidR="00CA5EAE" w:rsidP="00CA5EAE" w:rsidRDefault="00CA5EAE">
      <w:pPr>
        <w:jc w:val="center"/>
        <w:rPr>
          <w:b/>
          <w:sz w:val="22"/>
          <w:szCs w:val="22"/>
        </w:rPr>
      </w:pPr>
      <w:r w:rsidRPr="00567A8E">
        <w:rPr>
          <w:b/>
          <w:sz w:val="22"/>
          <w:szCs w:val="22"/>
        </w:rPr>
        <w:t>a</w:t>
      </w:r>
    </w:p>
    <w:p w:rsidRPr="00567A8E" w:rsidR="00F97E54" w:rsidP="00F200BB" w:rsidRDefault="00F97E54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6573"/>
      </w:tblGrid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b/>
                <w:sz w:val="22"/>
                <w:szCs w:val="22"/>
              </w:rPr>
            </w:pPr>
            <w:r w:rsidRPr="005B7C75">
              <w:rPr>
                <w:b/>
                <w:sz w:val="22"/>
                <w:szCs w:val="22"/>
              </w:rPr>
              <w:t>Dodavatel: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b/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se sídlem: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b/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v zastoupení: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IČ: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DIČ: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  <w:tr w:rsidRPr="005B7C75" w:rsidR="00476B43">
        <w:trPr>
          <w:trHeight w:val="330"/>
        </w:trPr>
        <w:tc>
          <w:tcPr>
            <w:tcW w:w="2410" w:type="dxa"/>
          </w:tcPr>
          <w:p w:rsidRPr="005B7C75" w:rsidR="00476B43" w:rsidP="00476B43" w:rsidRDefault="00476B43">
            <w:pPr>
              <w:rPr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Bankovní spojení:</w:t>
            </w:r>
          </w:p>
          <w:p w:rsidRPr="005B7C75" w:rsidR="005E5928" w:rsidP="005E5928" w:rsidRDefault="005E5928">
            <w:pPr>
              <w:spacing w:before="120"/>
              <w:rPr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číslo účtu:</w:t>
            </w:r>
          </w:p>
        </w:tc>
        <w:tc>
          <w:tcPr>
            <w:tcW w:w="6573" w:type="dxa"/>
          </w:tcPr>
          <w:p w:rsidRPr="005B7C75" w:rsidR="00476B43" w:rsidP="00476B43" w:rsidRDefault="005B7C75">
            <w:pPr>
              <w:spacing w:after="60"/>
              <w:rPr>
                <w:sz w:val="22"/>
                <w:szCs w:val="22"/>
              </w:rPr>
            </w:pPr>
            <w:r w:rsidRPr="005B7C75">
              <w:rPr>
                <w:sz w:val="22"/>
                <w:szCs w:val="22"/>
              </w:rPr>
              <w:t>„DOPLNIT“</w:t>
            </w:r>
            <w:r w:rsidRPr="005B7C75" w:rsidR="00247C15">
              <w:rPr>
                <w:sz w:val="22"/>
                <w:szCs w:val="22"/>
              </w:rPr>
              <w:t>.</w:t>
            </w:r>
          </w:p>
          <w:p w:rsidRPr="005B7C75" w:rsidR="005E5928" w:rsidP="005E5928" w:rsidRDefault="005B7C75">
            <w:pPr>
              <w:spacing w:before="120" w:after="60"/>
              <w:rPr>
                <w:sz w:val="22"/>
                <w:szCs w:val="22"/>
              </w:rPr>
            </w:pPr>
            <w:r w:rsidRPr="005B7C75">
              <w:rPr>
                <w:sz w:val="22"/>
              </w:rPr>
              <w:t>„DOPLNIT“</w:t>
            </w:r>
          </w:p>
        </w:tc>
      </w:tr>
    </w:tbl>
    <w:p w:rsidRPr="005B7C75" w:rsidR="00CA5EAE" w:rsidP="00CA5EAE" w:rsidRDefault="00CA5EAE">
      <w:pPr>
        <w:jc w:val="both"/>
        <w:rPr>
          <w:sz w:val="22"/>
          <w:szCs w:val="22"/>
        </w:rPr>
      </w:pPr>
    </w:p>
    <w:p w:rsidRPr="00567A8E" w:rsidR="005E5928" w:rsidP="005E5928" w:rsidRDefault="005B7C75">
      <w:pPr>
        <w:widowControl w:val="false"/>
        <w:spacing w:line="300" w:lineRule="atLeast"/>
        <w:rPr>
          <w:rFonts w:eastAsia="HG Mincho Light J"/>
          <w:color w:val="000000"/>
          <w:sz w:val="22"/>
          <w:szCs w:val="22"/>
        </w:rPr>
      </w:pPr>
      <w:r w:rsidRPr="005B7C75">
        <w:rPr>
          <w:sz w:val="22"/>
        </w:rPr>
        <w:t>„DOPLNIT“</w:t>
      </w:r>
      <w:r>
        <w:rPr>
          <w:sz w:val="22"/>
        </w:rPr>
        <w:t xml:space="preserve"> </w:t>
      </w:r>
      <w:r w:rsidRPr="005B7C75" w:rsidR="005E5928">
        <w:rPr>
          <w:rFonts w:eastAsia="HG Mincho Light J"/>
          <w:color w:val="000000"/>
          <w:sz w:val="22"/>
          <w:szCs w:val="22"/>
        </w:rPr>
        <w:t>je zapsaná</w:t>
      </w:r>
      <w:r w:rsidRPr="00567A8E" w:rsidR="005E5928">
        <w:rPr>
          <w:rFonts w:eastAsia="HG Mincho Light J"/>
          <w:color w:val="000000"/>
          <w:sz w:val="22"/>
          <w:szCs w:val="22"/>
        </w:rPr>
        <w:t xml:space="preserve"> v obchodním rejstříku vedeném </w:t>
      </w:r>
      <w:r w:rsidRPr="005B7C75">
        <w:rPr>
          <w:sz w:val="22"/>
        </w:rPr>
        <w:t>„DOPLNIT“</w:t>
      </w:r>
      <w:r>
        <w:rPr>
          <w:sz w:val="22"/>
        </w:rPr>
        <w:t xml:space="preserve"> </w:t>
      </w:r>
      <w:r w:rsidRPr="00567A8E" w:rsidR="005E5928">
        <w:rPr>
          <w:rFonts w:eastAsia="HG Mincho Light J"/>
          <w:color w:val="000000"/>
          <w:sz w:val="22"/>
          <w:szCs w:val="22"/>
        </w:rPr>
        <w:t xml:space="preserve">soudem v </w:t>
      </w:r>
      <w:r w:rsidRPr="005B7C75">
        <w:rPr>
          <w:sz w:val="22"/>
        </w:rPr>
        <w:t>„DOPLNIT“</w:t>
      </w:r>
      <w:r>
        <w:rPr>
          <w:sz w:val="22"/>
        </w:rPr>
        <w:t xml:space="preserve">, </w:t>
      </w:r>
      <w:r w:rsidRPr="00567A8E" w:rsidR="005E5928">
        <w:rPr>
          <w:rFonts w:eastAsia="HG Mincho Light J"/>
          <w:color w:val="000000"/>
          <w:sz w:val="22"/>
          <w:szCs w:val="22"/>
        </w:rPr>
        <w:t xml:space="preserve">oddíl </w:t>
      </w:r>
      <w:r w:rsidRPr="005B7C75">
        <w:rPr>
          <w:sz w:val="22"/>
        </w:rPr>
        <w:t>„DOPLNIT“</w:t>
      </w:r>
      <w:r>
        <w:rPr>
          <w:sz w:val="22"/>
        </w:rPr>
        <w:t xml:space="preserve">, </w:t>
      </w:r>
      <w:r w:rsidRPr="00567A8E" w:rsidR="005E5928">
        <w:rPr>
          <w:rFonts w:eastAsia="HG Mincho Light J"/>
          <w:color w:val="000000"/>
          <w:sz w:val="22"/>
          <w:szCs w:val="22"/>
        </w:rPr>
        <w:t xml:space="preserve">vložka </w:t>
      </w:r>
      <w:r w:rsidRPr="005B7C75">
        <w:rPr>
          <w:sz w:val="22"/>
        </w:rPr>
        <w:t>„DOPLNIT“</w:t>
      </w:r>
    </w:p>
    <w:p w:rsidRPr="00567A8E" w:rsidR="00A337F7" w:rsidP="00A337F7" w:rsidRDefault="00A337F7">
      <w:pPr>
        <w:jc w:val="both"/>
        <w:rPr>
          <w:sz w:val="22"/>
          <w:szCs w:val="22"/>
        </w:rPr>
      </w:pPr>
    </w:p>
    <w:p w:rsidRPr="00567A8E" w:rsidR="005E5928" w:rsidP="00A337F7" w:rsidRDefault="005E5928">
      <w:pPr>
        <w:jc w:val="both"/>
        <w:rPr>
          <w:sz w:val="22"/>
          <w:szCs w:val="22"/>
        </w:rPr>
      </w:pPr>
    </w:p>
    <w:p w:rsidRPr="00567A8E" w:rsidR="00823ECF" w:rsidP="00823ECF" w:rsidRDefault="00823ECF">
      <w:pPr>
        <w:jc w:val="both"/>
        <w:rPr>
          <w:sz w:val="22"/>
          <w:szCs w:val="22"/>
        </w:rPr>
      </w:pPr>
      <w:r w:rsidRPr="00567A8E">
        <w:rPr>
          <w:sz w:val="22"/>
          <w:szCs w:val="22"/>
        </w:rPr>
        <w:t>(dále jen „dodavatel“)</w:t>
      </w:r>
      <w:r w:rsidRPr="00567A8E" w:rsidR="005E5928">
        <w:rPr>
          <w:sz w:val="22"/>
          <w:szCs w:val="22"/>
        </w:rPr>
        <w:t xml:space="preserve"> na straně druhé</w:t>
      </w:r>
    </w:p>
    <w:p w:rsidRPr="00567A8E" w:rsidR="005E5928" w:rsidP="00823ECF" w:rsidRDefault="005E5928">
      <w:pPr>
        <w:jc w:val="both"/>
        <w:rPr>
          <w:sz w:val="22"/>
          <w:szCs w:val="22"/>
        </w:rPr>
      </w:pPr>
    </w:p>
    <w:p w:rsidRPr="00567A8E" w:rsidR="005E5928" w:rsidP="00823ECF" w:rsidRDefault="005E5928">
      <w:pPr>
        <w:jc w:val="both"/>
        <w:rPr>
          <w:sz w:val="22"/>
          <w:szCs w:val="22"/>
        </w:rPr>
      </w:pPr>
    </w:p>
    <w:p w:rsidRPr="00567A8E" w:rsidR="005E5928" w:rsidP="00823ECF" w:rsidRDefault="005E5928">
      <w:pPr>
        <w:jc w:val="both"/>
        <w:rPr>
          <w:sz w:val="22"/>
          <w:szCs w:val="22"/>
        </w:rPr>
      </w:pPr>
      <w:r w:rsidRPr="00567A8E">
        <w:rPr>
          <w:sz w:val="22"/>
          <w:szCs w:val="22"/>
        </w:rPr>
        <w:t>společně též jako „smluvní strany“ nebo samostatně jako „smluvní strana“.</w:t>
      </w:r>
    </w:p>
    <w:p w:rsidRPr="00567A8E" w:rsidR="001B5F11" w:rsidP="00823ECF" w:rsidRDefault="001B5F11">
      <w:pPr>
        <w:jc w:val="both"/>
        <w:rPr>
          <w:sz w:val="22"/>
          <w:szCs w:val="22"/>
        </w:rPr>
      </w:pPr>
    </w:p>
    <w:p w:rsidRPr="00567A8E" w:rsidR="00AB4FC4" w:rsidP="00823ECF" w:rsidRDefault="00AB4FC4">
      <w:pPr>
        <w:jc w:val="both"/>
        <w:rPr>
          <w:sz w:val="22"/>
          <w:szCs w:val="22"/>
        </w:rPr>
      </w:pPr>
    </w:p>
    <w:p w:rsidRPr="00567A8E" w:rsidR="001B5F11" w:rsidP="00823ECF" w:rsidRDefault="001B5F11">
      <w:pPr>
        <w:jc w:val="both"/>
        <w:rPr>
          <w:sz w:val="22"/>
          <w:szCs w:val="22"/>
        </w:rPr>
      </w:pPr>
    </w:p>
    <w:p w:rsidRPr="00567A8E" w:rsidR="00171FE0" w:rsidP="006E65D1" w:rsidRDefault="00171FE0">
      <w:pPr>
        <w:jc w:val="center"/>
        <w:rPr>
          <w:sz w:val="22"/>
          <w:szCs w:val="22"/>
        </w:rPr>
      </w:pPr>
      <w:r w:rsidRPr="00567A8E">
        <w:rPr>
          <w:sz w:val="22"/>
          <w:szCs w:val="22"/>
        </w:rPr>
        <w:t>t a k t o :</w:t>
      </w: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5E5928" w:rsidP="006E65D1" w:rsidRDefault="005E5928">
      <w:pPr>
        <w:jc w:val="center"/>
        <w:rPr>
          <w:sz w:val="22"/>
          <w:szCs w:val="22"/>
        </w:rPr>
      </w:pPr>
    </w:p>
    <w:p w:rsidRPr="00567A8E" w:rsidR="0081589F" w:rsidP="00171FE0" w:rsidRDefault="0081589F">
      <w:pPr>
        <w:jc w:val="both"/>
        <w:rPr>
          <w:sz w:val="22"/>
          <w:szCs w:val="22"/>
        </w:rPr>
      </w:pPr>
    </w:p>
    <w:p w:rsidRPr="00567A8E" w:rsidR="002C0F21" w:rsidP="00DF41C6" w:rsidRDefault="002C0F21">
      <w:pPr>
        <w:jc w:val="center"/>
        <w:rPr>
          <w:b/>
          <w:sz w:val="22"/>
          <w:szCs w:val="22"/>
        </w:rPr>
      </w:pPr>
    </w:p>
    <w:p w:rsidRPr="00567A8E" w:rsidR="00DF41C6" w:rsidP="00DF41C6" w:rsidRDefault="00476B43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 Článek </w:t>
      </w:r>
      <w:r w:rsidRPr="00567A8E" w:rsidR="00DF41C6">
        <w:rPr>
          <w:b/>
          <w:i/>
          <w:sz w:val="22"/>
          <w:szCs w:val="22"/>
        </w:rPr>
        <w:t>I.</w:t>
      </w:r>
    </w:p>
    <w:p w:rsidRPr="00567A8E" w:rsidR="00396081" w:rsidP="00396081" w:rsidRDefault="005565E1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Úvodní ustanovení</w:t>
      </w:r>
    </w:p>
    <w:p w:rsidRPr="00567A8E" w:rsidR="00D75680" w:rsidP="00D75680" w:rsidRDefault="00D75680">
      <w:pPr>
        <w:spacing w:line="288" w:lineRule="auto"/>
        <w:ind w:left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Tuto smlouvu uzavřely smluvní strany na základě úplného konsensu o níže uvedených ustanoveních</w:t>
      </w:r>
      <w:r w:rsidRPr="00567A8E" w:rsidR="00FD08E1">
        <w:rPr>
          <w:sz w:val="22"/>
          <w:szCs w:val="22"/>
        </w:rPr>
        <w:t xml:space="preserve"> (dále jen „smlouva“)</w:t>
      </w:r>
      <w:r w:rsidRPr="00567A8E">
        <w:rPr>
          <w:sz w:val="22"/>
          <w:szCs w:val="22"/>
        </w:rPr>
        <w:t xml:space="preserve">, v souladu s příslušnými ustanoveními obecně závazných právních předpisů, a to zejména zák. č. 513/1991 Sb., obchodního zákoníku, v platném </w:t>
      </w:r>
      <w:r w:rsidRPr="00567A8E" w:rsidR="007A5CE1">
        <w:rPr>
          <w:sz w:val="22"/>
          <w:szCs w:val="22"/>
        </w:rPr>
        <w:t>znění, a v otázkách</w:t>
      </w:r>
      <w:r w:rsidRPr="00567A8E">
        <w:rPr>
          <w:sz w:val="22"/>
          <w:szCs w:val="22"/>
        </w:rPr>
        <w:t xml:space="preserve"> jím neupravených pak zák. č. 40/1964 Sb., občanským zákoníkem</w:t>
      </w:r>
      <w:r w:rsidRPr="00567A8E" w:rsidR="00102665">
        <w:rPr>
          <w:sz w:val="22"/>
          <w:szCs w:val="22"/>
        </w:rPr>
        <w:t>,</w:t>
      </w:r>
      <w:r w:rsidRPr="00567A8E">
        <w:rPr>
          <w:sz w:val="22"/>
          <w:szCs w:val="22"/>
        </w:rPr>
        <w:t xml:space="preserve"> v platném znění.</w:t>
      </w:r>
    </w:p>
    <w:p w:rsidRPr="00567A8E" w:rsidR="00396081" w:rsidP="00396081" w:rsidRDefault="00396081">
      <w:pPr>
        <w:spacing w:line="288" w:lineRule="auto"/>
        <w:jc w:val="both"/>
        <w:rPr>
          <w:sz w:val="22"/>
          <w:szCs w:val="22"/>
        </w:rPr>
      </w:pPr>
    </w:p>
    <w:p w:rsidRPr="00567A8E" w:rsidR="00AB4FC4" w:rsidP="00396081" w:rsidRDefault="00AB4FC4">
      <w:pPr>
        <w:spacing w:line="288" w:lineRule="auto"/>
        <w:jc w:val="both"/>
        <w:rPr>
          <w:sz w:val="22"/>
          <w:szCs w:val="22"/>
        </w:rPr>
      </w:pPr>
    </w:p>
    <w:p w:rsidRPr="00567A8E" w:rsidR="005565E1" w:rsidP="005565E1" w:rsidRDefault="005565E1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53165E">
        <w:rPr>
          <w:b/>
          <w:i/>
          <w:sz w:val="22"/>
          <w:szCs w:val="22"/>
        </w:rPr>
        <w:t>I</w:t>
      </w:r>
      <w:r w:rsidRPr="00567A8E">
        <w:rPr>
          <w:b/>
          <w:i/>
          <w:sz w:val="22"/>
          <w:szCs w:val="22"/>
        </w:rPr>
        <w:t>I.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Předmět smlouvy</w:t>
      </w:r>
    </w:p>
    <w:p w:rsidRPr="00567A8E" w:rsidR="00F97E54" w:rsidP="001604DD" w:rsidRDefault="00F97E54">
      <w:pPr>
        <w:numPr>
          <w:ilvl w:val="3"/>
          <w:numId w:val="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Předmětem této smlouvy je </w:t>
      </w:r>
      <w:r w:rsidRPr="00567A8E" w:rsidR="007E0094">
        <w:rPr>
          <w:sz w:val="22"/>
          <w:szCs w:val="22"/>
        </w:rPr>
        <w:t>závazek dodavatele, že pro objednatele zrealizuje</w:t>
      </w:r>
      <w:r w:rsidRPr="00567A8E" w:rsidR="00842D7C">
        <w:rPr>
          <w:sz w:val="22"/>
          <w:szCs w:val="22"/>
        </w:rPr>
        <w:t xml:space="preserve"> </w:t>
      </w:r>
      <w:r w:rsidRPr="00567A8E" w:rsidR="008370C6">
        <w:rPr>
          <w:rStyle w:val="slostrnky"/>
          <w:sz w:val="22"/>
          <w:szCs w:val="22"/>
        </w:rPr>
        <w:t>veřejnou zakázku</w:t>
      </w:r>
      <w:r w:rsidRPr="00567A8E" w:rsidR="00842D7C">
        <w:rPr>
          <w:sz w:val="22"/>
          <w:szCs w:val="22"/>
        </w:rPr>
        <w:t xml:space="preserve"> </w:t>
      </w:r>
      <w:r w:rsidRPr="00B4052F" w:rsidR="00B4052F">
        <w:rPr>
          <w:sz w:val="22"/>
          <w:szCs w:val="22"/>
        </w:rPr>
        <w:t>„</w:t>
      </w:r>
      <w:r w:rsidRPr="001604DD" w:rsidR="001604DD">
        <w:rPr>
          <w:sz w:val="22"/>
          <w:szCs w:val="22"/>
        </w:rPr>
        <w:t>Vzdělávací kurzy – konstrukční software</w:t>
      </w:r>
      <w:r w:rsidRPr="00B4052F" w:rsidR="00B4052F">
        <w:rPr>
          <w:sz w:val="22"/>
          <w:szCs w:val="22"/>
        </w:rPr>
        <w:t xml:space="preserve">“, reg. č. </w:t>
      </w:r>
      <w:r w:rsidRPr="00632166" w:rsidR="00831B27">
        <w:rPr>
          <w:rFonts w:cs="Arial"/>
        </w:rPr>
        <w:t>CZ.1.04/1.1.02/94.00688</w:t>
      </w:r>
      <w:r w:rsidR="00831B27">
        <w:rPr>
          <w:rFonts w:cs="Arial"/>
        </w:rPr>
        <w:t xml:space="preserve"> </w:t>
      </w:r>
      <w:r w:rsidRPr="00567A8E" w:rsidR="001604DD">
        <w:rPr>
          <w:sz w:val="22"/>
          <w:szCs w:val="22"/>
        </w:rPr>
        <w:t xml:space="preserve"> </w:t>
      </w:r>
      <w:r w:rsidRPr="00567A8E" w:rsidR="008370C6">
        <w:rPr>
          <w:sz w:val="22"/>
          <w:szCs w:val="22"/>
        </w:rPr>
        <w:t xml:space="preserve">(dále jen </w:t>
      </w:r>
      <w:r w:rsidRPr="00567A8E" w:rsidR="003D0EBB">
        <w:rPr>
          <w:sz w:val="22"/>
          <w:szCs w:val="22"/>
        </w:rPr>
        <w:t xml:space="preserve">„veřejná zakázka“ či </w:t>
      </w:r>
      <w:r w:rsidRPr="00567A8E" w:rsidR="008370C6">
        <w:rPr>
          <w:sz w:val="22"/>
          <w:szCs w:val="22"/>
        </w:rPr>
        <w:t>„</w:t>
      </w:r>
      <w:r w:rsidRPr="00567A8E" w:rsidR="00E95182">
        <w:rPr>
          <w:sz w:val="22"/>
          <w:szCs w:val="22"/>
        </w:rPr>
        <w:t>projekt</w:t>
      </w:r>
      <w:r w:rsidRPr="00567A8E" w:rsidR="008370C6">
        <w:rPr>
          <w:sz w:val="22"/>
          <w:szCs w:val="22"/>
        </w:rPr>
        <w:t>“)</w:t>
      </w:r>
      <w:r w:rsidRPr="00567A8E" w:rsidR="00842D7C">
        <w:rPr>
          <w:sz w:val="22"/>
          <w:szCs w:val="22"/>
        </w:rPr>
        <w:t xml:space="preserve"> v rozsahu </w:t>
      </w:r>
      <w:r w:rsidRPr="00567A8E" w:rsidR="007E0094">
        <w:rPr>
          <w:sz w:val="22"/>
          <w:szCs w:val="22"/>
        </w:rPr>
        <w:t xml:space="preserve">stanoveném </w:t>
      </w:r>
      <w:r w:rsidRPr="00567A8E" w:rsidR="00771123">
        <w:rPr>
          <w:sz w:val="22"/>
          <w:szCs w:val="22"/>
        </w:rPr>
        <w:t xml:space="preserve">zadávací dokumentací veřejné zakázky (dále jen „zadávací dokumentace“) </w:t>
      </w:r>
      <w:r w:rsidRPr="00567A8E" w:rsidR="007515D1">
        <w:rPr>
          <w:sz w:val="22"/>
          <w:szCs w:val="22"/>
        </w:rPr>
        <w:t xml:space="preserve"> </w:t>
      </w:r>
      <w:r w:rsidRPr="00567A8E" w:rsidR="0053165E">
        <w:rPr>
          <w:sz w:val="22"/>
          <w:szCs w:val="22"/>
        </w:rPr>
        <w:t xml:space="preserve">a nabídkou dodavatele na realizaci </w:t>
      </w:r>
      <w:r w:rsidRPr="00567A8E" w:rsidR="00E016CD">
        <w:rPr>
          <w:sz w:val="22"/>
          <w:szCs w:val="22"/>
        </w:rPr>
        <w:t>p</w:t>
      </w:r>
      <w:r w:rsidRPr="00567A8E" w:rsidR="0053165E">
        <w:rPr>
          <w:sz w:val="22"/>
          <w:szCs w:val="22"/>
        </w:rPr>
        <w:t>rojektu (dále jen „nabídka“)</w:t>
      </w:r>
      <w:r w:rsidRPr="00567A8E" w:rsidR="00823ECF">
        <w:rPr>
          <w:sz w:val="22"/>
          <w:szCs w:val="22"/>
        </w:rPr>
        <w:t>.</w:t>
      </w:r>
    </w:p>
    <w:p w:rsidRPr="00567A8E" w:rsidR="0053165E" w:rsidP="0053165E" w:rsidRDefault="0053165E">
      <w:pPr>
        <w:spacing w:line="288" w:lineRule="auto"/>
        <w:jc w:val="both"/>
        <w:rPr>
          <w:sz w:val="22"/>
          <w:szCs w:val="22"/>
        </w:rPr>
      </w:pPr>
    </w:p>
    <w:p w:rsidRPr="00567A8E" w:rsidR="0053165E" w:rsidP="003F6489" w:rsidRDefault="00D75680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</w:t>
      </w:r>
      <w:r w:rsidRPr="00567A8E" w:rsidR="0053165E">
        <w:rPr>
          <w:sz w:val="22"/>
          <w:szCs w:val="22"/>
        </w:rPr>
        <w:t xml:space="preserve"> prohlašuj</w:t>
      </w:r>
      <w:r w:rsidRPr="00567A8E">
        <w:rPr>
          <w:sz w:val="22"/>
          <w:szCs w:val="22"/>
        </w:rPr>
        <w:t>e</w:t>
      </w:r>
      <w:r w:rsidRPr="00567A8E" w:rsidR="0053165E">
        <w:rPr>
          <w:sz w:val="22"/>
          <w:szCs w:val="22"/>
        </w:rPr>
        <w:t xml:space="preserve">, že </w:t>
      </w:r>
      <w:r w:rsidRPr="00567A8E">
        <w:rPr>
          <w:sz w:val="22"/>
          <w:szCs w:val="22"/>
        </w:rPr>
        <w:t xml:space="preserve">má </w:t>
      </w:r>
      <w:r w:rsidRPr="00567A8E" w:rsidR="0053165E">
        <w:rPr>
          <w:sz w:val="22"/>
          <w:szCs w:val="22"/>
        </w:rPr>
        <w:t xml:space="preserve">odbornou způsobilost pro splnění předmětu této smlouvy, kterou doložil v nabídce. Odborná způsobilost musí být platná po celou dobu trvání </w:t>
      </w:r>
      <w:r w:rsidRPr="00567A8E" w:rsidR="00883F1F">
        <w:rPr>
          <w:sz w:val="22"/>
          <w:szCs w:val="22"/>
        </w:rPr>
        <w:t>veřejné zakázky</w:t>
      </w:r>
      <w:r w:rsidRPr="00567A8E" w:rsidR="0053165E">
        <w:rPr>
          <w:sz w:val="22"/>
          <w:szCs w:val="22"/>
        </w:rPr>
        <w:t>.</w:t>
      </w:r>
    </w:p>
    <w:p w:rsidRPr="00567A8E" w:rsidR="00476B43" w:rsidP="0053165E" w:rsidRDefault="00476B43">
      <w:pPr>
        <w:spacing w:line="288" w:lineRule="auto"/>
        <w:jc w:val="both"/>
        <w:rPr>
          <w:sz w:val="22"/>
          <w:szCs w:val="22"/>
        </w:rPr>
      </w:pPr>
    </w:p>
    <w:p w:rsidRPr="00567A8E" w:rsidR="002C0F21" w:rsidP="00DF41C6" w:rsidRDefault="002C0F21">
      <w:pPr>
        <w:jc w:val="center"/>
        <w:rPr>
          <w:sz w:val="22"/>
          <w:szCs w:val="22"/>
        </w:rPr>
      </w:pPr>
    </w:p>
    <w:p w:rsidRPr="00567A8E" w:rsidR="00DF41C6" w:rsidP="00DF41C6" w:rsidRDefault="003C4657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I</w:t>
      </w:r>
      <w:r w:rsidRPr="00567A8E" w:rsidR="0053165E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I.</w:t>
      </w:r>
    </w:p>
    <w:p w:rsidRPr="00567A8E" w:rsidR="00DF41C6" w:rsidP="00DF41C6" w:rsidRDefault="0053165E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Předmět plnění</w:t>
      </w:r>
    </w:p>
    <w:p w:rsidRPr="00567A8E" w:rsidR="003D0EBB" w:rsidP="004924CC" w:rsidRDefault="00D75680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</w:t>
      </w:r>
      <w:r w:rsidRPr="00567A8E" w:rsidR="001176E5">
        <w:rPr>
          <w:sz w:val="22"/>
          <w:szCs w:val="22"/>
        </w:rPr>
        <w:t xml:space="preserve"> se za podmínek uvedených ve smlouvě a jejích přílohách zavazuj</w:t>
      </w:r>
      <w:r w:rsidRPr="00567A8E">
        <w:rPr>
          <w:sz w:val="22"/>
          <w:szCs w:val="22"/>
        </w:rPr>
        <w:t>e</w:t>
      </w:r>
      <w:r w:rsidRPr="00567A8E" w:rsidR="00034DFD">
        <w:rPr>
          <w:sz w:val="22"/>
          <w:szCs w:val="22"/>
        </w:rPr>
        <w:t xml:space="preserve"> </w:t>
      </w:r>
      <w:r w:rsidR="004924CC">
        <w:rPr>
          <w:sz w:val="22"/>
          <w:szCs w:val="22"/>
        </w:rPr>
        <w:t xml:space="preserve">zejména </w:t>
      </w:r>
      <w:r w:rsidRPr="00567A8E" w:rsidR="00034DFD">
        <w:rPr>
          <w:sz w:val="22"/>
          <w:szCs w:val="22"/>
        </w:rPr>
        <w:t>k</w:t>
      </w:r>
      <w:r w:rsidRPr="00567A8E" w:rsidR="00D321D1">
        <w:rPr>
          <w:sz w:val="22"/>
          <w:szCs w:val="22"/>
        </w:rPr>
        <w:t> </w:t>
      </w:r>
      <w:r w:rsidRPr="00567A8E" w:rsidR="00034DFD">
        <w:rPr>
          <w:sz w:val="22"/>
          <w:szCs w:val="22"/>
        </w:rPr>
        <w:t>plnění</w:t>
      </w:r>
      <w:r w:rsidRPr="00567A8E" w:rsidR="001176E5">
        <w:rPr>
          <w:sz w:val="22"/>
          <w:szCs w:val="22"/>
        </w:rPr>
        <w:t xml:space="preserve"> </w:t>
      </w:r>
      <w:r w:rsidRPr="00567A8E" w:rsidR="00773D88">
        <w:rPr>
          <w:sz w:val="22"/>
          <w:szCs w:val="22"/>
        </w:rPr>
        <w:t>aktivit</w:t>
      </w:r>
      <w:r w:rsidR="004924CC">
        <w:rPr>
          <w:sz w:val="22"/>
          <w:szCs w:val="22"/>
        </w:rPr>
        <w:t>, které jsou popsány</w:t>
      </w:r>
      <w:r w:rsidRPr="00567A8E" w:rsidR="003D0EBB">
        <w:rPr>
          <w:sz w:val="22"/>
          <w:szCs w:val="22"/>
        </w:rPr>
        <w:t xml:space="preserve"> v příloze č. 1 této smlouvy.</w:t>
      </w:r>
    </w:p>
    <w:p w:rsidRPr="00567A8E" w:rsidR="00D321D1" w:rsidP="00D321D1" w:rsidRDefault="00D321D1">
      <w:pPr>
        <w:spacing w:line="288" w:lineRule="auto"/>
        <w:jc w:val="both"/>
        <w:rPr>
          <w:sz w:val="22"/>
          <w:szCs w:val="22"/>
        </w:rPr>
      </w:pPr>
    </w:p>
    <w:p w:rsidR="003D0EBB" w:rsidP="003F6489" w:rsidRDefault="003D0EBB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Jednotlivé </w:t>
      </w:r>
      <w:r w:rsidRPr="001B4BFA" w:rsidR="0047046C">
        <w:rPr>
          <w:sz w:val="22"/>
          <w:szCs w:val="22"/>
        </w:rPr>
        <w:t>aktivity</w:t>
      </w:r>
      <w:r w:rsidRPr="001B4BFA">
        <w:rPr>
          <w:sz w:val="22"/>
          <w:szCs w:val="22"/>
        </w:rPr>
        <w:t xml:space="preserve"> budou prováděny dle harmonogramu plnění, který je uveden v příloze č.</w:t>
      </w:r>
      <w:r w:rsidRPr="001B4BFA" w:rsidR="001A250A">
        <w:rPr>
          <w:sz w:val="22"/>
          <w:szCs w:val="22"/>
        </w:rPr>
        <w:t> </w:t>
      </w:r>
      <w:r w:rsidR="005A1871">
        <w:rPr>
          <w:sz w:val="22"/>
          <w:szCs w:val="22"/>
        </w:rPr>
        <w:t>2</w:t>
      </w:r>
      <w:r w:rsidRPr="001B4BFA" w:rsidR="001A250A">
        <w:rPr>
          <w:sz w:val="22"/>
          <w:szCs w:val="22"/>
        </w:rPr>
        <w:t> </w:t>
      </w:r>
      <w:r w:rsidRPr="001B4BFA">
        <w:rPr>
          <w:sz w:val="22"/>
          <w:szCs w:val="22"/>
        </w:rPr>
        <w:t>této smlouvy.</w:t>
      </w:r>
    </w:p>
    <w:p w:rsidR="001604DD" w:rsidP="001604DD" w:rsidRDefault="001604DD">
      <w:pPr>
        <w:spacing w:line="288" w:lineRule="auto"/>
        <w:ind w:left="540"/>
        <w:jc w:val="both"/>
        <w:rPr>
          <w:sz w:val="22"/>
          <w:szCs w:val="22"/>
        </w:rPr>
      </w:pPr>
    </w:p>
    <w:p w:rsidRPr="00DB7881" w:rsidR="0056688C" w:rsidP="0056688C" w:rsidRDefault="001604DD">
      <w:pPr>
        <w:numPr>
          <w:ilvl w:val="0"/>
          <w:numId w:val="2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DB7881">
        <w:rPr>
          <w:sz w:val="22"/>
          <w:szCs w:val="22"/>
        </w:rPr>
        <w:t xml:space="preserve">Součástí plnění aktivit je i poskytnutí práva užití software pro potřebu objednatele. Podrobná specifikace software je uvedena v příloze č. 1 této smlouvy. </w:t>
      </w:r>
    </w:p>
    <w:p w:rsidR="00726768" w:rsidP="0018720D" w:rsidRDefault="00726768">
      <w:pPr>
        <w:tabs>
          <w:tab w:val="num" w:pos="540"/>
        </w:tabs>
        <w:spacing w:line="288" w:lineRule="auto"/>
        <w:jc w:val="both"/>
        <w:rPr>
          <w:sz w:val="22"/>
          <w:szCs w:val="22"/>
        </w:rPr>
      </w:pPr>
    </w:p>
    <w:p w:rsidRPr="00567A8E" w:rsidR="00DB7881" w:rsidP="0018720D" w:rsidRDefault="00DB7881">
      <w:pPr>
        <w:tabs>
          <w:tab w:val="num" w:pos="540"/>
        </w:tabs>
        <w:spacing w:line="288" w:lineRule="auto"/>
        <w:jc w:val="both"/>
        <w:rPr>
          <w:sz w:val="22"/>
          <w:szCs w:val="22"/>
        </w:rPr>
      </w:pPr>
    </w:p>
    <w:p w:rsidRPr="00567A8E" w:rsidR="00DF41C6" w:rsidP="00DF41C6" w:rsidRDefault="00D43C79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I</w:t>
      </w:r>
      <w:r w:rsidRPr="00567A8E" w:rsidR="00FB2013">
        <w:rPr>
          <w:b/>
          <w:i/>
          <w:sz w:val="22"/>
          <w:szCs w:val="22"/>
        </w:rPr>
        <w:t>V</w:t>
      </w:r>
      <w:r w:rsidRPr="00567A8E" w:rsidR="00DF41C6">
        <w:rPr>
          <w:b/>
          <w:i/>
          <w:sz w:val="22"/>
          <w:szCs w:val="22"/>
        </w:rPr>
        <w:t>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Práva a povinnosti objednatele</w:t>
      </w:r>
    </w:p>
    <w:p w:rsidRPr="00567A8E" w:rsidR="0047046C" w:rsidP="003F6489" w:rsidRDefault="005E34F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Objednatel je povinen poskytovat dodavatel</w:t>
      </w:r>
      <w:r w:rsidRPr="00567A8E" w:rsidR="00D75680">
        <w:rPr>
          <w:sz w:val="22"/>
          <w:szCs w:val="22"/>
        </w:rPr>
        <w:t>i</w:t>
      </w:r>
      <w:r w:rsidRPr="00567A8E">
        <w:rPr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567A8E" w:rsidR="0047046C" w:rsidP="0047046C" w:rsidRDefault="0047046C">
      <w:pPr>
        <w:spacing w:line="288" w:lineRule="auto"/>
        <w:jc w:val="both"/>
        <w:rPr>
          <w:sz w:val="22"/>
          <w:szCs w:val="22"/>
        </w:rPr>
      </w:pPr>
    </w:p>
    <w:p w:rsidRPr="00567A8E" w:rsidR="00FB2013" w:rsidP="003F6489" w:rsidRDefault="0047046C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Objednatel je povinen dodavateli hradit za plnění předmětu této smlouvy sjednanou cenu (viz </w:t>
      </w:r>
      <w:r w:rsidRPr="00567A8E" w:rsidR="00884DE3">
        <w:rPr>
          <w:sz w:val="22"/>
          <w:szCs w:val="22"/>
        </w:rPr>
        <w:t>Č</w:t>
      </w:r>
      <w:r w:rsidRPr="00567A8E">
        <w:rPr>
          <w:sz w:val="22"/>
          <w:szCs w:val="22"/>
        </w:rPr>
        <w:t>l. VIII.) za podmínek sjednaných v </w:t>
      </w:r>
      <w:r w:rsidRPr="00567A8E" w:rsidR="00884DE3">
        <w:rPr>
          <w:sz w:val="22"/>
          <w:szCs w:val="22"/>
        </w:rPr>
        <w:t>Č</w:t>
      </w:r>
      <w:r w:rsidRPr="00567A8E">
        <w:rPr>
          <w:sz w:val="22"/>
          <w:szCs w:val="22"/>
        </w:rPr>
        <w:t>lánku X</w:t>
      </w:r>
      <w:r w:rsidRPr="00567A8E" w:rsidR="00060C6F">
        <w:rPr>
          <w:sz w:val="22"/>
          <w:szCs w:val="22"/>
        </w:rPr>
        <w:t>.</w:t>
      </w:r>
      <w:r w:rsidRPr="00567A8E">
        <w:rPr>
          <w:sz w:val="22"/>
          <w:szCs w:val="22"/>
        </w:rPr>
        <w:t xml:space="preserve"> této smlouvy. </w:t>
      </w:r>
    </w:p>
    <w:p w:rsidR="00A44C9D" w:rsidP="00A44C9D" w:rsidRDefault="00A44C9D">
      <w:pPr>
        <w:spacing w:line="288" w:lineRule="auto"/>
        <w:jc w:val="both"/>
        <w:rPr>
          <w:sz w:val="22"/>
          <w:szCs w:val="22"/>
        </w:rPr>
      </w:pPr>
    </w:p>
    <w:p w:rsidRPr="00567A8E" w:rsidR="005E34F1" w:rsidP="003F6489" w:rsidRDefault="005E34F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Objednatel má právo kontrolovat řádné plnění smlouvy ze strany dodavatel</w:t>
      </w:r>
      <w:r w:rsidRPr="00567A8E" w:rsidR="00D75680">
        <w:rPr>
          <w:sz w:val="22"/>
          <w:szCs w:val="22"/>
        </w:rPr>
        <w:t>e</w:t>
      </w:r>
      <w:r w:rsidRPr="00567A8E">
        <w:rPr>
          <w:sz w:val="22"/>
          <w:szCs w:val="22"/>
        </w:rPr>
        <w:t xml:space="preserve">. </w:t>
      </w:r>
      <w:r w:rsidRPr="00567A8E" w:rsidR="00FB2013">
        <w:rPr>
          <w:sz w:val="22"/>
          <w:szCs w:val="22"/>
        </w:rPr>
        <w:t>Při kontrole se smluvní strany budou řídit zákonem č. 552/1991 Sb., o státní kontrole, v platném znění a</w:t>
      </w:r>
      <w:r w:rsidRPr="00567A8E" w:rsidR="001A250A">
        <w:rPr>
          <w:sz w:val="22"/>
          <w:szCs w:val="22"/>
        </w:rPr>
        <w:t> </w:t>
      </w:r>
      <w:r w:rsidRPr="00567A8E" w:rsidR="00FB2013">
        <w:rPr>
          <w:sz w:val="22"/>
          <w:szCs w:val="22"/>
        </w:rPr>
        <w:t>zákonem č. 320/</w:t>
      </w:r>
      <w:r w:rsidRPr="00567A8E" w:rsidR="00436C97">
        <w:rPr>
          <w:sz w:val="22"/>
          <w:szCs w:val="22"/>
        </w:rPr>
        <w:t>2001 Sb., o finanční kontrole.</w:t>
      </w:r>
    </w:p>
    <w:p w:rsidR="00773D88" w:rsidP="007C16CE" w:rsidRDefault="00773D88">
      <w:pPr>
        <w:spacing w:line="288" w:lineRule="auto"/>
        <w:jc w:val="both"/>
        <w:rPr>
          <w:sz w:val="22"/>
          <w:szCs w:val="22"/>
        </w:rPr>
      </w:pPr>
    </w:p>
    <w:p w:rsidRPr="00567A8E" w:rsidR="00DB7881" w:rsidP="007C16CE" w:rsidRDefault="00DB7881">
      <w:pPr>
        <w:spacing w:line="288" w:lineRule="auto"/>
        <w:jc w:val="both"/>
        <w:rPr>
          <w:sz w:val="22"/>
          <w:szCs w:val="22"/>
        </w:rPr>
      </w:pPr>
    </w:p>
    <w:p w:rsidRPr="00567A8E" w:rsidR="00C06DEE" w:rsidP="007C16CE" w:rsidRDefault="00C06DEE">
      <w:pPr>
        <w:spacing w:line="288" w:lineRule="auto"/>
        <w:jc w:val="both"/>
        <w:rPr>
          <w:sz w:val="22"/>
          <w:szCs w:val="22"/>
        </w:rPr>
      </w:pPr>
    </w:p>
    <w:p w:rsidRPr="00567A8E" w:rsidR="00773D88" w:rsidP="007C16CE" w:rsidRDefault="00773D88">
      <w:pPr>
        <w:spacing w:line="288" w:lineRule="auto"/>
        <w:jc w:val="both"/>
        <w:rPr>
          <w:sz w:val="22"/>
          <w:szCs w:val="22"/>
        </w:rPr>
      </w:pPr>
    </w:p>
    <w:p w:rsidRPr="00567A8E" w:rsidR="00DF41C6" w:rsidP="00C06DEE" w:rsidRDefault="007E357B">
      <w:pPr>
        <w:keepNext/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V.</w:t>
      </w:r>
    </w:p>
    <w:p w:rsidRPr="00567A8E" w:rsidR="00DF41C6" w:rsidP="00C06DEE" w:rsidRDefault="00DF41C6">
      <w:pPr>
        <w:keepNext/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Práva a povinnosti dodavatele</w:t>
      </w:r>
    </w:p>
    <w:p w:rsidRPr="00567A8E" w:rsidR="00DB4134" w:rsidP="00C06DEE" w:rsidRDefault="003D0EBB">
      <w:pPr>
        <w:keepNext/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 je povinen zrealizovat veřejnou zakázku v souladu s touto smlouvou a jejími přílohami.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="00204A42" w:rsidP="00204A42" w:rsidRDefault="00204A42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204A42">
        <w:rPr>
          <w:sz w:val="22"/>
          <w:szCs w:val="22"/>
        </w:rPr>
        <w:t>ermíny školení se budou řídit dohodou</w:t>
      </w:r>
      <w:r>
        <w:rPr>
          <w:sz w:val="22"/>
          <w:szCs w:val="22"/>
        </w:rPr>
        <w:t xml:space="preserve"> smluvních</w:t>
      </w:r>
      <w:r w:rsidRPr="00204A42">
        <w:rPr>
          <w:sz w:val="22"/>
          <w:szCs w:val="22"/>
        </w:rPr>
        <w:t xml:space="preserve"> stran</w:t>
      </w:r>
      <w:r>
        <w:rPr>
          <w:sz w:val="22"/>
          <w:szCs w:val="22"/>
        </w:rPr>
        <w:t>, přičemž</w:t>
      </w:r>
      <w:r w:rsidRPr="00204A42">
        <w:rPr>
          <w:sz w:val="22"/>
          <w:szCs w:val="22"/>
        </w:rPr>
        <w:t xml:space="preserve"> prioritní</w:t>
      </w:r>
      <w:r>
        <w:rPr>
          <w:sz w:val="22"/>
          <w:szCs w:val="22"/>
        </w:rPr>
        <w:t xml:space="preserve"> jsou</w:t>
      </w:r>
      <w:r w:rsidRPr="00204A42">
        <w:rPr>
          <w:sz w:val="22"/>
          <w:szCs w:val="22"/>
        </w:rPr>
        <w:t xml:space="preserve"> potře</w:t>
      </w:r>
      <w:r w:rsidR="001B4BFA">
        <w:rPr>
          <w:sz w:val="22"/>
          <w:szCs w:val="22"/>
        </w:rPr>
        <w:t>by objednatele</w:t>
      </w:r>
      <w:r w:rsidR="00C479F1">
        <w:rPr>
          <w:sz w:val="22"/>
          <w:szCs w:val="22"/>
        </w:rPr>
        <w:t>.</w:t>
      </w:r>
    </w:p>
    <w:p w:rsidR="00204A42" w:rsidP="00204A42" w:rsidRDefault="00204A42">
      <w:pPr>
        <w:spacing w:line="288" w:lineRule="auto"/>
        <w:ind w:left="567"/>
        <w:jc w:val="both"/>
        <w:rPr>
          <w:sz w:val="22"/>
          <w:szCs w:val="22"/>
        </w:rPr>
      </w:pPr>
    </w:p>
    <w:p w:rsidRPr="00567A8E" w:rsidR="00060C6F" w:rsidP="00102665" w:rsidRDefault="0056688C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Plnění této veřejné zakázky musí být vždy zajištěno dost</w:t>
      </w:r>
      <w:r w:rsidRPr="00567A8E" w:rsidR="00C06DEE">
        <w:rPr>
          <w:sz w:val="22"/>
          <w:szCs w:val="22"/>
        </w:rPr>
        <w:t>atečným počtem kvalifikovaných a </w:t>
      </w:r>
      <w:r w:rsidRPr="00567A8E">
        <w:rPr>
          <w:sz w:val="22"/>
          <w:szCs w:val="22"/>
        </w:rPr>
        <w:t xml:space="preserve">specializovaných osob (specialistů), přičemž dodavatel je povinen vždy zajistit, aby činnost vyžadující určitou kvalifikaci či specializaci byla vykonávána vždy takovými osobami, které tuto kvalifikaci či specializaci mají. </w:t>
      </w:r>
      <w:r w:rsidRPr="00567A8E" w:rsidR="00060C6F">
        <w:rPr>
          <w:sz w:val="22"/>
          <w:szCs w:val="22"/>
        </w:rPr>
        <w:t xml:space="preserve">V případě změny složení osob v realizačním týmu se dodavatel zavazuje tuto skutečnost objednateli oznámit </w:t>
      </w:r>
      <w:r w:rsidRPr="00567A8E" w:rsidR="00060C6F">
        <w:rPr>
          <w:b/>
          <w:sz w:val="22"/>
          <w:szCs w:val="22"/>
        </w:rPr>
        <w:t xml:space="preserve">minimálně </w:t>
      </w:r>
      <w:r w:rsidR="007A5C6D">
        <w:rPr>
          <w:b/>
          <w:sz w:val="22"/>
          <w:szCs w:val="22"/>
        </w:rPr>
        <w:t>10</w:t>
      </w:r>
      <w:r w:rsidRPr="00567A8E" w:rsidR="007A5C6D">
        <w:rPr>
          <w:b/>
          <w:sz w:val="22"/>
          <w:szCs w:val="22"/>
        </w:rPr>
        <w:t xml:space="preserve"> </w:t>
      </w:r>
      <w:r w:rsidRPr="00567A8E" w:rsidR="00060C6F">
        <w:rPr>
          <w:b/>
          <w:sz w:val="22"/>
          <w:szCs w:val="22"/>
        </w:rPr>
        <w:t>pracovních dní</w:t>
      </w:r>
      <w:r w:rsidRPr="00567A8E" w:rsidR="00060C6F">
        <w:rPr>
          <w:sz w:val="22"/>
          <w:szCs w:val="22"/>
        </w:rPr>
        <w:t xml:space="preserve"> předem. Každá taková změna podléhá schválení objednatele.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="007F1B34" w:rsidP="00102665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 je povi</w:t>
      </w:r>
      <w:r w:rsidRPr="00567A8E" w:rsidR="00070911">
        <w:rPr>
          <w:sz w:val="22"/>
          <w:szCs w:val="22"/>
        </w:rPr>
        <w:t>n</w:t>
      </w:r>
      <w:r w:rsidRPr="00567A8E">
        <w:rPr>
          <w:sz w:val="22"/>
          <w:szCs w:val="22"/>
        </w:rPr>
        <w:t>en</w:t>
      </w:r>
      <w:r w:rsidRPr="00567A8E" w:rsidR="00DF41C6">
        <w:rPr>
          <w:sz w:val="22"/>
          <w:szCs w:val="22"/>
        </w:rPr>
        <w:t xml:space="preserve"> sestavit realizační tým projektu, který </w:t>
      </w:r>
      <w:r w:rsidRPr="00567A8E" w:rsidR="00D07D10">
        <w:rPr>
          <w:sz w:val="22"/>
          <w:szCs w:val="22"/>
        </w:rPr>
        <w:t xml:space="preserve">zajistí kvalitní a odborný průběh </w:t>
      </w:r>
      <w:r w:rsidRPr="00567A8E" w:rsidR="00CF7BA9">
        <w:rPr>
          <w:sz w:val="22"/>
          <w:szCs w:val="22"/>
        </w:rPr>
        <w:t>realizace veřejné zakázky</w:t>
      </w:r>
      <w:r w:rsidRPr="00567A8E" w:rsidR="00607EF3">
        <w:rPr>
          <w:sz w:val="22"/>
          <w:szCs w:val="22"/>
        </w:rPr>
        <w:t>, a to v souladu s touto smlouvou a jejími přílohami. Dodavatel se zavazuje, že v případě potřeby rozšíří realizační tým, tedy počet osob, které jsou určeny k plnění veřejné zakázky, o další osoby na</w:t>
      </w:r>
      <w:r w:rsidRPr="00567A8E" w:rsidR="00060C6F">
        <w:rPr>
          <w:sz w:val="22"/>
          <w:szCs w:val="22"/>
        </w:rPr>
        <w:t xml:space="preserve"> základě požadavku objednatele, a to na </w:t>
      </w:r>
      <w:r w:rsidRPr="00567A8E" w:rsidR="0055199D">
        <w:rPr>
          <w:sz w:val="22"/>
          <w:szCs w:val="22"/>
        </w:rPr>
        <w:t xml:space="preserve">vlastní </w:t>
      </w:r>
      <w:r w:rsidRPr="00567A8E" w:rsidR="00060C6F">
        <w:rPr>
          <w:sz w:val="22"/>
          <w:szCs w:val="22"/>
        </w:rPr>
        <w:t>finanční náklady</w:t>
      </w:r>
      <w:r w:rsidRPr="00567A8E" w:rsidR="0055199D">
        <w:rPr>
          <w:sz w:val="22"/>
          <w:szCs w:val="22"/>
        </w:rPr>
        <w:t>.</w:t>
      </w:r>
      <w:r w:rsidRPr="00567A8E" w:rsidR="00060C6F">
        <w:rPr>
          <w:sz w:val="22"/>
          <w:szCs w:val="22"/>
        </w:rPr>
        <w:t xml:space="preserve"> </w:t>
      </w:r>
    </w:p>
    <w:p w:rsidR="00B76BAE" w:rsidP="0007229E" w:rsidRDefault="00B76BAE">
      <w:pPr>
        <w:spacing w:line="288" w:lineRule="auto"/>
        <w:jc w:val="both"/>
        <w:rPr>
          <w:sz w:val="22"/>
          <w:szCs w:val="22"/>
        </w:rPr>
      </w:pPr>
    </w:p>
    <w:p w:rsidRPr="00567A8E" w:rsidR="00B76BAE" w:rsidP="00B76BAE" w:rsidRDefault="00B76BAE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B76BAE">
        <w:rPr>
          <w:sz w:val="22"/>
          <w:szCs w:val="22"/>
        </w:rPr>
        <w:t>V případě, že se na realizaci veřejné zakázky bude podílet jiný vedoucí projektu, resp. lektor, než kterým dodavatel prokázal splnění technického kvalifikačního předpokladu dle zadávací dokumentace, je dodavatel povinen dodržet u vedoucího projektu, resp. u lektora stejné kvalifikační předpoklady. Dodavatel je povinen prokázat splnění kvalifikačních předpokladů vedoucího projektu, resp. lektora předložením příslušných dokumentů dle zadávací dokumentace objednateli</w:t>
      </w:r>
      <w:r>
        <w:rPr>
          <w:sz w:val="22"/>
          <w:szCs w:val="22"/>
        </w:rPr>
        <w:t>.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567A8E" w:rsidR="00102665" w:rsidP="00102665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</w:t>
      </w:r>
      <w:r w:rsidRPr="00567A8E" w:rsidR="00070911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>je povinen</w:t>
      </w:r>
      <w:r w:rsidRPr="00567A8E" w:rsidR="00BD0DDE">
        <w:rPr>
          <w:sz w:val="22"/>
          <w:szCs w:val="22"/>
        </w:rPr>
        <w:t xml:space="preserve"> dodržovat obecně závazné právní </w:t>
      </w:r>
      <w:r w:rsidRPr="00567A8E" w:rsidR="00F641C3">
        <w:rPr>
          <w:sz w:val="22"/>
          <w:szCs w:val="22"/>
        </w:rPr>
        <w:t>předpisy, které se vztahují k plnění předmětu této smlouvy, zejména pak se zavazuj</w:t>
      </w:r>
      <w:r w:rsidRPr="00567A8E" w:rsidR="00060C6F">
        <w:rPr>
          <w:sz w:val="22"/>
          <w:szCs w:val="22"/>
        </w:rPr>
        <w:t>e</w:t>
      </w:r>
      <w:r w:rsidRPr="00567A8E" w:rsidR="00F641C3">
        <w:rPr>
          <w:sz w:val="22"/>
          <w:szCs w:val="22"/>
        </w:rPr>
        <w:t xml:space="preserve"> používat údaje o </w:t>
      </w:r>
      <w:r w:rsidRPr="00567A8E" w:rsidR="004E0863">
        <w:rPr>
          <w:sz w:val="22"/>
          <w:szCs w:val="22"/>
        </w:rPr>
        <w:t>účastnících projektu</w:t>
      </w:r>
      <w:r w:rsidRPr="00567A8E" w:rsidR="00F641C3">
        <w:rPr>
          <w:sz w:val="22"/>
          <w:szCs w:val="22"/>
        </w:rPr>
        <w:t> vždy v souladu se zákonem č. 101/2000 Sb.</w:t>
      </w:r>
      <w:r w:rsidRPr="00567A8E" w:rsidR="00060C6F">
        <w:rPr>
          <w:sz w:val="22"/>
          <w:szCs w:val="22"/>
        </w:rPr>
        <w:t>,</w:t>
      </w:r>
      <w:r w:rsidRPr="00567A8E" w:rsidR="00F641C3">
        <w:rPr>
          <w:sz w:val="22"/>
          <w:szCs w:val="22"/>
        </w:rPr>
        <w:t xml:space="preserve"> o ochraně osobních údajů, v platném znění. 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="00E819D1" w:rsidP="00102665" w:rsidRDefault="00271E36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E819D1">
        <w:rPr>
          <w:sz w:val="22"/>
          <w:szCs w:val="22"/>
        </w:rPr>
        <w:t>Dodavatel je povinen po cel</w:t>
      </w:r>
      <w:r w:rsidRPr="00E819D1" w:rsidR="00060C6F">
        <w:rPr>
          <w:sz w:val="22"/>
          <w:szCs w:val="22"/>
        </w:rPr>
        <w:t>o</w:t>
      </w:r>
      <w:r w:rsidRPr="00E819D1">
        <w:rPr>
          <w:sz w:val="22"/>
          <w:szCs w:val="22"/>
        </w:rPr>
        <w:t xml:space="preserve">u dobu trvání veřejné zakázky vlastnit potřebný doklad osvědčující odbornou způsobilost dodavatele nebo osoby, jejímž prostřednictvím odbornou způsobilost zabezpečuje. </w:t>
      </w:r>
    </w:p>
    <w:p w:rsidR="00144A0A" w:rsidP="00144A0A" w:rsidRDefault="00144A0A">
      <w:pPr>
        <w:spacing w:line="288" w:lineRule="auto"/>
        <w:ind w:left="540"/>
        <w:jc w:val="both"/>
        <w:rPr>
          <w:sz w:val="22"/>
          <w:szCs w:val="22"/>
        </w:rPr>
      </w:pPr>
    </w:p>
    <w:p w:rsidR="00DB7881" w:rsidP="00DB7881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E819D1">
        <w:rPr>
          <w:sz w:val="22"/>
          <w:szCs w:val="22"/>
        </w:rPr>
        <w:t>Dodavatel</w:t>
      </w:r>
      <w:r w:rsidRPr="00E819D1" w:rsidR="00070911">
        <w:rPr>
          <w:sz w:val="22"/>
          <w:szCs w:val="22"/>
        </w:rPr>
        <w:t xml:space="preserve"> </w:t>
      </w:r>
      <w:r w:rsidRPr="00E819D1">
        <w:rPr>
          <w:sz w:val="22"/>
          <w:szCs w:val="22"/>
        </w:rPr>
        <w:t>je povinen</w:t>
      </w:r>
      <w:r w:rsidRPr="00E819D1" w:rsidR="00070911">
        <w:rPr>
          <w:sz w:val="22"/>
          <w:szCs w:val="22"/>
        </w:rPr>
        <w:t xml:space="preserve"> </w:t>
      </w:r>
      <w:r w:rsidRPr="00E819D1" w:rsidR="00B906C3">
        <w:rPr>
          <w:sz w:val="22"/>
          <w:szCs w:val="22"/>
        </w:rPr>
        <w:t xml:space="preserve">bezodkladně informovat objednatele o okolnostech, které mohou mít vliv na úspěšnou realizaci </w:t>
      </w:r>
      <w:r w:rsidRPr="00E819D1" w:rsidR="001B5F11">
        <w:rPr>
          <w:sz w:val="22"/>
          <w:szCs w:val="22"/>
        </w:rPr>
        <w:t>veřejné zakázky</w:t>
      </w:r>
      <w:r w:rsidRPr="00E819D1" w:rsidR="009D5A1B">
        <w:rPr>
          <w:sz w:val="22"/>
          <w:szCs w:val="22"/>
        </w:rPr>
        <w:t>.</w:t>
      </w:r>
    </w:p>
    <w:p w:rsidRPr="00DB7881" w:rsidR="00DB7881" w:rsidP="00DB7881" w:rsidRDefault="00DB7881">
      <w:pPr>
        <w:spacing w:line="288" w:lineRule="auto"/>
        <w:ind w:left="540"/>
        <w:jc w:val="both"/>
        <w:rPr>
          <w:sz w:val="22"/>
          <w:szCs w:val="22"/>
        </w:rPr>
      </w:pPr>
    </w:p>
    <w:p w:rsidRPr="00B37BE1" w:rsidR="00831B27" w:rsidP="00B37BE1" w:rsidRDefault="00831B27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>
        <w:t xml:space="preserve">Dodavatel má povinnost umožnit všem subjektům oprávněným k výkonu kontroly projektu, z jehož prostředků je dodávka hrazena, provést kontrolu dokladů souvisejících s plněním zakázky, a to po dobu danou právními předpisy ČR k jejich uchovávání (zákon č. 563/1991 Sb., o účetnictví a zákon č. 235/2004 Sb., o dani z přidané hodnoty. Dodavatel má dále povinnost pro účely kontroly ze strany Evropské komise, </w:t>
      </w:r>
      <w:r>
        <w:lastRenderedPageBreak/>
        <w:t>Evropského účetního dvora, Nejvyššího kontrolního úřadu a dalších oprávněných osob archivovat veškerou dokumentaci projektu minimálně do konce roku 2025, pokud český právní systém nestanovuje lhůtu delší.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07652A" w:rsidR="00102665" w:rsidP="00BA497E" w:rsidRDefault="00BA497E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355FCF">
        <w:rPr>
          <w:sz w:val="22"/>
          <w:szCs w:val="22"/>
        </w:rPr>
        <w:t>Dodavatel je povinen při plnění veřejné zakázky respektovat informační povinnost dle Manuálu pro publicitu OP LZZ (tj. loga ESF, EU a OP LZZ a prohlášení „Podporujeme Vaší budoucnost“); zejména je povinen dodržovat, aby všechny písemné zprávy, písemné výstupy a prezentace byly opatřeny vizuální identitou projektů dle pravidel vyplývajících z Manuálu pro publicitu OP LZZ a navazujících dokumentů. Dodavatel je povinen ke dni nabytí účinnost</w:t>
      </w:r>
      <w:r>
        <w:rPr>
          <w:sz w:val="22"/>
          <w:szCs w:val="22"/>
        </w:rPr>
        <w:t>i</w:t>
      </w:r>
      <w:r w:rsidRPr="00355FCF">
        <w:rPr>
          <w:sz w:val="22"/>
          <w:szCs w:val="22"/>
        </w:rPr>
        <w:t xml:space="preserve"> smlouvy se s těmito pravidly seznámit a v případě, že dojde ke změně těchto pravidel, je dodavatel používat vždy jejich aktuální verzi</w:t>
      </w:r>
      <w:r>
        <w:rPr>
          <w:sz w:val="22"/>
          <w:szCs w:val="22"/>
        </w:rPr>
        <w:t>.</w:t>
      </w:r>
    </w:p>
    <w:p w:rsidRPr="0007652A" w:rsidR="00A66130" w:rsidP="00A66130" w:rsidRDefault="00A66130">
      <w:pPr>
        <w:spacing w:line="288" w:lineRule="auto"/>
        <w:jc w:val="both"/>
        <w:rPr>
          <w:sz w:val="22"/>
          <w:szCs w:val="22"/>
        </w:rPr>
      </w:pPr>
    </w:p>
    <w:p w:rsidRPr="0007652A" w:rsidR="002F07F4" w:rsidP="0055199D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07652A">
        <w:rPr>
          <w:sz w:val="22"/>
          <w:szCs w:val="22"/>
        </w:rPr>
        <w:t>Dodavatel</w:t>
      </w:r>
      <w:r w:rsidRPr="0007652A" w:rsidR="002F07F4">
        <w:rPr>
          <w:sz w:val="22"/>
          <w:szCs w:val="22"/>
        </w:rPr>
        <w:t xml:space="preserve"> se zavazuj</w:t>
      </w:r>
      <w:r w:rsidRPr="0007652A">
        <w:rPr>
          <w:sz w:val="22"/>
          <w:szCs w:val="22"/>
        </w:rPr>
        <w:t>e</w:t>
      </w:r>
      <w:r w:rsidRPr="0007652A" w:rsidR="002F07F4">
        <w:rPr>
          <w:sz w:val="22"/>
          <w:szCs w:val="22"/>
        </w:rPr>
        <w:t xml:space="preserve"> </w:t>
      </w:r>
      <w:r w:rsidRPr="0007652A" w:rsidR="00FF27BD">
        <w:rPr>
          <w:sz w:val="22"/>
          <w:szCs w:val="22"/>
        </w:rPr>
        <w:t>z</w:t>
      </w:r>
      <w:r w:rsidRPr="0007652A" w:rsidR="00060C6F">
        <w:rPr>
          <w:sz w:val="22"/>
          <w:szCs w:val="22"/>
        </w:rPr>
        <w:t>ajistit publicitu projektu v rozsahu a způsobem stanoveným v zadávací dokumentac</w:t>
      </w:r>
      <w:r w:rsidRPr="0007652A" w:rsidR="002508E5">
        <w:rPr>
          <w:sz w:val="22"/>
          <w:szCs w:val="22"/>
        </w:rPr>
        <w:t>i</w:t>
      </w:r>
      <w:r w:rsidRPr="0007652A" w:rsidR="00060C6F">
        <w:rPr>
          <w:sz w:val="22"/>
          <w:szCs w:val="22"/>
        </w:rPr>
        <w:t>.</w:t>
      </w:r>
    </w:p>
    <w:p w:rsidRPr="0007652A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567A8E" w:rsidR="00C56A6D" w:rsidP="00102665" w:rsidRDefault="00C56A6D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07652A">
        <w:rPr>
          <w:sz w:val="22"/>
          <w:szCs w:val="22"/>
        </w:rPr>
        <w:t>Dodavatel je povinen</w:t>
      </w:r>
      <w:r w:rsidRPr="00567A8E">
        <w:rPr>
          <w:sz w:val="22"/>
          <w:szCs w:val="22"/>
        </w:rPr>
        <w:t xml:space="preserve"> řídit se při realizaci veřejné zakázky platnou legislativou a dalšími dokumenty souvisejícími s plněním veřejné zakázky. Pokud porušením těchto předpisů vznikne škoda, nese dodavatel veškeré vzniklé náklady.</w:t>
      </w:r>
    </w:p>
    <w:p w:rsidRPr="00567A8E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567A8E" w:rsidR="00327E4A" w:rsidP="00102665" w:rsidRDefault="00327E4A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Dodavatel se zavazuje zajistit, aby v případě, že využije při realizaci projektu subdodavatele uvedeného v nabídce, tento p</w:t>
      </w:r>
      <w:r w:rsidRPr="00567A8E" w:rsidR="00624B95">
        <w:rPr>
          <w:sz w:val="22"/>
          <w:szCs w:val="22"/>
        </w:rPr>
        <w:t>ostupoval při poskytování služeb</w:t>
      </w:r>
      <w:r w:rsidRPr="00567A8E">
        <w:rPr>
          <w:sz w:val="22"/>
          <w:szCs w:val="22"/>
        </w:rPr>
        <w:t xml:space="preserve"> v souladu s touto smlouvou, jejími přílohami a platnou legislativou ČR a EU. Subdodavatel však není oprávněn vstupovat do přímých vztahů s objednatelem, zejména mu přímo poskytovat jakékoliv plnění.</w:t>
      </w:r>
    </w:p>
    <w:p w:rsidR="00526B60" w:rsidP="00526B60" w:rsidRDefault="00526B60">
      <w:pPr>
        <w:spacing w:line="288" w:lineRule="auto"/>
        <w:jc w:val="both"/>
        <w:rPr>
          <w:color w:val="FF0000"/>
          <w:sz w:val="22"/>
          <w:szCs w:val="22"/>
        </w:rPr>
      </w:pPr>
    </w:p>
    <w:p w:rsidRPr="00567A8E" w:rsidR="00144A0A" w:rsidP="00526B60" w:rsidRDefault="00144A0A">
      <w:pPr>
        <w:spacing w:line="288" w:lineRule="auto"/>
        <w:jc w:val="both"/>
        <w:rPr>
          <w:color w:val="FF0000"/>
          <w:sz w:val="22"/>
          <w:szCs w:val="22"/>
        </w:rPr>
      </w:pPr>
    </w:p>
    <w:p w:rsidRPr="00567A8E" w:rsidR="00DF41C6" w:rsidP="00DF41C6" w:rsidRDefault="001E27BB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V</w:t>
      </w:r>
      <w:r w:rsidRPr="00567A8E" w:rsidR="004216BD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.</w:t>
      </w:r>
    </w:p>
    <w:p w:rsidRPr="00567A8E" w:rsidR="00DF41C6" w:rsidP="00DF41C6" w:rsidRDefault="008A1D1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Doba plnění</w:t>
      </w:r>
    </w:p>
    <w:p w:rsidR="003D0EBB" w:rsidP="0007229E" w:rsidRDefault="003D0EBB">
      <w:pPr>
        <w:numPr>
          <w:ilvl w:val="0"/>
          <w:numId w:val="40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Dodavatel se zavazuje </w:t>
      </w:r>
      <w:r w:rsidRPr="004924CC">
        <w:rPr>
          <w:sz w:val="22"/>
          <w:szCs w:val="22"/>
        </w:rPr>
        <w:t>dodržet harmonogram plnění</w:t>
      </w:r>
      <w:r w:rsidRPr="004924CC" w:rsidR="00060C6F">
        <w:rPr>
          <w:sz w:val="22"/>
          <w:szCs w:val="22"/>
        </w:rPr>
        <w:t xml:space="preserve">, který je přílohou č. </w:t>
      </w:r>
      <w:r w:rsidR="005A1871">
        <w:rPr>
          <w:sz w:val="22"/>
          <w:szCs w:val="22"/>
        </w:rPr>
        <w:t>2</w:t>
      </w:r>
      <w:r w:rsidRPr="004924CC" w:rsidR="00060C6F">
        <w:rPr>
          <w:sz w:val="22"/>
          <w:szCs w:val="22"/>
        </w:rPr>
        <w:t xml:space="preserve"> smlouvy,</w:t>
      </w:r>
      <w:r w:rsidRPr="004924CC">
        <w:rPr>
          <w:sz w:val="22"/>
          <w:szCs w:val="22"/>
        </w:rPr>
        <w:t xml:space="preserve"> za podmínek a v rozsahu uvedených</w:t>
      </w:r>
      <w:r w:rsidRPr="00567A8E">
        <w:rPr>
          <w:sz w:val="22"/>
          <w:szCs w:val="22"/>
        </w:rPr>
        <w:t xml:space="preserve"> ve smlouvě a jej</w:t>
      </w:r>
      <w:r w:rsidRPr="00567A8E" w:rsidR="00605E71">
        <w:rPr>
          <w:sz w:val="22"/>
          <w:szCs w:val="22"/>
        </w:rPr>
        <w:t>í</w:t>
      </w:r>
      <w:r w:rsidRPr="00567A8E">
        <w:rPr>
          <w:sz w:val="22"/>
          <w:szCs w:val="22"/>
        </w:rPr>
        <w:t>ch přílohách.</w:t>
      </w:r>
    </w:p>
    <w:p w:rsidR="000D345E" w:rsidP="0007229E" w:rsidRDefault="000D345E">
      <w:pPr>
        <w:spacing w:line="288" w:lineRule="auto"/>
        <w:ind w:left="567" w:hanging="567"/>
        <w:jc w:val="both"/>
        <w:rPr>
          <w:sz w:val="22"/>
          <w:szCs w:val="22"/>
        </w:rPr>
      </w:pPr>
    </w:p>
    <w:p w:rsidRPr="0069694C" w:rsidR="002823D7" w:rsidP="00DF41C6" w:rsidRDefault="000D345E">
      <w:pPr>
        <w:numPr>
          <w:ilvl w:val="0"/>
          <w:numId w:val="40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69694C">
        <w:rPr>
          <w:sz w:val="22"/>
          <w:szCs w:val="22"/>
        </w:rPr>
        <w:t xml:space="preserve">Realizace vzdělávací aktivity může být zahájena až po podepsání </w:t>
      </w:r>
      <w:r w:rsidRPr="0069694C" w:rsidR="00DB7881">
        <w:rPr>
          <w:sz w:val="22"/>
          <w:szCs w:val="22"/>
        </w:rPr>
        <w:t xml:space="preserve">smlouvy o přidělení finančních prostředků s poskytovatelem dotace </w:t>
      </w:r>
      <w:r w:rsidRPr="0069694C">
        <w:rPr>
          <w:sz w:val="22"/>
          <w:szCs w:val="22"/>
        </w:rPr>
        <w:t>(dále také „dohoda“). Objednatel bude o podepsání této dohody neprodleně informovat dodavatele.</w:t>
      </w:r>
      <w:r w:rsidRPr="0069694C" w:rsidR="00857817">
        <w:rPr>
          <w:sz w:val="22"/>
          <w:szCs w:val="22"/>
        </w:rPr>
        <w:t xml:space="preserve"> </w:t>
      </w:r>
    </w:p>
    <w:p w:rsidR="007B3383" w:rsidP="00DF41C6" w:rsidRDefault="007B3383">
      <w:pPr>
        <w:rPr>
          <w:sz w:val="22"/>
          <w:szCs w:val="22"/>
        </w:rPr>
      </w:pPr>
    </w:p>
    <w:p w:rsidR="007B3383" w:rsidP="00DF41C6" w:rsidRDefault="007B3383">
      <w:pPr>
        <w:rPr>
          <w:sz w:val="22"/>
          <w:szCs w:val="22"/>
        </w:rPr>
      </w:pPr>
    </w:p>
    <w:p w:rsidRPr="00567A8E" w:rsidR="00DF41C6" w:rsidP="00DF41C6" w:rsidRDefault="00060C6F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V</w:t>
      </w:r>
      <w:r w:rsidRPr="00567A8E" w:rsidR="004216BD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I.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Místo plnění</w:t>
      </w:r>
    </w:p>
    <w:p w:rsidRPr="001604DD" w:rsidR="00F67C3E" w:rsidP="001604DD" w:rsidRDefault="002508E5">
      <w:pPr>
        <w:numPr>
          <w:ilvl w:val="0"/>
          <w:numId w:val="42"/>
        </w:numPr>
        <w:spacing w:line="288" w:lineRule="auto"/>
        <w:ind w:left="567" w:hanging="567"/>
        <w:jc w:val="both"/>
        <w:rPr>
          <w:bCs/>
          <w:sz w:val="22"/>
          <w:szCs w:val="22"/>
        </w:rPr>
      </w:pPr>
      <w:r w:rsidRPr="00567A8E">
        <w:rPr>
          <w:bCs/>
          <w:sz w:val="22"/>
          <w:szCs w:val="22"/>
        </w:rPr>
        <w:t xml:space="preserve">Místem plnění předmětu veřejné zakázky je </w:t>
      </w:r>
      <w:r w:rsidRPr="00B4052F" w:rsidR="00B4052F">
        <w:rPr>
          <w:bCs/>
          <w:sz w:val="22"/>
          <w:szCs w:val="22"/>
        </w:rPr>
        <w:t xml:space="preserve">sídlo zadavatele </w:t>
      </w:r>
      <w:r w:rsidRPr="009E161F" w:rsidR="001604DD">
        <w:t>LUX spol. s r.o.</w:t>
      </w:r>
      <w:r w:rsidRPr="00B4052F" w:rsidR="00B4052F">
        <w:rPr>
          <w:bCs/>
          <w:sz w:val="22"/>
          <w:szCs w:val="22"/>
        </w:rPr>
        <w:t xml:space="preserve">, </w:t>
      </w:r>
      <w:r w:rsidRPr="001604DD" w:rsidR="001604DD">
        <w:rPr>
          <w:bCs/>
          <w:sz w:val="22"/>
          <w:szCs w:val="22"/>
        </w:rPr>
        <w:t>Mlýnská 701561 64 Jablonné nad Orlicí</w:t>
      </w:r>
      <w:r w:rsidRPr="001604DD" w:rsidR="00B4052F">
        <w:rPr>
          <w:bCs/>
          <w:sz w:val="22"/>
          <w:szCs w:val="22"/>
        </w:rPr>
        <w:t>.</w:t>
      </w:r>
    </w:p>
    <w:p w:rsidRPr="007A5C6D" w:rsidR="007A5C6D" w:rsidP="0007229E" w:rsidRDefault="007A5C6D">
      <w:pPr>
        <w:spacing w:line="288" w:lineRule="auto"/>
        <w:jc w:val="both"/>
        <w:rPr>
          <w:sz w:val="22"/>
          <w:szCs w:val="22"/>
        </w:rPr>
      </w:pPr>
    </w:p>
    <w:p w:rsidRPr="00567A8E" w:rsidR="007A5C6D" w:rsidP="0007229E" w:rsidRDefault="007A5C6D">
      <w:pPr>
        <w:numPr>
          <w:ilvl w:val="0"/>
          <w:numId w:val="42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7A5C6D">
        <w:rPr>
          <w:sz w:val="22"/>
          <w:szCs w:val="22"/>
        </w:rPr>
        <w:t>Certifikační zkoušky, navazující na vzdělávání v rámci odborných certifikovaných kurzů</w:t>
      </w:r>
      <w:r>
        <w:rPr>
          <w:sz w:val="22"/>
          <w:szCs w:val="22"/>
        </w:rPr>
        <w:t xml:space="preserve"> </w:t>
      </w:r>
      <w:r w:rsidRPr="007A5C6D">
        <w:rPr>
          <w:sz w:val="22"/>
          <w:szCs w:val="22"/>
        </w:rPr>
        <w:t xml:space="preserve">se </w:t>
      </w:r>
      <w:r w:rsidR="00700910">
        <w:rPr>
          <w:sz w:val="22"/>
          <w:szCs w:val="22"/>
        </w:rPr>
        <w:t>mohou</w:t>
      </w:r>
      <w:r w:rsidR="0007229E">
        <w:rPr>
          <w:sz w:val="22"/>
          <w:szCs w:val="22"/>
        </w:rPr>
        <w:t xml:space="preserve"> dle rozhodnutí objednatele</w:t>
      </w:r>
      <w:r w:rsidRPr="007A5C6D">
        <w:rPr>
          <w:sz w:val="22"/>
          <w:szCs w:val="22"/>
        </w:rPr>
        <w:t xml:space="preserve"> konat mimo prostor</w:t>
      </w:r>
      <w:r>
        <w:rPr>
          <w:sz w:val="22"/>
          <w:szCs w:val="22"/>
        </w:rPr>
        <w:t>y</w:t>
      </w:r>
      <w:r w:rsidRPr="007A5C6D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objednatele.</w:t>
      </w:r>
    </w:p>
    <w:p w:rsidR="00FF27BD" w:rsidP="00192B88" w:rsidRDefault="00FF27BD">
      <w:pPr>
        <w:tabs>
          <w:tab w:val="num" w:pos="540"/>
        </w:tabs>
        <w:spacing w:line="288" w:lineRule="auto"/>
        <w:ind w:left="539"/>
        <w:jc w:val="both"/>
        <w:rPr>
          <w:sz w:val="22"/>
          <w:szCs w:val="22"/>
        </w:rPr>
      </w:pPr>
    </w:p>
    <w:p w:rsidR="007A5C6D" w:rsidP="00192B88" w:rsidRDefault="007A5C6D">
      <w:pPr>
        <w:tabs>
          <w:tab w:val="num" w:pos="540"/>
        </w:tabs>
        <w:spacing w:line="288" w:lineRule="auto"/>
        <w:ind w:left="539"/>
        <w:jc w:val="both"/>
        <w:rPr>
          <w:sz w:val="22"/>
          <w:szCs w:val="22"/>
        </w:rPr>
      </w:pPr>
    </w:p>
    <w:p w:rsidR="00DB7881" w:rsidP="00DF41C6" w:rsidRDefault="00DB7881">
      <w:pPr>
        <w:jc w:val="center"/>
        <w:rPr>
          <w:b/>
          <w:i/>
          <w:sz w:val="22"/>
          <w:szCs w:val="22"/>
        </w:rPr>
      </w:pPr>
    </w:p>
    <w:p w:rsidR="00DB7881" w:rsidP="00DF41C6" w:rsidRDefault="00DB7881">
      <w:pPr>
        <w:jc w:val="center"/>
        <w:rPr>
          <w:b/>
          <w:i/>
          <w:sz w:val="22"/>
          <w:szCs w:val="22"/>
        </w:rPr>
      </w:pPr>
    </w:p>
    <w:p w:rsidR="00DB7881" w:rsidP="00DF41C6" w:rsidRDefault="00DB7881">
      <w:pPr>
        <w:jc w:val="center"/>
        <w:rPr>
          <w:b/>
          <w:i/>
          <w:sz w:val="22"/>
          <w:szCs w:val="22"/>
        </w:rPr>
      </w:pPr>
    </w:p>
    <w:p w:rsidRPr="00567A8E" w:rsidR="00DF41C6" w:rsidP="00DF41C6" w:rsidRDefault="00060C6F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V</w:t>
      </w:r>
      <w:r w:rsidRPr="00567A8E" w:rsidR="00AE30C4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II.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Cena</w:t>
      </w:r>
    </w:p>
    <w:p w:rsidRPr="00567A8E" w:rsidR="00991555" w:rsidP="00991555" w:rsidRDefault="004D1E4A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Objednatel se zavazuje zaplatit </w:t>
      </w:r>
      <w:r w:rsidRPr="00567A8E" w:rsidR="007E0094">
        <w:rPr>
          <w:sz w:val="22"/>
          <w:szCs w:val="22"/>
        </w:rPr>
        <w:t xml:space="preserve">dodavateli </w:t>
      </w:r>
      <w:r w:rsidRPr="00567A8E">
        <w:rPr>
          <w:sz w:val="22"/>
          <w:szCs w:val="22"/>
        </w:rPr>
        <w:t xml:space="preserve">za </w:t>
      </w:r>
      <w:r w:rsidRPr="00567A8E" w:rsidR="005136CF">
        <w:rPr>
          <w:sz w:val="22"/>
          <w:szCs w:val="22"/>
        </w:rPr>
        <w:t>realizaci předmětu této smlouvy</w:t>
      </w:r>
      <w:r w:rsidR="00346B36">
        <w:rPr>
          <w:sz w:val="22"/>
          <w:szCs w:val="22"/>
        </w:rPr>
        <w:t>.</w:t>
      </w:r>
      <w:r w:rsidR="00EC6F8E">
        <w:rPr>
          <w:sz w:val="22"/>
          <w:szCs w:val="22"/>
        </w:rPr>
        <w:t xml:space="preserve"> </w:t>
      </w:r>
      <w:r w:rsidRPr="00567A8E" w:rsidR="00991555">
        <w:rPr>
          <w:sz w:val="22"/>
          <w:szCs w:val="22"/>
        </w:rPr>
        <w:t xml:space="preserve">Cena zahrnuje veškeré náklady nutné a uznatelné k realizaci </w:t>
      </w:r>
      <w:r w:rsidRPr="00567A8E" w:rsidR="00AB3590">
        <w:rPr>
          <w:sz w:val="22"/>
          <w:szCs w:val="22"/>
        </w:rPr>
        <w:t>předmětu této smlouvy</w:t>
      </w:r>
      <w:r w:rsidRPr="00567A8E" w:rsidR="00EC54F2">
        <w:rPr>
          <w:sz w:val="22"/>
          <w:szCs w:val="22"/>
        </w:rPr>
        <w:t>.</w:t>
      </w:r>
      <w:r w:rsidRPr="00567A8E" w:rsidR="00991555">
        <w:rPr>
          <w:sz w:val="22"/>
          <w:szCs w:val="22"/>
        </w:rPr>
        <w:t xml:space="preserve"> </w:t>
      </w:r>
    </w:p>
    <w:p w:rsidRPr="00567A8E" w:rsidR="00EC54F2" w:rsidP="00EC54F2" w:rsidRDefault="00EC54F2">
      <w:pPr>
        <w:spacing w:line="288" w:lineRule="auto"/>
        <w:jc w:val="both"/>
        <w:rPr>
          <w:sz w:val="22"/>
          <w:szCs w:val="22"/>
        </w:rPr>
      </w:pPr>
    </w:p>
    <w:p w:rsidRPr="00B37BE1" w:rsidR="00E91601" w:rsidP="00E91601" w:rsidRDefault="00E819D1">
      <w:pPr>
        <w:numPr>
          <w:ilvl w:val="0"/>
          <w:numId w:val="5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B37BE1">
        <w:rPr>
          <w:sz w:val="22"/>
          <w:szCs w:val="22"/>
        </w:rPr>
        <w:t xml:space="preserve">Cena se skládá z ceny za realizaci </w:t>
      </w:r>
      <w:r w:rsidRPr="00B37BE1" w:rsidR="00E91601">
        <w:rPr>
          <w:sz w:val="22"/>
          <w:szCs w:val="22"/>
        </w:rPr>
        <w:t xml:space="preserve">školících kurzů a dodávky a instalace výukového software. </w:t>
      </w:r>
    </w:p>
    <w:p w:rsidRPr="00B37BE1" w:rsidR="00991555" w:rsidP="00E91601" w:rsidRDefault="00275A28">
      <w:pPr>
        <w:spacing w:line="288" w:lineRule="auto"/>
        <w:ind w:left="567"/>
        <w:jc w:val="both"/>
        <w:rPr>
          <w:sz w:val="22"/>
          <w:szCs w:val="22"/>
        </w:rPr>
      </w:pPr>
      <w:r w:rsidRPr="00B37BE1">
        <w:rPr>
          <w:sz w:val="22"/>
          <w:szCs w:val="22"/>
        </w:rPr>
        <w:t>Níže uvedené jednotkové ceny jsou závazné pro účely fakturace:</w:t>
      </w:r>
    </w:p>
    <w:tbl>
      <w:tblPr>
        <w:tblW w:w="5000" w:type="pct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25"/>
        <w:gridCol w:w="1811"/>
        <w:gridCol w:w="881"/>
        <w:gridCol w:w="1024"/>
        <w:gridCol w:w="1002"/>
        <w:gridCol w:w="1420"/>
      </w:tblGrid>
      <w:tr w:rsidRPr="00B37BE1" w:rsidR="00B37BE1" w:rsidTr="00DB7881">
        <w:trPr>
          <w:trHeight w:val="676"/>
        </w:trPr>
        <w:tc>
          <w:tcPr>
            <w:tcW w:w="165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Vzdělávací aktivita</w:t>
            </w:r>
          </w:p>
        </w:tc>
        <w:tc>
          <w:tcPr>
            <w:tcW w:w="988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Předpokládaný počet účastníků</w:t>
            </w:r>
          </w:p>
        </w:tc>
        <w:tc>
          <w:tcPr>
            <w:tcW w:w="48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Počet skupin</w:t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Rozsah školení na skupinu v hod.</w:t>
            </w:r>
          </w:p>
        </w:tc>
        <w:tc>
          <w:tcPr>
            <w:tcW w:w="547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D9D9D9"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Rozsah školení celkem v hod.</w:t>
            </w:r>
          </w:p>
        </w:tc>
        <w:tc>
          <w:tcPr>
            <w:tcW w:w="776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9D9D9"/>
            <w:vAlign w:val="center"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b/>
                <w:bCs/>
                <w:szCs w:val="20"/>
              </w:rPr>
            </w:pPr>
            <w:r w:rsidRPr="00B37BE1">
              <w:rPr>
                <w:b/>
                <w:bCs/>
                <w:szCs w:val="20"/>
              </w:rPr>
              <w:t>Jednotková cena v Kč bez DPH</w:t>
            </w:r>
          </w:p>
        </w:tc>
      </w:tr>
      <w:tr w:rsidRPr="00B37BE1" w:rsidR="00B37BE1" w:rsidTr="00DB7881">
        <w:trPr>
          <w:trHeight w:val="315"/>
        </w:trPr>
        <w:tc>
          <w:tcPr>
            <w:tcW w:w="165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rPr>
                <w:szCs w:val="20"/>
              </w:rPr>
            </w:pPr>
            <w:r w:rsidRPr="00B37BE1">
              <w:rPr>
                <w:szCs w:val="20"/>
              </w:rPr>
              <w:t>Pokročilé 3D modelování</w:t>
            </w: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126</w:t>
            </w:r>
          </w:p>
        </w:tc>
        <w:tc>
          <w:tcPr>
            <w:tcW w:w="54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882</w:t>
            </w:r>
          </w:p>
        </w:tc>
        <w:tc>
          <w:tcPr>
            <w:tcW w:w="7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rFonts w:eastAsia="@PMingLiU"/>
                <w:szCs w:val="20"/>
              </w:rPr>
              <w:t>„DOPLNIT“</w:t>
            </w:r>
          </w:p>
        </w:tc>
      </w:tr>
      <w:tr w:rsidRPr="00B37BE1" w:rsidR="00B37BE1" w:rsidTr="00DB7881">
        <w:trPr>
          <w:trHeight w:val="315"/>
        </w:trPr>
        <w:tc>
          <w:tcPr>
            <w:tcW w:w="165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rPr>
                <w:szCs w:val="20"/>
              </w:rPr>
            </w:pPr>
            <w:r w:rsidRPr="00B37BE1">
              <w:rPr>
                <w:szCs w:val="20"/>
              </w:rPr>
              <w:t>3D modelování a simulace</w:t>
            </w: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84</w:t>
            </w:r>
          </w:p>
        </w:tc>
        <w:tc>
          <w:tcPr>
            <w:tcW w:w="54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588</w:t>
            </w:r>
          </w:p>
        </w:tc>
        <w:tc>
          <w:tcPr>
            <w:tcW w:w="7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rFonts w:eastAsia="@PMingLiU"/>
                <w:szCs w:val="20"/>
              </w:rPr>
              <w:t>„DOPLNIT“</w:t>
            </w:r>
          </w:p>
        </w:tc>
      </w:tr>
      <w:tr w:rsidRPr="00B37BE1" w:rsidR="00EC6F8E" w:rsidTr="00DB7881">
        <w:trPr>
          <w:trHeight w:val="315"/>
        </w:trPr>
        <w:tc>
          <w:tcPr>
            <w:tcW w:w="165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rPr>
                <w:szCs w:val="20"/>
              </w:rPr>
            </w:pPr>
            <w:r w:rsidRPr="00B37BE1">
              <w:rPr>
                <w:szCs w:val="20"/>
              </w:rPr>
              <w:t>Simulace a kinematika</w:t>
            </w:r>
          </w:p>
        </w:tc>
        <w:tc>
          <w:tcPr>
            <w:tcW w:w="988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84</w:t>
            </w:r>
          </w:p>
        </w:tc>
        <w:tc>
          <w:tcPr>
            <w:tcW w:w="547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8" w:space="0"/>
            </w:tcBorders>
            <w:noWrap/>
            <w:vAlign w:val="center"/>
            <w:hideMark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szCs w:val="20"/>
              </w:rPr>
              <w:t>588</w:t>
            </w:r>
          </w:p>
        </w:tc>
        <w:tc>
          <w:tcPr>
            <w:tcW w:w="776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B37BE1" w:rsidR="00EC6F8E" w:rsidP="00B7460F" w:rsidRDefault="00EC6F8E">
            <w:pPr>
              <w:spacing w:after="200" w:line="276" w:lineRule="auto"/>
              <w:jc w:val="center"/>
              <w:rPr>
                <w:szCs w:val="20"/>
              </w:rPr>
            </w:pPr>
            <w:r w:rsidRPr="00B37BE1">
              <w:rPr>
                <w:rFonts w:eastAsia="@PMingLiU"/>
                <w:szCs w:val="20"/>
              </w:rPr>
              <w:t>„DOPLNIT“</w:t>
            </w:r>
          </w:p>
        </w:tc>
      </w:tr>
    </w:tbl>
    <w:p w:rsidRPr="00B37BE1" w:rsidR="00EC6F8E" w:rsidP="00E91601" w:rsidRDefault="00EC6F8E">
      <w:pPr>
        <w:spacing w:line="288" w:lineRule="auto"/>
        <w:ind w:left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84"/>
      </w:tblGrid>
      <w:tr w:rsidRPr="00B37BE1" w:rsidR="00B37BE1" w:rsidTr="00B7460F">
        <w:trPr>
          <w:trHeight w:val="319"/>
        </w:trPr>
        <w:tc>
          <w:tcPr>
            <w:tcW w:w="9078" w:type="dxa"/>
            <w:gridSpan w:val="2"/>
            <w:shd w:val="clear" w:color="auto" w:fill="EAF1DD"/>
          </w:tcPr>
          <w:p w:rsidRPr="00B37BE1" w:rsidR="00EC6F8E" w:rsidP="00DB7881" w:rsidRDefault="00EC6F8E">
            <w:pPr>
              <w:spacing w:before="120" w:line="300" w:lineRule="auto"/>
              <w:jc w:val="center"/>
              <w:rPr>
                <w:b/>
                <w:szCs w:val="20"/>
              </w:rPr>
            </w:pPr>
            <w:r w:rsidRPr="00B37BE1">
              <w:rPr>
                <w:b/>
                <w:szCs w:val="20"/>
              </w:rPr>
              <w:t>Cena za dodávku a instalaci licencí software SolidWorks 201</w:t>
            </w:r>
            <w:r w:rsidRPr="00B37BE1" w:rsidR="00144A0A">
              <w:rPr>
                <w:b/>
                <w:szCs w:val="20"/>
              </w:rPr>
              <w:t>3</w:t>
            </w:r>
            <w:r w:rsidRPr="00B37BE1">
              <w:rPr>
                <w:b/>
                <w:szCs w:val="20"/>
              </w:rPr>
              <w:t>-201</w:t>
            </w:r>
            <w:r w:rsidRPr="00B37BE1" w:rsidR="00144A0A">
              <w:rPr>
                <w:b/>
                <w:szCs w:val="20"/>
              </w:rPr>
              <w:t>4</w:t>
            </w:r>
          </w:p>
        </w:tc>
      </w:tr>
      <w:tr w:rsidRPr="00B37BE1" w:rsidR="00B37BE1" w:rsidTr="00B7460F">
        <w:trPr>
          <w:trHeight w:val="501"/>
        </w:trPr>
        <w:tc>
          <w:tcPr>
            <w:tcW w:w="3794" w:type="dxa"/>
            <w:vAlign w:val="center"/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B37BE1">
              <w:rPr>
                <w:szCs w:val="20"/>
              </w:rPr>
              <w:t>Celková nabídková cena bez DPH</w:t>
            </w:r>
          </w:p>
        </w:tc>
        <w:tc>
          <w:tcPr>
            <w:tcW w:w="5284" w:type="dxa"/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  <w:tr w:rsidRPr="00B37BE1" w:rsidR="00B37BE1" w:rsidTr="00B7460F">
        <w:trPr>
          <w:trHeight w:val="495"/>
        </w:trPr>
        <w:tc>
          <w:tcPr>
            <w:tcW w:w="3794" w:type="dxa"/>
            <w:tcBorders>
              <w:bottom w:val="single" w:color="auto" w:sz="4" w:space="0"/>
            </w:tcBorders>
            <w:vAlign w:val="center"/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B37BE1">
              <w:rPr>
                <w:szCs w:val="20"/>
              </w:rPr>
              <w:t xml:space="preserve">21% DPH </w:t>
            </w:r>
          </w:p>
        </w:tc>
        <w:tc>
          <w:tcPr>
            <w:tcW w:w="5284" w:type="dxa"/>
            <w:tcBorders>
              <w:bottom w:val="single" w:color="auto" w:sz="4" w:space="0"/>
            </w:tcBorders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  <w:tr w:rsidRPr="00B37BE1" w:rsidR="00EC6F8E" w:rsidTr="00B7460F">
        <w:trPr>
          <w:trHeight w:val="579"/>
        </w:trPr>
        <w:tc>
          <w:tcPr>
            <w:tcW w:w="3794" w:type="dxa"/>
            <w:shd w:val="clear" w:color="auto" w:fill="auto"/>
            <w:vAlign w:val="center"/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B37BE1">
              <w:rPr>
                <w:szCs w:val="20"/>
              </w:rPr>
              <w:t xml:space="preserve">Celková nabídková cena včetně DPH </w:t>
            </w:r>
          </w:p>
        </w:tc>
        <w:tc>
          <w:tcPr>
            <w:tcW w:w="5284" w:type="dxa"/>
            <w:shd w:val="clear" w:color="auto" w:fill="auto"/>
          </w:tcPr>
          <w:p w:rsidRPr="00B37BE1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</w:tbl>
    <w:p w:rsidR="001604DD" w:rsidP="0085131B" w:rsidRDefault="001604DD">
      <w:pPr>
        <w:spacing w:line="288" w:lineRule="auto"/>
        <w:jc w:val="both"/>
        <w:rPr>
          <w:sz w:val="22"/>
          <w:szCs w:val="22"/>
        </w:rPr>
      </w:pPr>
    </w:p>
    <w:p w:rsidR="001604DD" w:rsidP="0085131B" w:rsidRDefault="001604DD">
      <w:pPr>
        <w:spacing w:line="288" w:lineRule="auto"/>
        <w:jc w:val="both"/>
        <w:rPr>
          <w:rFonts w:ascii="Book Antiqua" w:hAnsi="Book Antiqua" w:cs="Tahoma"/>
          <w:b/>
          <w:szCs w:val="22"/>
        </w:rPr>
      </w:pPr>
      <w:r w:rsidRPr="0006358D">
        <w:rPr>
          <w:rFonts w:ascii="Book Antiqua" w:hAnsi="Book Antiqua" w:cs="Tahoma"/>
          <w:b/>
          <w:szCs w:val="22"/>
        </w:rPr>
        <w:t xml:space="preserve">Celková za software, instalaci a školení </w:t>
      </w:r>
      <w:r>
        <w:rPr>
          <w:rFonts w:ascii="Book Antiqua" w:hAnsi="Book Antiqua" w:cs="Tahoma"/>
          <w:b/>
          <w:szCs w:val="22"/>
        </w:rPr>
        <w:t>bez</w:t>
      </w:r>
      <w:r w:rsidRPr="0006358D">
        <w:rPr>
          <w:rFonts w:ascii="Book Antiqua" w:hAnsi="Book Antiqua" w:cs="Tahoma"/>
          <w:b/>
          <w:szCs w:val="22"/>
        </w:rPr>
        <w:t xml:space="preserve"> DPH:</w:t>
      </w:r>
      <w:r w:rsidRPr="0006358D">
        <w:rPr>
          <w:rFonts w:ascii="Book Antiqua" w:hAnsi="Book Antiqua" w:cs="Tahoma"/>
          <w:b/>
          <w:szCs w:val="22"/>
        </w:rPr>
        <w:tab/>
      </w:r>
      <w:r w:rsidRPr="001604DD">
        <w:rPr>
          <w:rFonts w:ascii="Book Antiqua" w:hAnsi="Book Antiqua" w:cs="Tahoma"/>
          <w:b/>
          <w:szCs w:val="22"/>
        </w:rPr>
        <w:t>„DOPLNIT“</w:t>
      </w:r>
    </w:p>
    <w:p w:rsidR="001604DD" w:rsidP="0085131B" w:rsidRDefault="001604DD">
      <w:pPr>
        <w:spacing w:line="288" w:lineRule="auto"/>
        <w:jc w:val="both"/>
        <w:rPr>
          <w:sz w:val="20"/>
          <w:szCs w:val="22"/>
        </w:rPr>
      </w:pPr>
    </w:p>
    <w:p w:rsidRPr="00567A8E" w:rsidR="00AB3590" w:rsidP="003F6489" w:rsidRDefault="00A71E5E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K cenám bez DPH bude připočteno DPH v</w:t>
      </w:r>
      <w:r w:rsidRPr="00567A8E" w:rsidR="006D3A1B">
        <w:rPr>
          <w:sz w:val="22"/>
          <w:szCs w:val="22"/>
        </w:rPr>
        <w:t> zákonné výši</w:t>
      </w:r>
      <w:r w:rsidRPr="00567A8E">
        <w:rPr>
          <w:sz w:val="22"/>
          <w:szCs w:val="22"/>
        </w:rPr>
        <w:t xml:space="preserve">. </w:t>
      </w:r>
    </w:p>
    <w:p w:rsidR="00DF0850" w:rsidP="00A71E5E" w:rsidRDefault="00DF0850">
      <w:pPr>
        <w:spacing w:line="288" w:lineRule="auto"/>
        <w:jc w:val="both"/>
        <w:rPr>
          <w:sz w:val="22"/>
          <w:szCs w:val="22"/>
        </w:rPr>
      </w:pPr>
    </w:p>
    <w:p w:rsidRPr="00567A8E" w:rsidR="00B4052F" w:rsidP="00A71E5E" w:rsidRDefault="00B4052F">
      <w:pPr>
        <w:spacing w:line="288" w:lineRule="auto"/>
        <w:jc w:val="both"/>
        <w:rPr>
          <w:sz w:val="22"/>
          <w:szCs w:val="22"/>
        </w:rPr>
      </w:pPr>
    </w:p>
    <w:p w:rsidRPr="00AB40E5" w:rsidR="00060C6F" w:rsidP="008C0A65" w:rsidRDefault="00060C6F">
      <w:pPr>
        <w:spacing w:line="288" w:lineRule="auto"/>
        <w:jc w:val="center"/>
        <w:rPr>
          <w:b/>
          <w:i/>
          <w:sz w:val="22"/>
          <w:szCs w:val="22"/>
        </w:rPr>
      </w:pPr>
      <w:r w:rsidRPr="00AB40E5">
        <w:rPr>
          <w:b/>
          <w:i/>
          <w:sz w:val="22"/>
          <w:szCs w:val="22"/>
        </w:rPr>
        <w:t>Článek IX.</w:t>
      </w:r>
    </w:p>
    <w:p w:rsidRPr="00AB40E5" w:rsidR="008C0A65" w:rsidP="008C0A65" w:rsidRDefault="008C0A65">
      <w:pPr>
        <w:spacing w:line="288" w:lineRule="auto"/>
        <w:jc w:val="center"/>
        <w:rPr>
          <w:b/>
          <w:i/>
          <w:sz w:val="22"/>
          <w:szCs w:val="22"/>
        </w:rPr>
      </w:pPr>
      <w:r w:rsidRPr="00AB40E5">
        <w:rPr>
          <w:b/>
          <w:i/>
          <w:sz w:val="22"/>
          <w:szCs w:val="22"/>
        </w:rPr>
        <w:t>Subdodavatelé</w:t>
      </w:r>
    </w:p>
    <w:p w:rsidRPr="00AB40E5" w:rsidR="008C0A65" w:rsidP="003F6489" w:rsidRDefault="008C0A65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B37BE1">
        <w:rPr>
          <w:sz w:val="22"/>
          <w:szCs w:val="22"/>
        </w:rPr>
        <w:t xml:space="preserve">Předmět smlouvy </w:t>
      </w:r>
      <w:r w:rsidRPr="00B37BE1" w:rsidR="00144A0A">
        <w:rPr>
          <w:sz w:val="22"/>
          <w:szCs w:val="22"/>
        </w:rPr>
        <w:t xml:space="preserve">může být plněn </w:t>
      </w:r>
      <w:r w:rsidRPr="00B37BE1">
        <w:rPr>
          <w:sz w:val="22"/>
          <w:szCs w:val="22"/>
        </w:rPr>
        <w:t>dodavatel</w:t>
      </w:r>
      <w:r w:rsidRPr="00B37BE1" w:rsidR="00144A0A">
        <w:rPr>
          <w:sz w:val="22"/>
          <w:szCs w:val="22"/>
        </w:rPr>
        <w:t>em</w:t>
      </w:r>
      <w:r w:rsidRPr="00B37BE1">
        <w:rPr>
          <w:sz w:val="22"/>
          <w:szCs w:val="22"/>
        </w:rPr>
        <w:t xml:space="preserve"> částečně prostřednictvím třetích osob, které jsou </w:t>
      </w:r>
      <w:r w:rsidRPr="00AB40E5">
        <w:rPr>
          <w:sz w:val="22"/>
          <w:szCs w:val="22"/>
        </w:rPr>
        <w:t xml:space="preserve">uvedeny v příloze č. </w:t>
      </w:r>
      <w:r w:rsidR="00144A0A">
        <w:rPr>
          <w:sz w:val="22"/>
          <w:szCs w:val="22"/>
        </w:rPr>
        <w:t>3</w:t>
      </w:r>
      <w:r w:rsidRPr="00AB40E5">
        <w:rPr>
          <w:sz w:val="22"/>
          <w:szCs w:val="22"/>
        </w:rPr>
        <w:t xml:space="preserve"> této smlouvy. Změna těchto třetích osob je možná pouze po předchozím písemném souhlasu objednatele</w:t>
      </w:r>
      <w:r w:rsidRPr="00AB40E5" w:rsidR="00B24B31">
        <w:rPr>
          <w:sz w:val="22"/>
          <w:szCs w:val="22"/>
        </w:rPr>
        <w:t xml:space="preserve">. </w:t>
      </w:r>
      <w:r w:rsidRPr="00AB40E5">
        <w:rPr>
          <w:sz w:val="22"/>
          <w:szCs w:val="22"/>
        </w:rPr>
        <w:t>Smluvní strany se dohodly, že souhlas se záměnou těchto třetích osob může být objednatelem odepřen jen ze zvlášť závažného důvodu.</w:t>
      </w:r>
    </w:p>
    <w:p w:rsidRPr="00AB40E5" w:rsidR="004E2203" w:rsidP="004E2203" w:rsidRDefault="004E2203">
      <w:pPr>
        <w:spacing w:line="288" w:lineRule="auto"/>
        <w:jc w:val="both"/>
        <w:rPr>
          <w:sz w:val="22"/>
          <w:szCs w:val="22"/>
        </w:rPr>
      </w:pPr>
    </w:p>
    <w:p w:rsidR="008C0A65" w:rsidP="003F6489" w:rsidRDefault="008C0A65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AB40E5">
        <w:rPr>
          <w:sz w:val="22"/>
          <w:szCs w:val="22"/>
        </w:rPr>
        <w:t xml:space="preserve">Subdodavatel je povinen akceptovat právo objednatele na provádění monitorování a kontroly realizace předmětu plnění, jeho rozsahu, kvality a dodržení časového harmonogramu, které musí odpovídat požadavkům objednatele. V rámci těchto kontrol je subdodavatel povinen umožnit kontrolu dokladů souvisejících s realizací předmětu plnění a umožnit </w:t>
      </w:r>
      <w:r w:rsidRPr="00AB40E5" w:rsidR="007520E0">
        <w:rPr>
          <w:sz w:val="22"/>
          <w:szCs w:val="22"/>
        </w:rPr>
        <w:t xml:space="preserve">osobám pověřeným kontrolou a monitorováním </w:t>
      </w:r>
      <w:r w:rsidRPr="00AB40E5">
        <w:rPr>
          <w:sz w:val="22"/>
          <w:szCs w:val="22"/>
        </w:rPr>
        <w:t>vstup na místa realizace</w:t>
      </w:r>
      <w:r w:rsidRPr="00AB40E5" w:rsidR="007520E0">
        <w:rPr>
          <w:sz w:val="22"/>
          <w:szCs w:val="22"/>
        </w:rPr>
        <w:t xml:space="preserve"> aktivit</w:t>
      </w:r>
      <w:r w:rsidRPr="00AB40E5">
        <w:rPr>
          <w:sz w:val="22"/>
          <w:szCs w:val="22"/>
        </w:rPr>
        <w:t xml:space="preserve"> a do sídla </w:t>
      </w:r>
      <w:r w:rsidRPr="00AB40E5">
        <w:rPr>
          <w:sz w:val="22"/>
          <w:szCs w:val="22"/>
        </w:rPr>
        <w:lastRenderedPageBreak/>
        <w:t>subdodavatele. Při kontrole se smluvní strany budou řídit zák. č. 552/1991 Sb., o státní kontrole, v platném znění, a zák. č. 320/2001 Sb., o finanční kontrole, v platném znění.</w:t>
      </w:r>
    </w:p>
    <w:p w:rsidR="00D53A32" w:rsidP="00D53A32" w:rsidRDefault="00D53A32">
      <w:pPr>
        <w:spacing w:line="288" w:lineRule="auto"/>
        <w:jc w:val="both"/>
        <w:rPr>
          <w:sz w:val="22"/>
          <w:szCs w:val="22"/>
        </w:rPr>
      </w:pPr>
    </w:p>
    <w:p w:rsidRPr="00AB40E5" w:rsidR="00D53A32" w:rsidP="003F6489" w:rsidRDefault="00D53A32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AB3222">
        <w:rPr>
          <w:sz w:val="22"/>
          <w:szCs w:val="22"/>
        </w:rPr>
        <w:t>V případě, že dodavatel realizuje plnění dle této smlouvy bez subdodavatelů, považuj</w:t>
      </w:r>
      <w:r w:rsidR="00144A0A">
        <w:rPr>
          <w:sz w:val="22"/>
          <w:szCs w:val="22"/>
        </w:rPr>
        <w:t>í</w:t>
      </w:r>
      <w:r w:rsidRPr="00AB3222">
        <w:rPr>
          <w:sz w:val="22"/>
          <w:szCs w:val="22"/>
        </w:rPr>
        <w:t xml:space="preserve"> se ust. tohoto čl</w:t>
      </w:r>
      <w:r w:rsidR="00144A0A">
        <w:rPr>
          <w:sz w:val="22"/>
          <w:szCs w:val="22"/>
        </w:rPr>
        <w:t>ánku</w:t>
      </w:r>
      <w:r w:rsidRPr="00AB3222">
        <w:rPr>
          <w:sz w:val="22"/>
          <w:szCs w:val="22"/>
        </w:rPr>
        <w:t xml:space="preserve"> za neplatné</w:t>
      </w:r>
      <w:r>
        <w:rPr>
          <w:sz w:val="22"/>
          <w:szCs w:val="22"/>
        </w:rPr>
        <w:t>.</w:t>
      </w:r>
    </w:p>
    <w:p w:rsidRPr="00567A8E" w:rsidR="008C0A65" w:rsidP="008C0A65" w:rsidRDefault="008C0A65">
      <w:pPr>
        <w:spacing w:line="288" w:lineRule="auto"/>
        <w:jc w:val="center"/>
        <w:rPr>
          <w:sz w:val="22"/>
          <w:szCs w:val="22"/>
        </w:rPr>
      </w:pPr>
    </w:p>
    <w:p w:rsidR="00B4052F" w:rsidP="00DF41C6" w:rsidRDefault="00B4052F">
      <w:pPr>
        <w:jc w:val="center"/>
        <w:rPr>
          <w:b/>
          <w:i/>
          <w:sz w:val="22"/>
          <w:szCs w:val="22"/>
        </w:rPr>
      </w:pPr>
    </w:p>
    <w:p w:rsidR="00B4052F" w:rsidP="00DF41C6" w:rsidRDefault="00B4052F">
      <w:pPr>
        <w:jc w:val="center"/>
        <w:rPr>
          <w:b/>
          <w:i/>
          <w:sz w:val="22"/>
          <w:szCs w:val="22"/>
        </w:rPr>
      </w:pPr>
    </w:p>
    <w:p w:rsidRPr="00567A8E" w:rsidR="00DF41C6" w:rsidP="00DF41C6" w:rsidRDefault="00060C6F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AE30C4">
        <w:rPr>
          <w:b/>
          <w:i/>
          <w:sz w:val="22"/>
          <w:szCs w:val="22"/>
        </w:rPr>
        <w:t>X</w:t>
      </w:r>
      <w:r w:rsidRPr="00567A8E" w:rsidR="00DF41C6">
        <w:rPr>
          <w:b/>
          <w:i/>
          <w:sz w:val="22"/>
          <w:szCs w:val="22"/>
        </w:rPr>
        <w:t>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Platební podmínky</w:t>
      </w:r>
    </w:p>
    <w:p w:rsidRPr="00567A8E" w:rsidR="00AB3590" w:rsidP="00AF30F1" w:rsidRDefault="00D5540E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Dodavatel, jakožto </w:t>
      </w:r>
      <w:r w:rsidRPr="00567A8E" w:rsidR="009D68F9">
        <w:rPr>
          <w:sz w:val="22"/>
          <w:szCs w:val="22"/>
        </w:rPr>
        <w:t>dodavatel plnění financovaného</w:t>
      </w:r>
      <w:r w:rsidRPr="00567A8E">
        <w:rPr>
          <w:sz w:val="22"/>
          <w:szCs w:val="22"/>
        </w:rPr>
        <w:t xml:space="preserve"> ze zdrojů Evropského </w:t>
      </w:r>
      <w:r w:rsidRPr="00AB40E5">
        <w:rPr>
          <w:sz w:val="22"/>
          <w:szCs w:val="22"/>
        </w:rPr>
        <w:t>sociálního</w:t>
      </w:r>
      <w:r w:rsidRPr="00567A8E">
        <w:rPr>
          <w:sz w:val="22"/>
          <w:szCs w:val="22"/>
        </w:rPr>
        <w:t xml:space="preserve"> </w:t>
      </w:r>
      <w:r w:rsidRPr="00567A8E" w:rsidR="009D68F9">
        <w:rPr>
          <w:sz w:val="22"/>
          <w:szCs w:val="22"/>
        </w:rPr>
        <w:t xml:space="preserve">fondu a státního rozpočtu ČR, se tímto zavazuje, že všechny jeho výdaje budou splňovat </w:t>
      </w:r>
      <w:r w:rsidRPr="00567A8E" w:rsidR="00E1649D">
        <w:rPr>
          <w:sz w:val="22"/>
          <w:szCs w:val="22"/>
        </w:rPr>
        <w:t>tato kritéria</w:t>
      </w:r>
      <w:r w:rsidRPr="00567A8E" w:rsidR="009D68F9">
        <w:rPr>
          <w:sz w:val="22"/>
          <w:szCs w:val="22"/>
        </w:rPr>
        <w:t>:</w:t>
      </w:r>
    </w:p>
    <w:p w:rsidRPr="00567A8E" w:rsidR="00AB3590" w:rsidP="003C6D8D" w:rsidRDefault="00AB3590">
      <w:pPr>
        <w:numPr>
          <w:ilvl w:val="0"/>
          <w:numId w:val="27"/>
        </w:numPr>
        <w:spacing w:line="288" w:lineRule="auto"/>
        <w:ind w:left="720" w:hanging="180"/>
        <w:jc w:val="both"/>
        <w:rPr>
          <w:sz w:val="22"/>
          <w:szCs w:val="22"/>
        </w:rPr>
      </w:pPr>
      <w:r w:rsidRPr="00567A8E">
        <w:rPr>
          <w:b/>
          <w:sz w:val="22"/>
          <w:szCs w:val="22"/>
        </w:rPr>
        <w:t>Účel výdaje:</w:t>
      </w:r>
      <w:r w:rsidRPr="00567A8E">
        <w:rPr>
          <w:sz w:val="22"/>
          <w:szCs w:val="22"/>
        </w:rPr>
        <w:t xml:space="preserve"> výdaj musí být vynaložen na aktivity v souladu s obsahovou stránkou a cíli projektu popisovan</w:t>
      </w:r>
      <w:r w:rsidRPr="00567A8E" w:rsidR="00EF0928">
        <w:rPr>
          <w:sz w:val="22"/>
          <w:szCs w:val="22"/>
        </w:rPr>
        <w:t>ými</w:t>
      </w:r>
      <w:r w:rsidRPr="00567A8E">
        <w:rPr>
          <w:sz w:val="22"/>
          <w:szCs w:val="22"/>
        </w:rPr>
        <w:t xml:space="preserve"> v této </w:t>
      </w:r>
      <w:r w:rsidRPr="00567A8E" w:rsidR="009D68F9">
        <w:rPr>
          <w:sz w:val="22"/>
          <w:szCs w:val="22"/>
        </w:rPr>
        <w:t>smlouvě a jejích přílohách</w:t>
      </w:r>
      <w:r w:rsidRPr="00567A8E">
        <w:rPr>
          <w:sz w:val="22"/>
          <w:szCs w:val="22"/>
        </w:rPr>
        <w:t>.</w:t>
      </w:r>
    </w:p>
    <w:p w:rsidRPr="00567A8E" w:rsidR="00AB3590" w:rsidP="003C6D8D" w:rsidRDefault="00AB3590">
      <w:pPr>
        <w:numPr>
          <w:ilvl w:val="0"/>
          <w:numId w:val="27"/>
        </w:numPr>
        <w:spacing w:line="288" w:lineRule="auto"/>
        <w:ind w:left="720" w:hanging="180"/>
        <w:jc w:val="both"/>
        <w:rPr>
          <w:sz w:val="22"/>
          <w:szCs w:val="22"/>
        </w:rPr>
      </w:pPr>
      <w:r w:rsidRPr="00567A8E">
        <w:rPr>
          <w:b/>
          <w:sz w:val="22"/>
          <w:szCs w:val="22"/>
        </w:rPr>
        <w:t>Datum uskutečnění výdaje:</w:t>
      </w:r>
      <w:r w:rsidRPr="00567A8E">
        <w:rPr>
          <w:sz w:val="22"/>
          <w:szCs w:val="22"/>
        </w:rPr>
        <w:t xml:space="preserve"> výdaj musí vzniknout v době trvání smlouvy mezi </w:t>
      </w:r>
      <w:r w:rsidRPr="00567A8E" w:rsidR="009D68F9">
        <w:rPr>
          <w:sz w:val="22"/>
          <w:szCs w:val="22"/>
        </w:rPr>
        <w:t>objednatelem</w:t>
      </w:r>
      <w:r w:rsidRPr="00567A8E">
        <w:rPr>
          <w:sz w:val="22"/>
          <w:szCs w:val="22"/>
        </w:rPr>
        <w:t xml:space="preserve"> a dodavatelem.</w:t>
      </w:r>
    </w:p>
    <w:p w:rsidRPr="00567A8E" w:rsidR="00AB3590" w:rsidP="003C6D8D" w:rsidRDefault="00AB3590">
      <w:pPr>
        <w:numPr>
          <w:ilvl w:val="0"/>
          <w:numId w:val="27"/>
        </w:numPr>
        <w:spacing w:line="288" w:lineRule="auto"/>
        <w:ind w:left="720" w:hanging="180"/>
        <w:jc w:val="both"/>
        <w:rPr>
          <w:sz w:val="22"/>
          <w:szCs w:val="22"/>
        </w:rPr>
      </w:pPr>
      <w:r w:rsidRPr="00567A8E">
        <w:rPr>
          <w:b/>
          <w:sz w:val="22"/>
          <w:szCs w:val="22"/>
        </w:rPr>
        <w:t>Evidence a prokazování uskutečněného výdaje:</w:t>
      </w:r>
      <w:r w:rsidRPr="00567A8E">
        <w:rPr>
          <w:sz w:val="22"/>
          <w:szCs w:val="22"/>
        </w:rPr>
        <w:t xml:space="preserve"> výdaj musí skutečně vzniknout, musí být zaznamenán na účtech dodavatele, být identifikovatelný a kontrolovatelný a originály účetních dokladů musí být doložitelné ve smyslu § 11 zákona č. 563/1991 Sb., o účetnictví, v</w:t>
      </w:r>
      <w:r w:rsidRPr="00567A8E" w:rsidR="00E1649D">
        <w:rPr>
          <w:sz w:val="22"/>
          <w:szCs w:val="22"/>
        </w:rPr>
        <w:t> </w:t>
      </w:r>
      <w:r w:rsidRPr="00567A8E">
        <w:rPr>
          <w:sz w:val="22"/>
          <w:szCs w:val="22"/>
        </w:rPr>
        <w:t>platném znění, resp. originály jiných dokladů ekvivalentní průkazní hodnoty.</w:t>
      </w:r>
    </w:p>
    <w:p w:rsidRPr="00567A8E" w:rsidR="00AB3590" w:rsidP="003C6D8D" w:rsidRDefault="00AB3590">
      <w:pPr>
        <w:numPr>
          <w:ilvl w:val="0"/>
          <w:numId w:val="27"/>
        </w:numPr>
        <w:spacing w:line="288" w:lineRule="auto"/>
        <w:ind w:left="720" w:hanging="180"/>
        <w:jc w:val="both"/>
        <w:rPr>
          <w:sz w:val="22"/>
          <w:szCs w:val="22"/>
        </w:rPr>
      </w:pPr>
      <w:r w:rsidRPr="00567A8E">
        <w:rPr>
          <w:b/>
          <w:sz w:val="22"/>
          <w:szCs w:val="22"/>
        </w:rPr>
        <w:t>Efektivita výdaje:</w:t>
      </w:r>
      <w:r w:rsidRPr="00567A8E">
        <w:rPr>
          <w:sz w:val="22"/>
          <w:szCs w:val="22"/>
        </w:rPr>
        <w:t xml:space="preserve"> výdaj musí být nezbytný pro realizaci projektu, být vynaložen na aktivity popsané v této zadávací dokumentaci a musí odpovídat požadavkům na efektivní využití finančních prostředků.</w:t>
      </w:r>
    </w:p>
    <w:p w:rsidRPr="00567A8E" w:rsidR="003C6D8D" w:rsidP="003C6D8D" w:rsidRDefault="003C6D8D">
      <w:pPr>
        <w:spacing w:line="288" w:lineRule="auto"/>
        <w:jc w:val="both"/>
        <w:rPr>
          <w:color w:val="FF0000"/>
          <w:sz w:val="22"/>
          <w:szCs w:val="22"/>
        </w:rPr>
      </w:pPr>
    </w:p>
    <w:p w:rsidRPr="00567A8E" w:rsidR="00CF1513" w:rsidP="003C6D8D" w:rsidRDefault="00DF41C6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Objednatel se zavazuje uhradit </w:t>
      </w:r>
      <w:r w:rsidRPr="00567A8E" w:rsidR="009D68F9">
        <w:rPr>
          <w:sz w:val="22"/>
          <w:szCs w:val="22"/>
        </w:rPr>
        <w:t>cenu</w:t>
      </w:r>
      <w:r w:rsidRPr="00567A8E">
        <w:rPr>
          <w:sz w:val="22"/>
          <w:szCs w:val="22"/>
        </w:rPr>
        <w:t xml:space="preserve"> za </w:t>
      </w:r>
      <w:r w:rsidRPr="00567A8E" w:rsidR="009D68F9">
        <w:rPr>
          <w:sz w:val="22"/>
          <w:szCs w:val="22"/>
        </w:rPr>
        <w:t>plnění předmětu této smlouvy</w:t>
      </w:r>
      <w:r w:rsidRPr="00567A8E" w:rsidR="00784E1B">
        <w:rPr>
          <w:sz w:val="22"/>
          <w:szCs w:val="22"/>
        </w:rPr>
        <w:t xml:space="preserve"> na základě předložen</w:t>
      </w:r>
      <w:r w:rsidRPr="00567A8E" w:rsidR="00CF7BA9">
        <w:rPr>
          <w:sz w:val="22"/>
          <w:szCs w:val="22"/>
        </w:rPr>
        <w:t>ých</w:t>
      </w:r>
      <w:r w:rsidRPr="00567A8E">
        <w:rPr>
          <w:sz w:val="22"/>
          <w:szCs w:val="22"/>
        </w:rPr>
        <w:t xml:space="preserve"> </w:t>
      </w:r>
      <w:r w:rsidRPr="00B37BE1" w:rsidR="00327E4A">
        <w:rPr>
          <w:sz w:val="22"/>
          <w:szCs w:val="22"/>
        </w:rPr>
        <w:t>řádných účetních dokladů (dále jen „</w:t>
      </w:r>
      <w:r w:rsidRPr="00B37BE1">
        <w:rPr>
          <w:sz w:val="22"/>
          <w:szCs w:val="22"/>
        </w:rPr>
        <w:t>faktur</w:t>
      </w:r>
      <w:r w:rsidRPr="00B37BE1" w:rsidR="00327E4A">
        <w:rPr>
          <w:sz w:val="22"/>
          <w:szCs w:val="22"/>
        </w:rPr>
        <w:t>a“)</w:t>
      </w:r>
      <w:r w:rsidRPr="00B37BE1">
        <w:rPr>
          <w:sz w:val="22"/>
          <w:szCs w:val="22"/>
        </w:rPr>
        <w:t xml:space="preserve">. Splatnost faktury je </w:t>
      </w:r>
      <w:r w:rsidRPr="00B37BE1" w:rsidR="00144A0A">
        <w:rPr>
          <w:sz w:val="22"/>
          <w:szCs w:val="22"/>
        </w:rPr>
        <w:t>30</w:t>
      </w:r>
      <w:r w:rsidRPr="00B37BE1">
        <w:rPr>
          <w:sz w:val="22"/>
          <w:szCs w:val="22"/>
        </w:rPr>
        <w:t xml:space="preserve"> dní ode dne doručení </w:t>
      </w:r>
      <w:r w:rsidRPr="00567A8E">
        <w:rPr>
          <w:sz w:val="22"/>
          <w:szCs w:val="22"/>
        </w:rPr>
        <w:t>objednateli. V pochybnostech se má za to, že faktura byla doručena 3. den po jejím odeslání. Úhrada je splněna dnem odepsání fakturované částky z účtu objednatele.</w:t>
      </w:r>
    </w:p>
    <w:p w:rsidRPr="00567A8E" w:rsidR="009D68F9" w:rsidP="003C6D8D" w:rsidRDefault="009D68F9">
      <w:pPr>
        <w:spacing w:line="288" w:lineRule="auto"/>
        <w:jc w:val="both"/>
        <w:rPr>
          <w:sz w:val="22"/>
          <w:szCs w:val="22"/>
        </w:rPr>
      </w:pPr>
    </w:p>
    <w:p w:rsidRPr="00DB7881" w:rsidR="00327E4A" w:rsidP="003C6D8D" w:rsidRDefault="009D68F9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color w:val="FF0000"/>
          <w:sz w:val="22"/>
          <w:szCs w:val="22"/>
        </w:rPr>
      </w:pPr>
      <w:r w:rsidRPr="00B37BE1">
        <w:rPr>
          <w:sz w:val="22"/>
          <w:szCs w:val="22"/>
        </w:rPr>
        <w:t>Dodavatel je oprávněn předložit fakturu na základě objednatelem odsouhlasených zpráv o</w:t>
      </w:r>
      <w:r w:rsidRPr="00B37BE1" w:rsidR="004216C2">
        <w:rPr>
          <w:sz w:val="22"/>
          <w:szCs w:val="22"/>
        </w:rPr>
        <w:t> </w:t>
      </w:r>
      <w:r w:rsidRPr="00B37BE1">
        <w:rPr>
          <w:sz w:val="22"/>
          <w:szCs w:val="22"/>
        </w:rPr>
        <w:t xml:space="preserve">činnosti. Zprávy o činnosti budou zpracovány a dokládány ve stanovených termínech ve vazbě na veškeré realizované činnosti v daném období, tj. za kalendářní měsíc. </w:t>
      </w:r>
    </w:p>
    <w:p w:rsidRPr="00B37BE1" w:rsidR="00DB7881" w:rsidP="00DB7881" w:rsidRDefault="00DB7881">
      <w:pPr>
        <w:spacing w:line="288" w:lineRule="auto"/>
        <w:ind w:left="539"/>
        <w:jc w:val="both"/>
        <w:rPr>
          <w:color w:val="FF0000"/>
          <w:sz w:val="22"/>
          <w:szCs w:val="22"/>
        </w:rPr>
      </w:pPr>
    </w:p>
    <w:p w:rsidRPr="00567A8E" w:rsidR="007C772E" w:rsidP="003C6D8D" w:rsidRDefault="007C772E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Faktur</w:t>
      </w:r>
      <w:r w:rsidRPr="00567A8E" w:rsidR="00421F34">
        <w:rPr>
          <w:sz w:val="22"/>
          <w:szCs w:val="22"/>
        </w:rPr>
        <w:t>a</w:t>
      </w:r>
      <w:r w:rsidRPr="00567A8E">
        <w:rPr>
          <w:sz w:val="22"/>
          <w:szCs w:val="22"/>
        </w:rPr>
        <w:t xml:space="preserve"> musí obsahovat všechny náležitosti řádného daňového a účetního dokladu ve smyslu</w:t>
      </w:r>
      <w:r w:rsidRPr="00567A8E" w:rsidR="00327E4A">
        <w:rPr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</w:t>
      </w:r>
      <w:r w:rsidRPr="00567A8E">
        <w:rPr>
          <w:sz w:val="22"/>
          <w:szCs w:val="22"/>
        </w:rPr>
        <w:t xml:space="preserve">V případě, že faktura nebude mít odpovídající náležitosti, je </w:t>
      </w:r>
      <w:r w:rsidRPr="00567A8E" w:rsidR="00CE4DED">
        <w:rPr>
          <w:sz w:val="22"/>
          <w:szCs w:val="22"/>
        </w:rPr>
        <w:t>o</w:t>
      </w:r>
      <w:r w:rsidRPr="00567A8E">
        <w:rPr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567A8E" w:rsidR="00833DE9" w:rsidP="00833DE9" w:rsidRDefault="00833DE9">
      <w:pPr>
        <w:spacing w:line="288" w:lineRule="auto"/>
        <w:jc w:val="both"/>
        <w:rPr>
          <w:sz w:val="22"/>
          <w:szCs w:val="22"/>
        </w:rPr>
      </w:pPr>
    </w:p>
    <w:p w:rsidRPr="00567A8E" w:rsidR="003C6D8D" w:rsidP="003C6D8D" w:rsidRDefault="003C6D8D">
      <w:pPr>
        <w:spacing w:line="288" w:lineRule="auto"/>
        <w:jc w:val="both"/>
        <w:rPr>
          <w:color w:val="FF0000"/>
          <w:sz w:val="22"/>
          <w:szCs w:val="22"/>
        </w:rPr>
      </w:pPr>
    </w:p>
    <w:p w:rsidRPr="00567A8E" w:rsidR="00DF41C6" w:rsidP="00DF41C6" w:rsidRDefault="00BF174C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DF41C6">
        <w:rPr>
          <w:b/>
          <w:i/>
          <w:sz w:val="22"/>
          <w:szCs w:val="22"/>
        </w:rPr>
        <w:t>X</w:t>
      </w:r>
      <w:r w:rsidRPr="00567A8E" w:rsidR="00060C6F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Smluvní pokuty</w:t>
      </w:r>
    </w:p>
    <w:p w:rsidRPr="00B37BE1" w:rsidR="00DF41C6" w:rsidP="00AF30F1" w:rsidRDefault="00D75680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B37BE1">
        <w:rPr>
          <w:sz w:val="22"/>
          <w:szCs w:val="22"/>
        </w:rPr>
        <w:t>Dodavatel</w:t>
      </w:r>
      <w:r w:rsidRPr="00B37BE1" w:rsidR="00DF41C6">
        <w:rPr>
          <w:sz w:val="22"/>
          <w:szCs w:val="22"/>
        </w:rPr>
        <w:t xml:space="preserve"> se </w:t>
      </w:r>
      <w:r w:rsidRPr="00B37BE1" w:rsidR="00E1649D">
        <w:rPr>
          <w:sz w:val="22"/>
          <w:szCs w:val="22"/>
        </w:rPr>
        <w:t>zavazuje uhradit</w:t>
      </w:r>
      <w:r w:rsidRPr="00B37BE1" w:rsidR="00DF41C6">
        <w:rPr>
          <w:sz w:val="22"/>
          <w:szCs w:val="22"/>
        </w:rPr>
        <w:t xml:space="preserve"> objednateli smluvní pokutu ve výši </w:t>
      </w:r>
      <w:r w:rsidRPr="00B37BE1" w:rsidR="00DF0850">
        <w:rPr>
          <w:sz w:val="22"/>
          <w:szCs w:val="22"/>
        </w:rPr>
        <w:t>0,5</w:t>
      </w:r>
      <w:r w:rsidRPr="00B37BE1" w:rsidR="0095777C">
        <w:rPr>
          <w:sz w:val="22"/>
          <w:szCs w:val="22"/>
        </w:rPr>
        <w:t xml:space="preserve"> %</w:t>
      </w:r>
      <w:r w:rsidRPr="00B37BE1" w:rsidR="00E54882">
        <w:rPr>
          <w:sz w:val="22"/>
          <w:szCs w:val="22"/>
        </w:rPr>
        <w:t xml:space="preserve"> z </w:t>
      </w:r>
      <w:r w:rsidRPr="00B37BE1" w:rsidR="0095777C">
        <w:rPr>
          <w:sz w:val="22"/>
          <w:szCs w:val="22"/>
        </w:rPr>
        <w:t>ceny</w:t>
      </w:r>
      <w:r w:rsidRPr="00B37BE1" w:rsidR="00436C97">
        <w:rPr>
          <w:sz w:val="22"/>
          <w:szCs w:val="22"/>
        </w:rPr>
        <w:t xml:space="preserve"> </w:t>
      </w:r>
      <w:r w:rsidRPr="00B37BE1" w:rsidR="00743C4C">
        <w:rPr>
          <w:sz w:val="22"/>
          <w:szCs w:val="22"/>
        </w:rPr>
        <w:t>bez</w:t>
      </w:r>
      <w:r w:rsidRPr="00B37BE1" w:rsidR="00607EF3">
        <w:rPr>
          <w:sz w:val="22"/>
          <w:szCs w:val="22"/>
        </w:rPr>
        <w:t xml:space="preserve"> DPH za </w:t>
      </w:r>
      <w:r w:rsidRPr="00B37BE1" w:rsidR="00107226">
        <w:rPr>
          <w:sz w:val="22"/>
          <w:szCs w:val="22"/>
        </w:rPr>
        <w:t xml:space="preserve">prodlení s </w:t>
      </w:r>
      <w:r w:rsidRPr="00B37BE1" w:rsidR="00607EF3">
        <w:rPr>
          <w:sz w:val="22"/>
          <w:szCs w:val="22"/>
        </w:rPr>
        <w:t>plnění</w:t>
      </w:r>
      <w:r w:rsidRPr="00B37BE1" w:rsidR="00107226">
        <w:rPr>
          <w:sz w:val="22"/>
          <w:szCs w:val="22"/>
        </w:rPr>
        <w:t>m</w:t>
      </w:r>
      <w:r w:rsidRPr="00B37BE1" w:rsidR="00607EF3">
        <w:rPr>
          <w:sz w:val="22"/>
          <w:szCs w:val="22"/>
        </w:rPr>
        <w:t xml:space="preserve"> v rámci jednotlivých </w:t>
      </w:r>
      <w:r w:rsidRPr="00B37BE1" w:rsidR="00144A0A">
        <w:rPr>
          <w:sz w:val="22"/>
          <w:szCs w:val="22"/>
        </w:rPr>
        <w:t>školení</w:t>
      </w:r>
      <w:r w:rsidRPr="00B37BE1" w:rsidR="00607EF3">
        <w:rPr>
          <w:sz w:val="22"/>
          <w:szCs w:val="22"/>
        </w:rPr>
        <w:t xml:space="preserve"> za každý byť jen započatý den prodlení, a to </w:t>
      </w:r>
      <w:r w:rsidRPr="00B37BE1" w:rsidR="004A10BF">
        <w:rPr>
          <w:sz w:val="22"/>
          <w:szCs w:val="22"/>
        </w:rPr>
        <w:lastRenderedPageBreak/>
        <w:t>zvlá</w:t>
      </w:r>
      <w:r w:rsidRPr="00B37BE1" w:rsidR="00D86459">
        <w:rPr>
          <w:sz w:val="22"/>
          <w:szCs w:val="22"/>
        </w:rPr>
        <w:t>š</w:t>
      </w:r>
      <w:r w:rsidRPr="00B37BE1" w:rsidR="004A10BF">
        <w:rPr>
          <w:sz w:val="22"/>
          <w:szCs w:val="22"/>
        </w:rPr>
        <w:t xml:space="preserve">ť </w:t>
      </w:r>
      <w:r w:rsidRPr="00B37BE1" w:rsidR="00607EF3">
        <w:rPr>
          <w:sz w:val="22"/>
          <w:szCs w:val="22"/>
        </w:rPr>
        <w:t>za prodlení</w:t>
      </w:r>
      <w:r w:rsidRPr="00B37BE1" w:rsidR="004A10BF">
        <w:rPr>
          <w:sz w:val="22"/>
          <w:szCs w:val="22"/>
        </w:rPr>
        <w:t xml:space="preserve"> s každým jednotlivým </w:t>
      </w:r>
      <w:r w:rsidRPr="00B37BE1" w:rsidR="00144A0A">
        <w:rPr>
          <w:sz w:val="22"/>
          <w:szCs w:val="22"/>
        </w:rPr>
        <w:t>školení</w:t>
      </w:r>
      <w:r w:rsidRPr="00B37BE1" w:rsidR="004A10BF">
        <w:rPr>
          <w:sz w:val="22"/>
          <w:szCs w:val="22"/>
        </w:rPr>
        <w:t xml:space="preserve">, jak jsou vymezena v </w:t>
      </w:r>
      <w:r w:rsidRPr="00B37BE1" w:rsidR="00D86459">
        <w:rPr>
          <w:sz w:val="22"/>
          <w:szCs w:val="22"/>
        </w:rPr>
        <w:t>Č</w:t>
      </w:r>
      <w:r w:rsidRPr="00B37BE1" w:rsidR="004A10BF">
        <w:rPr>
          <w:sz w:val="22"/>
          <w:szCs w:val="22"/>
        </w:rPr>
        <w:t xml:space="preserve">l. </w:t>
      </w:r>
      <w:r w:rsidRPr="00B37BE1" w:rsidR="00D86459">
        <w:rPr>
          <w:sz w:val="22"/>
          <w:szCs w:val="22"/>
        </w:rPr>
        <w:t>III</w:t>
      </w:r>
      <w:r w:rsidRPr="00B37BE1" w:rsidR="004A10BF">
        <w:rPr>
          <w:sz w:val="22"/>
          <w:szCs w:val="22"/>
        </w:rPr>
        <w:t xml:space="preserve"> této smlouvy. Uplatněním nároku objednatele na zaplacení smluvní pokuty </w:t>
      </w:r>
      <w:r w:rsidRPr="00B37BE1" w:rsidR="00DF41C6">
        <w:rPr>
          <w:sz w:val="22"/>
          <w:szCs w:val="22"/>
        </w:rPr>
        <w:t xml:space="preserve">není </w:t>
      </w:r>
      <w:r w:rsidRPr="00B37BE1" w:rsidR="004A10BF">
        <w:rPr>
          <w:sz w:val="22"/>
          <w:szCs w:val="22"/>
        </w:rPr>
        <w:t xml:space="preserve">nikterak </w:t>
      </w:r>
      <w:r w:rsidRPr="00B37BE1" w:rsidR="00DF41C6">
        <w:rPr>
          <w:sz w:val="22"/>
          <w:szCs w:val="22"/>
        </w:rPr>
        <w:t xml:space="preserve">dotčen ani omezen nárok </w:t>
      </w:r>
      <w:r w:rsidRPr="00B37BE1" w:rsidR="004A10BF">
        <w:rPr>
          <w:sz w:val="22"/>
          <w:szCs w:val="22"/>
        </w:rPr>
        <w:t xml:space="preserve">objednatele </w:t>
      </w:r>
      <w:r w:rsidRPr="00B37BE1" w:rsidR="00DF41C6">
        <w:rPr>
          <w:sz w:val="22"/>
          <w:szCs w:val="22"/>
        </w:rPr>
        <w:t xml:space="preserve">na náhradu </w:t>
      </w:r>
      <w:r w:rsidRPr="00B37BE1" w:rsidR="004A10BF">
        <w:rPr>
          <w:sz w:val="22"/>
          <w:szCs w:val="22"/>
        </w:rPr>
        <w:t xml:space="preserve">způsobené </w:t>
      </w:r>
      <w:r w:rsidRPr="00B37BE1" w:rsidR="00DF41C6">
        <w:rPr>
          <w:sz w:val="22"/>
          <w:szCs w:val="22"/>
        </w:rPr>
        <w:t>škody</w:t>
      </w:r>
      <w:r w:rsidRPr="00B37BE1" w:rsidR="006D3A1B">
        <w:rPr>
          <w:sz w:val="22"/>
          <w:szCs w:val="22"/>
        </w:rPr>
        <w:t xml:space="preserve"> v plné výši</w:t>
      </w:r>
      <w:r w:rsidRPr="00B37BE1" w:rsidR="00DF41C6">
        <w:rPr>
          <w:sz w:val="22"/>
          <w:szCs w:val="22"/>
        </w:rPr>
        <w:t>.</w:t>
      </w:r>
      <w:r w:rsidRPr="00B37BE1" w:rsidR="00BF7DFE">
        <w:rPr>
          <w:sz w:val="22"/>
          <w:szCs w:val="22"/>
        </w:rPr>
        <w:t xml:space="preserve"> </w:t>
      </w:r>
    </w:p>
    <w:p w:rsidRPr="00567A8E" w:rsidR="004E0863" w:rsidP="00AF30F1" w:rsidRDefault="004E0863">
      <w:pPr>
        <w:spacing w:line="288" w:lineRule="auto"/>
        <w:jc w:val="both"/>
        <w:rPr>
          <w:sz w:val="22"/>
          <w:szCs w:val="22"/>
        </w:rPr>
      </w:pPr>
    </w:p>
    <w:p w:rsidRPr="00567A8E" w:rsidR="001F34B2" w:rsidP="00E5158D" w:rsidRDefault="00743C4C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Stanovená pokuta</w:t>
      </w:r>
      <w:r w:rsidRPr="00567A8E" w:rsidR="001F34B2">
        <w:rPr>
          <w:sz w:val="22"/>
          <w:szCs w:val="22"/>
        </w:rPr>
        <w:t xml:space="preserve"> j</w:t>
      </w:r>
      <w:r w:rsidRPr="00567A8E">
        <w:rPr>
          <w:sz w:val="22"/>
          <w:szCs w:val="22"/>
        </w:rPr>
        <w:t>e</w:t>
      </w:r>
      <w:r w:rsidRPr="00567A8E" w:rsidR="001F34B2">
        <w:rPr>
          <w:sz w:val="22"/>
          <w:szCs w:val="22"/>
        </w:rPr>
        <w:t xml:space="preserve"> splatn</w:t>
      </w:r>
      <w:r w:rsidRPr="00567A8E">
        <w:rPr>
          <w:sz w:val="22"/>
          <w:szCs w:val="22"/>
        </w:rPr>
        <w:t>á</w:t>
      </w:r>
      <w:r w:rsidRPr="00567A8E" w:rsidR="001F34B2">
        <w:rPr>
          <w:sz w:val="22"/>
          <w:szCs w:val="22"/>
        </w:rPr>
        <w:t xml:space="preserve"> do 30 dnů od obdržení výzvy objednatele k úhradě.</w:t>
      </w:r>
    </w:p>
    <w:p w:rsidRPr="00567A8E" w:rsidR="001F34B2" w:rsidP="001F34B2" w:rsidRDefault="001F34B2">
      <w:pPr>
        <w:spacing w:line="288" w:lineRule="auto"/>
        <w:ind w:left="539"/>
        <w:jc w:val="both"/>
        <w:rPr>
          <w:color w:val="FF0000"/>
          <w:sz w:val="22"/>
          <w:szCs w:val="22"/>
        </w:rPr>
      </w:pPr>
    </w:p>
    <w:p w:rsidRPr="00567A8E" w:rsidR="0014338F" w:rsidP="00E5158D" w:rsidRDefault="00F62DE3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color w:val="FF0000"/>
          <w:sz w:val="22"/>
          <w:szCs w:val="22"/>
        </w:rPr>
      </w:pPr>
      <w:r w:rsidRPr="00567A8E">
        <w:rPr>
          <w:sz w:val="22"/>
          <w:szCs w:val="22"/>
        </w:rPr>
        <w:t>Požadovanou smluvní pokutou není jakkoliv dotčen ani omezen nárok na náhradu škody</w:t>
      </w:r>
      <w:r w:rsidRPr="00567A8E" w:rsidR="006D3A1B">
        <w:rPr>
          <w:sz w:val="22"/>
          <w:szCs w:val="22"/>
        </w:rPr>
        <w:t xml:space="preserve"> v plné výši</w:t>
      </w:r>
      <w:r w:rsidRPr="00567A8E" w:rsidR="001B58E9">
        <w:rPr>
          <w:sz w:val="22"/>
          <w:szCs w:val="22"/>
        </w:rPr>
        <w:t xml:space="preserve">. </w:t>
      </w:r>
    </w:p>
    <w:p w:rsidRPr="00567A8E" w:rsidR="00CE2244" w:rsidP="00CE2244" w:rsidRDefault="00CE2244">
      <w:pPr>
        <w:spacing w:line="288" w:lineRule="auto"/>
        <w:jc w:val="both"/>
        <w:rPr>
          <w:color w:val="FF0000"/>
          <w:sz w:val="22"/>
          <w:szCs w:val="22"/>
        </w:rPr>
      </w:pPr>
    </w:p>
    <w:p w:rsidRPr="00567A8E" w:rsidR="00E5158D" w:rsidP="00C56A6D" w:rsidRDefault="00E5158D">
      <w:pPr>
        <w:spacing w:line="288" w:lineRule="auto"/>
        <w:jc w:val="both"/>
        <w:rPr>
          <w:sz w:val="22"/>
          <w:szCs w:val="22"/>
        </w:rPr>
      </w:pPr>
    </w:p>
    <w:p w:rsidRPr="00567A8E" w:rsidR="00FA4C61" w:rsidP="00FA4C61" w:rsidRDefault="00FA4C61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Článek X</w:t>
      </w:r>
      <w:r w:rsidRPr="00567A8E" w:rsidR="00060C6F">
        <w:rPr>
          <w:b/>
          <w:i/>
          <w:sz w:val="22"/>
          <w:szCs w:val="22"/>
        </w:rPr>
        <w:t>II</w:t>
      </w:r>
      <w:r w:rsidRPr="00567A8E">
        <w:rPr>
          <w:b/>
          <w:i/>
          <w:sz w:val="22"/>
          <w:szCs w:val="22"/>
        </w:rPr>
        <w:t>.</w:t>
      </w:r>
    </w:p>
    <w:p w:rsidRPr="00567A8E" w:rsidR="00FA4C61" w:rsidP="00FA4C61" w:rsidRDefault="0047046C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Doba platnosti smlouvy, odstoupení od smlouvy</w:t>
      </w:r>
    </w:p>
    <w:p w:rsidRPr="00567A8E" w:rsidR="00FA4C61" w:rsidP="00AF30F1" w:rsidRDefault="003B31EC">
      <w:pPr>
        <w:numPr>
          <w:ilvl w:val="1"/>
          <w:numId w:val="3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Tato smlouva nabývá</w:t>
      </w:r>
      <w:r w:rsidRPr="00567A8E">
        <w:rPr>
          <w:color w:val="FF0000"/>
          <w:sz w:val="22"/>
          <w:szCs w:val="22"/>
        </w:rPr>
        <w:t xml:space="preserve"> </w:t>
      </w:r>
      <w:r w:rsidRPr="00567A8E">
        <w:rPr>
          <w:sz w:val="22"/>
          <w:szCs w:val="22"/>
        </w:rPr>
        <w:t xml:space="preserve">platnosti </w:t>
      </w:r>
      <w:r w:rsidRPr="00567A8E" w:rsidR="00437081">
        <w:rPr>
          <w:sz w:val="22"/>
          <w:szCs w:val="22"/>
        </w:rPr>
        <w:t xml:space="preserve">a účinnosti </w:t>
      </w:r>
      <w:r w:rsidRPr="00567A8E" w:rsidR="00DB0545">
        <w:rPr>
          <w:sz w:val="22"/>
          <w:szCs w:val="22"/>
        </w:rPr>
        <w:t>dnem jejího podpisu oběma smluvními stranami</w:t>
      </w:r>
      <w:r w:rsidRPr="00567A8E" w:rsidR="00437081">
        <w:rPr>
          <w:sz w:val="22"/>
          <w:szCs w:val="22"/>
        </w:rPr>
        <w:t>.</w:t>
      </w:r>
    </w:p>
    <w:p w:rsidRPr="00567A8E" w:rsidR="0056688C" w:rsidP="00AF30F1" w:rsidRDefault="0056688C">
      <w:pPr>
        <w:spacing w:line="288" w:lineRule="auto"/>
        <w:jc w:val="both"/>
        <w:rPr>
          <w:color w:val="FF0000"/>
          <w:sz w:val="22"/>
          <w:szCs w:val="22"/>
        </w:rPr>
      </w:pPr>
    </w:p>
    <w:p w:rsidR="0056688C" w:rsidP="006D3A1B" w:rsidRDefault="0056688C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Objednatel je oprávněn odstoupit od této smlouvy v</w:t>
      </w:r>
      <w:r w:rsidRPr="00567A8E" w:rsidR="0047046C">
        <w:rPr>
          <w:sz w:val="22"/>
          <w:szCs w:val="22"/>
        </w:rPr>
        <w:t> </w:t>
      </w:r>
      <w:r w:rsidRPr="00567A8E">
        <w:rPr>
          <w:sz w:val="22"/>
          <w:szCs w:val="22"/>
        </w:rPr>
        <w:t>případě</w:t>
      </w:r>
      <w:r w:rsidRPr="00567A8E" w:rsidR="0047046C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>závažného porušení smlouvy</w:t>
      </w:r>
      <w:r w:rsidRPr="00567A8E" w:rsidR="00B20905">
        <w:rPr>
          <w:sz w:val="22"/>
          <w:szCs w:val="22"/>
        </w:rPr>
        <w:t xml:space="preserve"> ze strany dodavatele</w:t>
      </w:r>
      <w:r w:rsidRPr="00567A8E">
        <w:rPr>
          <w:sz w:val="22"/>
          <w:szCs w:val="22"/>
        </w:rPr>
        <w:t>, např. prodlení dodavatele s plněním veřejné zakázky o 1 měsíc a déle zaviněné dodavatelem, finanční nesrovnalosti, které nebudou</w:t>
      </w:r>
      <w:r w:rsidRPr="00567A8E" w:rsidR="0047046C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>objasněny do jednoho měsíce po jejich zjištění, jednání dodavatele, které odporuje dobrým mravům.</w:t>
      </w:r>
      <w:r w:rsidRPr="00567A8E" w:rsidR="006D3A1B">
        <w:rPr>
          <w:sz w:val="22"/>
          <w:szCs w:val="22"/>
        </w:rPr>
        <w:t xml:space="preserve"> Ke zrušení smlouvy dochází okamžikem doručení písemného projevu vůle odstoupit od této smlouvy dodavateli.</w:t>
      </w:r>
    </w:p>
    <w:p w:rsidRPr="00567A8E" w:rsidR="00D02BEF" w:rsidP="00D02BEF" w:rsidRDefault="00D02BEF">
      <w:pPr>
        <w:spacing w:line="288" w:lineRule="auto"/>
        <w:jc w:val="both"/>
        <w:rPr>
          <w:sz w:val="22"/>
          <w:szCs w:val="22"/>
        </w:rPr>
      </w:pPr>
    </w:p>
    <w:p w:rsidRPr="0069694C" w:rsidR="006D3A1B" w:rsidP="00144A0A" w:rsidRDefault="00DB7881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69694C">
        <w:rPr>
          <w:sz w:val="22"/>
          <w:szCs w:val="22"/>
        </w:rPr>
        <w:t xml:space="preserve">Vzhledem ke skutečnosti, že předmět díla je spolufinancován z Evropského sociálního fondu, je objednatel oprávněn odstoupit od smlouvy v případě, že se mu nepodaří tyto finanční prostředky zajistit. V takovém případě nelze uplatnit žádný nárok </w:t>
      </w:r>
      <w:r w:rsidRPr="0069694C" w:rsidR="00390CF2">
        <w:rPr>
          <w:sz w:val="22"/>
          <w:szCs w:val="22"/>
        </w:rPr>
        <w:t>dodavatele</w:t>
      </w:r>
      <w:r w:rsidRPr="0069694C">
        <w:rPr>
          <w:sz w:val="22"/>
          <w:szCs w:val="22"/>
        </w:rPr>
        <w:t xml:space="preserve"> na náhradu škody nebo ušlého zisku ani nelze uplatnit smluvní sankce nebo pokuty vůči objednateli. Odstoupení od smlouvy se nedotýká nároku na smluvní pokuty.</w:t>
      </w:r>
    </w:p>
    <w:p w:rsidRPr="0069694C" w:rsidR="00743C4C" w:rsidP="00743C4C" w:rsidRDefault="00743C4C">
      <w:pPr>
        <w:spacing w:line="288" w:lineRule="auto"/>
        <w:jc w:val="both"/>
        <w:rPr>
          <w:sz w:val="22"/>
          <w:szCs w:val="22"/>
        </w:rPr>
      </w:pPr>
    </w:p>
    <w:p w:rsidR="002B0674" w:rsidP="005141F7" w:rsidRDefault="002B0674">
      <w:pPr>
        <w:rPr>
          <w:b/>
          <w:i/>
          <w:sz w:val="22"/>
          <w:szCs w:val="22"/>
        </w:rPr>
      </w:pPr>
    </w:p>
    <w:p w:rsidRPr="00567A8E" w:rsidR="00DF41C6" w:rsidP="00DF41C6" w:rsidRDefault="00060C6F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 xml:space="preserve">Článek </w:t>
      </w:r>
      <w:r w:rsidRPr="00567A8E" w:rsidR="00411E80">
        <w:rPr>
          <w:b/>
          <w:i/>
          <w:sz w:val="22"/>
          <w:szCs w:val="22"/>
        </w:rPr>
        <w:t>X</w:t>
      </w:r>
      <w:r w:rsidRPr="00567A8E" w:rsidR="00A929E7">
        <w:rPr>
          <w:b/>
          <w:i/>
          <w:sz w:val="22"/>
          <w:szCs w:val="22"/>
        </w:rPr>
        <w:t>I</w:t>
      </w:r>
      <w:r w:rsidRPr="00567A8E">
        <w:rPr>
          <w:b/>
          <w:i/>
          <w:sz w:val="22"/>
          <w:szCs w:val="22"/>
        </w:rPr>
        <w:t>I</w:t>
      </w:r>
      <w:r w:rsidRPr="00567A8E" w:rsidR="00FA4C61">
        <w:rPr>
          <w:b/>
          <w:i/>
          <w:sz w:val="22"/>
          <w:szCs w:val="22"/>
        </w:rPr>
        <w:t>I</w:t>
      </w:r>
      <w:r w:rsidRPr="00567A8E" w:rsidR="00DF41C6">
        <w:rPr>
          <w:b/>
          <w:i/>
          <w:sz w:val="22"/>
          <w:szCs w:val="22"/>
        </w:rPr>
        <w:t>.</w:t>
      </w:r>
    </w:p>
    <w:p w:rsidRPr="00567A8E" w:rsidR="00DF41C6" w:rsidP="00DF41C6" w:rsidRDefault="00DF41C6">
      <w:pPr>
        <w:jc w:val="center"/>
        <w:rPr>
          <w:b/>
          <w:i/>
          <w:sz w:val="22"/>
          <w:szCs w:val="22"/>
        </w:rPr>
      </w:pPr>
      <w:r w:rsidRPr="00567A8E">
        <w:rPr>
          <w:b/>
          <w:i/>
          <w:sz w:val="22"/>
          <w:szCs w:val="22"/>
        </w:rPr>
        <w:t>Závěrečná ustanovení</w:t>
      </w:r>
    </w:p>
    <w:p w:rsidRPr="00567A8E" w:rsidR="00FD10FA" w:rsidP="00FD10FA" w:rsidRDefault="00D321D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Pr="00567A8E" w:rsidR="00567216">
        <w:rPr>
          <w:sz w:val="22"/>
          <w:szCs w:val="22"/>
        </w:rPr>
        <w:t>platnosti (zejména</w:t>
      </w:r>
      <w:r w:rsidRPr="00567A8E">
        <w:rPr>
          <w:sz w:val="22"/>
          <w:szCs w:val="22"/>
        </w:rPr>
        <w:t xml:space="preserve"> z důvodu rozporu s aplikovatelnými zákony a</w:t>
      </w:r>
      <w:r w:rsidRPr="00567A8E" w:rsidR="002D525D">
        <w:rPr>
          <w:sz w:val="22"/>
          <w:szCs w:val="22"/>
        </w:rPr>
        <w:t> </w:t>
      </w:r>
      <w:r w:rsidRPr="00567A8E">
        <w:rPr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567A8E" w:rsidR="00A31FCB">
        <w:rPr>
          <w:sz w:val="22"/>
          <w:szCs w:val="22"/>
        </w:rPr>
        <w:t>,</w:t>
      </w:r>
      <w:r w:rsidRPr="00567A8E">
        <w:rPr>
          <w:sz w:val="22"/>
          <w:szCs w:val="22"/>
        </w:rPr>
        <w:t xml:space="preserve"> jež pozbyla platnosti.</w:t>
      </w:r>
    </w:p>
    <w:p w:rsidRPr="00567A8E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</w:p>
    <w:p w:rsidRPr="00567A8E" w:rsidR="00AC4AD1" w:rsidP="00FD10FA" w:rsidRDefault="00AC4AD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Dle § 2e zákona č. 320/2001 Sb., o finanční kontrole ve veřejné správě, v platném znění, je dodavatel osobou povinou spolupůsobit při výkonu finanční kontroly.</w:t>
      </w:r>
    </w:p>
    <w:p w:rsidRPr="00567A8E" w:rsidR="00AC4AD1" w:rsidP="00AC4AD1" w:rsidRDefault="00AC4AD1">
      <w:pPr>
        <w:spacing w:line="288" w:lineRule="auto"/>
        <w:jc w:val="both"/>
        <w:rPr>
          <w:sz w:val="22"/>
          <w:szCs w:val="22"/>
        </w:rPr>
      </w:pPr>
    </w:p>
    <w:p w:rsidRPr="00567A8E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Neupravené smluvní vztahy v zadávací dokumentaci se řídí zákonem č. 513/1991 Sb., obchodní zákoník a zákonem č. 137/2006 Sb., o veřejných zakázkách, v platném znění.</w:t>
      </w:r>
    </w:p>
    <w:p w:rsidRPr="00567A8E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</w:p>
    <w:p w:rsidRPr="00567A8E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V otázkách týkajících se výkladu smlouvy, musí mít zadávací dokumentace přednost před nabídkou, nikoliv však před obchodním zákoníkem a ostatními obecně závaznými právními předpisy.</w:t>
      </w:r>
    </w:p>
    <w:p w:rsidRPr="00567A8E" w:rsidR="00FD10FA" w:rsidP="00FD10FA" w:rsidRDefault="00FD10FA">
      <w:pPr>
        <w:spacing w:line="288" w:lineRule="auto"/>
        <w:ind w:left="360"/>
        <w:jc w:val="both"/>
        <w:rPr>
          <w:sz w:val="22"/>
          <w:szCs w:val="22"/>
        </w:rPr>
      </w:pPr>
    </w:p>
    <w:p w:rsidRPr="00567A8E" w:rsidR="00567A8E" w:rsidP="00567A8E" w:rsidRDefault="00567A8E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Dodavatel prohlašuje, že je pojištěn proti všem škodám a rizikům souvisejícím s realizací </w:t>
      </w:r>
      <w:r w:rsidR="007A5C6D">
        <w:rPr>
          <w:sz w:val="22"/>
          <w:szCs w:val="22"/>
        </w:rPr>
        <w:t>aktivit</w:t>
      </w:r>
      <w:r w:rsidRPr="00567A8E">
        <w:rPr>
          <w:sz w:val="22"/>
          <w:szCs w:val="22"/>
        </w:rPr>
        <w:t>.</w:t>
      </w:r>
      <w:r w:rsidR="007A5C6D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 xml:space="preserve">Dodavatel se zavazuje, že pojištění podle ust. předchozí věty ponechá v platnosti po celou dobu realizace </w:t>
      </w:r>
      <w:r w:rsidR="007A5C6D">
        <w:rPr>
          <w:sz w:val="22"/>
          <w:szCs w:val="22"/>
        </w:rPr>
        <w:t>aktivit</w:t>
      </w:r>
      <w:r w:rsidR="001604DD">
        <w:rPr>
          <w:sz w:val="22"/>
          <w:szCs w:val="22"/>
        </w:rPr>
        <w:t>,</w:t>
      </w:r>
      <w:r w:rsidR="007A5C6D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>a kdykoli na výzvu Objednatele prokáže existenci tohoto pojištění doložením pojistné smlouvy.</w:t>
      </w:r>
    </w:p>
    <w:p w:rsidRPr="00567A8E" w:rsidR="00567A8E" w:rsidP="00567A8E" w:rsidRDefault="00567A8E">
      <w:pPr>
        <w:spacing w:line="288" w:lineRule="auto"/>
        <w:jc w:val="both"/>
        <w:rPr>
          <w:sz w:val="22"/>
          <w:szCs w:val="22"/>
        </w:rPr>
      </w:pPr>
    </w:p>
    <w:p w:rsidRPr="00567A8E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Nedílnou součástí této smlouvy je pojistná smlouva dodavatele pro případ odpovědnosti za škodu </w:t>
      </w:r>
      <w:r w:rsidRPr="0007652A" w:rsidR="00204A42">
        <w:rPr>
          <w:sz w:val="22"/>
          <w:szCs w:val="22"/>
        </w:rPr>
        <w:t>způsobenou v rámci jeho podnikatelské činnosti</w:t>
      </w:r>
      <w:r w:rsidRPr="0007652A">
        <w:rPr>
          <w:sz w:val="22"/>
          <w:szCs w:val="22"/>
        </w:rPr>
        <w:t xml:space="preserve"> v minimální výši pojistného plnění 1</w:t>
      </w:r>
      <w:r w:rsidR="00845E1D">
        <w:rPr>
          <w:sz w:val="22"/>
          <w:szCs w:val="22"/>
        </w:rPr>
        <w:t>0</w:t>
      </w:r>
      <w:r w:rsidR="00E55A7B">
        <w:rPr>
          <w:sz w:val="22"/>
          <w:szCs w:val="22"/>
        </w:rPr>
        <w:t>0</w:t>
      </w:r>
      <w:r w:rsidRPr="0007652A">
        <w:rPr>
          <w:sz w:val="22"/>
          <w:szCs w:val="22"/>
        </w:rPr>
        <w:t>.000,- Kč.</w:t>
      </w:r>
    </w:p>
    <w:p w:rsidRPr="00567A8E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 </w:t>
      </w:r>
    </w:p>
    <w:p w:rsidRPr="00567A8E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 xml:space="preserve">Ke změně či doplnění této smlouvy může dojít pouze formou písemných dodatků, které musí být odsouhlaseny a podepsány </w:t>
      </w:r>
      <w:r w:rsidRPr="00567A8E" w:rsidR="001604DD">
        <w:rPr>
          <w:sz w:val="22"/>
          <w:szCs w:val="22"/>
        </w:rPr>
        <w:t>oběma</w:t>
      </w:r>
      <w:r w:rsidRPr="00567A8E">
        <w:rPr>
          <w:sz w:val="22"/>
          <w:szCs w:val="22"/>
        </w:rPr>
        <w:t xml:space="preserve"> smluvním</w:t>
      </w:r>
      <w:r w:rsidRPr="00567A8E" w:rsidR="006B58DA">
        <w:rPr>
          <w:sz w:val="22"/>
          <w:szCs w:val="22"/>
        </w:rPr>
        <w:t>i</w:t>
      </w:r>
      <w:r w:rsidRPr="00567A8E">
        <w:rPr>
          <w:sz w:val="22"/>
          <w:szCs w:val="22"/>
        </w:rPr>
        <w:t xml:space="preserve"> </w:t>
      </w:r>
      <w:r w:rsidRPr="00567A8E" w:rsidR="006B58DA">
        <w:rPr>
          <w:sz w:val="22"/>
          <w:szCs w:val="22"/>
        </w:rPr>
        <w:t>stranami</w:t>
      </w:r>
      <w:r w:rsidRPr="00567A8E">
        <w:rPr>
          <w:sz w:val="22"/>
          <w:szCs w:val="22"/>
        </w:rPr>
        <w:t>.</w:t>
      </w:r>
    </w:p>
    <w:p w:rsidRPr="00567A8E" w:rsidR="00A30657" w:rsidP="00AF30F1" w:rsidRDefault="00A30657">
      <w:pPr>
        <w:spacing w:line="288" w:lineRule="auto"/>
        <w:jc w:val="both"/>
        <w:rPr>
          <w:sz w:val="22"/>
          <w:szCs w:val="22"/>
        </w:rPr>
      </w:pPr>
    </w:p>
    <w:p w:rsidRPr="00567A8E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trike/>
          <w:sz w:val="22"/>
          <w:szCs w:val="22"/>
        </w:rPr>
      </w:pPr>
      <w:r w:rsidRPr="00567A8E">
        <w:rPr>
          <w:sz w:val="22"/>
          <w:szCs w:val="22"/>
        </w:rPr>
        <w:t xml:space="preserve">Tato smlouva je vyhotovena ve </w:t>
      </w:r>
      <w:r w:rsidRPr="00567A8E" w:rsidR="005D44A1">
        <w:rPr>
          <w:sz w:val="22"/>
          <w:szCs w:val="22"/>
        </w:rPr>
        <w:t>dvou</w:t>
      </w:r>
      <w:r w:rsidRPr="00567A8E" w:rsidR="00D877DE">
        <w:rPr>
          <w:sz w:val="22"/>
          <w:szCs w:val="22"/>
        </w:rPr>
        <w:t xml:space="preserve"> </w:t>
      </w:r>
      <w:r w:rsidRPr="00567A8E">
        <w:rPr>
          <w:sz w:val="22"/>
          <w:szCs w:val="22"/>
        </w:rPr>
        <w:t>vyhotoveních</w:t>
      </w:r>
      <w:r w:rsidRPr="00567A8E" w:rsidR="00D877DE">
        <w:rPr>
          <w:sz w:val="22"/>
          <w:szCs w:val="22"/>
        </w:rPr>
        <w:t xml:space="preserve"> s platností originálu</w:t>
      </w:r>
      <w:r w:rsidRPr="00567A8E">
        <w:rPr>
          <w:sz w:val="22"/>
          <w:szCs w:val="22"/>
        </w:rPr>
        <w:t xml:space="preserve">, </w:t>
      </w:r>
      <w:r w:rsidRPr="00567A8E" w:rsidR="00D877DE">
        <w:rPr>
          <w:sz w:val="22"/>
          <w:szCs w:val="22"/>
        </w:rPr>
        <w:t>přičemž dodavatel</w:t>
      </w:r>
      <w:r w:rsidRPr="00567A8E" w:rsidR="005D44A1">
        <w:rPr>
          <w:sz w:val="22"/>
          <w:szCs w:val="22"/>
        </w:rPr>
        <w:t xml:space="preserve"> i objednatel</w:t>
      </w:r>
      <w:r w:rsidRPr="00567A8E" w:rsidR="00D877DE">
        <w:rPr>
          <w:sz w:val="22"/>
          <w:szCs w:val="22"/>
        </w:rPr>
        <w:t xml:space="preserve"> obdrží</w:t>
      </w:r>
      <w:r w:rsidRPr="00567A8E" w:rsidR="005D44A1">
        <w:rPr>
          <w:sz w:val="22"/>
          <w:szCs w:val="22"/>
        </w:rPr>
        <w:t xml:space="preserve"> po</w:t>
      </w:r>
      <w:r w:rsidRPr="00567A8E" w:rsidR="00D877DE">
        <w:rPr>
          <w:sz w:val="22"/>
          <w:szCs w:val="22"/>
        </w:rPr>
        <w:t xml:space="preserve"> jedno</w:t>
      </w:r>
      <w:r w:rsidRPr="00567A8E" w:rsidR="005D44A1">
        <w:rPr>
          <w:sz w:val="22"/>
          <w:szCs w:val="22"/>
        </w:rPr>
        <w:t>m</w:t>
      </w:r>
      <w:r w:rsidRPr="00567A8E" w:rsidR="00D877DE">
        <w:rPr>
          <w:sz w:val="22"/>
          <w:szCs w:val="22"/>
        </w:rPr>
        <w:t xml:space="preserve"> vyhotovení.</w:t>
      </w:r>
    </w:p>
    <w:p w:rsidRPr="00567A8E" w:rsidR="00A30657" w:rsidP="00AF30F1" w:rsidRDefault="00A30657">
      <w:pPr>
        <w:spacing w:line="288" w:lineRule="auto"/>
        <w:jc w:val="both"/>
        <w:rPr>
          <w:sz w:val="22"/>
          <w:szCs w:val="22"/>
        </w:rPr>
      </w:pPr>
    </w:p>
    <w:p w:rsidRPr="00567A8E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567A8E">
        <w:rPr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="00DF41C6" w:rsidP="00DF41C6" w:rsidRDefault="00DF41C6">
      <w:pPr>
        <w:rPr>
          <w:sz w:val="22"/>
          <w:szCs w:val="22"/>
        </w:rPr>
      </w:pPr>
    </w:p>
    <w:p w:rsidRPr="00567A8E" w:rsidR="00390CF2" w:rsidP="00DF41C6" w:rsidRDefault="00390CF2">
      <w:pPr>
        <w:rPr>
          <w:sz w:val="22"/>
          <w:szCs w:val="22"/>
        </w:rPr>
      </w:pPr>
    </w:p>
    <w:p w:rsidRPr="00567A8E" w:rsidR="00DF41C6" w:rsidP="00DF41C6" w:rsidRDefault="00DF41C6">
      <w:pPr>
        <w:rPr>
          <w:color w:val="FF00FF"/>
          <w:sz w:val="22"/>
          <w:szCs w:val="22"/>
        </w:rPr>
      </w:pPr>
      <w:r w:rsidRPr="00567A8E">
        <w:rPr>
          <w:sz w:val="22"/>
          <w:szCs w:val="22"/>
        </w:rPr>
        <w:t>V</w:t>
      </w:r>
      <w:r w:rsidR="00831B27">
        <w:rPr>
          <w:sz w:val="22"/>
          <w:szCs w:val="22"/>
        </w:rPr>
        <w:t> Jablonném nad Orlicí</w:t>
      </w:r>
      <w:r w:rsidRPr="00567A8E" w:rsidR="005D44A1">
        <w:rPr>
          <w:sz w:val="22"/>
          <w:szCs w:val="22"/>
        </w:rPr>
        <w:t xml:space="preserve"> dne</w:t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986DA2">
        <w:rPr>
          <w:sz w:val="22"/>
          <w:szCs w:val="22"/>
        </w:rPr>
        <w:t>V</w:t>
      </w:r>
      <w:r w:rsidR="005B7C75">
        <w:rPr>
          <w:sz w:val="22"/>
          <w:szCs w:val="22"/>
        </w:rPr>
        <w:t xml:space="preserve"> </w:t>
      </w:r>
      <w:r w:rsidRPr="005B7C75" w:rsidR="005B7C75">
        <w:rPr>
          <w:sz w:val="22"/>
        </w:rPr>
        <w:t>„DOPLNIT“</w:t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  <w:t>dne</w:t>
      </w:r>
      <w:r w:rsidR="005B7C75">
        <w:rPr>
          <w:sz w:val="22"/>
          <w:szCs w:val="22"/>
        </w:rPr>
        <w:t xml:space="preserve"> </w:t>
      </w:r>
      <w:r w:rsidRPr="005B7C75" w:rsidR="005B7C75">
        <w:rPr>
          <w:sz w:val="22"/>
        </w:rPr>
        <w:t>„DOPLNIT“</w:t>
      </w:r>
    </w:p>
    <w:p w:rsidR="006D1B30" w:rsidP="00DF41C6" w:rsidRDefault="006D1B30">
      <w:pPr>
        <w:rPr>
          <w:sz w:val="22"/>
          <w:szCs w:val="22"/>
        </w:rPr>
      </w:pPr>
    </w:p>
    <w:p w:rsidRPr="00567A8E" w:rsidR="00390CF2" w:rsidP="00DF41C6" w:rsidRDefault="00390CF2">
      <w:pPr>
        <w:rPr>
          <w:sz w:val="22"/>
          <w:szCs w:val="22"/>
        </w:rPr>
      </w:pPr>
    </w:p>
    <w:p w:rsidRPr="00567A8E" w:rsidR="009E0329" w:rsidP="00DF41C6" w:rsidRDefault="006D1B30">
      <w:pPr>
        <w:rPr>
          <w:sz w:val="22"/>
          <w:szCs w:val="22"/>
        </w:rPr>
      </w:pPr>
      <w:r w:rsidRPr="00567A8E">
        <w:rPr>
          <w:sz w:val="22"/>
          <w:szCs w:val="22"/>
        </w:rPr>
        <w:t>Za objednatele:</w:t>
      </w:r>
      <w:r w:rsidRPr="00567A8E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 w:rsidR="005D44A1">
        <w:rPr>
          <w:sz w:val="22"/>
          <w:szCs w:val="22"/>
        </w:rPr>
        <w:tab/>
      </w:r>
      <w:r w:rsidRPr="00567A8E">
        <w:rPr>
          <w:sz w:val="22"/>
          <w:szCs w:val="22"/>
        </w:rPr>
        <w:t>Za dodavatele:</w:t>
      </w:r>
    </w:p>
    <w:p w:rsidRPr="00567A8E" w:rsidR="006D1B30" w:rsidP="00DF41C6" w:rsidRDefault="006D1B30">
      <w:pPr>
        <w:rPr>
          <w:sz w:val="22"/>
          <w:szCs w:val="22"/>
        </w:rPr>
      </w:pPr>
    </w:p>
    <w:p w:rsidRPr="00567A8E" w:rsidR="006D1B30" w:rsidP="00DF41C6" w:rsidRDefault="006D1B30">
      <w:pPr>
        <w:rPr>
          <w:sz w:val="22"/>
          <w:szCs w:val="22"/>
        </w:rPr>
      </w:pPr>
    </w:p>
    <w:p w:rsidRPr="00567A8E" w:rsidR="005D44A1" w:rsidP="005D44A1" w:rsidRDefault="00986DA2">
      <w:pPr>
        <w:jc w:val="both"/>
        <w:rPr>
          <w:i/>
          <w:iCs/>
          <w:sz w:val="22"/>
          <w:szCs w:val="22"/>
        </w:rPr>
      </w:pPr>
      <w:r w:rsidRPr="00567A8E">
        <w:rPr>
          <w:i/>
          <w:iCs/>
          <w:sz w:val="22"/>
          <w:szCs w:val="22"/>
        </w:rPr>
        <w:t>_____________________</w:t>
      </w:r>
      <w:r w:rsidRPr="00567A8E" w:rsidR="005D44A1">
        <w:rPr>
          <w:i/>
          <w:iCs/>
          <w:sz w:val="22"/>
          <w:szCs w:val="22"/>
        </w:rPr>
        <w:tab/>
      </w:r>
      <w:r w:rsidRPr="00567A8E" w:rsidR="005D44A1">
        <w:rPr>
          <w:i/>
          <w:iCs/>
          <w:sz w:val="22"/>
          <w:szCs w:val="22"/>
        </w:rPr>
        <w:tab/>
      </w:r>
      <w:r w:rsidRPr="00567A8E" w:rsidR="005D44A1">
        <w:rPr>
          <w:i/>
          <w:iCs/>
          <w:sz w:val="22"/>
          <w:szCs w:val="22"/>
        </w:rPr>
        <w:tab/>
      </w:r>
      <w:r w:rsidRPr="00567A8E" w:rsidR="005D44A1">
        <w:rPr>
          <w:i/>
          <w:iCs/>
          <w:sz w:val="22"/>
          <w:szCs w:val="22"/>
        </w:rPr>
        <w:tab/>
        <w:t>_____________________</w:t>
      </w:r>
    </w:p>
    <w:p w:rsidRPr="00567A8E" w:rsidR="005D44A1" w:rsidP="005D44A1" w:rsidRDefault="00FD14D2">
      <w:pPr>
        <w:jc w:val="both"/>
        <w:rPr>
          <w:rStyle w:val="Siln"/>
          <w:b w:val="false"/>
          <w:sz w:val="22"/>
          <w:szCs w:val="22"/>
        </w:rPr>
      </w:pPr>
      <w:r>
        <w:rPr>
          <w:rStyle w:val="Siln"/>
          <w:b w:val="false"/>
          <w:sz w:val="22"/>
          <w:szCs w:val="22"/>
        </w:rPr>
        <w:t>Jiří Smetana</w:t>
      </w:r>
      <w:r w:rsidRPr="00567A8E" w:rsidR="005D44A1">
        <w:rPr>
          <w:rStyle w:val="Siln"/>
          <w:b w:val="false"/>
          <w:sz w:val="22"/>
          <w:szCs w:val="22"/>
        </w:rPr>
        <w:tab/>
      </w:r>
      <w:r w:rsidRPr="00567A8E" w:rsidR="005D44A1">
        <w:rPr>
          <w:rStyle w:val="Siln"/>
          <w:b w:val="false"/>
          <w:sz w:val="22"/>
          <w:szCs w:val="22"/>
        </w:rPr>
        <w:tab/>
      </w:r>
      <w:r w:rsidRPr="00567A8E" w:rsidR="005D44A1">
        <w:rPr>
          <w:rStyle w:val="Siln"/>
          <w:b w:val="false"/>
          <w:sz w:val="22"/>
          <w:szCs w:val="22"/>
        </w:rPr>
        <w:tab/>
      </w:r>
      <w:r w:rsidRPr="00567A8E" w:rsidR="005D44A1">
        <w:rPr>
          <w:rStyle w:val="Siln"/>
          <w:b w:val="false"/>
          <w:sz w:val="22"/>
          <w:szCs w:val="22"/>
        </w:rPr>
        <w:tab/>
      </w:r>
      <w:r w:rsidRPr="00567A8E" w:rsidR="005D44A1">
        <w:rPr>
          <w:rStyle w:val="Siln"/>
          <w:b w:val="false"/>
          <w:sz w:val="22"/>
          <w:szCs w:val="22"/>
        </w:rPr>
        <w:tab/>
      </w:r>
      <w:r w:rsidR="00B37BE1">
        <w:rPr>
          <w:rStyle w:val="Siln"/>
          <w:b w:val="false"/>
          <w:sz w:val="22"/>
          <w:szCs w:val="22"/>
        </w:rPr>
        <w:t xml:space="preserve">                        </w:t>
      </w:r>
      <w:r w:rsidRPr="005B7C75" w:rsidR="005B7C75">
        <w:rPr>
          <w:sz w:val="22"/>
        </w:rPr>
        <w:t>„DOPLNIT“</w:t>
      </w:r>
    </w:p>
    <w:p w:rsidRPr="00567A8E" w:rsidR="00DF41C6" w:rsidP="005D44A1" w:rsidRDefault="00FD14D2">
      <w:pPr>
        <w:jc w:val="both"/>
        <w:rPr>
          <w:i/>
          <w:sz w:val="22"/>
          <w:szCs w:val="22"/>
        </w:rPr>
      </w:pPr>
      <w:r>
        <w:rPr>
          <w:rStyle w:val="Siln"/>
          <w:b w:val="false"/>
          <w:sz w:val="22"/>
          <w:szCs w:val="22"/>
        </w:rPr>
        <w:t xml:space="preserve"> Jednatel</w:t>
      </w:r>
      <w:r w:rsidRPr="00567A8E" w:rsidR="005D44A1">
        <w:rPr>
          <w:rStyle w:val="Siln"/>
          <w:b w:val="false"/>
          <w:sz w:val="22"/>
          <w:szCs w:val="22"/>
        </w:rPr>
        <w:tab/>
      </w:r>
      <w:r w:rsidRPr="00567A8E" w:rsidR="005D44A1">
        <w:rPr>
          <w:i/>
          <w:sz w:val="22"/>
          <w:szCs w:val="22"/>
        </w:rPr>
        <w:tab/>
      </w:r>
      <w:r w:rsidRPr="00567A8E" w:rsidR="005D44A1">
        <w:rPr>
          <w:i/>
          <w:sz w:val="22"/>
          <w:szCs w:val="22"/>
        </w:rPr>
        <w:tab/>
      </w:r>
      <w:r w:rsidRPr="00567A8E" w:rsidR="005D44A1">
        <w:rPr>
          <w:i/>
          <w:sz w:val="22"/>
          <w:szCs w:val="22"/>
        </w:rPr>
        <w:tab/>
      </w:r>
      <w:r w:rsidRPr="00567A8E" w:rsidR="005D44A1">
        <w:rPr>
          <w:i/>
          <w:sz w:val="22"/>
          <w:szCs w:val="22"/>
        </w:rPr>
        <w:tab/>
      </w:r>
      <w:r w:rsidR="00B37BE1">
        <w:rPr>
          <w:i/>
          <w:sz w:val="22"/>
          <w:szCs w:val="22"/>
        </w:rPr>
        <w:t xml:space="preserve">                          </w:t>
      </w:r>
      <w:r w:rsidRPr="005B7C75" w:rsidR="005B7C75">
        <w:rPr>
          <w:sz w:val="22"/>
        </w:rPr>
        <w:t>„DOPLNIT“</w:t>
      </w:r>
    </w:p>
    <w:p w:rsidRPr="00567A8E" w:rsidR="00A2114F" w:rsidP="00DF41C6" w:rsidRDefault="00A2114F">
      <w:pPr>
        <w:rPr>
          <w:i/>
          <w:sz w:val="22"/>
          <w:szCs w:val="22"/>
        </w:rPr>
      </w:pPr>
    </w:p>
    <w:p w:rsidRPr="00567A8E" w:rsidR="001A28C5" w:rsidP="00DF41C6" w:rsidRDefault="001A28C5">
      <w:pPr>
        <w:rPr>
          <w:i/>
          <w:sz w:val="22"/>
          <w:szCs w:val="22"/>
        </w:rPr>
      </w:pPr>
    </w:p>
    <w:p w:rsidRPr="00567A8E" w:rsidR="00AC4AD1" w:rsidP="00DF41C6" w:rsidRDefault="00AC4AD1">
      <w:pPr>
        <w:rPr>
          <w:i/>
          <w:sz w:val="22"/>
          <w:szCs w:val="22"/>
          <w:u w:val="single"/>
        </w:rPr>
      </w:pPr>
    </w:p>
    <w:p w:rsidRPr="00567A8E" w:rsidR="00856DB6" w:rsidP="00DF41C6" w:rsidRDefault="00856DB6">
      <w:pPr>
        <w:rPr>
          <w:i/>
          <w:sz w:val="22"/>
          <w:szCs w:val="22"/>
          <w:u w:val="single"/>
        </w:rPr>
      </w:pPr>
      <w:r w:rsidRPr="00567A8E">
        <w:rPr>
          <w:i/>
          <w:sz w:val="22"/>
          <w:szCs w:val="22"/>
          <w:u w:val="single"/>
        </w:rPr>
        <w:t>Přílohy:</w:t>
      </w:r>
    </w:p>
    <w:p w:rsidRPr="00567A8E" w:rsidR="00856DB6" w:rsidP="00DF41C6" w:rsidRDefault="00856DB6">
      <w:pPr>
        <w:rPr>
          <w:i/>
          <w:sz w:val="22"/>
          <w:szCs w:val="22"/>
        </w:rPr>
      </w:pPr>
      <w:r w:rsidRPr="00567A8E">
        <w:rPr>
          <w:i/>
          <w:sz w:val="22"/>
          <w:szCs w:val="22"/>
        </w:rPr>
        <w:t xml:space="preserve">Příloha č. 1 – </w:t>
      </w:r>
      <w:r w:rsidR="005A1871">
        <w:rPr>
          <w:i/>
          <w:sz w:val="22"/>
          <w:szCs w:val="22"/>
        </w:rPr>
        <w:t>Seznam aktivit</w:t>
      </w:r>
    </w:p>
    <w:p w:rsidR="00856DB6" w:rsidP="00DF41C6" w:rsidRDefault="00856DB6">
      <w:pPr>
        <w:rPr>
          <w:i/>
          <w:sz w:val="22"/>
          <w:szCs w:val="22"/>
        </w:rPr>
      </w:pPr>
      <w:r w:rsidRPr="00567A8E">
        <w:rPr>
          <w:i/>
          <w:sz w:val="22"/>
          <w:szCs w:val="22"/>
        </w:rPr>
        <w:t xml:space="preserve">Příloha č. </w:t>
      </w:r>
      <w:r w:rsidR="005A1871">
        <w:rPr>
          <w:i/>
          <w:sz w:val="22"/>
          <w:szCs w:val="22"/>
        </w:rPr>
        <w:t>2</w:t>
      </w:r>
      <w:r w:rsidRPr="00567A8E">
        <w:rPr>
          <w:i/>
          <w:sz w:val="22"/>
          <w:szCs w:val="22"/>
        </w:rPr>
        <w:t xml:space="preserve"> –</w:t>
      </w:r>
      <w:r w:rsidRPr="00567A8E" w:rsidR="001A28C5">
        <w:rPr>
          <w:i/>
          <w:sz w:val="22"/>
          <w:szCs w:val="22"/>
        </w:rPr>
        <w:t xml:space="preserve"> </w:t>
      </w:r>
      <w:r w:rsidRPr="00567A8E">
        <w:rPr>
          <w:i/>
          <w:sz w:val="22"/>
          <w:szCs w:val="22"/>
        </w:rPr>
        <w:t>Harmonogram</w:t>
      </w:r>
      <w:r w:rsidRPr="00567A8E" w:rsidR="0046780B">
        <w:rPr>
          <w:i/>
          <w:sz w:val="22"/>
          <w:szCs w:val="22"/>
        </w:rPr>
        <w:t xml:space="preserve"> veřejné zakázky</w:t>
      </w:r>
    </w:p>
    <w:p w:rsidR="00144A0A" w:rsidP="00144A0A" w:rsidRDefault="00144A0A">
      <w:pPr>
        <w:rPr>
          <w:i/>
          <w:sz w:val="22"/>
          <w:szCs w:val="22"/>
        </w:rPr>
      </w:pPr>
      <w:r w:rsidRPr="00567A8E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567A8E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Seznam subdodavatelů</w:t>
      </w:r>
    </w:p>
    <w:p w:rsidR="00144A0A" w:rsidP="00DF41C6" w:rsidRDefault="00144A0A">
      <w:pPr>
        <w:rPr>
          <w:i/>
          <w:sz w:val="22"/>
          <w:szCs w:val="22"/>
        </w:rPr>
      </w:pPr>
      <w:bookmarkStart w:name="_GoBack" w:id="0"/>
      <w:bookmarkEnd w:id="0"/>
    </w:p>
    <w:sectPr w:rsidR="00144A0A" w:rsidSect="002B0674">
      <w:headerReference w:type="default" r:id="rId9"/>
      <w:footerReference w:type="even" r:id="rId10"/>
      <w:footerReference w:type="default" r:id="rId11"/>
      <w:pgSz w:w="11906" w:h="16838"/>
      <w:pgMar w:top="1417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65D6" w:rsidRDefault="00DF65D6">
      <w:r>
        <w:separator/>
      </w:r>
    </w:p>
  </w:endnote>
  <w:endnote w:type="continuationSeparator" w:id="0">
    <w:p w:rsidR="00DF65D6" w:rsidRDefault="00DF65D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662C79" w:rsidRDefault="009C316A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F944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4428" w:rsidRDefault="00F9442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662C79" w:rsidRDefault="009C316A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F944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694C">
      <w:rPr>
        <w:rStyle w:val="slostrnky"/>
        <w:noProof/>
      </w:rPr>
      <w:t>8</w:t>
    </w:r>
    <w:r>
      <w:rPr>
        <w:rStyle w:val="slostrnky"/>
      </w:rPr>
      <w:fldChar w:fldCharType="end"/>
    </w:r>
  </w:p>
  <w:p w:rsidR="00F94428" w:rsidRDefault="00F944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65D6" w:rsidRDefault="00DF65D6">
      <w:r>
        <w:separator/>
      </w:r>
    </w:p>
  </w:footnote>
  <w:footnote w:type="continuationSeparator" w:id="0">
    <w:p w:rsidR="00DF65D6" w:rsidRDefault="00DF65D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30509B" w:rsidRDefault="00F94428">
    <w:pPr>
      <w:pStyle w:val="Zhlav"/>
      <w:jc w:val="right"/>
    </w:pPr>
    <w:r>
      <w:rPr>
        <w:noProof/>
      </w:rPr>
      <w:drawing>
        <wp:inline distT="0" distB="0" distL="0" distR="0">
          <wp:extent cx="5759450" cy="518795"/>
          <wp:effectExtent l="1905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428" w:rsidP="0086100E" w:rsidRDefault="00F94428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E0A2E"/>
    <w:multiLevelType w:val="hybridMultilevel"/>
    <w:tmpl w:val="5A9EF88C"/>
    <w:lvl w:ilvl="0" w:tplc="B61837C8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60C"/>
    <w:multiLevelType w:val="hybridMultilevel"/>
    <w:tmpl w:val="D182FDBE"/>
    <w:lvl w:ilvl="0" w:tplc="91B8EB5A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false"/>
        <w:sz w:val="22"/>
        <w:szCs w:val="22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B5EE0"/>
    <w:multiLevelType w:val="hybridMultilevel"/>
    <w:tmpl w:val="0060DA54"/>
    <w:lvl w:ilvl="0" w:tplc="CBDAF528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13CF5"/>
    <w:multiLevelType w:val="hybridMultilevel"/>
    <w:tmpl w:val="C834244C"/>
    <w:lvl w:ilvl="0" w:tplc="F0C42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62B2"/>
    <w:multiLevelType w:val="hybridMultilevel"/>
    <w:tmpl w:val="1DE2BC5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3E3025"/>
    <w:multiLevelType w:val="hybridMultilevel"/>
    <w:tmpl w:val="57CA50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8">
    <w:nsid w:val="23011F8A"/>
    <w:multiLevelType w:val="hybridMultilevel"/>
    <w:tmpl w:val="53E86A98"/>
    <w:lvl w:ilvl="0" w:tplc="42F06CB8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87B49"/>
    <w:multiLevelType w:val="multilevel"/>
    <w:tmpl w:val="F90AB12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71AB1"/>
    <w:multiLevelType w:val="hybridMultilevel"/>
    <w:tmpl w:val="4344FC8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12">
    <w:nsid w:val="2F0F0D1F"/>
    <w:multiLevelType w:val="hybridMultilevel"/>
    <w:tmpl w:val="2F120D84"/>
    <w:lvl w:ilvl="0" w:tplc="E39EC9DE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B18B8"/>
    <w:multiLevelType w:val="hybridMultilevel"/>
    <w:tmpl w:val="FD506CC8"/>
    <w:lvl w:ilvl="0" w:tplc="AF3402C8">
      <w:start w:val="1"/>
      <w:numFmt w:val="decimal"/>
      <w:lvlText w:val="6.%1"/>
      <w:lvlJc w:val="left"/>
      <w:pPr>
        <w:ind w:left="125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79" w:hanging="360"/>
      </w:pPr>
    </w:lvl>
    <w:lvl w:ilvl="2" w:tplc="0405001B" w:tentative="true">
      <w:start w:val="1"/>
      <w:numFmt w:val="lowerRoman"/>
      <w:lvlText w:val="%3."/>
      <w:lvlJc w:val="right"/>
      <w:pPr>
        <w:ind w:left="2699" w:hanging="180"/>
      </w:pPr>
    </w:lvl>
    <w:lvl w:ilvl="3" w:tplc="0405000F" w:tentative="true">
      <w:start w:val="1"/>
      <w:numFmt w:val="decimal"/>
      <w:lvlText w:val="%4."/>
      <w:lvlJc w:val="left"/>
      <w:pPr>
        <w:ind w:left="3419" w:hanging="360"/>
      </w:pPr>
    </w:lvl>
    <w:lvl w:ilvl="4" w:tplc="04050019" w:tentative="true">
      <w:start w:val="1"/>
      <w:numFmt w:val="lowerLetter"/>
      <w:lvlText w:val="%5."/>
      <w:lvlJc w:val="left"/>
      <w:pPr>
        <w:ind w:left="4139" w:hanging="360"/>
      </w:pPr>
    </w:lvl>
    <w:lvl w:ilvl="5" w:tplc="0405001B" w:tentative="true">
      <w:start w:val="1"/>
      <w:numFmt w:val="lowerRoman"/>
      <w:lvlText w:val="%6."/>
      <w:lvlJc w:val="right"/>
      <w:pPr>
        <w:ind w:left="4859" w:hanging="180"/>
      </w:pPr>
    </w:lvl>
    <w:lvl w:ilvl="6" w:tplc="0405000F" w:tentative="true">
      <w:start w:val="1"/>
      <w:numFmt w:val="decimal"/>
      <w:lvlText w:val="%7."/>
      <w:lvlJc w:val="left"/>
      <w:pPr>
        <w:ind w:left="5579" w:hanging="360"/>
      </w:pPr>
    </w:lvl>
    <w:lvl w:ilvl="7" w:tplc="04050019" w:tentative="true">
      <w:start w:val="1"/>
      <w:numFmt w:val="lowerLetter"/>
      <w:lvlText w:val="%8."/>
      <w:lvlJc w:val="left"/>
      <w:pPr>
        <w:ind w:left="6299" w:hanging="360"/>
      </w:pPr>
    </w:lvl>
    <w:lvl w:ilvl="8" w:tplc="0405001B" w:tentative="true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4090940"/>
    <w:multiLevelType w:val="hybridMultilevel"/>
    <w:tmpl w:val="580E7610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2472E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6">
    <w:nsid w:val="414F3C13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>
    <w:nsid w:val="42544402"/>
    <w:multiLevelType w:val="hybridMultilevel"/>
    <w:tmpl w:val="A3B4D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2810E03"/>
    <w:multiLevelType w:val="hybridMultilevel"/>
    <w:tmpl w:val="68D63C8C"/>
    <w:lvl w:ilvl="0" w:tplc="E69A564A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15200C"/>
    <w:multiLevelType w:val="hybridMultilevel"/>
    <w:tmpl w:val="FCBC4712"/>
    <w:lvl w:ilvl="0" w:tplc="04050005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F67CA"/>
    <w:multiLevelType w:val="hybridMultilevel"/>
    <w:tmpl w:val="F5A0A198"/>
    <w:lvl w:ilvl="0" w:tplc="CF125DE6">
      <w:start w:val="1"/>
      <w:numFmt w:val="none"/>
      <w:lvlText w:val="5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31395"/>
    <w:multiLevelType w:val="multilevel"/>
    <w:tmpl w:val="514E8CC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057E6"/>
    <w:multiLevelType w:val="hybridMultilevel"/>
    <w:tmpl w:val="CB9C9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E94409"/>
    <w:multiLevelType w:val="hybridMultilevel"/>
    <w:tmpl w:val="9D8A5336"/>
    <w:lvl w:ilvl="0" w:tplc="AD1C7E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D5E245A">
      <w:numFmt w:val="none"/>
      <w:lvlText w:val=""/>
      <w:lvlJc w:val="left"/>
      <w:pPr>
        <w:tabs>
          <w:tab w:val="num" w:pos="360"/>
        </w:tabs>
      </w:pPr>
    </w:lvl>
    <w:lvl w:ilvl="2" w:tplc="0F987CD0">
      <w:numFmt w:val="none"/>
      <w:lvlText w:val=""/>
      <w:lvlJc w:val="left"/>
      <w:pPr>
        <w:tabs>
          <w:tab w:val="num" w:pos="360"/>
        </w:tabs>
      </w:pPr>
    </w:lvl>
    <w:lvl w:ilvl="3" w:tplc="BAF262EA">
      <w:numFmt w:val="none"/>
      <w:lvlText w:val=""/>
      <w:lvlJc w:val="left"/>
      <w:pPr>
        <w:tabs>
          <w:tab w:val="num" w:pos="360"/>
        </w:tabs>
      </w:pPr>
    </w:lvl>
    <w:lvl w:ilvl="4" w:tplc="499EACD8">
      <w:numFmt w:val="none"/>
      <w:lvlText w:val=""/>
      <w:lvlJc w:val="left"/>
      <w:pPr>
        <w:tabs>
          <w:tab w:val="num" w:pos="360"/>
        </w:tabs>
      </w:pPr>
    </w:lvl>
    <w:lvl w:ilvl="5" w:tplc="7EBC6222">
      <w:numFmt w:val="none"/>
      <w:lvlText w:val=""/>
      <w:lvlJc w:val="left"/>
      <w:pPr>
        <w:tabs>
          <w:tab w:val="num" w:pos="360"/>
        </w:tabs>
      </w:pPr>
    </w:lvl>
    <w:lvl w:ilvl="6" w:tplc="26248F22">
      <w:numFmt w:val="none"/>
      <w:lvlText w:val=""/>
      <w:lvlJc w:val="left"/>
      <w:pPr>
        <w:tabs>
          <w:tab w:val="num" w:pos="360"/>
        </w:tabs>
      </w:pPr>
    </w:lvl>
    <w:lvl w:ilvl="7" w:tplc="7ED2E550">
      <w:numFmt w:val="none"/>
      <w:lvlText w:val=""/>
      <w:lvlJc w:val="left"/>
      <w:pPr>
        <w:tabs>
          <w:tab w:val="num" w:pos="360"/>
        </w:tabs>
      </w:pPr>
    </w:lvl>
    <w:lvl w:ilvl="8" w:tplc="E128491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E0597"/>
    <w:multiLevelType w:val="hybridMultilevel"/>
    <w:tmpl w:val="C9823000"/>
    <w:lvl w:ilvl="0" w:tplc="5B3ED4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9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0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1">
    <w:nsid w:val="5FA17CDD"/>
    <w:multiLevelType w:val="multilevel"/>
    <w:tmpl w:val="B21EA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2">
    <w:nsid w:val="622A2E4F"/>
    <w:multiLevelType w:val="multilevel"/>
    <w:tmpl w:val="2F120D84"/>
    <w:lvl w:ilvl="0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097B8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>
    <w:nsid w:val="6C863167"/>
    <w:multiLevelType w:val="multilevel"/>
    <w:tmpl w:val="7B0CF6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6">
    <w:nsid w:val="6CFC55BE"/>
    <w:multiLevelType w:val="multilevel"/>
    <w:tmpl w:val="2A6E46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7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0">
    <w:nsid w:val="7F73440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1">
    <w:nsid w:val="7FD15C91"/>
    <w:multiLevelType w:val="hybridMultilevel"/>
    <w:tmpl w:val="F90AB12C"/>
    <w:lvl w:ilvl="0" w:tplc="98CC4B92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1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5"/>
  </w:num>
  <w:num w:numId="9">
    <w:abstractNumId w:val="29"/>
  </w:num>
  <w:num w:numId="10">
    <w:abstractNumId w:val="34"/>
  </w:num>
  <w:num w:numId="11">
    <w:abstractNumId w:val="17"/>
  </w:num>
  <w:num w:numId="12">
    <w:abstractNumId w:val="11"/>
  </w:num>
  <w:num w:numId="13">
    <w:abstractNumId w:val="24"/>
  </w:num>
  <w:num w:numId="14">
    <w:abstractNumId w:val="39"/>
  </w:num>
  <w:num w:numId="15">
    <w:abstractNumId w:val="0"/>
  </w:num>
  <w:num w:numId="16">
    <w:abstractNumId w:val="8"/>
  </w:num>
  <w:num w:numId="17">
    <w:abstractNumId w:val="18"/>
  </w:num>
  <w:num w:numId="18">
    <w:abstractNumId w:val="3"/>
  </w:num>
  <w:num w:numId="19">
    <w:abstractNumId w:val="32"/>
  </w:num>
  <w:num w:numId="20">
    <w:abstractNumId w:val="22"/>
  </w:num>
  <w:num w:numId="21">
    <w:abstractNumId w:val="23"/>
  </w:num>
  <w:num w:numId="22">
    <w:abstractNumId w:val="41"/>
  </w:num>
  <w:num w:numId="23">
    <w:abstractNumId w:val="9"/>
  </w:num>
  <w:num w:numId="24">
    <w:abstractNumId w:val="2"/>
  </w:num>
  <w:num w:numId="25">
    <w:abstractNumId w:val="15"/>
  </w:num>
  <w:num w:numId="26">
    <w:abstractNumId w:val="35"/>
  </w:num>
  <w:num w:numId="27">
    <w:abstractNumId w:val="37"/>
  </w:num>
  <w:num w:numId="28">
    <w:abstractNumId w:val="40"/>
  </w:num>
  <w:num w:numId="29">
    <w:abstractNumId w:val="7"/>
  </w:num>
  <w:num w:numId="30">
    <w:abstractNumId w:val="33"/>
  </w:num>
  <w:num w:numId="31">
    <w:abstractNumId w:val="28"/>
  </w:num>
  <w:num w:numId="32">
    <w:abstractNumId w:val="36"/>
  </w:num>
  <w:num w:numId="33">
    <w:abstractNumId w:val="31"/>
  </w:num>
  <w:num w:numId="34">
    <w:abstractNumId w:val="16"/>
  </w:num>
  <w:num w:numId="35">
    <w:abstractNumId w:val="30"/>
  </w:num>
  <w:num w:numId="36">
    <w:abstractNumId w:val="25"/>
  </w:num>
  <w:num w:numId="37">
    <w:abstractNumId w:val="6"/>
  </w:num>
  <w:num w:numId="38">
    <w:abstractNumId w:val="4"/>
  </w:num>
  <w:num w:numId="39">
    <w:abstractNumId w:val="20"/>
  </w:num>
  <w:num w:numId="40">
    <w:abstractNumId w:val="14"/>
  </w:num>
  <w:num w:numId="41">
    <w:abstractNumId w:val="13"/>
  </w:num>
  <w:num w:numId="42">
    <w:abstractNumId w:val="27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stylePaneFormatFilter w:val="3F01"/>
  <w:defaultTabStop w:val="709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10C97"/>
    <w:rsid w:val="000110DC"/>
    <w:rsid w:val="000117F2"/>
    <w:rsid w:val="00016161"/>
    <w:rsid w:val="0001660B"/>
    <w:rsid w:val="0002116A"/>
    <w:rsid w:val="00023D34"/>
    <w:rsid w:val="0002677E"/>
    <w:rsid w:val="00027514"/>
    <w:rsid w:val="00032881"/>
    <w:rsid w:val="00034DFD"/>
    <w:rsid w:val="00040308"/>
    <w:rsid w:val="00041143"/>
    <w:rsid w:val="00045185"/>
    <w:rsid w:val="00046A3E"/>
    <w:rsid w:val="000473D2"/>
    <w:rsid w:val="0005078E"/>
    <w:rsid w:val="00057EC5"/>
    <w:rsid w:val="00060C6F"/>
    <w:rsid w:val="000704B3"/>
    <w:rsid w:val="00070911"/>
    <w:rsid w:val="0007229E"/>
    <w:rsid w:val="00072D46"/>
    <w:rsid w:val="000736EE"/>
    <w:rsid w:val="0007652A"/>
    <w:rsid w:val="0007798C"/>
    <w:rsid w:val="00077C42"/>
    <w:rsid w:val="00080804"/>
    <w:rsid w:val="00087D48"/>
    <w:rsid w:val="000954A7"/>
    <w:rsid w:val="00097167"/>
    <w:rsid w:val="000A393D"/>
    <w:rsid w:val="000B084C"/>
    <w:rsid w:val="000B1A66"/>
    <w:rsid w:val="000B5877"/>
    <w:rsid w:val="000B59FF"/>
    <w:rsid w:val="000C1E56"/>
    <w:rsid w:val="000C7A6B"/>
    <w:rsid w:val="000D345E"/>
    <w:rsid w:val="000D3C38"/>
    <w:rsid w:val="000D45EF"/>
    <w:rsid w:val="000E307E"/>
    <w:rsid w:val="000E65DE"/>
    <w:rsid w:val="000E764E"/>
    <w:rsid w:val="000F6330"/>
    <w:rsid w:val="000F638D"/>
    <w:rsid w:val="000F6F2F"/>
    <w:rsid w:val="00102665"/>
    <w:rsid w:val="00107226"/>
    <w:rsid w:val="00107C12"/>
    <w:rsid w:val="0011502D"/>
    <w:rsid w:val="001176E5"/>
    <w:rsid w:val="00120008"/>
    <w:rsid w:val="00126A0C"/>
    <w:rsid w:val="00130493"/>
    <w:rsid w:val="00130BF8"/>
    <w:rsid w:val="001318A5"/>
    <w:rsid w:val="00142AA4"/>
    <w:rsid w:val="0014338F"/>
    <w:rsid w:val="00144A0A"/>
    <w:rsid w:val="00152131"/>
    <w:rsid w:val="00152A55"/>
    <w:rsid w:val="001604DD"/>
    <w:rsid w:val="00161770"/>
    <w:rsid w:val="00171277"/>
    <w:rsid w:val="00171785"/>
    <w:rsid w:val="00171FE0"/>
    <w:rsid w:val="00174EE4"/>
    <w:rsid w:val="0017681C"/>
    <w:rsid w:val="00182B39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58E9"/>
    <w:rsid w:val="001B5F11"/>
    <w:rsid w:val="001C0C36"/>
    <w:rsid w:val="001C0ECB"/>
    <w:rsid w:val="001E271D"/>
    <w:rsid w:val="001E27BB"/>
    <w:rsid w:val="001E372A"/>
    <w:rsid w:val="001E3EBB"/>
    <w:rsid w:val="001E64A7"/>
    <w:rsid w:val="001F0859"/>
    <w:rsid w:val="001F2DD9"/>
    <w:rsid w:val="001F34B2"/>
    <w:rsid w:val="001F6F64"/>
    <w:rsid w:val="001F77DA"/>
    <w:rsid w:val="00204A42"/>
    <w:rsid w:val="00205486"/>
    <w:rsid w:val="002161B3"/>
    <w:rsid w:val="00231CDC"/>
    <w:rsid w:val="00233599"/>
    <w:rsid w:val="00234BBF"/>
    <w:rsid w:val="00242580"/>
    <w:rsid w:val="00246AEE"/>
    <w:rsid w:val="00247C15"/>
    <w:rsid w:val="00250142"/>
    <w:rsid w:val="002508E5"/>
    <w:rsid w:val="0025669F"/>
    <w:rsid w:val="0026386E"/>
    <w:rsid w:val="00267477"/>
    <w:rsid w:val="00271365"/>
    <w:rsid w:val="00271E36"/>
    <w:rsid w:val="00275A28"/>
    <w:rsid w:val="00276E44"/>
    <w:rsid w:val="002823D7"/>
    <w:rsid w:val="0029640E"/>
    <w:rsid w:val="002B0674"/>
    <w:rsid w:val="002B6A73"/>
    <w:rsid w:val="002C0F21"/>
    <w:rsid w:val="002D0F1C"/>
    <w:rsid w:val="002D1668"/>
    <w:rsid w:val="002D4A5A"/>
    <w:rsid w:val="002D525D"/>
    <w:rsid w:val="002D5DDE"/>
    <w:rsid w:val="002E42E1"/>
    <w:rsid w:val="002F07F4"/>
    <w:rsid w:val="002F0F70"/>
    <w:rsid w:val="002F674B"/>
    <w:rsid w:val="002F6F84"/>
    <w:rsid w:val="0030509B"/>
    <w:rsid w:val="00311825"/>
    <w:rsid w:val="00311C8A"/>
    <w:rsid w:val="00314052"/>
    <w:rsid w:val="00315679"/>
    <w:rsid w:val="003231F7"/>
    <w:rsid w:val="00327E4A"/>
    <w:rsid w:val="00334D2B"/>
    <w:rsid w:val="00337257"/>
    <w:rsid w:val="00340D78"/>
    <w:rsid w:val="00342331"/>
    <w:rsid w:val="00342A4C"/>
    <w:rsid w:val="00343A1C"/>
    <w:rsid w:val="00346B36"/>
    <w:rsid w:val="003508D0"/>
    <w:rsid w:val="003528E1"/>
    <w:rsid w:val="003548B9"/>
    <w:rsid w:val="00361064"/>
    <w:rsid w:val="0036232A"/>
    <w:rsid w:val="00372999"/>
    <w:rsid w:val="00375687"/>
    <w:rsid w:val="0037625D"/>
    <w:rsid w:val="003866A7"/>
    <w:rsid w:val="00390CF2"/>
    <w:rsid w:val="00396081"/>
    <w:rsid w:val="003961F6"/>
    <w:rsid w:val="00396F50"/>
    <w:rsid w:val="003A3FCF"/>
    <w:rsid w:val="003A435F"/>
    <w:rsid w:val="003A4669"/>
    <w:rsid w:val="003A722F"/>
    <w:rsid w:val="003B31EC"/>
    <w:rsid w:val="003B7366"/>
    <w:rsid w:val="003C1F3A"/>
    <w:rsid w:val="003C4657"/>
    <w:rsid w:val="003C6D8D"/>
    <w:rsid w:val="003D0EBB"/>
    <w:rsid w:val="003D2F57"/>
    <w:rsid w:val="003D33D6"/>
    <w:rsid w:val="003D3CB1"/>
    <w:rsid w:val="003E2478"/>
    <w:rsid w:val="003E3BCD"/>
    <w:rsid w:val="003E529F"/>
    <w:rsid w:val="003E55D2"/>
    <w:rsid w:val="003E7FD7"/>
    <w:rsid w:val="003F2B8E"/>
    <w:rsid w:val="003F6489"/>
    <w:rsid w:val="003F7C4E"/>
    <w:rsid w:val="00411DD8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228B"/>
    <w:rsid w:val="00425641"/>
    <w:rsid w:val="004329EC"/>
    <w:rsid w:val="0043303B"/>
    <w:rsid w:val="00435E2D"/>
    <w:rsid w:val="00436C97"/>
    <w:rsid w:val="00437081"/>
    <w:rsid w:val="00442458"/>
    <w:rsid w:val="00446557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50C8"/>
    <w:rsid w:val="00476819"/>
    <w:rsid w:val="00476B43"/>
    <w:rsid w:val="004800BB"/>
    <w:rsid w:val="00483538"/>
    <w:rsid w:val="00490102"/>
    <w:rsid w:val="0049188A"/>
    <w:rsid w:val="004924CC"/>
    <w:rsid w:val="004958DB"/>
    <w:rsid w:val="004A10BF"/>
    <w:rsid w:val="004A39E4"/>
    <w:rsid w:val="004B158C"/>
    <w:rsid w:val="004B2073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BFD"/>
    <w:rsid w:val="00502D80"/>
    <w:rsid w:val="00504B4B"/>
    <w:rsid w:val="00506FFE"/>
    <w:rsid w:val="00507210"/>
    <w:rsid w:val="00510E32"/>
    <w:rsid w:val="0051113C"/>
    <w:rsid w:val="005136CF"/>
    <w:rsid w:val="005141F7"/>
    <w:rsid w:val="005149D4"/>
    <w:rsid w:val="00515193"/>
    <w:rsid w:val="005173E3"/>
    <w:rsid w:val="0051761F"/>
    <w:rsid w:val="00517CF9"/>
    <w:rsid w:val="005217DE"/>
    <w:rsid w:val="0052433C"/>
    <w:rsid w:val="00526B60"/>
    <w:rsid w:val="00527487"/>
    <w:rsid w:val="0053165E"/>
    <w:rsid w:val="005363B9"/>
    <w:rsid w:val="00536947"/>
    <w:rsid w:val="00537BCB"/>
    <w:rsid w:val="00540603"/>
    <w:rsid w:val="005516B3"/>
    <w:rsid w:val="0055199D"/>
    <w:rsid w:val="005565E1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543"/>
    <w:rsid w:val="00587821"/>
    <w:rsid w:val="005A1871"/>
    <w:rsid w:val="005A2E13"/>
    <w:rsid w:val="005A42C0"/>
    <w:rsid w:val="005A73EC"/>
    <w:rsid w:val="005B0CA4"/>
    <w:rsid w:val="005B5C6B"/>
    <w:rsid w:val="005B7C75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5D62"/>
    <w:rsid w:val="00605E71"/>
    <w:rsid w:val="00607EF3"/>
    <w:rsid w:val="00610266"/>
    <w:rsid w:val="006116D0"/>
    <w:rsid w:val="00617B0F"/>
    <w:rsid w:val="00621805"/>
    <w:rsid w:val="00624850"/>
    <w:rsid w:val="00624B95"/>
    <w:rsid w:val="00625CB3"/>
    <w:rsid w:val="0063331D"/>
    <w:rsid w:val="00635DEA"/>
    <w:rsid w:val="0063793B"/>
    <w:rsid w:val="0064061B"/>
    <w:rsid w:val="006424C5"/>
    <w:rsid w:val="00646212"/>
    <w:rsid w:val="00647153"/>
    <w:rsid w:val="0065000B"/>
    <w:rsid w:val="00651BC4"/>
    <w:rsid w:val="006538B0"/>
    <w:rsid w:val="00660FED"/>
    <w:rsid w:val="00662C79"/>
    <w:rsid w:val="00664376"/>
    <w:rsid w:val="006678E1"/>
    <w:rsid w:val="006707F1"/>
    <w:rsid w:val="00672546"/>
    <w:rsid w:val="006737DF"/>
    <w:rsid w:val="006803BF"/>
    <w:rsid w:val="00690EE3"/>
    <w:rsid w:val="00692771"/>
    <w:rsid w:val="00694403"/>
    <w:rsid w:val="0069629C"/>
    <w:rsid w:val="0069694C"/>
    <w:rsid w:val="006A1157"/>
    <w:rsid w:val="006A1E29"/>
    <w:rsid w:val="006A277D"/>
    <w:rsid w:val="006A2A90"/>
    <w:rsid w:val="006B44EC"/>
    <w:rsid w:val="006B58DA"/>
    <w:rsid w:val="006C289C"/>
    <w:rsid w:val="006C7B8F"/>
    <w:rsid w:val="006C7CCF"/>
    <w:rsid w:val="006D1B30"/>
    <w:rsid w:val="006D2692"/>
    <w:rsid w:val="006D39FB"/>
    <w:rsid w:val="006D3A1B"/>
    <w:rsid w:val="006D706A"/>
    <w:rsid w:val="006E3AAE"/>
    <w:rsid w:val="006E65D1"/>
    <w:rsid w:val="006F1636"/>
    <w:rsid w:val="00700910"/>
    <w:rsid w:val="0072011C"/>
    <w:rsid w:val="007232F3"/>
    <w:rsid w:val="00724E6E"/>
    <w:rsid w:val="00725FEC"/>
    <w:rsid w:val="00726768"/>
    <w:rsid w:val="007335C9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53E1"/>
    <w:rsid w:val="007672B5"/>
    <w:rsid w:val="00771123"/>
    <w:rsid w:val="007725A5"/>
    <w:rsid w:val="007727C7"/>
    <w:rsid w:val="00773D88"/>
    <w:rsid w:val="00774FE0"/>
    <w:rsid w:val="0077570E"/>
    <w:rsid w:val="00784E1B"/>
    <w:rsid w:val="0078598A"/>
    <w:rsid w:val="00785F67"/>
    <w:rsid w:val="0078652B"/>
    <w:rsid w:val="00790CCB"/>
    <w:rsid w:val="007945CB"/>
    <w:rsid w:val="00795CE2"/>
    <w:rsid w:val="007974EA"/>
    <w:rsid w:val="007A5C6D"/>
    <w:rsid w:val="007A5CE1"/>
    <w:rsid w:val="007B3383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F1B34"/>
    <w:rsid w:val="007F6987"/>
    <w:rsid w:val="008009C0"/>
    <w:rsid w:val="00802585"/>
    <w:rsid w:val="0080296D"/>
    <w:rsid w:val="00805599"/>
    <w:rsid w:val="00813C06"/>
    <w:rsid w:val="0081589F"/>
    <w:rsid w:val="00816782"/>
    <w:rsid w:val="00817980"/>
    <w:rsid w:val="008201AE"/>
    <w:rsid w:val="00823ECF"/>
    <w:rsid w:val="00824B35"/>
    <w:rsid w:val="00824FDD"/>
    <w:rsid w:val="00827979"/>
    <w:rsid w:val="00830BBC"/>
    <w:rsid w:val="00831B27"/>
    <w:rsid w:val="008339A6"/>
    <w:rsid w:val="00833DE9"/>
    <w:rsid w:val="008370C6"/>
    <w:rsid w:val="008423A4"/>
    <w:rsid w:val="00842D7C"/>
    <w:rsid w:val="008456B9"/>
    <w:rsid w:val="00845E1D"/>
    <w:rsid w:val="00847558"/>
    <w:rsid w:val="0085131B"/>
    <w:rsid w:val="00852C60"/>
    <w:rsid w:val="00853273"/>
    <w:rsid w:val="00856DB6"/>
    <w:rsid w:val="00857817"/>
    <w:rsid w:val="00857DAB"/>
    <w:rsid w:val="0086100E"/>
    <w:rsid w:val="00861098"/>
    <w:rsid w:val="0086404C"/>
    <w:rsid w:val="00867409"/>
    <w:rsid w:val="008730C0"/>
    <w:rsid w:val="00882820"/>
    <w:rsid w:val="00883F1F"/>
    <w:rsid w:val="00884DE3"/>
    <w:rsid w:val="00885954"/>
    <w:rsid w:val="00892284"/>
    <w:rsid w:val="008928C3"/>
    <w:rsid w:val="008A020E"/>
    <w:rsid w:val="008A0CAD"/>
    <w:rsid w:val="008A1D16"/>
    <w:rsid w:val="008A333C"/>
    <w:rsid w:val="008A4E6D"/>
    <w:rsid w:val="008A747D"/>
    <w:rsid w:val="008B14B0"/>
    <w:rsid w:val="008B1B13"/>
    <w:rsid w:val="008B5B58"/>
    <w:rsid w:val="008C0A65"/>
    <w:rsid w:val="008C339F"/>
    <w:rsid w:val="008D1BF5"/>
    <w:rsid w:val="008D5D34"/>
    <w:rsid w:val="008F114F"/>
    <w:rsid w:val="0090153A"/>
    <w:rsid w:val="00903C17"/>
    <w:rsid w:val="00905169"/>
    <w:rsid w:val="00910058"/>
    <w:rsid w:val="00912F0B"/>
    <w:rsid w:val="009139E5"/>
    <w:rsid w:val="00920DC4"/>
    <w:rsid w:val="009260E1"/>
    <w:rsid w:val="00926B5F"/>
    <w:rsid w:val="00937E93"/>
    <w:rsid w:val="009404DB"/>
    <w:rsid w:val="00953933"/>
    <w:rsid w:val="00953B2F"/>
    <w:rsid w:val="0095777C"/>
    <w:rsid w:val="00960B6A"/>
    <w:rsid w:val="0096622D"/>
    <w:rsid w:val="009667CA"/>
    <w:rsid w:val="00967C57"/>
    <w:rsid w:val="00986C8E"/>
    <w:rsid w:val="00986DA2"/>
    <w:rsid w:val="00987D80"/>
    <w:rsid w:val="00991555"/>
    <w:rsid w:val="009A09E6"/>
    <w:rsid w:val="009A22DE"/>
    <w:rsid w:val="009A421C"/>
    <w:rsid w:val="009A5AAA"/>
    <w:rsid w:val="009B2382"/>
    <w:rsid w:val="009C1836"/>
    <w:rsid w:val="009C316A"/>
    <w:rsid w:val="009C726E"/>
    <w:rsid w:val="009D5A1B"/>
    <w:rsid w:val="009D633F"/>
    <w:rsid w:val="009D68F9"/>
    <w:rsid w:val="009E02B1"/>
    <w:rsid w:val="009E0329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1FCB"/>
    <w:rsid w:val="00A337F7"/>
    <w:rsid w:val="00A3497E"/>
    <w:rsid w:val="00A35826"/>
    <w:rsid w:val="00A35898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39F0"/>
    <w:rsid w:val="00A8431F"/>
    <w:rsid w:val="00A87144"/>
    <w:rsid w:val="00A8731C"/>
    <w:rsid w:val="00A929E7"/>
    <w:rsid w:val="00A93348"/>
    <w:rsid w:val="00A94AAA"/>
    <w:rsid w:val="00AB05AC"/>
    <w:rsid w:val="00AB3590"/>
    <w:rsid w:val="00AB40E5"/>
    <w:rsid w:val="00AB4FC4"/>
    <w:rsid w:val="00AB6E83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2B1D"/>
    <w:rsid w:val="00B23DB7"/>
    <w:rsid w:val="00B24B31"/>
    <w:rsid w:val="00B25903"/>
    <w:rsid w:val="00B365DB"/>
    <w:rsid w:val="00B37BE1"/>
    <w:rsid w:val="00B4052F"/>
    <w:rsid w:val="00B41847"/>
    <w:rsid w:val="00B422DD"/>
    <w:rsid w:val="00B472DD"/>
    <w:rsid w:val="00B47446"/>
    <w:rsid w:val="00B52ED7"/>
    <w:rsid w:val="00B60FA0"/>
    <w:rsid w:val="00B65938"/>
    <w:rsid w:val="00B6748F"/>
    <w:rsid w:val="00B722EF"/>
    <w:rsid w:val="00B73268"/>
    <w:rsid w:val="00B7460F"/>
    <w:rsid w:val="00B76BAE"/>
    <w:rsid w:val="00B906C3"/>
    <w:rsid w:val="00B907B0"/>
    <w:rsid w:val="00B96F88"/>
    <w:rsid w:val="00BA497E"/>
    <w:rsid w:val="00BA7862"/>
    <w:rsid w:val="00BC3287"/>
    <w:rsid w:val="00BD0DDE"/>
    <w:rsid w:val="00BD5DD3"/>
    <w:rsid w:val="00BE6097"/>
    <w:rsid w:val="00BF174C"/>
    <w:rsid w:val="00BF18BE"/>
    <w:rsid w:val="00BF7DFE"/>
    <w:rsid w:val="00C06DEE"/>
    <w:rsid w:val="00C10161"/>
    <w:rsid w:val="00C10368"/>
    <w:rsid w:val="00C157C2"/>
    <w:rsid w:val="00C358D8"/>
    <w:rsid w:val="00C36E39"/>
    <w:rsid w:val="00C45D86"/>
    <w:rsid w:val="00C479F1"/>
    <w:rsid w:val="00C50148"/>
    <w:rsid w:val="00C56A6D"/>
    <w:rsid w:val="00C61274"/>
    <w:rsid w:val="00C70A47"/>
    <w:rsid w:val="00C70F07"/>
    <w:rsid w:val="00C71744"/>
    <w:rsid w:val="00C72402"/>
    <w:rsid w:val="00C737BD"/>
    <w:rsid w:val="00C73BCD"/>
    <w:rsid w:val="00C75A66"/>
    <w:rsid w:val="00C76A0C"/>
    <w:rsid w:val="00C83121"/>
    <w:rsid w:val="00C86434"/>
    <w:rsid w:val="00C86CCD"/>
    <w:rsid w:val="00C946A0"/>
    <w:rsid w:val="00C973FB"/>
    <w:rsid w:val="00CA356F"/>
    <w:rsid w:val="00CA5EAE"/>
    <w:rsid w:val="00CB1D6A"/>
    <w:rsid w:val="00CB46AD"/>
    <w:rsid w:val="00CC34A2"/>
    <w:rsid w:val="00CC73A4"/>
    <w:rsid w:val="00CD0EDA"/>
    <w:rsid w:val="00CE15C6"/>
    <w:rsid w:val="00CE2244"/>
    <w:rsid w:val="00CE4DED"/>
    <w:rsid w:val="00CF1513"/>
    <w:rsid w:val="00CF7BA9"/>
    <w:rsid w:val="00D02BEF"/>
    <w:rsid w:val="00D07D10"/>
    <w:rsid w:val="00D10D16"/>
    <w:rsid w:val="00D11E60"/>
    <w:rsid w:val="00D211B6"/>
    <w:rsid w:val="00D274EE"/>
    <w:rsid w:val="00D27A5F"/>
    <w:rsid w:val="00D321D1"/>
    <w:rsid w:val="00D41062"/>
    <w:rsid w:val="00D43C79"/>
    <w:rsid w:val="00D53A32"/>
    <w:rsid w:val="00D54644"/>
    <w:rsid w:val="00D5507A"/>
    <w:rsid w:val="00D5540E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094A"/>
    <w:rsid w:val="00D810EC"/>
    <w:rsid w:val="00D84B51"/>
    <w:rsid w:val="00D86459"/>
    <w:rsid w:val="00D877DE"/>
    <w:rsid w:val="00D908EA"/>
    <w:rsid w:val="00D92BD0"/>
    <w:rsid w:val="00DA4743"/>
    <w:rsid w:val="00DA56E6"/>
    <w:rsid w:val="00DA590B"/>
    <w:rsid w:val="00DB0545"/>
    <w:rsid w:val="00DB1330"/>
    <w:rsid w:val="00DB39AC"/>
    <w:rsid w:val="00DB4134"/>
    <w:rsid w:val="00DB4BC7"/>
    <w:rsid w:val="00DB7881"/>
    <w:rsid w:val="00DC365B"/>
    <w:rsid w:val="00DD5362"/>
    <w:rsid w:val="00DE17EE"/>
    <w:rsid w:val="00DE4B2A"/>
    <w:rsid w:val="00DE6241"/>
    <w:rsid w:val="00DF0850"/>
    <w:rsid w:val="00DF3B7F"/>
    <w:rsid w:val="00DF41C6"/>
    <w:rsid w:val="00DF65D6"/>
    <w:rsid w:val="00E016CD"/>
    <w:rsid w:val="00E114DA"/>
    <w:rsid w:val="00E11C03"/>
    <w:rsid w:val="00E13277"/>
    <w:rsid w:val="00E1649D"/>
    <w:rsid w:val="00E26DB9"/>
    <w:rsid w:val="00E27408"/>
    <w:rsid w:val="00E34532"/>
    <w:rsid w:val="00E44CC7"/>
    <w:rsid w:val="00E50280"/>
    <w:rsid w:val="00E514F9"/>
    <w:rsid w:val="00E5158D"/>
    <w:rsid w:val="00E516C7"/>
    <w:rsid w:val="00E54513"/>
    <w:rsid w:val="00E54882"/>
    <w:rsid w:val="00E55A7B"/>
    <w:rsid w:val="00E60ECD"/>
    <w:rsid w:val="00E60F25"/>
    <w:rsid w:val="00E6119B"/>
    <w:rsid w:val="00E70AAC"/>
    <w:rsid w:val="00E7264E"/>
    <w:rsid w:val="00E755F5"/>
    <w:rsid w:val="00E7633F"/>
    <w:rsid w:val="00E819D1"/>
    <w:rsid w:val="00E82FBE"/>
    <w:rsid w:val="00E8370C"/>
    <w:rsid w:val="00E91601"/>
    <w:rsid w:val="00E91A7B"/>
    <w:rsid w:val="00E95182"/>
    <w:rsid w:val="00E9662B"/>
    <w:rsid w:val="00EA031F"/>
    <w:rsid w:val="00EA0FF1"/>
    <w:rsid w:val="00EA3C1F"/>
    <w:rsid w:val="00EA4342"/>
    <w:rsid w:val="00EA4891"/>
    <w:rsid w:val="00EA52E0"/>
    <w:rsid w:val="00EA5870"/>
    <w:rsid w:val="00EA5981"/>
    <w:rsid w:val="00EB3210"/>
    <w:rsid w:val="00EB3620"/>
    <w:rsid w:val="00EC45C2"/>
    <w:rsid w:val="00EC4710"/>
    <w:rsid w:val="00EC54F2"/>
    <w:rsid w:val="00EC6F8E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7A13"/>
    <w:rsid w:val="00F000A4"/>
    <w:rsid w:val="00F106E2"/>
    <w:rsid w:val="00F173C6"/>
    <w:rsid w:val="00F200BB"/>
    <w:rsid w:val="00F24F3B"/>
    <w:rsid w:val="00F25958"/>
    <w:rsid w:val="00F26E59"/>
    <w:rsid w:val="00F44334"/>
    <w:rsid w:val="00F443EB"/>
    <w:rsid w:val="00F446C3"/>
    <w:rsid w:val="00F44D27"/>
    <w:rsid w:val="00F44D31"/>
    <w:rsid w:val="00F46DD3"/>
    <w:rsid w:val="00F47CCF"/>
    <w:rsid w:val="00F52FBE"/>
    <w:rsid w:val="00F5733F"/>
    <w:rsid w:val="00F62CE0"/>
    <w:rsid w:val="00F62DE3"/>
    <w:rsid w:val="00F63274"/>
    <w:rsid w:val="00F641C3"/>
    <w:rsid w:val="00F67BC7"/>
    <w:rsid w:val="00F67C3E"/>
    <w:rsid w:val="00F71777"/>
    <w:rsid w:val="00F73EAA"/>
    <w:rsid w:val="00F75A46"/>
    <w:rsid w:val="00F80F9C"/>
    <w:rsid w:val="00F83694"/>
    <w:rsid w:val="00F91BDA"/>
    <w:rsid w:val="00F94428"/>
    <w:rsid w:val="00F94B10"/>
    <w:rsid w:val="00F96E8E"/>
    <w:rsid w:val="00F97E54"/>
    <w:rsid w:val="00FA4C61"/>
    <w:rsid w:val="00FB2013"/>
    <w:rsid w:val="00FC12A8"/>
    <w:rsid w:val="00FC3ABF"/>
    <w:rsid w:val="00FC6C39"/>
    <w:rsid w:val="00FC6D0A"/>
    <w:rsid w:val="00FC7FDF"/>
    <w:rsid w:val="00FD08E1"/>
    <w:rsid w:val="00FD10FA"/>
    <w:rsid w:val="00FD14D2"/>
    <w:rsid w:val="00FD7B98"/>
    <w:rsid w:val="00FE0586"/>
    <w:rsid w:val="00FE73F8"/>
    <w:rsid w:val="00FF27BD"/>
    <w:rsid w:val="00FF415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3E55D2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6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3E55D2"/>
    <w:rPr>
      <w:sz w:val="24"/>
      <w:szCs w:val="24"/>
    </w:rPr>
  </w:style>
  <w:style w:styleId="Nadpis2" w:type="paragraph">
    <w:name w:val="heading 2"/>
    <w:basedOn w:val="Normln"/>
    <w:next w:val="Normln"/>
    <w:qFormat/>
    <w:rsid w:val="008370C6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qFormat/>
    <w:rsid w:val="00396081"/>
    <w:pPr>
      <w:keepNext/>
      <w:numPr>
        <w:numId w:val="6"/>
      </w:numPr>
      <w:jc w:val="center"/>
      <w:outlineLvl w:val="2"/>
    </w:pPr>
    <w:rPr>
      <w:rFonts w:ascii="Arial" w:cs="Arial" w:hAnsi="Arial"/>
      <w:b/>
      <w:iCs/>
      <w:spacing w:val="-2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rsid w:val="0074073E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74073E"/>
  </w:style>
  <w:style w:styleId="Zhlav" w:type="paragraph">
    <w:name w:val="header"/>
    <w:basedOn w:val="Normln"/>
    <w:link w:val="ZhlavChar"/>
    <w:rsid w:val="00662C79"/>
    <w:pPr>
      <w:tabs>
        <w:tab w:pos="4536" w:val="center"/>
        <w:tab w:pos="9072" w:val="right"/>
      </w:tabs>
    </w:pPr>
  </w:style>
  <w:style w:customStyle="1" w:styleId="okbasic21" w:type="character">
    <w:name w:val="okbasic21"/>
    <w:rsid w:val="00077C42"/>
    <w:rPr>
      <w:rFonts w:ascii="Arial" w:cs="Arial" w:hAnsi="Arial" w:hint="default"/>
      <w:color w:val="000000"/>
      <w:sz w:val="24"/>
      <w:szCs w:val="24"/>
    </w:rPr>
  </w:style>
  <w:style w:styleId="Textbubliny" w:type="paragraph">
    <w:name w:val="Balloon Text"/>
    <w:basedOn w:val="Normln"/>
    <w:semiHidden/>
    <w:rsid w:val="009B2382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rsid w:val="004C1287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subjname" w:type="character">
    <w:name w:val="tsubjname"/>
    <w:basedOn w:val="Standardnpsmoodstavce"/>
    <w:rsid w:val="00802585"/>
  </w:style>
  <w:style w:styleId="Siln" w:type="character">
    <w:name w:val="Strong"/>
    <w:qFormat/>
    <w:rsid w:val="00802585"/>
    <w:rPr>
      <w:b/>
      <w:bCs/>
    </w:rPr>
  </w:style>
  <w:style w:styleId="Hypertextovodkaz" w:type="character">
    <w:name w:val="Hyperlink"/>
    <w:rsid w:val="00802585"/>
    <w:rPr>
      <w:color w:val="0000FF"/>
      <w:u w:val="single"/>
    </w:rPr>
  </w:style>
  <w:style w:styleId="Zkladntext" w:type="paragraph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customStyle="1" w:styleId="ZkladntextChar" w:type="character">
    <w:name w:val="Základní text Char"/>
    <w:link w:val="Zkladntext"/>
    <w:rsid w:val="00A71E5E"/>
    <w:rPr>
      <w:rFonts w:ascii="Arial" w:hAnsi="Arial"/>
      <w:sz w:val="24"/>
      <w:szCs w:val="24"/>
      <w:lang w:bidi="ar-SA" w:eastAsia="cs-CZ" w:val="cs-CZ"/>
    </w:rPr>
  </w:style>
  <w:style w:styleId="Zkladntext2" w:type="paragraph">
    <w:name w:val="Body Text 2"/>
    <w:basedOn w:val="Normln"/>
    <w:rsid w:val="00FA4C61"/>
    <w:pPr>
      <w:spacing w:after="120" w:line="480" w:lineRule="auto"/>
    </w:pPr>
  </w:style>
  <w:style w:customStyle="1" w:styleId="NormlnOdsazen" w:type="paragraph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customStyle="1" w:styleId="Textodstavce" w:type="paragraph">
    <w:name w:val="Text odstavce"/>
    <w:basedOn w:val="Normln"/>
    <w:rsid w:val="003B31EC"/>
    <w:pPr>
      <w:numPr>
        <w:ilvl w:val="6"/>
        <w:numId w:val="10"/>
      </w:numPr>
      <w:tabs>
        <w:tab w:pos="851" w:val="left"/>
      </w:tabs>
      <w:spacing w:after="120" w:before="120"/>
      <w:jc w:val="both"/>
      <w:outlineLvl w:val="6"/>
    </w:pPr>
    <w:rPr>
      <w:rFonts w:ascii="Arial" w:hAnsi="Arial"/>
      <w:szCs w:val="20"/>
    </w:rPr>
  </w:style>
  <w:style w:customStyle="1" w:styleId="Textbodu" w:type="paragraph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customStyle="1" w:styleId="Textpsmene" w:type="paragraph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styleId="Rozloendokumentu" w:type="paragraph">
    <w:name w:val="Document Map"/>
    <w:basedOn w:val="Normln"/>
    <w:semiHidden/>
    <w:rsid w:val="0036232A"/>
    <w:pPr>
      <w:shd w:color="auto" w:fill="000080" w:val="clear"/>
    </w:pPr>
    <w:rPr>
      <w:rFonts w:ascii="Tahoma" w:cs="Tahoma" w:hAnsi="Tahoma"/>
      <w:sz w:val="20"/>
      <w:szCs w:val="20"/>
    </w:rPr>
  </w:style>
  <w:style w:styleId="Zkladntextodsazen" w:type="paragraph">
    <w:name w:val="Body Text Indent"/>
    <w:basedOn w:val="Normln"/>
    <w:rsid w:val="00060C6F"/>
    <w:pPr>
      <w:spacing w:after="120"/>
      <w:ind w:left="283"/>
    </w:pPr>
  </w:style>
  <w:style w:styleId="Odkaznakoment" w:type="character">
    <w:name w:val="annotation reference"/>
    <w:rsid w:val="00857DAB"/>
    <w:rPr>
      <w:sz w:val="16"/>
      <w:szCs w:val="16"/>
    </w:rPr>
  </w:style>
  <w:style w:styleId="Textkomente" w:type="paragraph">
    <w:name w:val="annotation text"/>
    <w:basedOn w:val="Normln"/>
    <w:link w:val="TextkomenteChar"/>
    <w:rsid w:val="00857DA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857DAB"/>
  </w:style>
  <w:style w:styleId="Pedmtkomente" w:type="paragraph">
    <w:name w:val="annotation subject"/>
    <w:basedOn w:val="Textkomente"/>
    <w:next w:val="Textkomente"/>
    <w:link w:val="PedmtkomenteChar"/>
    <w:rsid w:val="00857DAB"/>
    <w:rPr>
      <w:b/>
      <w:bCs/>
    </w:rPr>
  </w:style>
  <w:style w:customStyle="1" w:styleId="PedmtkomenteChar" w:type="character">
    <w:name w:val="Předmět komentáře Char"/>
    <w:link w:val="Pedmtkomente"/>
    <w:rsid w:val="00857DAB"/>
    <w:rPr>
      <w:b/>
      <w:bCs/>
    </w:rPr>
  </w:style>
  <w:style w:styleId="Odstavecseseznamem" w:type="paragraph">
    <w:name w:val="List Paragraph"/>
    <w:basedOn w:val="Normln"/>
    <w:uiPriority w:val="34"/>
    <w:qFormat/>
    <w:rsid w:val="00A66130"/>
    <w:pPr>
      <w:ind w:left="708"/>
    </w:pPr>
  </w:style>
  <w:style w:customStyle="1" w:styleId="ZhlavChar" w:type="character">
    <w:name w:val="Záhlaví Char"/>
    <w:link w:val="Zhlav"/>
    <w:locked/>
    <w:rsid w:val="0030509B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18150C-1F56-42F3-9E41-B2125D198A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8</properties:Pages>
  <properties:Words>2343</properties:Words>
  <properties:Characters>13828</properties:Characters>
  <properties:Lines>115</properties:Lines>
  <properties:Paragraphs>32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 á v r h</vt:lpstr>
    </vt:vector>
  </properties:TitlesOfParts>
  <properties:LinksUpToDate>false</properties:LinksUpToDate>
  <properties:CharactersWithSpaces>16139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2013-09-26T19:05:00Z</dcterms:created>
  <dc:creator/>
  <cp:lastModifiedBy/>
  <cp:lastPrinted>2010-06-24T07:19:00Z</cp:lastPrinted>
  <dcterms:modified xmlns:xsi="http://www.w3.org/2001/XMLSchema-instance" xsi:type="dcterms:W3CDTF">2013-09-26T19:05:00Z</dcterms:modified>
  <cp:revision>2</cp:revision>
  <dc:title>N á v r h</dc:title>
</cp:coreProperties>
</file>