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32411" w:rsidR="00164BA0" w:rsidP="00164BA0" w:rsidRDefault="00164BA0">
      <w:pPr>
        <w:rPr>
          <w:lang w:val="cs-CZ"/>
        </w:rPr>
      </w:pPr>
    </w:p>
    <w:p w:rsidRPr="00132411" w:rsidR="00164BA0" w:rsidP="00164BA0" w:rsidRDefault="00164BA0">
      <w:pPr>
        <w:rPr>
          <w:lang w:val="cs-CZ"/>
        </w:rPr>
      </w:pPr>
    </w:p>
    <w:p w:rsidRPr="00F77942" w:rsidR="00164BA0" w:rsidP="00164BA0" w:rsidRDefault="00164BA0">
      <w:pPr>
        <w:jc w:val="center"/>
        <w:rPr>
          <w:rFonts w:ascii="Arial" w:hAnsi="Arial" w:cs="Arial"/>
          <w:b/>
          <w:u w:val="single"/>
          <w:lang w:val="cs-CZ"/>
        </w:rPr>
      </w:pPr>
      <w:r w:rsidRPr="00F77942">
        <w:rPr>
          <w:rFonts w:ascii="Arial" w:hAnsi="Arial" w:cs="Arial"/>
          <w:b/>
          <w:u w:val="single"/>
          <w:lang w:val="cs-CZ"/>
        </w:rPr>
        <w:t>Příloha č. 3a Seznam subdodavatelů</w:t>
      </w:r>
    </w:p>
    <w:p w:rsidRPr="00132411" w:rsidR="00164BA0" w:rsidP="00164BA0" w:rsidRDefault="00164BA0">
      <w:pPr>
        <w:jc w:val="center"/>
        <w:rPr>
          <w:rFonts w:ascii="Arial" w:hAnsi="Arial" w:cs="Arial"/>
          <w:b/>
          <w:lang w:val="cs-CZ"/>
        </w:rPr>
      </w:pPr>
    </w:p>
    <w:p w:rsidRPr="00132411" w:rsidR="00164BA0" w:rsidP="00164BA0" w:rsidRDefault="00164BA0">
      <w:pPr>
        <w:spacing w:after="240"/>
        <w:jc w:val="center"/>
        <w:rPr>
          <w:rFonts w:ascii="Arial" w:hAnsi="Arial" w:cs="Arial"/>
          <w:b/>
          <w:color w:val="000000"/>
          <w:lang w:val="cs-CZ"/>
        </w:rPr>
      </w:pPr>
      <w:r w:rsidRPr="00132411">
        <w:rPr>
          <w:rFonts w:ascii="Arial" w:hAnsi="Arial" w:cs="Arial"/>
          <w:lang w:val="cs-CZ"/>
        </w:rPr>
        <w:t xml:space="preserve">na veřejnou zakázku </w:t>
      </w:r>
      <w:r w:rsidRPr="00B65FAF">
        <w:rPr>
          <w:rFonts w:ascii="Arial" w:hAnsi="Arial" w:cs="Arial"/>
          <w:b/>
          <w:color w:val="000000"/>
          <w:lang w:val="cs-CZ"/>
        </w:rPr>
        <w:t>„Pilotní ov</w:t>
      </w:r>
      <w:r>
        <w:rPr>
          <w:rFonts w:ascii="Arial" w:hAnsi="Arial" w:cs="Arial"/>
          <w:b/>
          <w:color w:val="000000"/>
          <w:lang w:val="cs-CZ"/>
        </w:rPr>
        <w:t xml:space="preserve">ěřování sítě služeb </w:t>
      </w:r>
      <w:r w:rsidR="00E1736D">
        <w:rPr>
          <w:rFonts w:ascii="Arial" w:hAnsi="Arial" w:cs="Arial"/>
          <w:b/>
          <w:color w:val="000000"/>
          <w:lang w:val="cs-CZ"/>
        </w:rPr>
        <w:t>v</w:t>
      </w:r>
      <w:r>
        <w:rPr>
          <w:rFonts w:ascii="Arial" w:hAnsi="Arial" w:cs="Arial"/>
          <w:b/>
          <w:color w:val="000000"/>
          <w:lang w:val="cs-CZ"/>
        </w:rPr>
        <w:t xml:space="preserve"> Karlovarsk</w:t>
      </w:r>
      <w:r w:rsidR="00E1736D">
        <w:rPr>
          <w:rFonts w:ascii="Arial" w:hAnsi="Arial" w:cs="Arial"/>
          <w:b/>
          <w:color w:val="000000"/>
          <w:lang w:val="cs-CZ"/>
        </w:rPr>
        <w:t>ém</w:t>
      </w:r>
      <w:r w:rsidRPr="00B65FAF">
        <w:rPr>
          <w:rFonts w:ascii="Arial" w:hAnsi="Arial" w:cs="Arial"/>
          <w:b/>
          <w:color w:val="000000"/>
          <w:lang w:val="cs-CZ"/>
        </w:rPr>
        <w:t xml:space="preserve"> kraj</w:t>
      </w:r>
      <w:r w:rsidR="00E1736D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B65FAF">
        <w:rPr>
          <w:rFonts w:ascii="Arial" w:hAnsi="Arial" w:cs="Arial"/>
          <w:b/>
          <w:color w:val="000000"/>
          <w:lang w:val="cs-CZ"/>
        </w:rPr>
        <w:t>“, část 1. „Krizový pobyt“</w:t>
      </w:r>
    </w:p>
    <w:p w:rsidRPr="00132411" w:rsidR="00164BA0" w:rsidP="00164BA0" w:rsidRDefault="00164BA0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64BA0" w:rsidTr="00294CF6">
        <w:tc>
          <w:tcPr>
            <w:tcW w:w="9212" w:type="dxa"/>
            <w:gridSpan w:val="2"/>
          </w:tcPr>
          <w:p w:rsidRPr="00132411" w:rsidR="00164BA0" w:rsidP="00294CF6" w:rsidRDefault="00164BA0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1)</w:t>
            </w: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64BA0" w:rsidP="00164BA0" w:rsidRDefault="00164BA0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64BA0" w:rsidTr="00294CF6">
        <w:tc>
          <w:tcPr>
            <w:tcW w:w="9212" w:type="dxa"/>
            <w:gridSpan w:val="2"/>
          </w:tcPr>
          <w:p w:rsidRPr="00132411" w:rsidR="00164BA0" w:rsidP="00294CF6" w:rsidRDefault="00164BA0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2)</w:t>
            </w: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64BA0" w:rsidP="00164BA0" w:rsidRDefault="00164BA0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Pr="00132411" w:rsidR="00164BA0" w:rsidTr="00294CF6">
        <w:tc>
          <w:tcPr>
            <w:tcW w:w="9212" w:type="dxa"/>
            <w:gridSpan w:val="2"/>
          </w:tcPr>
          <w:p w:rsidRPr="00132411" w:rsidR="00164BA0" w:rsidP="00294CF6" w:rsidRDefault="00164BA0">
            <w:pPr>
              <w:rPr>
                <w:rFonts w:ascii="Arial" w:hAnsi="Arial" w:cs="Arial"/>
                <w:b/>
                <w:lang w:val="cs-CZ"/>
              </w:rPr>
            </w:pPr>
            <w:r w:rsidRPr="00132411">
              <w:rPr>
                <w:rFonts w:ascii="Arial" w:hAnsi="Arial" w:cs="Arial"/>
                <w:b/>
                <w:lang w:val="cs-CZ"/>
              </w:rPr>
              <w:t>Údaje o subdodavateli – 3)</w:t>
            </w: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IČ</w:t>
            </w:r>
            <w:r>
              <w:rPr>
                <w:rFonts w:ascii="Arial" w:hAnsi="Arial" w:cs="Arial"/>
                <w:lang w:val="cs-CZ"/>
              </w:rPr>
              <w:t>O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Část VZ plněná subdodavatel</w:t>
            </w:r>
            <w:r>
              <w:rPr>
                <w:rFonts w:ascii="Arial" w:hAnsi="Arial" w:cs="Arial"/>
                <w:lang w:val="cs-CZ"/>
              </w:rPr>
              <w:t>em</w:t>
            </w:r>
            <w:r w:rsidRPr="00132411">
              <w:rPr>
                <w:rFonts w:ascii="Arial" w:hAnsi="Arial" w:cs="Arial"/>
                <w:lang w:val="cs-CZ"/>
              </w:rPr>
              <w:t xml:space="preserve"> vyjádřená v %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Popis plnění subdodavatele (části zakázky)</w:t>
            </w: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  <w:tr w:rsidRPr="00132411" w:rsidR="00164BA0" w:rsidTr="00294CF6"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  <w:r w:rsidRPr="00132411">
              <w:rPr>
                <w:rFonts w:ascii="Arial" w:hAnsi="Arial" w:cs="Arial"/>
                <w:lang w:val="cs-CZ"/>
              </w:rPr>
              <w:t>Podíl subdodavatele na celkové nabídkové ceně (v %)</w:t>
            </w:r>
          </w:p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4606" w:type="dxa"/>
          </w:tcPr>
          <w:p w:rsidRPr="00132411" w:rsidR="00164BA0" w:rsidP="00294CF6" w:rsidRDefault="00164BA0">
            <w:pPr>
              <w:rPr>
                <w:rFonts w:ascii="Arial" w:hAnsi="Arial" w:cs="Arial"/>
                <w:lang w:val="cs-CZ"/>
              </w:rPr>
            </w:pPr>
          </w:p>
        </w:tc>
      </w:tr>
    </w:tbl>
    <w:p w:rsidRPr="00132411" w:rsidR="00164BA0" w:rsidP="00164BA0" w:rsidRDefault="00164BA0">
      <w:pPr>
        <w:rPr>
          <w:rFonts w:ascii="Arial" w:hAnsi="Arial" w:cs="Arial"/>
          <w:lang w:val="cs-CZ"/>
        </w:rPr>
      </w:pPr>
      <w:r w:rsidRPr="00132411">
        <w:rPr>
          <w:rFonts w:ascii="Arial" w:hAnsi="Arial" w:cs="Arial"/>
          <w:lang w:val="cs-CZ"/>
        </w:rPr>
        <w:t xml:space="preserve"> </w:t>
      </w:r>
    </w:p>
    <w:p w:rsidRPr="00132411" w:rsidR="00164BA0" w:rsidP="00164BA0" w:rsidRDefault="00164BA0">
      <w:pPr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>*</w:t>
      </w:r>
      <w:r w:rsidRPr="00132411">
        <w:rPr>
          <w:rFonts w:ascii="Arial" w:hAnsi="Arial"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132411" w:rsidR="00164BA0" w:rsidP="00164BA0" w:rsidRDefault="00164BA0">
      <w:pPr>
        <w:spacing w:line="200" w:lineRule="exact"/>
        <w:rPr>
          <w:rFonts w:ascii="Arial" w:hAnsi="Arial" w:cs="Arial"/>
          <w:lang w:val="cs-CZ"/>
        </w:rPr>
      </w:pPr>
    </w:p>
    <w:p w:rsidRPr="00164BA0" w:rsidR="002119F3" w:rsidP="00164BA0" w:rsidRDefault="00164BA0">
      <w:pPr>
        <w:spacing w:line="200" w:lineRule="exact"/>
        <w:rPr>
          <w:rFonts w:ascii="Arial" w:hAnsi="Arial" w:cs="Arial"/>
          <w:i/>
          <w:sz w:val="16"/>
          <w:szCs w:val="16"/>
          <w:lang w:val="cs-CZ"/>
        </w:rPr>
      </w:pPr>
      <w:r w:rsidRPr="00B65FAF">
        <w:rPr>
          <w:rFonts w:ascii="Arial" w:hAnsi="Arial" w:cs="Arial"/>
          <w:i/>
          <w:sz w:val="16"/>
          <w:szCs w:val="16"/>
          <w:lang w:val="cs-CZ"/>
        </w:rPr>
        <w:t>**</w:t>
      </w:r>
      <w:r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Pokud využívá dodavatel určitý subjekt jako subdodavatele ve více částech veřejné zakázky, uvede jeho identifikační údaje do každého seznamu subdodavatelů, </w:t>
      </w:r>
      <w:proofErr w:type="gramStart"/>
      <w:r w:rsidRPr="00B65FAF">
        <w:rPr>
          <w:rFonts w:ascii="Arial" w:hAnsi="Arial" w:cs="Arial"/>
          <w:i/>
          <w:sz w:val="16"/>
          <w:szCs w:val="16"/>
          <w:lang w:val="cs-CZ"/>
        </w:rPr>
        <w:t>jež</w:t>
      </w:r>
      <w:proofErr w:type="gramEnd"/>
      <w:r w:rsidRPr="00B65FAF">
        <w:rPr>
          <w:rFonts w:ascii="Arial" w:hAnsi="Arial" w:cs="Arial"/>
          <w:i/>
          <w:sz w:val="16"/>
          <w:szCs w:val="16"/>
          <w:lang w:val="cs-CZ"/>
        </w:rPr>
        <w:t xml:space="preserve"> se vztahuje k té které části veřejné zakázky.</w:t>
      </w:r>
    </w:p>
    <w:sectPr w:rsidRPr="00164BA0" w:rsidR="002119F3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000" w:rsidRDefault="00E1736D">
      <w:r>
        <w:separator/>
      </w:r>
    </w:p>
  </w:endnote>
  <w:endnote w:type="continuationSeparator" w:id="0">
    <w:p w:rsidR="00000000" w:rsidRDefault="00E1736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E1736D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8752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164BA0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>HYPERLINK "http://www.esfcr.cz/" \h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772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164BA0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164BA0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E1736D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000" w:rsidRDefault="00E1736D">
      <w:r>
        <w:separator/>
      </w:r>
    </w:p>
  </w:footnote>
  <w:footnote w:type="continuationSeparator" w:id="0">
    <w:p w:rsidR="00000000" w:rsidRDefault="00E173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164BA0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6704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7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A0"/>
    <w:rsid w:val="00164BA0"/>
    <w:rsid w:val="002119F3"/>
    <w:rsid w:val="00E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164BA0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64BA0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164BA0"/>
  </w:style>
  <w:style w:type="paragraph" w:styleId="Zpat">
    <w:name w:val="footer"/>
    <w:basedOn w:val="Normln"/>
    <w:link w:val="ZpatChar"/>
    <w:uiPriority w:val="99"/>
    <w:semiHidden/>
    <w:unhideWhenUsed/>
    <w:rsid w:val="00164BA0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164BA0"/>
  </w:style>
  <w:style w:type="table" w:styleId="Mkatabulky">
    <w:name w:val="Table Grid"/>
    <w:basedOn w:val="Normlntabulka"/>
    <w:uiPriority w:val="59"/>
    <w:rsid w:val="00164BA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225</properties:Words>
  <properties:Characters>1330</properties:Characters>
  <properties:Lines>11</properties:Lines>
  <properties:Paragraphs>3</properties:Paragraphs>
  <properties:TotalTime>1</properties:TotalTime>
  <properties:ScaleCrop>false</properties:ScaleCrop>
  <properties:LinksUpToDate>false</properties:LinksUpToDate>
  <properties:CharactersWithSpaces>1552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2013-04-05T12:27:00Z</dcterms:created>
  <dc:creator/>
  <cp:lastModifiedBy/>
  <dcterms:modified xmlns:xsi="http://www.w3.org/2001/XMLSchema-instance" xsi:type="dcterms:W3CDTF">2013-05-14T14:23:00Z</dcterms:modified>
  <cp:revision>2</cp:revision>
</cp:coreProperties>
</file>