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DD0F9F" w:rsidR="00A76FB0" w:rsidP="00A76FB0" w:rsidRDefault="00A76FB0">
      <w:pPr>
        <w:jc w:val="center"/>
        <w:rPr>
          <w:rFonts w:cs="Arial"/>
          <w:b/>
          <w:bCs/>
          <w:sz w:val="36"/>
          <w:szCs w:val="36"/>
        </w:rPr>
      </w:pPr>
    </w:p>
    <w:p w:rsidRPr="00923B1E" w:rsidR="00A76FB0" w:rsidP="00A76FB0" w:rsidRDefault="00DD0F9F">
      <w:pPr>
        <w:jc w:val="center"/>
        <w:rPr>
          <w:rFonts w:cs="Arial"/>
          <w:bCs/>
          <w:i/>
          <w:sz w:val="22"/>
          <w:szCs w:val="36"/>
        </w:rPr>
      </w:pPr>
      <w:r w:rsidRPr="00923B1E">
        <w:rPr>
          <w:rFonts w:cs="Arial"/>
          <w:bCs/>
          <w:i/>
          <w:sz w:val="22"/>
          <w:szCs w:val="36"/>
        </w:rPr>
        <w:t xml:space="preserve">Příloha č. </w:t>
      </w:r>
      <w:r w:rsidR="006F63DB">
        <w:rPr>
          <w:rFonts w:cs="Arial"/>
          <w:bCs/>
          <w:i/>
          <w:sz w:val="22"/>
          <w:szCs w:val="36"/>
        </w:rPr>
        <w:t>4</w:t>
      </w:r>
    </w:p>
    <w:p w:rsidR="00B857C0" w:rsidP="00A76FB0" w:rsidRDefault="00B857C0">
      <w:pPr>
        <w:jc w:val="center"/>
        <w:rPr>
          <w:rFonts w:cs="Arial"/>
          <w:b/>
          <w:bCs/>
          <w:sz w:val="28"/>
          <w:szCs w:val="36"/>
        </w:rPr>
      </w:pPr>
      <w:r>
        <w:rPr>
          <w:rFonts w:cs="Arial"/>
          <w:b/>
          <w:bCs/>
          <w:sz w:val="28"/>
          <w:szCs w:val="36"/>
        </w:rPr>
        <w:t>ČESTNÉ PROHLAŠENÍ</w:t>
      </w:r>
    </w:p>
    <w:p w:rsidR="001575AE" w:rsidP="00A76FB0" w:rsidRDefault="001575AE">
      <w:pPr>
        <w:jc w:val="center"/>
        <w:rPr>
          <w:rFonts w:cs="Arial"/>
          <w:bCs/>
          <w:sz w:val="24"/>
          <w:szCs w:val="36"/>
        </w:rPr>
      </w:pPr>
      <w:r>
        <w:rPr>
          <w:rFonts w:cs="Arial"/>
          <w:bCs/>
          <w:sz w:val="24"/>
          <w:szCs w:val="36"/>
        </w:rPr>
        <w:t xml:space="preserve">o </w:t>
      </w:r>
      <w:r w:rsidR="00F356F9">
        <w:rPr>
          <w:rFonts w:cs="Arial"/>
          <w:bCs/>
          <w:sz w:val="24"/>
          <w:szCs w:val="36"/>
        </w:rPr>
        <w:t>splnění základního kvalifikačního předpokladu</w:t>
      </w:r>
      <w:r w:rsidRPr="00B857C0" w:rsidR="00B857C0">
        <w:rPr>
          <w:rFonts w:cs="Arial"/>
          <w:bCs/>
          <w:sz w:val="24"/>
          <w:szCs w:val="36"/>
        </w:rPr>
        <w:t xml:space="preserve"> dle § 53 </w:t>
      </w:r>
      <w:r w:rsidR="00B95F7F">
        <w:rPr>
          <w:rFonts w:cs="Arial"/>
          <w:bCs/>
          <w:sz w:val="24"/>
          <w:szCs w:val="36"/>
        </w:rPr>
        <w:t xml:space="preserve">odst. 1 </w:t>
      </w:r>
      <w:r w:rsidR="00435EF9">
        <w:rPr>
          <w:rFonts w:cs="Arial"/>
          <w:bCs/>
          <w:sz w:val="24"/>
          <w:szCs w:val="36"/>
        </w:rPr>
        <w:t>písm. f</w:t>
      </w:r>
      <w:r w:rsidRPr="00B857C0" w:rsidR="00B857C0">
        <w:rPr>
          <w:rFonts w:cs="Arial"/>
          <w:bCs/>
          <w:sz w:val="24"/>
          <w:szCs w:val="36"/>
        </w:rPr>
        <w:t xml:space="preserve">) zákona </w:t>
      </w:r>
    </w:p>
    <w:p w:rsidRPr="00B857C0" w:rsidR="00CD4DA3" w:rsidP="00A76FB0" w:rsidRDefault="00B857C0">
      <w:pPr>
        <w:jc w:val="center"/>
        <w:rPr>
          <w:rFonts w:cs="Arial"/>
          <w:bCs/>
          <w:sz w:val="24"/>
          <w:szCs w:val="36"/>
        </w:rPr>
      </w:pPr>
      <w:bookmarkStart w:name="_GoBack" w:id="0"/>
      <w:bookmarkEnd w:id="0"/>
      <w:r w:rsidRPr="00B857C0">
        <w:rPr>
          <w:rFonts w:cs="Arial"/>
          <w:bCs/>
          <w:sz w:val="24"/>
          <w:szCs w:val="36"/>
        </w:rPr>
        <w:t>č. 137/2006 Sb., o veřejných zakázkách, ve znění pozdějších předpisů</w:t>
      </w:r>
      <w:r w:rsidR="006F63DB">
        <w:rPr>
          <w:rFonts w:cs="Arial"/>
          <w:bCs/>
          <w:sz w:val="24"/>
          <w:szCs w:val="36"/>
        </w:rPr>
        <w:t>,</w:t>
      </w:r>
    </w:p>
    <w:p w:rsidRPr="00DD0F9F" w:rsidR="00A76FB0" w:rsidP="00A76FB0" w:rsidRDefault="00CD4DA3">
      <w:pPr>
        <w:jc w:val="center"/>
        <w:rPr>
          <w:rFonts w:cs="Arial"/>
          <w:bCs/>
          <w:sz w:val="22"/>
          <w:szCs w:val="36"/>
        </w:rPr>
      </w:pPr>
      <w:r w:rsidRPr="00DD0F9F">
        <w:rPr>
          <w:rFonts w:cs="Arial"/>
          <w:bCs/>
          <w:sz w:val="22"/>
          <w:szCs w:val="36"/>
        </w:rPr>
        <w:t>k</w:t>
      </w:r>
      <w:r w:rsidRPr="00DD0F9F" w:rsidR="00DD0F9F">
        <w:rPr>
          <w:rFonts w:cs="Arial"/>
          <w:bCs/>
          <w:sz w:val="22"/>
          <w:szCs w:val="36"/>
        </w:rPr>
        <w:t> </w:t>
      </w:r>
      <w:r w:rsidRPr="00DD0F9F">
        <w:rPr>
          <w:rFonts w:cs="Arial"/>
          <w:bCs/>
          <w:sz w:val="22"/>
          <w:szCs w:val="36"/>
        </w:rPr>
        <w:t>veřejné zakázce s</w:t>
      </w:r>
      <w:r w:rsidRPr="00DD0F9F" w:rsidR="00DD0F9F">
        <w:rPr>
          <w:rFonts w:cs="Arial"/>
          <w:bCs/>
          <w:sz w:val="22"/>
          <w:szCs w:val="36"/>
        </w:rPr>
        <w:t> </w:t>
      </w:r>
      <w:r w:rsidRPr="00DD0F9F">
        <w:rPr>
          <w:rFonts w:cs="Arial"/>
          <w:bCs/>
          <w:sz w:val="22"/>
          <w:szCs w:val="36"/>
        </w:rPr>
        <w:t>názvem:</w:t>
      </w:r>
    </w:p>
    <w:p w:rsidRPr="000C618C" w:rsidR="00CD4DA3" w:rsidP="00A76FB0" w:rsidRDefault="00DD0F9F">
      <w:pPr>
        <w:jc w:val="center"/>
        <w:rPr>
          <w:rFonts w:cs="Arial"/>
          <w:bCs/>
          <w:sz w:val="24"/>
          <w:szCs w:val="36"/>
        </w:rPr>
      </w:pPr>
      <w:r w:rsidRPr="00553EC6">
        <w:rPr>
          <w:rFonts w:cs="Arial"/>
          <w:bCs/>
          <w:sz w:val="22"/>
          <w:szCs w:val="36"/>
        </w:rPr>
        <w:t>„</w:t>
      </w:r>
      <w:r w:rsidRPr="00553EC6" w:rsidR="00CD4DA3">
        <w:rPr>
          <w:rFonts w:cs="Arial"/>
          <w:bCs/>
          <w:i/>
          <w:sz w:val="22"/>
          <w:szCs w:val="36"/>
        </w:rPr>
        <w:t>Poradenské činnosti pro Plzeňský kraj</w:t>
      </w:r>
      <w:r w:rsidRPr="00553EC6">
        <w:rPr>
          <w:rFonts w:cs="Arial"/>
          <w:bCs/>
          <w:sz w:val="22"/>
          <w:szCs w:val="36"/>
        </w:rPr>
        <w:t>“</w:t>
      </w:r>
    </w:p>
    <w:p w:rsidR="00DD0F9F" w:rsidP="00A76FB0" w:rsidRDefault="00DD0F9F">
      <w:pPr>
        <w:jc w:val="center"/>
        <w:rPr>
          <w:rFonts w:cs="Arial"/>
          <w:sz w:val="18"/>
          <w:szCs w:val="18"/>
        </w:rPr>
      </w:pPr>
    </w:p>
    <w:p w:rsidRPr="00471D0B" w:rsidR="00471D0B" w:rsidP="00471D0B" w:rsidRDefault="00471D0B">
      <w:pPr>
        <w:rPr>
          <w:rFonts w:cs="Arial"/>
          <w:i/>
          <w:szCs w:val="18"/>
        </w:rPr>
      </w:pPr>
      <w:r w:rsidRPr="00471D0B">
        <w:rPr>
          <w:rFonts w:cs="Arial"/>
          <w:i/>
          <w:szCs w:val="18"/>
        </w:rPr>
        <w:t>Uchazeč:</w:t>
      </w:r>
    </w:p>
    <w:tbl>
      <w:tblPr>
        <w:tblW w:w="9495" w:type="dxa"/>
        <w:tblInd w:w="25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3"/>
        <w:gridCol w:w="4392"/>
      </w:tblGrid>
      <w:tr w:rsidRPr="00DD0F9F" w:rsidR="00DD0F9F" w:rsidTr="00D85B91">
        <w:trPr>
          <w:cantSplit/>
          <w:trHeight w:val="506"/>
        </w:trPr>
        <w:tc>
          <w:tcPr>
            <w:tcW w:w="5103" w:type="dxa"/>
            <w:tcBorders>
              <w:top w:val="triple" w:color="auto" w:sz="4" w:space="0"/>
              <w:left w:val="triple" w:color="auto" w:sz="4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Pr="00DD0F9F" w:rsidR="00DD0F9F" w:rsidP="00DD0F9F" w:rsidRDefault="00DD0F9F">
            <w:pPr>
              <w:overflowPunct w:val="false"/>
              <w:autoSpaceDE w:val="false"/>
              <w:autoSpaceDN w:val="false"/>
              <w:adjustRightInd w:val="false"/>
              <w:rPr>
                <w:rFonts w:cs="Arial"/>
                <w:sz w:val="22"/>
                <w:szCs w:val="22"/>
                <w:lang w:eastAsia="cs-CZ"/>
              </w:rPr>
            </w:pPr>
            <w:r w:rsidRPr="00DD0F9F">
              <w:rPr>
                <w:rFonts w:cs="Arial"/>
                <w:sz w:val="22"/>
                <w:szCs w:val="22"/>
                <w:lang w:eastAsia="cs-CZ"/>
              </w:rPr>
              <w:t>Obchodní firma</w:t>
            </w:r>
            <w:r w:rsidR="00B93769">
              <w:rPr>
                <w:rFonts w:cs="Arial"/>
                <w:sz w:val="22"/>
                <w:szCs w:val="22"/>
                <w:lang w:eastAsia="cs-CZ"/>
              </w:rPr>
              <w:t xml:space="preserve"> </w:t>
            </w:r>
            <w:r w:rsidRPr="00DD0F9F">
              <w:rPr>
                <w:rFonts w:cs="Arial"/>
                <w:sz w:val="22"/>
                <w:szCs w:val="22"/>
                <w:lang w:eastAsia="cs-CZ"/>
              </w:rPr>
              <w:t>/</w:t>
            </w:r>
            <w:r w:rsidR="00B93769">
              <w:rPr>
                <w:rFonts w:cs="Arial"/>
                <w:sz w:val="22"/>
                <w:szCs w:val="22"/>
                <w:lang w:eastAsia="cs-CZ"/>
              </w:rPr>
              <w:t xml:space="preserve"> </w:t>
            </w:r>
            <w:r w:rsidRPr="00DD0F9F">
              <w:rPr>
                <w:rFonts w:cs="Arial"/>
                <w:sz w:val="22"/>
                <w:szCs w:val="22"/>
                <w:lang w:eastAsia="cs-CZ"/>
              </w:rPr>
              <w:t>název právnické osoby:</w:t>
            </w:r>
          </w:p>
        </w:tc>
        <w:tc>
          <w:tcPr>
            <w:tcW w:w="4392" w:type="dxa"/>
            <w:tcBorders>
              <w:top w:val="triple" w:color="auto" w:sz="4" w:space="0"/>
              <w:left w:val="single" w:color="auto" w:sz="4" w:space="0"/>
              <w:bottom w:val="single" w:color="auto" w:sz="6" w:space="0"/>
              <w:right w:val="triple" w:color="auto" w:sz="4" w:space="0"/>
            </w:tcBorders>
            <w:shd w:val="clear" w:color="auto" w:fill="EAF1DD" w:themeFill="accent3" w:themeFillTint="33"/>
            <w:vAlign w:val="center"/>
          </w:tcPr>
          <w:p w:rsidRPr="00DD0F9F" w:rsidR="00DD0F9F" w:rsidP="00DD0F9F" w:rsidRDefault="00DD0F9F">
            <w:pPr>
              <w:overflowPunct w:val="false"/>
              <w:autoSpaceDE w:val="false"/>
              <w:autoSpaceDN w:val="false"/>
              <w:adjustRightInd w:val="false"/>
              <w:rPr>
                <w:rFonts w:cs="Arial"/>
                <w:b/>
                <w:bCs/>
                <w:i/>
                <w:sz w:val="22"/>
                <w:szCs w:val="22"/>
                <w:lang w:eastAsia="cs-CZ"/>
              </w:rPr>
            </w:pPr>
          </w:p>
        </w:tc>
      </w:tr>
      <w:tr w:rsidRPr="00DD0F9F" w:rsidR="00DD0F9F" w:rsidTr="00D85B91">
        <w:trPr>
          <w:cantSplit/>
          <w:trHeight w:val="506"/>
        </w:trPr>
        <w:tc>
          <w:tcPr>
            <w:tcW w:w="5103" w:type="dxa"/>
            <w:tcBorders>
              <w:top w:val="single" w:color="auto" w:sz="6" w:space="0"/>
              <w:left w:val="triple" w:color="auto" w:sz="4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Pr="00DD0F9F" w:rsidR="00DD0F9F" w:rsidP="00DD0F9F" w:rsidRDefault="00DD0F9F">
            <w:pPr>
              <w:overflowPunct w:val="false"/>
              <w:autoSpaceDE w:val="false"/>
              <w:autoSpaceDN w:val="false"/>
              <w:adjustRightInd w:val="false"/>
              <w:rPr>
                <w:rFonts w:cs="Arial"/>
                <w:sz w:val="22"/>
                <w:szCs w:val="22"/>
                <w:lang w:eastAsia="cs-CZ"/>
              </w:rPr>
            </w:pPr>
            <w:r w:rsidRPr="00DD0F9F">
              <w:rPr>
                <w:rFonts w:cs="Arial"/>
                <w:sz w:val="22"/>
                <w:szCs w:val="22"/>
                <w:lang w:eastAsia="cs-CZ"/>
              </w:rPr>
              <w:t>Obchodní firma</w:t>
            </w:r>
            <w:r w:rsidR="00B93769">
              <w:rPr>
                <w:rFonts w:cs="Arial"/>
                <w:sz w:val="22"/>
                <w:szCs w:val="22"/>
                <w:lang w:eastAsia="cs-CZ"/>
              </w:rPr>
              <w:t xml:space="preserve"> </w:t>
            </w:r>
            <w:r w:rsidRPr="00DD0F9F">
              <w:rPr>
                <w:rFonts w:cs="Arial"/>
                <w:sz w:val="22"/>
                <w:szCs w:val="22"/>
                <w:lang w:eastAsia="cs-CZ"/>
              </w:rPr>
              <w:t>/</w:t>
            </w:r>
            <w:r w:rsidR="00B93769">
              <w:rPr>
                <w:rFonts w:cs="Arial"/>
                <w:sz w:val="22"/>
                <w:szCs w:val="22"/>
                <w:lang w:eastAsia="cs-CZ"/>
              </w:rPr>
              <w:t xml:space="preserve"> </w:t>
            </w:r>
            <w:r w:rsidRPr="00DD0F9F">
              <w:rPr>
                <w:rFonts w:cs="Arial"/>
                <w:sz w:val="22"/>
                <w:szCs w:val="22"/>
                <w:lang w:eastAsia="cs-CZ"/>
              </w:rPr>
              <w:t>jméno a příjmení u fyzické osoby:</w:t>
            </w:r>
          </w:p>
        </w:tc>
        <w:tc>
          <w:tcPr>
            <w:tcW w:w="43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riple" w:color="auto" w:sz="4" w:space="0"/>
            </w:tcBorders>
            <w:shd w:val="clear" w:color="auto" w:fill="EAF1DD" w:themeFill="accent3" w:themeFillTint="33"/>
            <w:vAlign w:val="center"/>
          </w:tcPr>
          <w:p w:rsidRPr="00DD0F9F" w:rsidR="00DD0F9F" w:rsidP="00DD0F9F" w:rsidRDefault="00DD0F9F">
            <w:pPr>
              <w:overflowPunct w:val="false"/>
              <w:autoSpaceDE w:val="false"/>
              <w:autoSpaceDN w:val="false"/>
              <w:adjustRightInd w:val="false"/>
              <w:rPr>
                <w:rFonts w:cs="Arial"/>
                <w:b/>
                <w:bCs/>
                <w:sz w:val="22"/>
                <w:szCs w:val="22"/>
                <w:lang w:eastAsia="cs-CZ"/>
              </w:rPr>
            </w:pPr>
          </w:p>
        </w:tc>
      </w:tr>
      <w:tr w:rsidRPr="00DD0F9F" w:rsidR="00DD0F9F" w:rsidTr="00D85B91">
        <w:trPr>
          <w:cantSplit/>
          <w:trHeight w:val="506"/>
        </w:trPr>
        <w:tc>
          <w:tcPr>
            <w:tcW w:w="5103" w:type="dxa"/>
            <w:tcBorders>
              <w:top w:val="single" w:color="auto" w:sz="6" w:space="0"/>
              <w:left w:val="triple" w:color="auto" w:sz="4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Pr="00DD0F9F" w:rsidR="00DD0F9F" w:rsidP="00DD0F9F" w:rsidRDefault="00DD0F9F">
            <w:pPr>
              <w:overflowPunct w:val="false"/>
              <w:autoSpaceDE w:val="false"/>
              <w:autoSpaceDN w:val="false"/>
              <w:adjustRightInd w:val="false"/>
              <w:rPr>
                <w:rFonts w:cs="Arial"/>
                <w:sz w:val="22"/>
                <w:szCs w:val="22"/>
                <w:lang w:eastAsia="cs-CZ"/>
              </w:rPr>
            </w:pPr>
            <w:r w:rsidRPr="00DD0F9F">
              <w:rPr>
                <w:rFonts w:cs="Arial"/>
                <w:sz w:val="22"/>
                <w:szCs w:val="22"/>
                <w:lang w:eastAsia="cs-CZ"/>
              </w:rPr>
              <w:t>Sídlo</w:t>
            </w:r>
            <w:r w:rsidR="00B93769">
              <w:rPr>
                <w:rFonts w:cs="Arial"/>
                <w:sz w:val="22"/>
                <w:szCs w:val="22"/>
                <w:lang w:eastAsia="cs-CZ"/>
              </w:rPr>
              <w:t xml:space="preserve"> </w:t>
            </w:r>
            <w:r w:rsidRPr="00DD0F9F">
              <w:rPr>
                <w:rFonts w:cs="Arial"/>
                <w:sz w:val="22"/>
                <w:szCs w:val="22"/>
                <w:lang w:eastAsia="cs-CZ"/>
              </w:rPr>
              <w:t>/</w:t>
            </w:r>
            <w:r w:rsidR="00B93769">
              <w:rPr>
                <w:rFonts w:cs="Arial"/>
                <w:sz w:val="22"/>
                <w:szCs w:val="22"/>
                <w:lang w:eastAsia="cs-CZ"/>
              </w:rPr>
              <w:t xml:space="preserve"> </w:t>
            </w:r>
            <w:r w:rsidRPr="00DD0F9F">
              <w:rPr>
                <w:rFonts w:cs="Arial"/>
                <w:sz w:val="22"/>
                <w:szCs w:val="22"/>
                <w:lang w:eastAsia="cs-CZ"/>
              </w:rPr>
              <w:t>místo podnikání:</w:t>
            </w:r>
          </w:p>
        </w:tc>
        <w:tc>
          <w:tcPr>
            <w:tcW w:w="43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riple" w:color="auto" w:sz="4" w:space="0"/>
            </w:tcBorders>
            <w:shd w:val="clear" w:color="auto" w:fill="EAF1DD" w:themeFill="accent3" w:themeFillTint="33"/>
            <w:vAlign w:val="center"/>
          </w:tcPr>
          <w:p w:rsidRPr="00DD0F9F" w:rsidR="00DD0F9F" w:rsidP="00DD0F9F" w:rsidRDefault="00DD0F9F">
            <w:pPr>
              <w:overflowPunct w:val="false"/>
              <w:autoSpaceDE w:val="false"/>
              <w:autoSpaceDN w:val="false"/>
              <w:adjustRightInd w:val="false"/>
              <w:rPr>
                <w:rFonts w:cs="Arial"/>
                <w:b/>
                <w:bCs/>
                <w:i/>
                <w:sz w:val="22"/>
                <w:szCs w:val="22"/>
                <w:lang w:eastAsia="cs-CZ"/>
              </w:rPr>
            </w:pPr>
          </w:p>
        </w:tc>
      </w:tr>
      <w:tr w:rsidRPr="00DD0F9F" w:rsidR="00DD0F9F" w:rsidTr="00D85B91">
        <w:trPr>
          <w:cantSplit/>
          <w:trHeight w:val="506"/>
        </w:trPr>
        <w:tc>
          <w:tcPr>
            <w:tcW w:w="5103" w:type="dxa"/>
            <w:tcBorders>
              <w:top w:val="single" w:color="auto" w:sz="6" w:space="0"/>
              <w:left w:val="triple" w:color="auto" w:sz="4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Pr="00DD0F9F" w:rsidR="00DD0F9F" w:rsidP="00DD0F9F" w:rsidRDefault="00DD0F9F">
            <w:pPr>
              <w:overflowPunct w:val="false"/>
              <w:autoSpaceDE w:val="false"/>
              <w:autoSpaceDN w:val="false"/>
              <w:adjustRightInd w:val="false"/>
              <w:rPr>
                <w:rFonts w:cs="Arial"/>
                <w:sz w:val="22"/>
                <w:szCs w:val="22"/>
                <w:lang w:eastAsia="cs-CZ"/>
              </w:rPr>
            </w:pPr>
            <w:r w:rsidRPr="00DD0F9F">
              <w:rPr>
                <w:rFonts w:cs="Arial"/>
                <w:sz w:val="22"/>
                <w:szCs w:val="22"/>
                <w:lang w:eastAsia="cs-CZ"/>
              </w:rPr>
              <w:t>Právní forma právnické osoby:</w:t>
            </w:r>
          </w:p>
        </w:tc>
        <w:tc>
          <w:tcPr>
            <w:tcW w:w="43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riple" w:color="auto" w:sz="4" w:space="0"/>
            </w:tcBorders>
            <w:shd w:val="clear" w:color="auto" w:fill="EAF1DD" w:themeFill="accent3" w:themeFillTint="33"/>
            <w:vAlign w:val="center"/>
          </w:tcPr>
          <w:p w:rsidRPr="00DD0F9F" w:rsidR="00DD0F9F" w:rsidP="00DD0F9F" w:rsidRDefault="00DD0F9F">
            <w:pPr>
              <w:overflowPunct w:val="false"/>
              <w:autoSpaceDE w:val="false"/>
              <w:autoSpaceDN w:val="false"/>
              <w:adjustRightInd w:val="false"/>
              <w:rPr>
                <w:rFonts w:cs="Arial"/>
                <w:b/>
                <w:bCs/>
                <w:i/>
                <w:sz w:val="22"/>
                <w:szCs w:val="22"/>
                <w:lang w:eastAsia="cs-CZ"/>
              </w:rPr>
            </w:pPr>
          </w:p>
        </w:tc>
      </w:tr>
      <w:tr w:rsidRPr="00DD0F9F" w:rsidR="00DD0F9F" w:rsidTr="00D85B91">
        <w:trPr>
          <w:cantSplit/>
          <w:trHeight w:val="506"/>
        </w:trPr>
        <w:tc>
          <w:tcPr>
            <w:tcW w:w="5103" w:type="dxa"/>
            <w:tcBorders>
              <w:top w:val="single" w:color="auto" w:sz="6" w:space="0"/>
              <w:left w:val="triple" w:color="auto" w:sz="4" w:space="0"/>
              <w:bottom w:val="triple" w:color="auto" w:sz="4" w:space="0"/>
              <w:right w:val="single" w:color="auto" w:sz="4" w:space="0"/>
            </w:tcBorders>
            <w:vAlign w:val="center"/>
            <w:hideMark/>
          </w:tcPr>
          <w:p w:rsidRPr="00DD0F9F" w:rsidR="00DD0F9F" w:rsidP="00DD0F9F" w:rsidRDefault="00DD0F9F">
            <w:pPr>
              <w:overflowPunct w:val="false"/>
              <w:autoSpaceDE w:val="false"/>
              <w:autoSpaceDN w:val="false"/>
              <w:adjustRightInd w:val="false"/>
              <w:rPr>
                <w:rFonts w:cs="Arial"/>
                <w:sz w:val="22"/>
                <w:szCs w:val="22"/>
                <w:lang w:eastAsia="cs-CZ"/>
              </w:rPr>
            </w:pPr>
            <w:r w:rsidRPr="00DD0F9F">
              <w:rPr>
                <w:rFonts w:cs="Arial"/>
                <w:sz w:val="22"/>
                <w:szCs w:val="22"/>
                <w:lang w:eastAsia="cs-CZ"/>
              </w:rPr>
              <w:t>IČ, bylo-li přiděleno:</w:t>
            </w:r>
          </w:p>
        </w:tc>
        <w:tc>
          <w:tcPr>
            <w:tcW w:w="4392" w:type="dxa"/>
            <w:tcBorders>
              <w:top w:val="single" w:color="auto" w:sz="6" w:space="0"/>
              <w:left w:val="single" w:color="auto" w:sz="4" w:space="0"/>
              <w:bottom w:val="triple" w:color="auto" w:sz="4" w:space="0"/>
              <w:right w:val="triple" w:color="auto" w:sz="4" w:space="0"/>
            </w:tcBorders>
            <w:shd w:val="clear" w:color="auto" w:fill="EAF1DD" w:themeFill="accent3" w:themeFillTint="33"/>
            <w:vAlign w:val="center"/>
          </w:tcPr>
          <w:p w:rsidRPr="00DD0F9F" w:rsidR="00DD0F9F" w:rsidP="00DD0F9F" w:rsidRDefault="00DD0F9F">
            <w:pPr>
              <w:overflowPunct w:val="false"/>
              <w:autoSpaceDE w:val="false"/>
              <w:autoSpaceDN w:val="false"/>
              <w:adjustRightInd w:val="false"/>
              <w:rPr>
                <w:rFonts w:cs="Arial"/>
                <w:b/>
                <w:bCs/>
                <w:i/>
                <w:sz w:val="22"/>
                <w:szCs w:val="22"/>
                <w:lang w:eastAsia="cs-CZ"/>
              </w:rPr>
            </w:pPr>
          </w:p>
        </w:tc>
      </w:tr>
    </w:tbl>
    <w:p w:rsidRPr="00DD0F9F" w:rsidR="00DD0F9F" w:rsidP="00A76FB0" w:rsidRDefault="00DD0F9F">
      <w:pPr>
        <w:jc w:val="center"/>
        <w:rPr>
          <w:rFonts w:cs="Arial"/>
          <w:sz w:val="18"/>
          <w:szCs w:val="18"/>
        </w:rPr>
      </w:pPr>
    </w:p>
    <w:p w:rsidRPr="00DD0F9F" w:rsidR="00A76FB0" w:rsidP="00DD0F9F" w:rsidRDefault="00DD0F9F">
      <w:pPr>
        <w:ind w:left="2835" w:hanging="2835"/>
        <w:rPr>
          <w:rFonts w:cs="Arial"/>
        </w:rPr>
      </w:pPr>
      <w:r w:rsidRPr="00DD0F9F">
        <w:rPr>
          <w:rFonts w:cs="Arial"/>
          <w:szCs w:val="22"/>
        </w:rPr>
        <w:t xml:space="preserve">                                                                           </w:t>
      </w:r>
    </w:p>
    <w:p w:rsidR="00B857C0" w:rsidP="00A76FB0" w:rsidRDefault="00B857C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Čestně prohlašuji</w:t>
      </w:r>
      <w:r w:rsidRPr="00DD0F9F" w:rsidR="00CD4DA3">
        <w:rPr>
          <w:rFonts w:cs="Arial"/>
          <w:sz w:val="22"/>
          <w:szCs w:val="22"/>
        </w:rPr>
        <w:t xml:space="preserve">, že </w:t>
      </w:r>
      <w:r w:rsidRPr="00DD0F9F" w:rsidR="00DD0F9F">
        <w:rPr>
          <w:rFonts w:cs="Arial"/>
          <w:sz w:val="22"/>
          <w:szCs w:val="22"/>
        </w:rPr>
        <w:t xml:space="preserve">výše </w:t>
      </w:r>
      <w:r w:rsidRPr="00DD0F9F" w:rsidR="00CD4DA3">
        <w:rPr>
          <w:rFonts w:cs="Arial"/>
          <w:sz w:val="22"/>
          <w:szCs w:val="22"/>
        </w:rPr>
        <w:t>uvedený uchazeč</w:t>
      </w:r>
    </w:p>
    <w:p w:rsidR="00B857C0" w:rsidP="00A76FB0" w:rsidRDefault="00B857C0">
      <w:pPr>
        <w:rPr>
          <w:rFonts w:cs="Arial"/>
          <w:sz w:val="22"/>
          <w:szCs w:val="22"/>
        </w:rPr>
      </w:pPr>
    </w:p>
    <w:p w:rsidRPr="00B857C0" w:rsidR="00B857C0" w:rsidP="00B857C0" w:rsidRDefault="00B857C0">
      <w:pPr>
        <w:pStyle w:val="Odstavecseseznamem"/>
        <w:numPr>
          <w:ilvl w:val="0"/>
          <w:numId w:val="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nemá v evidenci spotřebních daní zachyceny žádné daňové nedoplatky, a to jak v České republice, tak v zemi sídla, místa podnikání či bydliště dodavatele.</w:t>
      </w:r>
    </w:p>
    <w:p w:rsidR="00DD0F9F" w:rsidP="00A76FB0" w:rsidRDefault="00DD0F9F">
      <w:pPr>
        <w:rPr>
          <w:rFonts w:cs="Arial"/>
          <w:sz w:val="18"/>
          <w:szCs w:val="18"/>
        </w:rPr>
      </w:pPr>
    </w:p>
    <w:p w:rsidRPr="00DD0F9F" w:rsidR="00DD0F9F" w:rsidP="00A76FB0" w:rsidRDefault="00DD0F9F">
      <w:pPr>
        <w:rPr>
          <w:rFonts w:cs="Arial"/>
          <w:sz w:val="22"/>
          <w:szCs w:val="22"/>
        </w:rPr>
      </w:pPr>
    </w:p>
    <w:p w:rsidRPr="00DD0F9F" w:rsidR="00A76FB0" w:rsidP="00DD0F9F" w:rsidRDefault="00B93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5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 …………………………dne</w:t>
      </w:r>
      <w:r w:rsidRPr="00DD0F9F" w:rsidR="00A76FB0">
        <w:rPr>
          <w:rFonts w:cs="Arial"/>
          <w:sz w:val="22"/>
          <w:szCs w:val="22"/>
        </w:rPr>
        <w:t>……….…………</w:t>
      </w:r>
      <w:r w:rsidRPr="00DD0F9F" w:rsidR="00A76FB0">
        <w:rPr>
          <w:rFonts w:cs="Arial"/>
          <w:sz w:val="22"/>
          <w:szCs w:val="22"/>
        </w:rPr>
        <w:tab/>
      </w:r>
      <w:r w:rsidRPr="00DD0F9F" w:rsidR="00A76FB0">
        <w:rPr>
          <w:rFonts w:cs="Arial"/>
          <w:sz w:val="22"/>
          <w:szCs w:val="22"/>
        </w:rPr>
        <w:tab/>
        <w:t xml:space="preserve">               </w:t>
      </w:r>
      <w:r w:rsidRPr="00DD0F9F" w:rsidR="00DD0F9F">
        <w:rPr>
          <w:rFonts w:cs="Arial"/>
          <w:sz w:val="22"/>
          <w:szCs w:val="22"/>
        </w:rPr>
        <w:tab/>
      </w:r>
    </w:p>
    <w:p w:rsidR="00CD4DA3" w:rsidP="00A76FB0" w:rsidRDefault="00CD4DA3">
      <w:pPr>
        <w:jc w:val="both"/>
        <w:rPr>
          <w:rFonts w:cs="Arial"/>
          <w:sz w:val="22"/>
          <w:szCs w:val="22"/>
        </w:rPr>
      </w:pPr>
    </w:p>
    <w:p w:rsidR="00DD0F9F" w:rsidP="00DD0F9F" w:rsidRDefault="00DD0F9F">
      <w:pPr>
        <w:jc w:val="right"/>
        <w:rPr>
          <w:rFonts w:cs="Arial"/>
          <w:sz w:val="22"/>
          <w:szCs w:val="22"/>
        </w:rPr>
      </w:pPr>
    </w:p>
    <w:p w:rsidRPr="00DD0F9F" w:rsidR="00CD4DA3" w:rsidP="00DD0F9F" w:rsidRDefault="00DD0F9F">
      <w:pPr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</w:t>
      </w:r>
      <w:r w:rsidRPr="00DD0F9F">
        <w:rPr>
          <w:rFonts w:cs="Arial"/>
          <w:sz w:val="22"/>
          <w:szCs w:val="22"/>
        </w:rPr>
        <w:t>…………………………………………….</w:t>
      </w:r>
    </w:p>
    <w:p w:rsidRPr="00DD0F9F" w:rsidR="00DD0F9F" w:rsidP="00DD0F9F" w:rsidRDefault="00DD0F9F">
      <w:pPr>
        <w:ind w:left="2835" w:hanging="2835"/>
        <w:jc w:val="right"/>
        <w:rPr>
          <w:rFonts w:cs="Arial"/>
          <w:sz w:val="22"/>
          <w:szCs w:val="22"/>
        </w:rPr>
      </w:pPr>
      <w:r w:rsidRPr="00DD0F9F">
        <w:rPr>
          <w:rFonts w:cs="Arial"/>
          <w:sz w:val="22"/>
          <w:szCs w:val="22"/>
        </w:rPr>
        <w:t>podpis osoby oprávněné / podpisy osob</w:t>
      </w:r>
    </w:p>
    <w:p w:rsidRPr="00DD0F9F" w:rsidR="00DD0F9F" w:rsidP="00DD0F9F" w:rsidRDefault="00DD0F9F">
      <w:pPr>
        <w:jc w:val="right"/>
        <w:rPr>
          <w:rFonts w:cs="Arial"/>
          <w:sz w:val="22"/>
          <w:szCs w:val="22"/>
        </w:rPr>
      </w:pPr>
      <w:r w:rsidRPr="00DD0F9F">
        <w:rPr>
          <w:rFonts w:cs="Arial"/>
          <w:sz w:val="22"/>
          <w:szCs w:val="22"/>
        </w:rPr>
        <w:t xml:space="preserve">                                                </w:t>
      </w:r>
      <w:r w:rsidR="00B93769">
        <w:rPr>
          <w:rFonts w:cs="Arial"/>
          <w:sz w:val="22"/>
          <w:szCs w:val="22"/>
        </w:rPr>
        <w:t xml:space="preserve">                            </w:t>
      </w:r>
      <w:r w:rsidRPr="00DD0F9F">
        <w:rPr>
          <w:rFonts w:cs="Arial"/>
          <w:sz w:val="22"/>
          <w:szCs w:val="22"/>
        </w:rPr>
        <w:t xml:space="preserve">oprávněných jednat za </w:t>
      </w:r>
      <w:r w:rsidR="009E0856">
        <w:rPr>
          <w:rFonts w:cs="Arial"/>
          <w:sz w:val="22"/>
          <w:szCs w:val="22"/>
        </w:rPr>
        <w:t>uchazeče</w:t>
      </w:r>
    </w:p>
    <w:p w:rsidRPr="00DD0F9F" w:rsidR="00DD0F9F" w:rsidP="00A76FB0" w:rsidRDefault="00DD0F9F">
      <w:pPr>
        <w:jc w:val="both"/>
        <w:rPr>
          <w:rFonts w:cs="Arial"/>
          <w:sz w:val="22"/>
          <w:szCs w:val="22"/>
        </w:rPr>
      </w:pPr>
    </w:p>
    <w:p w:rsidRPr="00DD0F9F" w:rsidR="00DD0F9F" w:rsidP="00A76FB0" w:rsidRDefault="00DD0F9F">
      <w:pPr>
        <w:jc w:val="both"/>
        <w:rPr>
          <w:rFonts w:cs="Arial"/>
          <w:sz w:val="22"/>
          <w:szCs w:val="22"/>
        </w:rPr>
      </w:pPr>
    </w:p>
    <w:p w:rsidRPr="00DD0F9F" w:rsidR="00DD0F9F" w:rsidP="00A76FB0" w:rsidRDefault="00DD0F9F">
      <w:pPr>
        <w:jc w:val="both"/>
        <w:rPr>
          <w:rFonts w:cs="Arial"/>
          <w:sz w:val="22"/>
          <w:szCs w:val="22"/>
        </w:rPr>
      </w:pPr>
    </w:p>
    <w:p w:rsidRPr="00DD0F9F" w:rsidR="00DD0F9F" w:rsidP="00A76FB0" w:rsidRDefault="00DD0F9F">
      <w:pPr>
        <w:jc w:val="both"/>
        <w:rPr>
          <w:rFonts w:cs="Arial"/>
          <w:sz w:val="18"/>
          <w:szCs w:val="18"/>
        </w:rPr>
      </w:pPr>
    </w:p>
    <w:p w:rsidRPr="00DD0F9F" w:rsidR="00A76FB0" w:rsidP="00A76FB0" w:rsidRDefault="00A76FB0">
      <w:pPr>
        <w:ind w:left="5812"/>
        <w:jc w:val="center"/>
        <w:rPr>
          <w:rFonts w:cs="Arial"/>
          <w:sz w:val="18"/>
          <w:szCs w:val="18"/>
        </w:rPr>
      </w:pPr>
    </w:p>
    <w:p w:rsidRPr="00DD0F9F" w:rsidR="00A76FB0" w:rsidP="00A76FB0" w:rsidRDefault="00A76FB0">
      <w:pPr>
        <w:rPr>
          <w:rFonts w:cs="Arial"/>
          <w:szCs w:val="22"/>
        </w:rPr>
      </w:pPr>
    </w:p>
    <w:p w:rsidRPr="00DD0F9F" w:rsidR="00A76FB0" w:rsidP="00A76FB0" w:rsidRDefault="00A76FB0">
      <w:pPr>
        <w:rPr>
          <w:rFonts w:cs="Arial"/>
          <w:sz w:val="22"/>
          <w:szCs w:val="24"/>
          <w:lang w:eastAsia="cs-CZ"/>
        </w:rPr>
      </w:pPr>
    </w:p>
    <w:p w:rsidRPr="00DD0F9F" w:rsidR="00A76FB0" w:rsidP="00A76FB0" w:rsidRDefault="00A76FB0">
      <w:pPr>
        <w:rPr>
          <w:rFonts w:cs="Arial"/>
          <w:sz w:val="22"/>
          <w:szCs w:val="24"/>
          <w:lang w:eastAsia="cs-CZ"/>
        </w:rPr>
      </w:pPr>
    </w:p>
    <w:p w:rsidRPr="00DD0F9F" w:rsidR="00A76FB0" w:rsidP="00A76FB0" w:rsidRDefault="00A76FB0">
      <w:pPr>
        <w:rPr>
          <w:rFonts w:cs="Arial"/>
          <w:sz w:val="22"/>
          <w:szCs w:val="24"/>
          <w:lang w:eastAsia="cs-CZ"/>
        </w:rPr>
      </w:pPr>
    </w:p>
    <w:p w:rsidRPr="00DD0F9F" w:rsidR="00A76FB0" w:rsidP="00A76FB0" w:rsidRDefault="00A76FB0">
      <w:pPr>
        <w:rPr>
          <w:rFonts w:cs="Arial"/>
          <w:sz w:val="22"/>
          <w:szCs w:val="24"/>
          <w:lang w:eastAsia="cs-CZ"/>
        </w:rPr>
      </w:pPr>
    </w:p>
    <w:p w:rsidRPr="00DD0F9F" w:rsidR="00A76FB0" w:rsidP="00A76FB0" w:rsidRDefault="00A76FB0">
      <w:pPr>
        <w:rPr>
          <w:rFonts w:cs="Arial"/>
          <w:sz w:val="22"/>
          <w:szCs w:val="24"/>
          <w:lang w:eastAsia="cs-CZ"/>
        </w:rPr>
      </w:pPr>
    </w:p>
    <w:p w:rsidRPr="00DD0F9F" w:rsidR="00A76FB0" w:rsidP="00A76FB0" w:rsidRDefault="00A76FB0">
      <w:pPr>
        <w:rPr>
          <w:rFonts w:cs="Arial"/>
          <w:sz w:val="22"/>
          <w:szCs w:val="24"/>
          <w:lang w:eastAsia="cs-CZ"/>
        </w:rPr>
      </w:pPr>
    </w:p>
    <w:p w:rsidRPr="00DD0F9F" w:rsidR="00A76FB0" w:rsidP="00A76FB0" w:rsidRDefault="00A76FB0">
      <w:pPr>
        <w:rPr>
          <w:rFonts w:cs="Arial"/>
          <w:sz w:val="22"/>
          <w:szCs w:val="24"/>
          <w:lang w:eastAsia="cs-CZ"/>
        </w:rPr>
      </w:pPr>
    </w:p>
    <w:p w:rsidRPr="00DD0F9F" w:rsidR="00A76FB0" w:rsidP="00A76FB0" w:rsidRDefault="00A76FB0">
      <w:pPr>
        <w:rPr>
          <w:rFonts w:cs="Arial"/>
          <w:sz w:val="22"/>
          <w:szCs w:val="24"/>
          <w:lang w:eastAsia="cs-CZ"/>
        </w:rPr>
      </w:pPr>
    </w:p>
    <w:p w:rsidRPr="00DD0F9F" w:rsidR="00A76FB0" w:rsidP="00A76FB0" w:rsidRDefault="00A76FB0">
      <w:pPr>
        <w:rPr>
          <w:rFonts w:cs="Arial"/>
          <w:sz w:val="22"/>
          <w:szCs w:val="24"/>
          <w:lang w:eastAsia="cs-CZ"/>
        </w:rPr>
      </w:pPr>
    </w:p>
    <w:p w:rsidRPr="00DD0F9F" w:rsidR="00A76FB0" w:rsidP="00A76FB0" w:rsidRDefault="00A76FB0">
      <w:pPr>
        <w:rPr>
          <w:rFonts w:cs="Arial"/>
          <w:sz w:val="22"/>
          <w:szCs w:val="24"/>
          <w:lang w:eastAsia="cs-CZ"/>
        </w:rPr>
      </w:pPr>
    </w:p>
    <w:p w:rsidRPr="00DD0F9F" w:rsidR="00A76FB0" w:rsidP="00A76FB0" w:rsidRDefault="00A76FB0">
      <w:pPr>
        <w:rPr>
          <w:rFonts w:cs="Arial"/>
          <w:sz w:val="22"/>
          <w:szCs w:val="24"/>
          <w:lang w:eastAsia="cs-CZ"/>
        </w:rPr>
      </w:pPr>
    </w:p>
    <w:p w:rsidRPr="00DD0F9F" w:rsidR="00A76FB0" w:rsidP="00A76FB0" w:rsidRDefault="00A76FB0">
      <w:pPr>
        <w:rPr>
          <w:rFonts w:cs="Arial"/>
          <w:sz w:val="22"/>
          <w:szCs w:val="24"/>
          <w:lang w:eastAsia="cs-CZ"/>
        </w:rPr>
      </w:pPr>
    </w:p>
    <w:p w:rsidRPr="00DD0F9F" w:rsidR="00A76FB0" w:rsidP="00A76FB0" w:rsidRDefault="00A76FB0">
      <w:pPr>
        <w:rPr>
          <w:rFonts w:cs="Arial"/>
          <w:sz w:val="22"/>
          <w:szCs w:val="24"/>
          <w:lang w:eastAsia="cs-CZ"/>
        </w:rPr>
      </w:pPr>
    </w:p>
    <w:p w:rsidRPr="00DD0F9F" w:rsidR="00A76FB0" w:rsidP="00A76FB0" w:rsidRDefault="00A76FB0">
      <w:pPr>
        <w:rPr>
          <w:rFonts w:cs="Arial"/>
          <w:sz w:val="22"/>
          <w:szCs w:val="24"/>
          <w:lang w:eastAsia="cs-CZ"/>
        </w:rPr>
      </w:pPr>
    </w:p>
    <w:sectPr w:rsidRPr="00DD0F9F" w:rsidR="00A76F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E7BF1" w:rsidP="00A76FB0" w:rsidRDefault="004E7BF1">
      <w:r>
        <w:separator/>
      </w:r>
    </w:p>
  </w:endnote>
  <w:endnote w:type="continuationSeparator" w:id="0">
    <w:p w:rsidR="004E7BF1" w:rsidP="00A76FB0" w:rsidRDefault="004E7BF1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E7BF1" w:rsidP="00A76FB0" w:rsidRDefault="004E7BF1">
      <w:r>
        <w:separator/>
      </w:r>
    </w:p>
  </w:footnote>
  <w:footnote w:type="continuationSeparator" w:id="0">
    <w:p w:rsidR="004E7BF1" w:rsidP="00A76FB0" w:rsidRDefault="004E7BF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A77155" w:rsidR="00A76FB0" w:rsidP="00A77155" w:rsidRDefault="00A77155">
    <w:pPr>
      <w:pStyle w:val="Zhlav"/>
    </w:pPr>
    <w:r>
      <w:rPr>
        <w:noProof/>
        <w:lang w:eastAsia="cs-CZ"/>
      </w:rPr>
      <w:drawing>
        <wp:inline distT="0" distB="0" distL="0" distR="0">
          <wp:extent cx="5760720" cy="441960"/>
          <wp:effectExtent l="0" t="0" r="0" b="0"/>
          <wp:docPr id="1" name="Obrázek 2" descr="LOGO_NIP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" descr="LOGO_NIP_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2E350F2"/>
    <w:multiLevelType w:val="hybridMultilevel"/>
    <w:tmpl w:val="6858607A"/>
    <w:lvl w:ilvl="0" w:tplc="E15AF20C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theme="minorHAnsi"/>
        <w:b w:val="false"/>
        <w:sz w:val="20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BA6685B"/>
    <w:multiLevelType w:val="hybridMultilevel"/>
    <w:tmpl w:val="5882F20A"/>
    <w:lvl w:ilvl="0" w:tplc="24B44F0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FB0"/>
    <w:rsid w:val="000C618C"/>
    <w:rsid w:val="000D48F6"/>
    <w:rsid w:val="001524E6"/>
    <w:rsid w:val="001536AA"/>
    <w:rsid w:val="001575AE"/>
    <w:rsid w:val="00175363"/>
    <w:rsid w:val="00180B7E"/>
    <w:rsid w:val="001D0027"/>
    <w:rsid w:val="001D1F40"/>
    <w:rsid w:val="003D504C"/>
    <w:rsid w:val="00435EF9"/>
    <w:rsid w:val="00471D0B"/>
    <w:rsid w:val="004E7BF1"/>
    <w:rsid w:val="00553EC6"/>
    <w:rsid w:val="00615E54"/>
    <w:rsid w:val="006A3BE1"/>
    <w:rsid w:val="006F63DB"/>
    <w:rsid w:val="00731295"/>
    <w:rsid w:val="008223A6"/>
    <w:rsid w:val="008308AA"/>
    <w:rsid w:val="00923B1E"/>
    <w:rsid w:val="00934C62"/>
    <w:rsid w:val="0094748B"/>
    <w:rsid w:val="009878DA"/>
    <w:rsid w:val="009E0856"/>
    <w:rsid w:val="00A76FB0"/>
    <w:rsid w:val="00A77155"/>
    <w:rsid w:val="00B46FC1"/>
    <w:rsid w:val="00B52F62"/>
    <w:rsid w:val="00B857C0"/>
    <w:rsid w:val="00B93769"/>
    <w:rsid w:val="00B95F7F"/>
    <w:rsid w:val="00C55F37"/>
    <w:rsid w:val="00CD4DA3"/>
    <w:rsid w:val="00D32C3E"/>
    <w:rsid w:val="00D60777"/>
    <w:rsid w:val="00D85B91"/>
    <w:rsid w:val="00DD0F9F"/>
    <w:rsid w:val="00DE5E50"/>
    <w:rsid w:val="00E32A0E"/>
    <w:rsid w:val="00E82153"/>
    <w:rsid w:val="00F050E3"/>
    <w:rsid w:val="00F321FE"/>
    <w:rsid w:val="00F3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A76FB0"/>
    <w:pPr>
      <w:spacing w:after="0" w:line="240" w:lineRule="auto"/>
    </w:pPr>
    <w:rPr>
      <w:rFonts w:ascii="Arial" w:hAnsi="Arial" w:eastAsia="Times New Roman" w:cs="Times New Roman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76FB0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A76FB0"/>
    <w:rPr>
      <w:rFonts w:ascii="Arial" w:hAnsi="Arial" w:eastAsia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76FB0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A76FB0"/>
    <w:rPr>
      <w:rFonts w:ascii="Arial" w:hAnsi="Arial" w:eastAsia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FB0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76FB0"/>
    <w:rPr>
      <w:rFonts w:ascii="Tahoma" w:hAnsi="Tahoma" w:eastAsia="Times New Roman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D0F9F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A76FB0"/>
    <w:pPr>
      <w:spacing w:after="0" w:line="240" w:lineRule="auto"/>
    </w:pPr>
    <w:rPr>
      <w:rFonts w:ascii="Arial" w:cs="Times New Roman" w:eastAsia="Times New Roman" w:hAnsi="Arial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nhideWhenUsed/>
    <w:rsid w:val="00A76FB0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rsid w:val="00A76FB0"/>
    <w:rPr>
      <w:rFonts w:ascii="Arial" w:cs="Times New Roman" w:eastAsia="Times New Roman" w:hAnsi="Arial"/>
      <w:sz w:val="20"/>
      <w:szCs w:val="20"/>
    </w:rPr>
  </w:style>
  <w:style w:styleId="Zpat" w:type="paragraph">
    <w:name w:val="footer"/>
    <w:basedOn w:val="Normln"/>
    <w:link w:val="ZpatChar"/>
    <w:uiPriority w:val="99"/>
    <w:unhideWhenUsed/>
    <w:rsid w:val="00A76FB0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A76FB0"/>
    <w:rPr>
      <w:rFonts w:ascii="Arial" w:cs="Times New Roman" w:eastAsia="Times New Roman" w:hAnsi="Arial"/>
      <w:sz w:val="20"/>
      <w:szCs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A76FB0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A76FB0"/>
    <w:rPr>
      <w:rFonts w:ascii="Tahoma" w:cs="Tahoma" w:eastAsia="Times New Roman" w:hAnsi="Tahoma"/>
      <w:sz w:val="16"/>
      <w:szCs w:val="16"/>
    </w:rPr>
  </w:style>
  <w:style w:styleId="Odstavecseseznamem" w:type="paragraph">
    <w:name w:val="List Paragraph"/>
    <w:basedOn w:val="Normln"/>
    <w:uiPriority w:val="34"/>
    <w:qFormat/>
    <w:rsid w:val="00DD0F9F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073955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053816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968834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137</properties:Words>
  <properties:Characters>810</properties:Characters>
  <properties:Lines>6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946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2014-04-15T07:34:00Z</dcterms:created>
  <dc:creator/>
  <cp:lastModifiedBy/>
  <dcterms:modified xmlns:xsi="http://www.w3.org/2001/XMLSchema-instance" xsi:type="dcterms:W3CDTF">2014-04-15T08:15:00Z</dcterms:modified>
  <cp:revision>3</cp:revision>
</cp:coreProperties>
</file>