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30258" w:rsidR="00EF4429" w:rsidP="00EF4429" w:rsidRDefault="00EF4429">
      <w:pPr>
        <w:spacing w:before="120"/>
        <w:jc w:val="both"/>
        <w:rPr>
          <w:rFonts w:ascii="Tahoma" w:hAnsi="Tahoma" w:cs="Tahoma"/>
          <w:b/>
          <w:bCs/>
          <w:i/>
          <w:iCs/>
          <w:sz w:val="28"/>
          <w:szCs w:val="28"/>
        </w:rPr>
      </w:pPr>
      <w:r w:rsidRPr="00730258">
        <w:rPr>
          <w:rFonts w:ascii="Tahoma" w:hAnsi="Tahoma" w:cs="Tahoma"/>
          <w:b/>
          <w:bCs/>
          <w:i/>
          <w:iCs/>
          <w:sz w:val="28"/>
          <w:szCs w:val="28"/>
          <w:u w:val="single"/>
        </w:rPr>
        <w:t>Příloha č. 4</w:t>
      </w:r>
      <w:r w:rsidRPr="00730258">
        <w:rPr>
          <w:rFonts w:ascii="Tahoma" w:hAnsi="Tahoma" w:cs="Tahoma"/>
          <w:b/>
          <w:bCs/>
          <w:i/>
          <w:iCs/>
          <w:sz w:val="28"/>
          <w:szCs w:val="28"/>
        </w:rPr>
        <w:t xml:space="preserve"> – Popis obsahu a charakteru kurzů </w:t>
      </w:r>
    </w:p>
    <w:p w:rsidRPr="00730258" w:rsidR="00EF4429" w:rsidRDefault="00EF4429">
      <w:pPr>
        <w:rPr>
          <w:rFonts w:ascii="Tahoma" w:hAnsi="Tahoma" w:cs="Tahoma"/>
        </w:rPr>
      </w:pPr>
    </w:p>
    <w:tbl>
      <w:tblPr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50"/>
        <w:gridCol w:w="1134"/>
        <w:gridCol w:w="1842"/>
        <w:gridCol w:w="1134"/>
        <w:gridCol w:w="1274"/>
        <w:gridCol w:w="1275"/>
        <w:gridCol w:w="284"/>
        <w:gridCol w:w="1705"/>
      </w:tblGrid>
      <w:tr w:rsidRPr="00730258" w:rsidR="00BF77BA" w:rsidTr="00010F8D"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hideMark/>
          </w:tcPr>
          <w:p w:rsidRPr="00730258" w:rsidR="00BF77BA" w:rsidRDefault="00BF77B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>Číslo kurzu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hideMark/>
          </w:tcPr>
          <w:p w:rsidRPr="00730258" w:rsidR="00BF77BA" w:rsidRDefault="00BF77B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>Označ. Aktivity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hideMark/>
          </w:tcPr>
          <w:p w:rsidRPr="00730258" w:rsidR="00BF77BA" w:rsidRDefault="00BF77B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 xml:space="preserve">Název kurzu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hideMark/>
          </w:tcPr>
          <w:p w:rsidRPr="00730258" w:rsidR="00BF77BA" w:rsidRDefault="00BF77B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 xml:space="preserve">Počet </w:t>
            </w:r>
          </w:p>
          <w:p w:rsidRPr="00730258" w:rsidR="00BF77BA" w:rsidRDefault="00BF77B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>kurzů/</w:t>
            </w:r>
          </w:p>
          <w:p w:rsidRPr="00730258" w:rsidR="00BF77BA" w:rsidRDefault="00BF77B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>WS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hideMark/>
          </w:tcPr>
          <w:p w:rsidRPr="00730258" w:rsidR="00BF77BA" w:rsidRDefault="00BF77B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>Počet účastníků 1 kurzu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hideMark/>
          </w:tcPr>
          <w:p w:rsidRPr="00730258" w:rsidR="00BF77BA" w:rsidRDefault="00BF77B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>Počet školicích dnů 1 kurzu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hideMark/>
          </w:tcPr>
          <w:p w:rsidRPr="00730258" w:rsidR="00BF77BA" w:rsidRDefault="00BF77B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 xml:space="preserve">Termín uskutečnění </w:t>
            </w:r>
          </w:p>
          <w:p w:rsidRPr="00730258" w:rsidR="00BF77BA" w:rsidRDefault="00BF77B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>od-do</w:t>
            </w:r>
          </w:p>
        </w:tc>
      </w:tr>
      <w:tr w:rsidRPr="00730258" w:rsidR="00C363B5" w:rsidTr="009F2035"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</w:tcPr>
          <w:p w:rsidRPr="00730258" w:rsidR="00C363B5" w:rsidP="00C363B5" w:rsidRDefault="00C363B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730258">
              <w:rPr>
                <w:rFonts w:ascii="Tahoma" w:hAnsi="Tahoma" w:cs="Tahoma"/>
                <w:b/>
                <w:sz w:val="36"/>
                <w:szCs w:val="36"/>
              </w:rPr>
              <w:t>ČÁST 1</w:t>
            </w:r>
          </w:p>
        </w:tc>
      </w:tr>
      <w:tr w:rsidRPr="00730258" w:rsidR="00EF4429" w:rsidTr="00010F8D"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hideMark/>
          </w:tcPr>
          <w:p w:rsidRPr="00730258" w:rsidR="00EF4429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hideMark/>
          </w:tcPr>
          <w:p w:rsidRPr="00730258" w:rsidR="00EF4429" w:rsidRDefault="00EF4429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730258">
              <w:rPr>
                <w:rFonts w:ascii="Tahoma" w:hAnsi="Tahoma" w:cs="Tahoma"/>
                <w:sz w:val="20"/>
                <w:szCs w:val="20"/>
              </w:rPr>
              <w:t>04.04.13</w:t>
            </w:r>
            <w:proofErr w:type="gramEnd"/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hideMark/>
          </w:tcPr>
          <w:p w:rsidRPr="00730258" w:rsidR="00EF4429" w:rsidRDefault="00EF4429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30258">
              <w:rPr>
                <w:rFonts w:ascii="Tahoma" w:hAnsi="Tahoma" w:cs="Tahoma"/>
                <w:b/>
                <w:sz w:val="20"/>
                <w:szCs w:val="20"/>
              </w:rPr>
              <w:t>Incoterms</w:t>
            </w:r>
            <w:proofErr w:type="spellEnd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30258" w:rsidR="00EF4429" w:rsidP="00143A82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30258" w:rsidR="00EF4429" w:rsidP="00143A82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7-10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30258" w:rsidR="00EF4429" w:rsidP="00143A82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1den/</w:t>
            </w:r>
          </w:p>
          <w:p w:rsidRPr="00730258" w:rsidR="00EF4429" w:rsidP="00143A82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8hodin</w:t>
            </w:r>
          </w:p>
          <w:p w:rsidRPr="00730258" w:rsidR="00EF4429" w:rsidP="00143A82" w:rsidRDefault="00EF4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30258" w:rsidR="00EF4429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1-6/2014</w:t>
            </w:r>
          </w:p>
          <w:p w:rsidRPr="00730258" w:rsidR="00EF4429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8:00-12:00 a 13:00-16:00</w:t>
            </w:r>
          </w:p>
        </w:tc>
      </w:tr>
      <w:tr w:rsidRPr="00730258" w:rsidR="00BF77BA" w:rsidTr="00010F8D"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30258" w:rsidR="00BF77BA" w:rsidRDefault="00BF77BA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730258" w:rsidR="00967045" w:rsidP="00967045" w:rsidRDefault="00967045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bCs/>
                <w:sz w:val="20"/>
                <w:szCs w:val="20"/>
              </w:rPr>
              <w:t>Obsah školení:</w:t>
            </w:r>
          </w:p>
          <w:p w:rsidRPr="00730258" w:rsidR="004A195F" w:rsidP="00967045" w:rsidRDefault="004A195F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730258" w:rsidR="00967045" w:rsidP="00967045" w:rsidRDefault="00967045">
            <w:pPr>
              <w:pStyle w:val="Bezmezer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dodací podmínky </w:t>
            </w:r>
            <w:proofErr w:type="spellStart"/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>Incoterms</w:t>
            </w:r>
            <w:proofErr w:type="spellEnd"/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>  – význam a vývoj</w:t>
            </w:r>
          </w:p>
          <w:p w:rsidRPr="00730258" w:rsidR="00967045" w:rsidP="00967045" w:rsidRDefault="00967045">
            <w:pPr>
              <w:pStyle w:val="Bezmezer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>obchodní smlouva, vztah dodacích podmínek k obchodní smlouvě</w:t>
            </w:r>
          </w:p>
          <w:p w:rsidRPr="00730258" w:rsidR="00967045" w:rsidP="00967045" w:rsidRDefault="00967045">
            <w:pPr>
              <w:pStyle w:val="Bezmezer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>správné úplné uvádění dodacích podmínek</w:t>
            </w:r>
          </w:p>
          <w:p w:rsidRPr="00730258" w:rsidR="00967045" w:rsidP="00967045" w:rsidRDefault="00967045">
            <w:pPr>
              <w:pStyle w:val="Bezmezer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porovnání dodacích podmínek  </w:t>
            </w:r>
            <w:proofErr w:type="spellStart"/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>Incoterms</w:t>
            </w:r>
            <w:proofErr w:type="spellEnd"/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 2000/</w:t>
            </w:r>
            <w:proofErr w:type="spellStart"/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>Incoterms</w:t>
            </w:r>
            <w:proofErr w:type="spellEnd"/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 2010</w:t>
            </w:r>
          </w:p>
          <w:p w:rsidRPr="00730258" w:rsidR="00967045" w:rsidP="00967045" w:rsidRDefault="00967045">
            <w:pPr>
              <w:pStyle w:val="Bezmezer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druhy dodacích podmínek </w:t>
            </w:r>
            <w:proofErr w:type="spellStart"/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>Incoterms</w:t>
            </w:r>
            <w:proofErr w:type="spellEnd"/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 2010 a jejich členění, používané zkratky a jejich užití při různých druzích dopravy nebo v rámci dopravy kombinované</w:t>
            </w:r>
          </w:p>
          <w:p w:rsidRPr="00730258" w:rsidR="00967045" w:rsidP="00967045" w:rsidRDefault="00967045">
            <w:pPr>
              <w:pStyle w:val="Bezmezer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obsah jednotlivých dodacích podmínek </w:t>
            </w:r>
            <w:proofErr w:type="spellStart"/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>Incoterms</w:t>
            </w:r>
            <w:proofErr w:type="spellEnd"/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 2010 pro všechny druhy dopravy včetně doprav kombinovaných (místo dodání, uzavírání přepravní smlouvy, celní doklady, dopravní náklady, odpovědnost za rizika, pojištění, manipulace se zbožím, informační a důkazní povinnost, placení cla, vykládka)</w:t>
            </w:r>
          </w:p>
          <w:p w:rsidRPr="00730258" w:rsidR="00967045" w:rsidP="00967045" w:rsidRDefault="00967045">
            <w:pPr>
              <w:pStyle w:val="Bezmezer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>uplatňování dodacích podmínek v praxi (smlouvy, nákladní listy, faktury) v zahraničním a intrakomunitárním obchodu EU</w:t>
            </w:r>
          </w:p>
          <w:p w:rsidRPr="00730258" w:rsidR="00967045" w:rsidP="00967045" w:rsidRDefault="00967045">
            <w:pPr>
              <w:pStyle w:val="Bezmezer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>dodací podmínky a celní řízení (JSD,  celní hodnota, clo)</w:t>
            </w:r>
          </w:p>
          <w:p w:rsidRPr="00730258" w:rsidR="00967045" w:rsidP="00967045" w:rsidRDefault="00967045">
            <w:pPr>
              <w:pStyle w:val="Bezmezer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>dodací podmínky a DPH (základ daně, daň)</w:t>
            </w:r>
          </w:p>
          <w:p w:rsidRPr="00730258" w:rsidR="00967045" w:rsidP="00967045" w:rsidRDefault="00967045">
            <w:pPr>
              <w:pStyle w:val="Bezmezer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dodací podmínky a statistika </w:t>
            </w:r>
            <w:proofErr w:type="spellStart"/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>Intrastat</w:t>
            </w:r>
            <w:proofErr w:type="spellEnd"/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 CZ</w:t>
            </w:r>
          </w:p>
          <w:p w:rsidRPr="00730258" w:rsidR="00967045" w:rsidP="00967045" w:rsidRDefault="00967045">
            <w:pPr>
              <w:pStyle w:val="Bezmezer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nejčastější chyby vyskytující se v oblasti dodacích podmínek </w:t>
            </w:r>
          </w:p>
          <w:p w:rsidRPr="00730258" w:rsidR="00BF77BA" w:rsidRDefault="00BF77BA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Pr="00730258" w:rsidR="00967045" w:rsidP="00967045" w:rsidRDefault="0096704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 xml:space="preserve">Výstup kurzu: </w:t>
            </w:r>
            <w:r w:rsidRPr="00730258">
              <w:rPr>
                <w:rFonts w:ascii="Tahoma" w:hAnsi="Tahoma" w:cs="Tahoma"/>
                <w:sz w:val="20"/>
                <w:szCs w:val="20"/>
              </w:rPr>
              <w:t xml:space="preserve">Personifikovaný certifikát o absolvování kurzu, výukový materiál v tištěné i elektronické formě pro účastníky </w:t>
            </w:r>
          </w:p>
          <w:p w:rsidRPr="00730258" w:rsidR="00967045" w:rsidP="00967045" w:rsidRDefault="00967045">
            <w:pPr>
              <w:contextualSpacing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:rsidRPr="00730258" w:rsidR="00967045" w:rsidP="00967045" w:rsidRDefault="00967045">
            <w:pPr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 xml:space="preserve">Styl výuky: </w:t>
            </w:r>
            <w:r w:rsidRPr="00730258">
              <w:rPr>
                <w:rFonts w:ascii="Tahoma" w:hAnsi="Tahoma" w:cs="Tahoma"/>
                <w:sz w:val="20"/>
                <w:szCs w:val="20"/>
              </w:rPr>
              <w:t>Aktivní zapojení studentů do výuky, interaktivní styl výuky, příklady z praxe</w:t>
            </w:r>
          </w:p>
          <w:p w:rsidRPr="00730258" w:rsidR="00967045" w:rsidP="00967045" w:rsidRDefault="0096704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:rsidRPr="00730258" w:rsidR="00967045" w:rsidP="00967045" w:rsidRDefault="00967045">
            <w:pPr>
              <w:contextualSpacing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 xml:space="preserve">Místo výuky: </w:t>
            </w:r>
            <w:r w:rsidRPr="00730258">
              <w:rPr>
                <w:rFonts w:ascii="Tahoma" w:hAnsi="Tahoma" w:cs="Tahoma"/>
                <w:sz w:val="20"/>
                <w:szCs w:val="20"/>
              </w:rPr>
              <w:t xml:space="preserve">Prostory objednatele – zasedací místnosti firmy – Hlinsko v Č., k dispozici dataprojektor, </w:t>
            </w:r>
            <w:proofErr w:type="spellStart"/>
            <w:r w:rsidRPr="00730258">
              <w:rPr>
                <w:rFonts w:ascii="Tahoma" w:hAnsi="Tahoma" w:cs="Tahoma"/>
                <w:sz w:val="20"/>
                <w:szCs w:val="20"/>
              </w:rPr>
              <w:t>flipchart</w:t>
            </w:r>
            <w:proofErr w:type="spellEnd"/>
          </w:p>
          <w:p w:rsidRPr="00730258" w:rsidR="00BF77BA" w:rsidP="00967045" w:rsidRDefault="00BF77BA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30258" w:rsidR="00EF4429" w:rsidTr="00010F8D"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hideMark/>
          </w:tcPr>
          <w:p w:rsidRPr="00730258" w:rsidR="00EF4429" w:rsidRDefault="00EF44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>1.2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hideMark/>
          </w:tcPr>
          <w:p w:rsidRPr="00730258" w:rsidR="00EF4429" w:rsidRDefault="00EF4429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730258">
              <w:rPr>
                <w:rFonts w:ascii="Tahoma" w:hAnsi="Tahoma" w:cs="Tahoma"/>
                <w:sz w:val="20"/>
                <w:szCs w:val="20"/>
              </w:rPr>
              <w:t>04.04.35</w:t>
            </w:r>
            <w:proofErr w:type="gramEnd"/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hideMark/>
          </w:tcPr>
          <w:p w:rsidRPr="00730258" w:rsidR="00EF4429" w:rsidRDefault="00EF44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>Logistika v </w:t>
            </w:r>
            <w:proofErr w:type="spellStart"/>
            <w:r w:rsidRPr="00730258">
              <w:rPr>
                <w:rFonts w:ascii="Tahoma" w:hAnsi="Tahoma" w:cs="Tahoma"/>
                <w:b/>
                <w:sz w:val="20"/>
                <w:szCs w:val="20"/>
              </w:rPr>
              <w:t>automotive</w:t>
            </w:r>
            <w:proofErr w:type="spellEnd"/>
            <w:r w:rsidRPr="00730258">
              <w:rPr>
                <w:rFonts w:ascii="Tahoma" w:hAnsi="Tahoma" w:cs="Tahoma"/>
                <w:b/>
                <w:sz w:val="20"/>
                <w:szCs w:val="20"/>
              </w:rPr>
              <w:t xml:space="preserve"> průmyslu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30258" w:rsidR="00EF4429" w:rsidP="00143A82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30258" w:rsidR="00EF4429" w:rsidP="00143A82" w:rsidRDefault="00EF4429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30258" w:rsidR="00EF4429" w:rsidP="00143A82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1den/</w:t>
            </w:r>
          </w:p>
          <w:p w:rsidRPr="00730258" w:rsidR="00EF4429" w:rsidP="00143A82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8hodin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30258" w:rsidR="00EF4429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1-6/2014</w:t>
            </w:r>
          </w:p>
          <w:p w:rsidRPr="00730258" w:rsidR="00EF4429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8:00-12:00 a 13:00-16:00</w:t>
            </w:r>
          </w:p>
        </w:tc>
      </w:tr>
      <w:tr w:rsidRPr="00730258" w:rsidR="00BF77BA" w:rsidTr="00010F8D"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30258" w:rsidR="00BF77BA" w:rsidRDefault="00BF77BA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730258" w:rsidR="004A195F" w:rsidRDefault="00BF77BA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bCs/>
                <w:sz w:val="20"/>
                <w:szCs w:val="20"/>
              </w:rPr>
              <w:t>Obsah školení:</w:t>
            </w:r>
          </w:p>
          <w:p w:rsidRPr="00730258" w:rsidR="00EF4429" w:rsidRDefault="00EF4429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730258" w:rsidR="00967045" w:rsidP="00967045" w:rsidRDefault="00967045">
            <w:pPr>
              <w:pStyle w:val="Bezmezer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>Logistika</w:t>
            </w:r>
          </w:p>
          <w:p w:rsidRPr="00730258" w:rsidR="00967045" w:rsidP="00967045" w:rsidRDefault="00967045">
            <w:pPr>
              <w:pStyle w:val="Bezmezer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>Logistický řetězec</w:t>
            </w:r>
          </w:p>
          <w:p w:rsidRPr="00730258" w:rsidR="00967045" w:rsidP="00967045" w:rsidRDefault="00967045">
            <w:pPr>
              <w:pStyle w:val="Bezmezer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>Zákaznické objednávky</w:t>
            </w:r>
          </w:p>
          <w:p w:rsidRPr="00730258" w:rsidR="00967045" w:rsidP="00967045" w:rsidRDefault="00967045">
            <w:pPr>
              <w:pStyle w:val="Bezmezer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>Nákup</w:t>
            </w:r>
          </w:p>
          <w:p w:rsidRPr="00730258" w:rsidR="00967045" w:rsidP="00967045" w:rsidRDefault="00967045">
            <w:pPr>
              <w:pStyle w:val="Bezmezer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>Řízení zásob</w:t>
            </w:r>
          </w:p>
          <w:p w:rsidRPr="00730258" w:rsidR="00967045" w:rsidP="00967045" w:rsidRDefault="00967045">
            <w:pPr>
              <w:pStyle w:val="Bezmezer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>Skladování</w:t>
            </w:r>
          </w:p>
          <w:p w:rsidRPr="00730258" w:rsidR="00967045" w:rsidP="00967045" w:rsidRDefault="00967045">
            <w:pPr>
              <w:pStyle w:val="Bezmezer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>Doprava</w:t>
            </w:r>
          </w:p>
          <w:p w:rsidRPr="00730258" w:rsidR="00BF77BA" w:rsidRDefault="00BF77BA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Pr="00730258" w:rsidR="00967045" w:rsidP="00967045" w:rsidRDefault="0096704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 xml:space="preserve">Výstup kurzu: </w:t>
            </w:r>
            <w:r w:rsidRPr="00730258">
              <w:rPr>
                <w:rFonts w:ascii="Tahoma" w:hAnsi="Tahoma" w:cs="Tahoma"/>
                <w:sz w:val="20"/>
                <w:szCs w:val="20"/>
              </w:rPr>
              <w:t xml:space="preserve">Personifikovaný certifikát o absolvování kurzu, výukový materiál v tištěné i elektronické formě pro účastníky </w:t>
            </w:r>
          </w:p>
          <w:p w:rsidRPr="00730258" w:rsidR="00967045" w:rsidP="00967045" w:rsidRDefault="00967045">
            <w:pPr>
              <w:contextualSpacing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:rsidRPr="00730258" w:rsidR="00967045" w:rsidP="00967045" w:rsidRDefault="00967045">
            <w:pPr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Styl výuky: </w:t>
            </w:r>
            <w:r w:rsidRPr="00730258">
              <w:rPr>
                <w:rFonts w:ascii="Tahoma" w:hAnsi="Tahoma" w:cs="Tahoma"/>
                <w:sz w:val="20"/>
                <w:szCs w:val="20"/>
              </w:rPr>
              <w:t>Aktivní zapojení studentů do výuky, interaktivní styl výuky, příklady z praxe</w:t>
            </w:r>
          </w:p>
          <w:p w:rsidRPr="00730258" w:rsidR="00967045" w:rsidP="00967045" w:rsidRDefault="0096704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:rsidRPr="00730258" w:rsidR="00C363B5" w:rsidP="00EF4429" w:rsidRDefault="00C363B5">
            <w:pPr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</w:p>
          <w:p w:rsidRPr="00730258" w:rsidR="00BF77BA" w:rsidP="00EF4429" w:rsidRDefault="0096704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 xml:space="preserve">Místo výuky: </w:t>
            </w:r>
            <w:r w:rsidRPr="00730258">
              <w:rPr>
                <w:rFonts w:ascii="Tahoma" w:hAnsi="Tahoma" w:cs="Tahoma"/>
                <w:sz w:val="20"/>
                <w:szCs w:val="20"/>
              </w:rPr>
              <w:t xml:space="preserve">Prostory objednatele – zasedací místnosti firmy – Hlinsko v Č., k dispozici dataprojektor, </w:t>
            </w:r>
            <w:proofErr w:type="spellStart"/>
            <w:r w:rsidRPr="00730258">
              <w:rPr>
                <w:rFonts w:ascii="Tahoma" w:hAnsi="Tahoma" w:cs="Tahoma"/>
                <w:sz w:val="20"/>
                <w:szCs w:val="20"/>
              </w:rPr>
              <w:t>flipchart</w:t>
            </w:r>
            <w:proofErr w:type="spellEnd"/>
          </w:p>
          <w:p w:rsidRPr="00730258" w:rsidR="00C363B5" w:rsidP="00EF4429" w:rsidRDefault="00C363B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30258" w:rsidR="00EF4429" w:rsidTr="00010F8D"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hideMark/>
          </w:tcPr>
          <w:p w:rsidRPr="00730258" w:rsidR="00EF4429" w:rsidRDefault="00EF44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lastRenderedPageBreak/>
              <w:t>1.3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hideMark/>
          </w:tcPr>
          <w:p w:rsidRPr="00730258" w:rsidR="00EF4429" w:rsidRDefault="00EF4429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730258">
              <w:rPr>
                <w:rFonts w:ascii="Tahoma" w:hAnsi="Tahoma" w:cs="Tahoma"/>
                <w:sz w:val="20"/>
                <w:szCs w:val="20"/>
              </w:rPr>
              <w:t>04.04.36</w:t>
            </w:r>
            <w:proofErr w:type="gramEnd"/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hideMark/>
          </w:tcPr>
          <w:p w:rsidRPr="00730258" w:rsidR="00EF4429" w:rsidRDefault="00EF4429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30258">
              <w:rPr>
                <w:rFonts w:ascii="Tahoma" w:hAnsi="Tahoma" w:cs="Tahoma"/>
                <w:b/>
                <w:sz w:val="20"/>
                <w:szCs w:val="20"/>
              </w:rPr>
              <w:t>Kanban</w:t>
            </w:r>
            <w:proofErr w:type="spellEnd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30258" w:rsidR="00EF4429" w:rsidP="00143A82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30258" w:rsidR="00EF4429" w:rsidP="00143A82" w:rsidRDefault="00EF4429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30258" w:rsidR="00EF4429" w:rsidP="00143A82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1den/</w:t>
            </w:r>
          </w:p>
          <w:p w:rsidRPr="00730258" w:rsidR="00EF4429" w:rsidP="00143A82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8 hodin</w:t>
            </w:r>
          </w:p>
          <w:p w:rsidRPr="00730258" w:rsidR="00EF4429" w:rsidP="00143A82" w:rsidRDefault="00EF4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30258" w:rsidR="00EF4429" w:rsidP="00967045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1-6/2014</w:t>
            </w:r>
          </w:p>
          <w:p w:rsidRPr="00730258" w:rsidR="00EF4429" w:rsidP="00967045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8:00-12:00 a 13:00-16:00</w:t>
            </w:r>
          </w:p>
        </w:tc>
      </w:tr>
      <w:tr w:rsidRPr="00730258" w:rsidR="00BF77BA" w:rsidTr="00C363B5"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30258" w:rsidR="004A195F" w:rsidRDefault="004A195F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Pr="00730258" w:rsidR="00BF77BA" w:rsidRDefault="00BF77BA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>Obsah školení:</w:t>
            </w:r>
          </w:p>
          <w:p w:rsidRPr="00730258" w:rsidR="004A195F" w:rsidRDefault="004A195F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Pr="00730258" w:rsidR="00967045" w:rsidP="00967045" w:rsidRDefault="00967045">
            <w:pPr>
              <w:pStyle w:val="Bezmezer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 xml:space="preserve">co je to </w:t>
            </w:r>
            <w:proofErr w:type="spellStart"/>
            <w:r w:rsidRPr="00730258">
              <w:rPr>
                <w:rFonts w:ascii="Tahoma" w:hAnsi="Tahoma" w:cs="Tahoma"/>
                <w:sz w:val="20"/>
                <w:szCs w:val="20"/>
              </w:rPr>
              <w:t>Kanban</w:t>
            </w:r>
            <w:proofErr w:type="spellEnd"/>
            <w:r w:rsidRPr="00730258">
              <w:rPr>
                <w:rFonts w:ascii="Tahoma" w:hAnsi="Tahoma" w:cs="Tahoma"/>
                <w:sz w:val="20"/>
                <w:szCs w:val="20"/>
              </w:rPr>
              <w:t>?</w:t>
            </w:r>
          </w:p>
          <w:p w:rsidRPr="00730258" w:rsidR="00967045" w:rsidP="00967045" w:rsidRDefault="00967045">
            <w:pPr>
              <w:pStyle w:val="Bezmezer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zdroje nespokojenosti</w:t>
            </w:r>
          </w:p>
          <w:p w:rsidRPr="00730258" w:rsidR="00967045" w:rsidP="00967045" w:rsidRDefault="00967045">
            <w:pPr>
              <w:pStyle w:val="Bezmezer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zviditelnění práce</w:t>
            </w:r>
          </w:p>
          <w:p w:rsidRPr="00730258" w:rsidR="00967045" w:rsidP="00967045" w:rsidRDefault="00967045">
            <w:pPr>
              <w:pStyle w:val="Bezmezer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nastavení správných WIP limitů</w:t>
            </w:r>
          </w:p>
          <w:p w:rsidRPr="00730258" w:rsidR="00967045" w:rsidP="00967045" w:rsidRDefault="00967045">
            <w:pPr>
              <w:pStyle w:val="Bezmezer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 xml:space="preserve">řízení rizik </w:t>
            </w:r>
            <w:proofErr w:type="spellStart"/>
            <w:r w:rsidRPr="00730258">
              <w:rPr>
                <w:rFonts w:ascii="Tahoma" w:hAnsi="Tahoma" w:cs="Tahoma"/>
                <w:sz w:val="20"/>
                <w:szCs w:val="20"/>
              </w:rPr>
              <w:t>Kanbanem</w:t>
            </w:r>
            <w:proofErr w:type="spellEnd"/>
            <w:r w:rsidRPr="00730258">
              <w:rPr>
                <w:rFonts w:ascii="Tahoma" w:hAnsi="Tahoma" w:cs="Tahoma"/>
                <w:sz w:val="20"/>
                <w:szCs w:val="20"/>
              </w:rPr>
              <w:t>: úroveň služby</w:t>
            </w:r>
          </w:p>
          <w:p w:rsidRPr="00730258" w:rsidR="00967045" w:rsidP="00967045" w:rsidRDefault="00967045">
            <w:pPr>
              <w:pStyle w:val="Bezmezer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dělání kompromisu, které můžete dodržet</w:t>
            </w:r>
          </w:p>
          <w:p w:rsidRPr="00730258" w:rsidR="00967045" w:rsidP="00967045" w:rsidRDefault="00967045">
            <w:pPr>
              <w:pStyle w:val="Bezmezer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metriky a měření</w:t>
            </w:r>
          </w:p>
          <w:p w:rsidRPr="00730258" w:rsidR="00967045" w:rsidP="00967045" w:rsidRDefault="00967045">
            <w:pPr>
              <w:pStyle w:val="Bezmezer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roly a meetingy v </w:t>
            </w:r>
            <w:proofErr w:type="spellStart"/>
            <w:r w:rsidRPr="00730258">
              <w:rPr>
                <w:rFonts w:ascii="Tahoma" w:hAnsi="Tahoma" w:cs="Tahoma"/>
                <w:sz w:val="20"/>
                <w:szCs w:val="20"/>
              </w:rPr>
              <w:t>Kanbanu</w:t>
            </w:r>
            <w:proofErr w:type="spellEnd"/>
          </w:p>
          <w:p w:rsidRPr="00730258" w:rsidR="00967045" w:rsidP="00967045" w:rsidRDefault="00967045">
            <w:pPr>
              <w:pStyle w:val="Bezmezer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neustálé zlepšování s vyzkoušenými modely</w:t>
            </w:r>
          </w:p>
          <w:p w:rsidRPr="00730258" w:rsidR="00967045" w:rsidP="00967045" w:rsidRDefault="00967045">
            <w:pPr>
              <w:pStyle w:val="Bezmezer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 xml:space="preserve">návrh systému </w:t>
            </w:r>
            <w:proofErr w:type="spellStart"/>
            <w:r w:rsidRPr="00730258">
              <w:rPr>
                <w:rFonts w:ascii="Tahoma" w:hAnsi="Tahoma" w:cs="Tahoma"/>
                <w:sz w:val="20"/>
                <w:szCs w:val="20"/>
              </w:rPr>
              <w:t>Kanban</w:t>
            </w:r>
            <w:proofErr w:type="spellEnd"/>
          </w:p>
          <w:p w:rsidRPr="00730258" w:rsidR="00967045" w:rsidP="00967045" w:rsidRDefault="00967045">
            <w:pPr>
              <w:pStyle w:val="Bezmezer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 xml:space="preserve">úspěšný start s </w:t>
            </w:r>
            <w:proofErr w:type="spellStart"/>
            <w:r w:rsidRPr="00730258">
              <w:rPr>
                <w:rFonts w:ascii="Tahoma" w:hAnsi="Tahoma" w:cs="Tahoma"/>
                <w:sz w:val="20"/>
                <w:szCs w:val="20"/>
              </w:rPr>
              <w:t>Kanbanem</w:t>
            </w:r>
            <w:proofErr w:type="spellEnd"/>
          </w:p>
          <w:p w:rsidRPr="00730258" w:rsidR="00BF77BA" w:rsidRDefault="00BF77BA">
            <w:pPr>
              <w:tabs>
                <w:tab w:val="left" w:pos="0"/>
              </w:tabs>
              <w:rPr>
                <w:rFonts w:ascii="Tahoma" w:hAnsi="Tahoma" w:cs="Tahoma"/>
                <w:color w:val="31849B"/>
                <w:sz w:val="20"/>
                <w:szCs w:val="20"/>
              </w:rPr>
            </w:pPr>
          </w:p>
          <w:p w:rsidRPr="00730258" w:rsidR="004A195F" w:rsidP="004A195F" w:rsidRDefault="004A195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 xml:space="preserve">Výstup kurzu: </w:t>
            </w:r>
            <w:r w:rsidRPr="00730258">
              <w:rPr>
                <w:rFonts w:ascii="Tahoma" w:hAnsi="Tahoma" w:cs="Tahoma"/>
                <w:sz w:val="20"/>
                <w:szCs w:val="20"/>
              </w:rPr>
              <w:t xml:space="preserve">Personifikovaný certifikát o absolvování kurzu, výukový materiál v tištěné i elektronické formě pro účastníky </w:t>
            </w:r>
          </w:p>
          <w:p w:rsidRPr="00730258" w:rsidR="004A195F" w:rsidP="004A195F" w:rsidRDefault="004A195F">
            <w:pPr>
              <w:contextualSpacing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:rsidRPr="00730258" w:rsidR="004A195F" w:rsidP="004A195F" w:rsidRDefault="004A195F">
            <w:pPr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 xml:space="preserve">Styl výuky: </w:t>
            </w:r>
            <w:r w:rsidRPr="00730258">
              <w:rPr>
                <w:rFonts w:ascii="Tahoma" w:hAnsi="Tahoma" w:cs="Tahoma"/>
                <w:sz w:val="20"/>
                <w:szCs w:val="20"/>
              </w:rPr>
              <w:t>Aktivní zapojení studentů do výuky, interaktivní styl výuky, příklady z praxe</w:t>
            </w:r>
          </w:p>
          <w:p w:rsidRPr="00730258" w:rsidR="004A195F" w:rsidP="004A195F" w:rsidRDefault="004A195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:rsidRPr="00730258" w:rsidR="004A195F" w:rsidP="004A195F" w:rsidRDefault="004A195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 xml:space="preserve">Místo výuky: </w:t>
            </w:r>
            <w:r w:rsidRPr="00730258">
              <w:rPr>
                <w:rFonts w:ascii="Tahoma" w:hAnsi="Tahoma" w:cs="Tahoma"/>
                <w:sz w:val="20"/>
                <w:szCs w:val="20"/>
              </w:rPr>
              <w:t xml:space="preserve">Prostory objednatele – zasedací místnosti firmy – Hlinsko v Č., k dispozici dataprojektor, </w:t>
            </w:r>
            <w:proofErr w:type="spellStart"/>
            <w:r w:rsidRPr="00730258">
              <w:rPr>
                <w:rFonts w:ascii="Tahoma" w:hAnsi="Tahoma" w:cs="Tahoma"/>
                <w:sz w:val="20"/>
                <w:szCs w:val="20"/>
              </w:rPr>
              <w:t>flipchart</w:t>
            </w:r>
            <w:proofErr w:type="spellEnd"/>
          </w:p>
          <w:p w:rsidRPr="00730258" w:rsidR="00BF77BA" w:rsidP="004A195F" w:rsidRDefault="00BF77BA">
            <w:pPr>
              <w:tabs>
                <w:tab w:val="left" w:pos="0"/>
              </w:tabs>
              <w:ind w:left="2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30258" w:rsidR="00C363B5" w:rsidTr="00C363B5"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730258" w:rsidR="00C363B5" w:rsidP="00C363B5" w:rsidRDefault="00C363B5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36"/>
                <w:szCs w:val="36"/>
              </w:rPr>
              <w:t>ČÁST 2</w:t>
            </w:r>
          </w:p>
        </w:tc>
      </w:tr>
      <w:tr w:rsidRPr="00730258" w:rsidR="00EF4429" w:rsidTr="00010F8D"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0D9"/>
            <w:hideMark/>
          </w:tcPr>
          <w:p w:rsidRPr="00730258" w:rsidR="00EF4429" w:rsidRDefault="00EF44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0D9"/>
            <w:hideMark/>
          </w:tcPr>
          <w:p w:rsidRPr="00730258" w:rsidR="00EF4429" w:rsidRDefault="00EF4429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730258">
              <w:rPr>
                <w:rFonts w:ascii="Tahoma" w:hAnsi="Tahoma" w:cs="Tahoma"/>
                <w:sz w:val="20"/>
                <w:szCs w:val="20"/>
              </w:rPr>
              <w:t>04.04.34</w:t>
            </w:r>
            <w:proofErr w:type="gramEnd"/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0D9"/>
            <w:hideMark/>
          </w:tcPr>
          <w:p w:rsidRPr="00730258" w:rsidR="00EF4429" w:rsidRDefault="00EF44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 xml:space="preserve">Školení mistrů- </w:t>
            </w:r>
            <w:proofErr w:type="spellStart"/>
            <w:r w:rsidRPr="00730258">
              <w:rPr>
                <w:rFonts w:ascii="Tahoma" w:hAnsi="Tahoma" w:cs="Tahoma"/>
                <w:b/>
                <w:sz w:val="20"/>
                <w:szCs w:val="20"/>
              </w:rPr>
              <w:t>automotive</w:t>
            </w:r>
            <w:proofErr w:type="spellEnd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30258" w:rsidR="00EF4429" w:rsidP="00143A82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30258" w:rsidR="00EF4429" w:rsidP="00143A82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7-10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30258" w:rsidR="00EF4429" w:rsidP="00143A82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3dny/vždy 4 hodiny</w:t>
            </w:r>
          </w:p>
          <w:p w:rsidRPr="00730258" w:rsidR="00EF4429" w:rsidP="00143A82" w:rsidRDefault="00EF4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30258" w:rsidR="00C363B5" w:rsidP="00C363B5" w:rsidRDefault="00C363B5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1.</w:t>
            </w:r>
            <w:r w:rsidR="007302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30258">
              <w:rPr>
                <w:rFonts w:ascii="Tahoma" w:hAnsi="Tahoma" w:cs="Tahoma"/>
                <w:sz w:val="20"/>
                <w:szCs w:val="20"/>
              </w:rPr>
              <w:t>cyklus 1-6/2014</w:t>
            </w:r>
          </w:p>
          <w:p w:rsidRPr="00730258" w:rsidR="00C363B5" w:rsidP="00C363B5" w:rsidRDefault="00DE2965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2.</w:t>
            </w:r>
            <w:r w:rsidR="007302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30258">
              <w:rPr>
                <w:rFonts w:ascii="Tahoma" w:hAnsi="Tahoma" w:cs="Tahoma"/>
                <w:sz w:val="20"/>
                <w:szCs w:val="20"/>
              </w:rPr>
              <w:t>cyklus 9-11</w:t>
            </w:r>
            <w:r w:rsidRPr="00730258" w:rsidR="00C363B5">
              <w:rPr>
                <w:rFonts w:ascii="Tahoma" w:hAnsi="Tahoma" w:cs="Tahoma"/>
                <w:sz w:val="20"/>
                <w:szCs w:val="20"/>
              </w:rPr>
              <w:t>/2014</w:t>
            </w:r>
          </w:p>
          <w:p w:rsidRPr="00730258" w:rsidR="00EF4429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8:00-12:00</w:t>
            </w:r>
          </w:p>
        </w:tc>
      </w:tr>
      <w:tr w:rsidRPr="00730258" w:rsidR="00BF77BA" w:rsidTr="00C363B5"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30258" w:rsidR="00BF77BA" w:rsidRDefault="00BF77BA">
            <w:pPr>
              <w:tabs>
                <w:tab w:val="left" w:pos="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730258" w:rsidR="00BF77BA" w:rsidRDefault="00BF77BA">
            <w:pPr>
              <w:tabs>
                <w:tab w:val="left" w:pos="0"/>
              </w:tabs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bCs/>
                <w:sz w:val="20"/>
                <w:szCs w:val="20"/>
              </w:rPr>
              <w:t>Obsah školení:</w:t>
            </w:r>
          </w:p>
          <w:p w:rsidRPr="00730258" w:rsidR="004A195F" w:rsidRDefault="004A195F">
            <w:pPr>
              <w:tabs>
                <w:tab w:val="left" w:pos="0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Pr="00730258" w:rsidR="004A195F" w:rsidP="004A195F" w:rsidRDefault="004A195F">
            <w:pPr>
              <w:pStyle w:val="Bezmezer"/>
              <w:ind w:left="72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30258">
              <w:rPr>
                <w:rFonts w:ascii="Tahoma" w:hAnsi="Tahoma" w:cs="Tahoma"/>
                <w:sz w:val="20"/>
                <w:szCs w:val="20"/>
                <w:u w:val="single"/>
              </w:rPr>
              <w:t>ekonomické myšlení</w:t>
            </w:r>
          </w:p>
          <w:p w:rsidRPr="00730258" w:rsidR="004A195F" w:rsidP="004A195F" w:rsidRDefault="004A195F">
            <w:pPr>
              <w:pStyle w:val="Bezmezer"/>
              <w:numPr>
                <w:ilvl w:val="0"/>
                <w:numId w:val="13"/>
              </w:numPr>
              <w:rPr>
                <w:rStyle w:val="Siln"/>
                <w:rFonts w:ascii="Tahoma" w:hAnsi="Tahoma" w:cs="Tahoma"/>
                <w:b w:val="false"/>
                <w:bCs w:val="false"/>
                <w:sz w:val="20"/>
                <w:szCs w:val="20"/>
              </w:rPr>
            </w:pPr>
            <w:r w:rsidRPr="00730258"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  <w:t>tržní ekonomika  a tržní prostředí</w:t>
            </w:r>
          </w:p>
          <w:p w:rsidRPr="00730258" w:rsidR="004A195F" w:rsidP="004A195F" w:rsidRDefault="004A195F">
            <w:pPr>
              <w:pStyle w:val="Bezmezer"/>
              <w:numPr>
                <w:ilvl w:val="0"/>
                <w:numId w:val="13"/>
              </w:numPr>
              <w:rPr>
                <w:rStyle w:val="Siln"/>
                <w:rFonts w:ascii="Tahoma" w:hAnsi="Tahoma" w:cs="Tahoma"/>
                <w:b w:val="false"/>
                <w:bCs w:val="false"/>
                <w:sz w:val="20"/>
                <w:szCs w:val="20"/>
              </w:rPr>
            </w:pPr>
            <w:r w:rsidRPr="00730258"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  <w:t>ekonomické myšlení a sounáležitost s firmou</w:t>
            </w:r>
          </w:p>
          <w:p w:rsidRPr="00730258" w:rsidR="004A195F" w:rsidP="004A195F" w:rsidRDefault="004A195F">
            <w:pPr>
              <w:pStyle w:val="Bezmezer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  <w:t>základy marketingového myšlení</w:t>
            </w:r>
          </w:p>
          <w:p w:rsidRPr="00730258" w:rsidR="004A195F" w:rsidP="004A195F" w:rsidRDefault="004A195F">
            <w:pPr>
              <w:pStyle w:val="Bezmezer"/>
              <w:numPr>
                <w:ilvl w:val="0"/>
                <w:numId w:val="13"/>
              </w:numPr>
              <w:rPr>
                <w:rStyle w:val="Siln"/>
                <w:rFonts w:ascii="Tahoma" w:hAnsi="Tahoma" w:cs="Tahoma"/>
                <w:b w:val="false"/>
                <w:bCs w:val="false"/>
                <w:sz w:val="20"/>
                <w:szCs w:val="20"/>
              </w:rPr>
            </w:pPr>
            <w:r w:rsidRPr="00730258"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  <w:t>základy finančního řízení</w:t>
            </w:r>
          </w:p>
          <w:p w:rsidRPr="00730258" w:rsidR="004A195F" w:rsidP="004A195F" w:rsidRDefault="004A195F">
            <w:pPr>
              <w:pStyle w:val="Bezmezer"/>
              <w:numPr>
                <w:ilvl w:val="0"/>
                <w:numId w:val="13"/>
              </w:numPr>
              <w:rPr>
                <w:rStyle w:val="Siln"/>
                <w:rFonts w:ascii="Tahoma" w:hAnsi="Tahoma" w:cs="Tahoma"/>
                <w:b w:val="false"/>
                <w:bCs w:val="false"/>
                <w:sz w:val="20"/>
                <w:szCs w:val="20"/>
              </w:rPr>
            </w:pPr>
            <w:r w:rsidRPr="00730258"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  <w:t>základy účetnictví a controllingu</w:t>
            </w:r>
          </w:p>
          <w:p w:rsidRPr="00730258" w:rsidR="004A195F" w:rsidP="004A195F" w:rsidRDefault="004A195F">
            <w:pPr>
              <w:pStyle w:val="Bezmezer"/>
              <w:ind w:left="720"/>
              <w:rPr>
                <w:rStyle w:val="Siln"/>
                <w:rFonts w:ascii="Tahoma" w:hAnsi="Tahoma" w:cs="Tahoma"/>
                <w:b w:val="false"/>
                <w:bCs w:val="false"/>
                <w:sz w:val="20"/>
                <w:szCs w:val="20"/>
                <w:u w:val="single"/>
              </w:rPr>
            </w:pPr>
            <w:r w:rsidRPr="00730258">
              <w:rPr>
                <w:rStyle w:val="Siln"/>
                <w:rFonts w:ascii="Tahoma" w:hAnsi="Tahoma" w:cs="Tahoma"/>
                <w:b w:val="false"/>
                <w:sz w:val="20"/>
                <w:szCs w:val="20"/>
                <w:u w:val="single"/>
              </w:rPr>
              <w:t>nástroje pro řízení výroby</w:t>
            </w:r>
          </w:p>
          <w:p w:rsidRPr="00730258" w:rsidR="004A195F" w:rsidP="004A195F" w:rsidRDefault="004A195F">
            <w:pPr>
              <w:pStyle w:val="Bezmezer"/>
              <w:numPr>
                <w:ilvl w:val="0"/>
                <w:numId w:val="14"/>
              </w:numPr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</w:pPr>
            <w:r w:rsidRPr="00730258"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  <w:t>role mistra při řízení výrob</w:t>
            </w:r>
          </w:p>
          <w:p w:rsidRPr="00730258" w:rsidR="004A195F" w:rsidP="004A195F" w:rsidRDefault="004A195F">
            <w:pPr>
              <w:pStyle w:val="Bezmezer"/>
              <w:numPr>
                <w:ilvl w:val="0"/>
                <w:numId w:val="14"/>
              </w:numPr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</w:pPr>
            <w:r w:rsidRPr="00730258"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  <w:t>moderní způsoby řízení výroby</w:t>
            </w:r>
          </w:p>
          <w:p w:rsidRPr="00730258" w:rsidR="004A195F" w:rsidP="004A195F" w:rsidRDefault="004A195F">
            <w:pPr>
              <w:pStyle w:val="Bezmezer"/>
              <w:numPr>
                <w:ilvl w:val="0"/>
                <w:numId w:val="14"/>
              </w:numPr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</w:pPr>
            <w:r w:rsidRPr="00730258"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  <w:t>totální kvalita řízení (TQM) a podíl mistra na jejím prosazování</w:t>
            </w:r>
          </w:p>
          <w:p w:rsidRPr="00730258" w:rsidR="004A195F" w:rsidP="004A195F" w:rsidRDefault="004A195F">
            <w:pPr>
              <w:pStyle w:val="Bezmezer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  <w:t>pracovně právní minimum v praxi</w:t>
            </w:r>
          </w:p>
          <w:p w:rsidRPr="00730258" w:rsidR="004A195F" w:rsidP="004A195F" w:rsidRDefault="004A195F">
            <w:pPr>
              <w:pStyle w:val="Bezmezer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  <w:t>využití moderních technologií</w:t>
            </w:r>
          </w:p>
          <w:p w:rsidRPr="00730258" w:rsidR="004A195F" w:rsidP="004A195F" w:rsidRDefault="004A195F">
            <w:pPr>
              <w:pStyle w:val="Bezmezer"/>
              <w:ind w:left="720"/>
              <w:rPr>
                <w:rStyle w:val="Siln"/>
                <w:rFonts w:ascii="Tahoma" w:hAnsi="Tahoma" w:cs="Tahoma"/>
                <w:b w:val="false"/>
                <w:sz w:val="20"/>
                <w:szCs w:val="20"/>
                <w:u w:val="single"/>
              </w:rPr>
            </w:pPr>
            <w:r w:rsidRPr="00730258">
              <w:rPr>
                <w:rStyle w:val="Siln"/>
                <w:rFonts w:ascii="Tahoma" w:hAnsi="Tahoma" w:cs="Tahoma"/>
                <w:b w:val="false"/>
                <w:sz w:val="20"/>
                <w:szCs w:val="20"/>
                <w:u w:val="single"/>
              </w:rPr>
              <w:t>psychologické dovednosti</w:t>
            </w:r>
          </w:p>
          <w:p w:rsidRPr="00730258" w:rsidR="004A195F" w:rsidP="004A195F" w:rsidRDefault="004A195F">
            <w:pPr>
              <w:pStyle w:val="Bezmezer"/>
              <w:numPr>
                <w:ilvl w:val="0"/>
                <w:numId w:val="15"/>
              </w:numPr>
              <w:rPr>
                <w:rStyle w:val="Siln"/>
                <w:rFonts w:ascii="Tahoma" w:hAnsi="Tahoma" w:cs="Tahoma"/>
                <w:b w:val="false"/>
                <w:bCs w:val="false"/>
                <w:sz w:val="20"/>
                <w:szCs w:val="20"/>
              </w:rPr>
            </w:pPr>
            <w:r w:rsidRPr="00730258"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  <w:t>vedení lidí a jejich motivace</w:t>
            </w:r>
          </w:p>
          <w:p w:rsidRPr="00730258" w:rsidR="004A195F" w:rsidP="004A195F" w:rsidRDefault="004A195F">
            <w:pPr>
              <w:pStyle w:val="Bezmezer"/>
              <w:numPr>
                <w:ilvl w:val="0"/>
                <w:numId w:val="15"/>
              </w:numPr>
              <w:rPr>
                <w:rStyle w:val="Siln"/>
                <w:rFonts w:ascii="Tahoma" w:hAnsi="Tahoma" w:cs="Tahoma"/>
                <w:b w:val="false"/>
                <w:bCs w:val="false"/>
                <w:sz w:val="20"/>
                <w:szCs w:val="20"/>
              </w:rPr>
            </w:pPr>
            <w:r w:rsidRPr="00730258"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  <w:t>základy úspěšné komunikace</w:t>
            </w:r>
          </w:p>
          <w:p w:rsidRPr="00730258" w:rsidR="004A195F" w:rsidP="004A195F" w:rsidRDefault="004A195F">
            <w:pPr>
              <w:pStyle w:val="Bezmezer"/>
              <w:numPr>
                <w:ilvl w:val="0"/>
                <w:numId w:val="15"/>
              </w:numPr>
              <w:rPr>
                <w:rStyle w:val="Siln"/>
                <w:rFonts w:ascii="Tahoma" w:hAnsi="Tahoma" w:cs="Tahoma"/>
                <w:b w:val="false"/>
                <w:bCs w:val="false"/>
                <w:sz w:val="20"/>
                <w:szCs w:val="20"/>
              </w:rPr>
            </w:pPr>
            <w:r w:rsidRPr="00730258"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  <w:t>řízení lidských zdrojů v práci mistra</w:t>
            </w:r>
          </w:p>
          <w:p w:rsidRPr="00730258" w:rsidR="004A195F" w:rsidP="004A195F" w:rsidRDefault="004A195F">
            <w:pPr>
              <w:pStyle w:val="Bezmezer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30258"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  <w:lastRenderedPageBreak/>
              <w:t>time</w:t>
            </w:r>
            <w:proofErr w:type="spellEnd"/>
            <w:r w:rsidRPr="00730258"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  <w:t xml:space="preserve"> management</w:t>
            </w:r>
          </w:p>
          <w:p w:rsidRPr="00730258" w:rsidR="00BF77BA" w:rsidP="004A195F" w:rsidRDefault="00BF77BA">
            <w:pPr>
              <w:tabs>
                <w:tab w:val="left" w:pos="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730258" w:rsidR="004A195F" w:rsidP="004A195F" w:rsidRDefault="004A195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 xml:space="preserve">Výstup kurzu: </w:t>
            </w:r>
            <w:r w:rsidRPr="00730258">
              <w:rPr>
                <w:rFonts w:ascii="Tahoma" w:hAnsi="Tahoma" w:cs="Tahoma"/>
                <w:sz w:val="20"/>
                <w:szCs w:val="20"/>
              </w:rPr>
              <w:t xml:space="preserve">Personifikovaný certifikát o absolvování kurzu, výukový materiál v tištěné i elektronické formě pro účastníky </w:t>
            </w:r>
          </w:p>
          <w:p w:rsidRPr="00730258" w:rsidR="004A195F" w:rsidP="004A195F" w:rsidRDefault="004A195F">
            <w:pPr>
              <w:contextualSpacing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:rsidRPr="00730258" w:rsidR="00C363B5" w:rsidP="004A195F" w:rsidRDefault="00C363B5">
            <w:pPr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</w:p>
          <w:p w:rsidRPr="00730258" w:rsidR="004A195F" w:rsidP="004A195F" w:rsidRDefault="004A195F">
            <w:pPr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 xml:space="preserve">Styl výuky: </w:t>
            </w:r>
            <w:r w:rsidRPr="00730258">
              <w:rPr>
                <w:rFonts w:ascii="Tahoma" w:hAnsi="Tahoma" w:cs="Tahoma"/>
                <w:sz w:val="20"/>
                <w:szCs w:val="20"/>
              </w:rPr>
              <w:t>Aktivní zapojení studentů do výuky, interaktivní styl výuky, příklady z praxe</w:t>
            </w:r>
          </w:p>
          <w:p w:rsidRPr="00730258" w:rsidR="004A195F" w:rsidP="004A195F" w:rsidRDefault="004A195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:rsidRPr="00730258" w:rsidR="004A195F" w:rsidP="004A195F" w:rsidRDefault="004A195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 xml:space="preserve">Místo výuky: </w:t>
            </w:r>
            <w:r w:rsidRPr="00730258">
              <w:rPr>
                <w:rFonts w:ascii="Tahoma" w:hAnsi="Tahoma" w:cs="Tahoma"/>
                <w:sz w:val="20"/>
                <w:szCs w:val="20"/>
              </w:rPr>
              <w:t xml:space="preserve">Prostory objednatele – zasedací místnosti firmy – Hlinsko v Č., k dispozici dataprojektor, </w:t>
            </w:r>
            <w:proofErr w:type="spellStart"/>
            <w:r w:rsidRPr="00730258">
              <w:rPr>
                <w:rFonts w:ascii="Tahoma" w:hAnsi="Tahoma" w:cs="Tahoma"/>
                <w:sz w:val="20"/>
                <w:szCs w:val="20"/>
              </w:rPr>
              <w:t>flipchart</w:t>
            </w:r>
            <w:proofErr w:type="spellEnd"/>
          </w:p>
          <w:p w:rsidRPr="00730258" w:rsidR="00EF4429" w:rsidRDefault="00EF442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30258" w:rsidR="00C363B5" w:rsidTr="00C363B5"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730258" w:rsidR="00C363B5" w:rsidP="00C363B5" w:rsidRDefault="00C363B5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36"/>
                <w:szCs w:val="36"/>
              </w:rPr>
              <w:lastRenderedPageBreak/>
              <w:t>ČÁST 3</w:t>
            </w:r>
          </w:p>
        </w:tc>
      </w:tr>
      <w:tr w:rsidRPr="00730258" w:rsidR="00EF4429" w:rsidTr="00010F8D"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hideMark/>
          </w:tcPr>
          <w:p w:rsidRPr="00730258" w:rsidR="00EF4429" w:rsidRDefault="00EF44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hideMark/>
          </w:tcPr>
          <w:p w:rsidRPr="00730258" w:rsidR="00EF4429" w:rsidRDefault="00EF4429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730258">
              <w:rPr>
                <w:rFonts w:ascii="Tahoma" w:hAnsi="Tahoma" w:cs="Tahoma"/>
                <w:sz w:val="20"/>
                <w:szCs w:val="20"/>
              </w:rPr>
              <w:t>04.04.38</w:t>
            </w:r>
            <w:proofErr w:type="gramEnd"/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hideMark/>
          </w:tcPr>
          <w:p w:rsidRPr="00730258" w:rsidR="00EF4429" w:rsidRDefault="00EF44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 xml:space="preserve">Školení seřizovačů </w:t>
            </w:r>
            <w:proofErr w:type="spellStart"/>
            <w:r w:rsidRPr="00730258">
              <w:rPr>
                <w:rFonts w:ascii="Tahoma" w:hAnsi="Tahoma" w:cs="Tahoma"/>
                <w:b/>
                <w:sz w:val="20"/>
                <w:szCs w:val="20"/>
              </w:rPr>
              <w:t>vstřikolisů</w:t>
            </w:r>
            <w:proofErr w:type="spellEnd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30258" w:rsidR="00EF4429" w:rsidP="00143A82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30258" w:rsidR="00EF4429" w:rsidP="00143A82" w:rsidRDefault="00EF4429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30258" w:rsidR="00EF4429" w:rsidP="00143A82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2dny/</w:t>
            </w:r>
          </w:p>
          <w:p w:rsidRPr="00730258" w:rsidR="00EF4429" w:rsidP="00143A82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8hodin</w:t>
            </w:r>
          </w:p>
          <w:p w:rsidRPr="00730258" w:rsidR="00EF4429" w:rsidP="00143A82" w:rsidRDefault="00EF4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30258" w:rsidR="00EF4429" w:rsidP="00010F8D" w:rsidRDefault="00010F8D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1.</w:t>
            </w:r>
            <w:r w:rsidR="007302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30258">
              <w:rPr>
                <w:rFonts w:ascii="Tahoma" w:hAnsi="Tahoma" w:cs="Tahoma"/>
                <w:sz w:val="20"/>
                <w:szCs w:val="20"/>
              </w:rPr>
              <w:t xml:space="preserve">cyklus </w:t>
            </w:r>
            <w:r w:rsidRPr="00730258" w:rsidR="00EF4429">
              <w:rPr>
                <w:rFonts w:ascii="Tahoma" w:hAnsi="Tahoma" w:cs="Tahoma"/>
                <w:sz w:val="20"/>
                <w:szCs w:val="20"/>
              </w:rPr>
              <w:t>1-6/2014</w:t>
            </w:r>
          </w:p>
          <w:p w:rsidRPr="00730258" w:rsidR="00010F8D" w:rsidP="004A195F" w:rsidRDefault="00DE2965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2.</w:t>
            </w:r>
            <w:r w:rsidR="007302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30258">
              <w:rPr>
                <w:rFonts w:ascii="Tahoma" w:hAnsi="Tahoma" w:cs="Tahoma"/>
                <w:sz w:val="20"/>
                <w:szCs w:val="20"/>
              </w:rPr>
              <w:t>cyklus 9-11</w:t>
            </w:r>
            <w:r w:rsidRPr="00730258" w:rsidR="00010F8D">
              <w:rPr>
                <w:rFonts w:ascii="Tahoma" w:hAnsi="Tahoma" w:cs="Tahoma"/>
                <w:sz w:val="20"/>
                <w:szCs w:val="20"/>
              </w:rPr>
              <w:t>/2014</w:t>
            </w:r>
          </w:p>
          <w:p w:rsidRPr="00730258" w:rsidR="00010F8D" w:rsidP="004A195F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 xml:space="preserve">8:00-12:00 a </w:t>
            </w:r>
          </w:p>
          <w:p w:rsidRPr="00730258" w:rsidR="00EF4429" w:rsidP="004A195F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13:00-16:00</w:t>
            </w:r>
          </w:p>
        </w:tc>
      </w:tr>
      <w:tr w:rsidRPr="00730258" w:rsidR="00BF77BA" w:rsidTr="00C363B5"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30258" w:rsidR="00BF77BA" w:rsidRDefault="00BF77B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Pr="00730258" w:rsidR="00BF77BA" w:rsidRDefault="004A195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>Obsah školení</w:t>
            </w:r>
            <w:r w:rsidRPr="00730258" w:rsidR="00BF77B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Pr="00730258" w:rsidR="00EF4429" w:rsidRDefault="00EF442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Pr="00730258" w:rsidR="004A195F" w:rsidP="004A195F" w:rsidRDefault="004A195F">
            <w:pPr>
              <w:pStyle w:val="Bezmezer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seznámení s jednotlivými materiály s technologickými postupy pro přípravu materiálu i lisu pro vstřikování plastů </w:t>
            </w:r>
          </w:p>
          <w:p w:rsidRPr="00730258" w:rsidR="004A195F" w:rsidP="004A195F" w:rsidRDefault="004A195F">
            <w:pPr>
              <w:pStyle w:val="Bezmezer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základní druhy plastů, vlastnosti a podmínky zpracování plastů, fáze cyklu vstřikovacího procesu stanovení základního technologického postupu vstřikování a následná optimalizace vstřikovacího procesu </w:t>
            </w:r>
          </w:p>
          <w:p w:rsidRPr="00730258" w:rsidR="004A195F" w:rsidP="004A195F" w:rsidRDefault="004A195F">
            <w:pPr>
              <w:pStyle w:val="Bezmezer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>výběr a hodnocení parametrů pro kvalitu dílů, chyby výlisků</w:t>
            </w:r>
          </w:p>
          <w:p w:rsidRPr="00730258" w:rsidR="004A195F" w:rsidP="004A195F" w:rsidRDefault="004A195F">
            <w:pPr>
              <w:pStyle w:val="Bezmezer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30258">
              <w:rPr>
                <w:rFonts w:ascii="Tahoma" w:hAnsi="Tahoma" w:cs="Tahoma"/>
                <w:sz w:val="20"/>
                <w:szCs w:val="20"/>
                <w:lang w:eastAsia="cs-CZ"/>
              </w:rPr>
              <w:t>optimalizace vstřikovacího procesu a odstraňování vad výlisků z různých typů plastů.</w:t>
            </w:r>
          </w:p>
          <w:p w:rsidRPr="00730258" w:rsidR="00BF77BA" w:rsidRDefault="00BF77BA">
            <w:pPr>
              <w:tabs>
                <w:tab w:val="left" w:pos="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Pr="00730258" w:rsidR="004A195F" w:rsidP="004A195F" w:rsidRDefault="004A195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 xml:space="preserve">Výstup kurzu: </w:t>
            </w:r>
            <w:r w:rsidRPr="00730258">
              <w:rPr>
                <w:rFonts w:ascii="Tahoma" w:hAnsi="Tahoma" w:cs="Tahoma"/>
                <w:sz w:val="20"/>
                <w:szCs w:val="20"/>
              </w:rPr>
              <w:t xml:space="preserve">Personifikovaný certifikát o absolvování kurzu, výukový materiál v tištěné i elektronické formě pro účastníky </w:t>
            </w:r>
          </w:p>
          <w:p w:rsidRPr="00730258" w:rsidR="004A195F" w:rsidP="004A195F" w:rsidRDefault="004A195F">
            <w:pPr>
              <w:contextualSpacing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:rsidRPr="00730258" w:rsidR="004A195F" w:rsidP="004A195F" w:rsidRDefault="004A195F">
            <w:pPr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 xml:space="preserve">Styl výuky: </w:t>
            </w:r>
            <w:r w:rsidRPr="00730258">
              <w:rPr>
                <w:rFonts w:ascii="Tahoma" w:hAnsi="Tahoma" w:cs="Tahoma"/>
                <w:sz w:val="20"/>
                <w:szCs w:val="20"/>
              </w:rPr>
              <w:t>Aktivní zapojení studentů do výuky, interaktivní styl výuky, příklady z praxe</w:t>
            </w:r>
          </w:p>
          <w:p w:rsidRPr="00730258" w:rsidR="004A195F" w:rsidP="004A195F" w:rsidRDefault="004A195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:rsidRPr="00730258" w:rsidR="004A195F" w:rsidP="004A195F" w:rsidRDefault="004A195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 xml:space="preserve">Místo výuky: </w:t>
            </w:r>
            <w:r w:rsidRPr="00730258">
              <w:rPr>
                <w:rFonts w:ascii="Tahoma" w:hAnsi="Tahoma" w:cs="Tahoma"/>
                <w:sz w:val="20"/>
                <w:szCs w:val="20"/>
              </w:rPr>
              <w:t xml:space="preserve">Prostory objednatele – zasedací místnosti firmy – Hlinsko v Č., k dispozici dataprojektor, </w:t>
            </w:r>
            <w:proofErr w:type="spellStart"/>
            <w:r w:rsidRPr="00730258">
              <w:rPr>
                <w:rFonts w:ascii="Tahoma" w:hAnsi="Tahoma" w:cs="Tahoma"/>
                <w:sz w:val="20"/>
                <w:szCs w:val="20"/>
              </w:rPr>
              <w:t>flipchart</w:t>
            </w:r>
            <w:proofErr w:type="spellEnd"/>
          </w:p>
          <w:p w:rsidRPr="00730258" w:rsidR="00BF77BA" w:rsidP="004A195F" w:rsidRDefault="00BF77BA">
            <w:pPr>
              <w:tabs>
                <w:tab w:val="left" w:pos="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30258" w:rsidR="00C363B5" w:rsidTr="00C363B5"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730258" w:rsidR="00C363B5" w:rsidP="00C363B5" w:rsidRDefault="00C363B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36"/>
                <w:szCs w:val="36"/>
              </w:rPr>
              <w:t>ČÁST 4</w:t>
            </w:r>
          </w:p>
        </w:tc>
      </w:tr>
      <w:tr w:rsidRPr="00730258" w:rsidR="00EF4429" w:rsidTr="00010F8D"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 w:themeFill="accent2" w:themeFillTint="66"/>
            <w:hideMark/>
          </w:tcPr>
          <w:p w:rsidRPr="00730258" w:rsidR="00EF4429" w:rsidRDefault="00EF44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 w:themeFill="accent2" w:themeFillTint="66"/>
            <w:hideMark/>
          </w:tcPr>
          <w:p w:rsidRPr="00730258" w:rsidR="00EF4429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A2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 w:themeFill="accent2" w:themeFillTint="66"/>
            <w:hideMark/>
          </w:tcPr>
          <w:p w:rsidRPr="00730258" w:rsidR="00EF4429" w:rsidRDefault="00EF44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>Výroba a zpracování plastů, vstřikování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30258" w:rsidR="00EF4429" w:rsidP="00143A82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30258" w:rsidR="00EF4429" w:rsidP="00143A82" w:rsidRDefault="00EF4429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30258" w:rsidR="00EF4429" w:rsidP="00143A82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3dny/</w:t>
            </w:r>
          </w:p>
          <w:p w:rsidRPr="00730258" w:rsidR="00EF4429" w:rsidP="00143A82" w:rsidRDefault="00EF4429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8hodin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30258" w:rsidR="00010F8D" w:rsidP="00010F8D" w:rsidRDefault="00010F8D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1-6/2014</w:t>
            </w:r>
          </w:p>
          <w:p w:rsidRPr="00730258" w:rsidR="00EF4429" w:rsidP="00010F8D" w:rsidRDefault="00010F8D">
            <w:pPr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8:00-12:00 a 13:00-16:00</w:t>
            </w:r>
          </w:p>
        </w:tc>
      </w:tr>
      <w:tr w:rsidRPr="00730258" w:rsidR="00BF77BA" w:rsidTr="00010F8D"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30258" w:rsidR="00BF77BA" w:rsidRDefault="00BF77B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Pr="00730258" w:rsidR="004A195F" w:rsidP="004A195F" w:rsidRDefault="004A195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 xml:space="preserve">Jeden dvoudenní vyučovací modul – teorie + jeden jednodenní modul - praxe </w:t>
            </w:r>
          </w:p>
          <w:p w:rsidRPr="00730258" w:rsidR="00BF77BA" w:rsidRDefault="00BF77BA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730258" w:rsidR="00BF77BA" w:rsidRDefault="00BF77BA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bCs/>
                <w:sz w:val="20"/>
                <w:szCs w:val="20"/>
              </w:rPr>
              <w:t>Obsah školení:</w:t>
            </w:r>
          </w:p>
          <w:p w:rsidRPr="00730258" w:rsidR="00BF77BA" w:rsidRDefault="00BF77BA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730258" w:rsidR="004A195F" w:rsidP="00EF4429" w:rsidRDefault="004A195F">
            <w:pPr>
              <w:pStyle w:val="Default"/>
              <w:numPr>
                <w:ilvl w:val="0"/>
                <w:numId w:val="16"/>
              </w:numPr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730258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 xml:space="preserve">Dvoudenní modul </w:t>
            </w:r>
            <w:r w:rsidRPr="00730258" w:rsidR="00EF4429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–</w:t>
            </w:r>
            <w:r w:rsidRPr="00730258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 xml:space="preserve"> Teorie</w:t>
            </w:r>
          </w:p>
          <w:p w:rsidRPr="00730258" w:rsidR="00E36C5E" w:rsidP="00E36C5E" w:rsidRDefault="00E36C5E">
            <w:pPr>
              <w:pStyle w:val="Default"/>
              <w:numPr>
                <w:ilvl w:val="0"/>
                <w:numId w:val="12"/>
              </w:numPr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>polymery a jejich stavba</w:t>
            </w:r>
          </w:p>
          <w:p w:rsidRPr="00730258" w:rsidR="00E36C5E" w:rsidP="00E36C5E" w:rsidRDefault="00E36C5E">
            <w:pPr>
              <w:pStyle w:val="Default"/>
              <w:numPr>
                <w:ilvl w:val="0"/>
                <w:numId w:val="12"/>
              </w:numPr>
              <w:rPr>
                <w:rFonts w:ascii="Tahoma" w:hAnsi="Tahoma" w:cs="Tahoma"/>
                <w:bCs/>
                <w:sz w:val="20"/>
                <w:szCs w:val="20"/>
                <w:lang w:val="cs-CZ"/>
              </w:rPr>
            </w:pPr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>dělení plastů a jejich vlastnosti- zaměřeno na praktické využití ve výrobě</w:t>
            </w:r>
          </w:p>
          <w:p w:rsidRPr="00730258" w:rsidR="00E36C5E" w:rsidP="00E36C5E" w:rsidRDefault="00E36C5E">
            <w:pPr>
              <w:pStyle w:val="Default"/>
              <w:numPr>
                <w:ilvl w:val="0"/>
                <w:numId w:val="12"/>
              </w:numPr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>vliv materiálových charakteristik na zpracovatelnos</w:t>
            </w:r>
            <w:r w:rsidRPr="00730258" w:rsidR="00010F8D">
              <w:rPr>
                <w:rFonts w:ascii="Tahoma" w:hAnsi="Tahoma" w:cs="Tahoma"/>
                <w:bCs/>
                <w:sz w:val="20"/>
                <w:szCs w:val="20"/>
                <w:lang w:val="cs-CZ"/>
              </w:rPr>
              <w:t xml:space="preserve">t plastů a kvalitu výlisků- tekutost-smrštění, </w:t>
            </w:r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>tání a tuhnutí</w:t>
            </w:r>
          </w:p>
          <w:p w:rsidRPr="00730258" w:rsidR="00E36C5E" w:rsidP="00E36C5E" w:rsidRDefault="00E36C5E">
            <w:pPr>
              <w:pStyle w:val="Default"/>
              <w:numPr>
                <w:ilvl w:val="0"/>
                <w:numId w:val="12"/>
              </w:numPr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>plnění formy- tečení taveniny ve vtoku a dutině a vliv na kvalitu dílu</w:t>
            </w:r>
          </w:p>
          <w:p w:rsidRPr="00730258" w:rsidR="00E36C5E" w:rsidP="00E36C5E" w:rsidRDefault="00E36C5E">
            <w:pPr>
              <w:pStyle w:val="Default"/>
              <w:numPr>
                <w:ilvl w:val="0"/>
                <w:numId w:val="12"/>
              </w:numPr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proofErr w:type="spellStart"/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>dotlak</w:t>
            </w:r>
            <w:proofErr w:type="spellEnd"/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 xml:space="preserve"> a jeho význam na kvalitu dílu</w:t>
            </w:r>
          </w:p>
          <w:p w:rsidRPr="00730258" w:rsidR="00E36C5E" w:rsidP="00E36C5E" w:rsidRDefault="00E36C5E">
            <w:pPr>
              <w:pStyle w:val="Default"/>
              <w:numPr>
                <w:ilvl w:val="0"/>
                <w:numId w:val="12"/>
              </w:numPr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 xml:space="preserve">chlazení a </w:t>
            </w:r>
            <w:proofErr w:type="spellStart"/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>temperace</w:t>
            </w:r>
            <w:proofErr w:type="spellEnd"/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>- vliv na kvalitu dílu</w:t>
            </w:r>
          </w:p>
          <w:p w:rsidRPr="00730258" w:rsidR="00E36C5E" w:rsidP="00E36C5E" w:rsidRDefault="00E36C5E">
            <w:pPr>
              <w:pStyle w:val="Default"/>
              <w:numPr>
                <w:ilvl w:val="0"/>
                <w:numId w:val="12"/>
              </w:numPr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>nasta</w:t>
            </w:r>
            <w:r w:rsidRPr="00730258" w:rsidR="00010F8D">
              <w:rPr>
                <w:rFonts w:ascii="Tahoma" w:hAnsi="Tahoma" w:cs="Tahoma"/>
                <w:bCs/>
                <w:sz w:val="20"/>
                <w:szCs w:val="20"/>
                <w:lang w:val="cs-CZ"/>
              </w:rPr>
              <w:t>vování vstřikovací</w:t>
            </w:r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>ho lisu, optimalizace cyklu</w:t>
            </w:r>
          </w:p>
          <w:p w:rsidRPr="00730258" w:rsidR="00E36C5E" w:rsidP="00E36C5E" w:rsidRDefault="00E36C5E">
            <w:pPr>
              <w:pStyle w:val="Default"/>
              <w:numPr>
                <w:ilvl w:val="0"/>
                <w:numId w:val="12"/>
              </w:numPr>
              <w:rPr>
                <w:rFonts w:ascii="Tahoma" w:hAnsi="Tahoma" w:cs="Tahoma"/>
                <w:bCs/>
                <w:sz w:val="20"/>
                <w:szCs w:val="20"/>
                <w:lang w:val="cs-CZ"/>
              </w:rPr>
            </w:pPr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lastRenderedPageBreak/>
              <w:t>sušení plastů- vliv na kvalitu dílu</w:t>
            </w:r>
          </w:p>
          <w:p w:rsidRPr="00730258" w:rsidR="00E36C5E" w:rsidP="00E36C5E" w:rsidRDefault="00E36C5E">
            <w:pPr>
              <w:pStyle w:val="Default"/>
              <w:numPr>
                <w:ilvl w:val="0"/>
                <w:numId w:val="12"/>
              </w:numPr>
              <w:rPr>
                <w:rFonts w:ascii="Tahoma" w:hAnsi="Tahoma" w:cs="Tahoma"/>
                <w:bCs/>
                <w:sz w:val="20"/>
                <w:szCs w:val="20"/>
                <w:lang w:val="cs-CZ"/>
              </w:rPr>
            </w:pPr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>materiálový list</w:t>
            </w:r>
          </w:p>
          <w:p w:rsidRPr="00730258" w:rsidR="00E36C5E" w:rsidP="00E36C5E" w:rsidRDefault="00E36C5E">
            <w:pPr>
              <w:pStyle w:val="Default"/>
              <w:numPr>
                <w:ilvl w:val="0"/>
                <w:numId w:val="12"/>
              </w:numPr>
              <w:rPr>
                <w:rFonts w:ascii="Tahoma" w:hAnsi="Tahoma" w:cs="Tahoma"/>
                <w:bCs/>
                <w:sz w:val="20"/>
                <w:szCs w:val="20"/>
                <w:lang w:val="cs-CZ"/>
              </w:rPr>
            </w:pPr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>plniva a přísady – vliv na kvalitu dílu</w:t>
            </w:r>
          </w:p>
          <w:p w:rsidRPr="00730258" w:rsidR="00E36C5E" w:rsidP="00E36C5E" w:rsidRDefault="00E36C5E">
            <w:pPr>
              <w:pStyle w:val="Default"/>
              <w:numPr>
                <w:ilvl w:val="0"/>
                <w:numId w:val="12"/>
              </w:numPr>
              <w:rPr>
                <w:rFonts w:ascii="Tahoma" w:hAnsi="Tahoma" w:cs="Tahoma"/>
                <w:bCs/>
                <w:sz w:val="20"/>
                <w:szCs w:val="20"/>
                <w:lang w:val="cs-CZ"/>
              </w:rPr>
            </w:pPr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>vady dílů- identifikace, příčiny, odstranění vady</w:t>
            </w:r>
          </w:p>
          <w:p w:rsidRPr="00730258" w:rsidR="00E36C5E" w:rsidP="00E36C5E" w:rsidRDefault="00E36C5E">
            <w:pPr>
              <w:pStyle w:val="Default"/>
              <w:numPr>
                <w:ilvl w:val="0"/>
                <w:numId w:val="12"/>
              </w:numPr>
              <w:rPr>
                <w:rFonts w:ascii="Tahoma" w:hAnsi="Tahoma" w:cs="Tahoma"/>
                <w:bCs/>
                <w:sz w:val="20"/>
                <w:szCs w:val="20"/>
                <w:lang w:val="cs-CZ"/>
              </w:rPr>
            </w:pPr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>simulace vstřikovacího procesu pomocí CAE</w:t>
            </w:r>
          </w:p>
          <w:p w:rsidRPr="00730258" w:rsidR="00E36C5E" w:rsidP="00E36C5E" w:rsidRDefault="00E36C5E">
            <w:pPr>
              <w:pStyle w:val="Default"/>
              <w:ind w:left="720"/>
              <w:rPr>
                <w:rFonts w:ascii="Tahoma" w:hAnsi="Tahoma" w:cs="Tahoma"/>
                <w:bCs/>
                <w:sz w:val="20"/>
                <w:szCs w:val="20"/>
                <w:lang w:val="cs-CZ"/>
              </w:rPr>
            </w:pPr>
          </w:p>
          <w:p w:rsidRPr="00730258" w:rsidR="00E36C5E" w:rsidP="00E36C5E" w:rsidRDefault="00E36C5E">
            <w:pPr>
              <w:pStyle w:val="Default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730258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 xml:space="preserve">      2. </w:t>
            </w:r>
            <w:r w:rsidRPr="00730258" w:rsidR="00010F8D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 xml:space="preserve">   </w:t>
            </w:r>
            <w:r w:rsidRPr="00730258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 xml:space="preserve">Jednodenní modul - Praxe </w:t>
            </w:r>
          </w:p>
          <w:p w:rsidRPr="00730258" w:rsidR="00E36C5E" w:rsidP="00E36C5E" w:rsidRDefault="00E36C5E">
            <w:pPr>
              <w:pStyle w:val="Default"/>
              <w:numPr>
                <w:ilvl w:val="0"/>
                <w:numId w:val="12"/>
              </w:numPr>
              <w:rPr>
                <w:rFonts w:ascii="Tahoma" w:hAnsi="Tahoma" w:cs="Tahoma"/>
                <w:bCs/>
                <w:sz w:val="20"/>
                <w:szCs w:val="20"/>
                <w:lang w:val="cs-CZ"/>
              </w:rPr>
            </w:pPr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>zpracovatelské parametry z materiálového listu</w:t>
            </w:r>
          </w:p>
          <w:p w:rsidRPr="00730258" w:rsidR="00E36C5E" w:rsidP="00E36C5E" w:rsidRDefault="00E36C5E">
            <w:pPr>
              <w:pStyle w:val="Default"/>
              <w:numPr>
                <w:ilvl w:val="0"/>
                <w:numId w:val="12"/>
              </w:numPr>
              <w:rPr>
                <w:rFonts w:ascii="Tahoma" w:hAnsi="Tahoma" w:cs="Tahoma"/>
                <w:bCs/>
                <w:sz w:val="20"/>
                <w:szCs w:val="20"/>
                <w:lang w:val="cs-CZ"/>
              </w:rPr>
            </w:pPr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 xml:space="preserve">příprava a kontrola sušení </w:t>
            </w:r>
            <w:proofErr w:type="spellStart"/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>material</w:t>
            </w:r>
            <w:proofErr w:type="spellEnd"/>
          </w:p>
          <w:p w:rsidRPr="00730258" w:rsidR="00E36C5E" w:rsidP="00E36C5E" w:rsidRDefault="00E36C5E">
            <w:pPr>
              <w:pStyle w:val="Default"/>
              <w:numPr>
                <w:ilvl w:val="0"/>
                <w:numId w:val="12"/>
              </w:numPr>
              <w:rPr>
                <w:rFonts w:ascii="Tahoma" w:hAnsi="Tahoma" w:cs="Tahoma"/>
                <w:bCs/>
                <w:sz w:val="20"/>
                <w:szCs w:val="20"/>
                <w:lang w:val="cs-CZ"/>
              </w:rPr>
            </w:pPr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>určení technologických parametrů a nastavení</w:t>
            </w:r>
          </w:p>
          <w:p w:rsidRPr="00730258" w:rsidR="00E36C5E" w:rsidP="00E36C5E" w:rsidRDefault="00E36C5E">
            <w:pPr>
              <w:pStyle w:val="Default"/>
              <w:numPr>
                <w:ilvl w:val="0"/>
                <w:numId w:val="12"/>
              </w:numPr>
              <w:rPr>
                <w:rFonts w:ascii="Tahoma" w:hAnsi="Tahoma" w:cs="Tahoma"/>
                <w:bCs/>
                <w:sz w:val="20"/>
                <w:szCs w:val="20"/>
                <w:lang w:val="cs-CZ"/>
              </w:rPr>
            </w:pPr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>částečné nástřiky a jejich vyhodnocení</w:t>
            </w:r>
          </w:p>
          <w:p w:rsidRPr="00730258" w:rsidR="00E36C5E" w:rsidP="00E36C5E" w:rsidRDefault="00E36C5E">
            <w:pPr>
              <w:pStyle w:val="Default"/>
              <w:numPr>
                <w:ilvl w:val="0"/>
                <w:numId w:val="12"/>
              </w:numPr>
              <w:rPr>
                <w:rFonts w:ascii="Tahoma" w:hAnsi="Tahoma" w:cs="Tahoma"/>
                <w:bCs/>
                <w:sz w:val="20"/>
                <w:szCs w:val="20"/>
                <w:lang w:val="cs-CZ"/>
              </w:rPr>
            </w:pPr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 xml:space="preserve">určení času/dráhy při přepínání na </w:t>
            </w:r>
            <w:proofErr w:type="spellStart"/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>dotlak</w:t>
            </w:r>
            <w:proofErr w:type="spellEnd"/>
          </w:p>
          <w:p w:rsidRPr="00730258" w:rsidR="00E36C5E" w:rsidP="00E36C5E" w:rsidRDefault="00E36C5E">
            <w:pPr>
              <w:pStyle w:val="Default"/>
              <w:numPr>
                <w:ilvl w:val="0"/>
                <w:numId w:val="12"/>
              </w:numPr>
              <w:rPr>
                <w:rFonts w:ascii="Tahoma" w:hAnsi="Tahoma" w:cs="Tahoma"/>
                <w:bCs/>
                <w:sz w:val="20"/>
                <w:szCs w:val="20"/>
                <w:lang w:val="cs-CZ"/>
              </w:rPr>
            </w:pPr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>optimalizace</w:t>
            </w:r>
            <w:r w:rsidRPr="00730258" w:rsidR="00AB2FC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 xml:space="preserve"> nastavení </w:t>
            </w:r>
            <w:proofErr w:type="spellStart"/>
            <w:r w:rsidRPr="00730258" w:rsidR="00AB2FC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>dotlaku</w:t>
            </w:r>
            <w:proofErr w:type="spellEnd"/>
          </w:p>
          <w:p w:rsidRPr="00730258" w:rsidR="00AB2FC8" w:rsidP="00E36C5E" w:rsidRDefault="00AB2FC8">
            <w:pPr>
              <w:pStyle w:val="Default"/>
              <w:numPr>
                <w:ilvl w:val="0"/>
                <w:numId w:val="12"/>
              </w:numPr>
              <w:rPr>
                <w:rFonts w:ascii="Tahoma" w:hAnsi="Tahoma" w:cs="Tahoma"/>
                <w:bCs/>
                <w:sz w:val="20"/>
                <w:szCs w:val="20"/>
                <w:lang w:val="cs-CZ"/>
              </w:rPr>
            </w:pPr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>vyhodnocení deformací</w:t>
            </w:r>
          </w:p>
          <w:p w:rsidRPr="00730258" w:rsidR="00AB2FC8" w:rsidP="00E36C5E" w:rsidRDefault="00AB2FC8">
            <w:pPr>
              <w:pStyle w:val="Default"/>
              <w:numPr>
                <w:ilvl w:val="0"/>
                <w:numId w:val="12"/>
              </w:numPr>
              <w:rPr>
                <w:rFonts w:ascii="Tahoma" w:hAnsi="Tahoma" w:cs="Tahoma"/>
                <w:bCs/>
                <w:sz w:val="20"/>
                <w:szCs w:val="20"/>
                <w:lang w:val="cs-CZ"/>
              </w:rPr>
            </w:pPr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>simulace různých příčin defektů</w:t>
            </w:r>
          </w:p>
          <w:p w:rsidRPr="00730258" w:rsidR="00AB2FC8" w:rsidP="00E36C5E" w:rsidRDefault="00AB2FC8">
            <w:pPr>
              <w:pStyle w:val="Default"/>
              <w:numPr>
                <w:ilvl w:val="0"/>
                <w:numId w:val="12"/>
              </w:numPr>
              <w:rPr>
                <w:rFonts w:ascii="Tahoma" w:hAnsi="Tahoma" w:cs="Tahoma"/>
                <w:bCs/>
                <w:sz w:val="20"/>
                <w:szCs w:val="20"/>
                <w:lang w:val="cs-CZ"/>
              </w:rPr>
            </w:pPr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 xml:space="preserve">vliv typů </w:t>
            </w:r>
            <w:r w:rsidRPr="00730258" w:rsidR="00010F8D">
              <w:rPr>
                <w:rFonts w:ascii="Tahoma" w:hAnsi="Tahoma" w:cs="Tahoma"/>
                <w:bCs/>
                <w:sz w:val="20"/>
                <w:szCs w:val="20"/>
                <w:lang w:val="cs-CZ"/>
              </w:rPr>
              <w:t>materiá</w:t>
            </w:r>
            <w:r w:rsidRPr="00730258">
              <w:rPr>
                <w:rFonts w:ascii="Tahoma" w:hAnsi="Tahoma" w:cs="Tahoma"/>
                <w:bCs/>
                <w:sz w:val="20"/>
                <w:szCs w:val="20"/>
                <w:lang w:val="cs-CZ"/>
              </w:rPr>
              <w:t>l a plniva na kvalitu dílu a nastavení procesu</w:t>
            </w:r>
          </w:p>
          <w:p w:rsidRPr="00730258" w:rsidR="004A195F" w:rsidP="004A195F" w:rsidRDefault="004A195F">
            <w:pPr>
              <w:contextualSpacing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:rsidRPr="00730258" w:rsidR="004A195F" w:rsidP="004A195F" w:rsidRDefault="004A195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 xml:space="preserve">Výstup kurzu: </w:t>
            </w:r>
            <w:r w:rsidRPr="00730258">
              <w:rPr>
                <w:rFonts w:ascii="Tahoma" w:hAnsi="Tahoma" w:cs="Tahoma"/>
                <w:sz w:val="20"/>
                <w:szCs w:val="20"/>
              </w:rPr>
              <w:t xml:space="preserve">Personifikovaný certifikát o absolvování kurzu, výukový materiál v tištěné i elektronické formě pro účastníky </w:t>
            </w:r>
          </w:p>
          <w:p w:rsidRPr="00730258" w:rsidR="004A195F" w:rsidP="004A195F" w:rsidRDefault="004A195F">
            <w:pPr>
              <w:contextualSpacing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:rsidRPr="00730258" w:rsidR="004A195F" w:rsidP="004A195F" w:rsidRDefault="004A195F">
            <w:pPr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 xml:space="preserve">Styl výuky: </w:t>
            </w:r>
            <w:r w:rsidRPr="00730258">
              <w:rPr>
                <w:rFonts w:ascii="Tahoma" w:hAnsi="Tahoma" w:cs="Tahoma"/>
                <w:sz w:val="20"/>
                <w:szCs w:val="20"/>
              </w:rPr>
              <w:t>Aktivní zapojení studentů do výuky, interaktivní styl výuky, ukázky dílů, praktické příklady vad a jejich řešení</w:t>
            </w:r>
          </w:p>
          <w:p w:rsidRPr="00730258" w:rsidR="004A195F" w:rsidP="004A195F" w:rsidRDefault="004A195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:rsidRPr="00730258" w:rsidR="004A195F" w:rsidP="004A195F" w:rsidRDefault="004A195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b/>
                <w:sz w:val="20"/>
                <w:szCs w:val="20"/>
              </w:rPr>
              <w:t xml:space="preserve">Místo výuky: </w:t>
            </w:r>
            <w:r w:rsidRPr="00730258">
              <w:rPr>
                <w:rFonts w:ascii="Tahoma" w:hAnsi="Tahoma" w:cs="Tahoma"/>
                <w:sz w:val="20"/>
                <w:szCs w:val="20"/>
              </w:rPr>
              <w:t>Prostory objednatele –</w:t>
            </w:r>
            <w:r w:rsidR="007302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name="_GoBack" w:id="0"/>
            <w:bookmarkEnd w:id="0"/>
            <w:r w:rsidRPr="00730258">
              <w:rPr>
                <w:rFonts w:ascii="Tahoma" w:hAnsi="Tahoma" w:cs="Tahoma"/>
                <w:sz w:val="20"/>
                <w:szCs w:val="20"/>
              </w:rPr>
              <w:t xml:space="preserve">Hlinsko v Č. </w:t>
            </w:r>
          </w:p>
          <w:p w:rsidRPr="00730258" w:rsidR="004A195F" w:rsidP="004A195F" w:rsidRDefault="004A195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 xml:space="preserve">Výuka teorie - zasedací místnosti firmy, k dispozici dataprojektor, </w:t>
            </w:r>
            <w:proofErr w:type="spellStart"/>
            <w:r w:rsidRPr="00730258">
              <w:rPr>
                <w:rFonts w:ascii="Tahoma" w:hAnsi="Tahoma" w:cs="Tahoma"/>
                <w:sz w:val="20"/>
                <w:szCs w:val="20"/>
              </w:rPr>
              <w:t>flipchart</w:t>
            </w:r>
            <w:proofErr w:type="spellEnd"/>
            <w:r w:rsidRPr="0073025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730258" w:rsidR="00BF77BA" w:rsidP="00EF4429" w:rsidRDefault="004A195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30258">
              <w:rPr>
                <w:rFonts w:ascii="Tahoma" w:hAnsi="Tahoma" w:cs="Tahoma"/>
                <w:sz w:val="20"/>
                <w:szCs w:val="20"/>
              </w:rPr>
              <w:t>Praktická cvičení - provoz lisovny plastů, k dispozici vyhrazený vstřikovací lis</w:t>
            </w:r>
          </w:p>
          <w:p w:rsidRPr="00730258" w:rsidR="00BF77BA" w:rsidP="004A195F" w:rsidRDefault="00BF77BA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Pr="00730258" w:rsidR="006374EA" w:rsidRDefault="006374EA">
      <w:pPr>
        <w:rPr>
          <w:rFonts w:ascii="Tahoma" w:hAnsi="Tahoma" w:cs="Tahoma"/>
          <w:sz w:val="20"/>
          <w:szCs w:val="20"/>
        </w:rPr>
      </w:pPr>
    </w:p>
    <w:sectPr w:rsidRPr="00730258" w:rsidR="006374E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D1677" w:rsidP="00EF4429" w:rsidRDefault="00AD1677">
      <w:r>
        <w:separator/>
      </w:r>
    </w:p>
  </w:endnote>
  <w:endnote w:type="continuationSeparator" w:id="0">
    <w:p w:rsidR="00AD1677" w:rsidP="00EF4429" w:rsidRDefault="00AD16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453975012"/>
      <w:docPartObj>
        <w:docPartGallery w:val="Page Numbers (Bottom of Page)"/>
        <w:docPartUnique/>
      </w:docPartObj>
    </w:sdtPr>
    <w:sdtEndPr/>
    <w:sdtContent>
      <w:p w:rsidR="00EF4429" w:rsidRDefault="00EF442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258">
          <w:rPr>
            <w:noProof/>
          </w:rPr>
          <w:t>2</w:t>
        </w:r>
        <w:r>
          <w:fldChar w:fldCharType="end"/>
        </w:r>
      </w:p>
    </w:sdtContent>
  </w:sdt>
  <w:p w:rsidR="00EF4429" w:rsidRDefault="00EF4429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D1677" w:rsidP="00EF4429" w:rsidRDefault="00AD1677">
      <w:r>
        <w:separator/>
      </w:r>
    </w:p>
  </w:footnote>
  <w:footnote w:type="continuationSeparator" w:id="0">
    <w:p w:rsidR="00AD1677" w:rsidP="00EF4429" w:rsidRDefault="00AD16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F4429" w:rsidRDefault="00EF4429">
    <w:pPr>
      <w:pStyle w:val="Zhlav"/>
    </w:pPr>
    <w:r>
      <w:rPr>
        <w:noProof/>
      </w:rPr>
      <w:drawing>
        <wp:inline distT="0" distB="0" distL="0" distR="0">
          <wp:extent cx="5753100" cy="514350"/>
          <wp:effectExtent l="0" t="0" r="0" b="0"/>
          <wp:docPr id="1" name="Obrázek 1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4429" w:rsidRDefault="00EF442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3A80514"/>
    <w:multiLevelType w:val="hybridMultilevel"/>
    <w:tmpl w:val="3B6C1F3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78F3241"/>
    <w:multiLevelType w:val="hybridMultilevel"/>
    <w:tmpl w:val="507C1B78"/>
    <w:lvl w:ilvl="0" w:tplc="F782FC4A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7BB36AE"/>
    <w:multiLevelType w:val="hybridMultilevel"/>
    <w:tmpl w:val="90743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8679D"/>
    <w:multiLevelType w:val="hybridMultilevel"/>
    <w:tmpl w:val="44E463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024635B"/>
    <w:multiLevelType w:val="hybridMultilevel"/>
    <w:tmpl w:val="6B66BE94"/>
    <w:lvl w:ilvl="0" w:tplc="4C18A480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2F616C8"/>
    <w:multiLevelType w:val="hybridMultilevel"/>
    <w:tmpl w:val="5F4E88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9132B25"/>
    <w:multiLevelType w:val="hybridMultilevel"/>
    <w:tmpl w:val="A060EB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A2CD7"/>
    <w:multiLevelType w:val="hybridMultilevel"/>
    <w:tmpl w:val="C616E16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C1B35AC"/>
    <w:multiLevelType w:val="hybridMultilevel"/>
    <w:tmpl w:val="6AEA20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D2F2A"/>
    <w:multiLevelType w:val="hybridMultilevel"/>
    <w:tmpl w:val="C63A123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035168E"/>
    <w:multiLevelType w:val="hybridMultilevel"/>
    <w:tmpl w:val="19FE7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76B7A"/>
    <w:multiLevelType w:val="hybridMultilevel"/>
    <w:tmpl w:val="F8F0A66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D02164B"/>
    <w:multiLevelType w:val="hybridMultilevel"/>
    <w:tmpl w:val="C46044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65F1C42"/>
    <w:multiLevelType w:val="hybridMultilevel"/>
    <w:tmpl w:val="D122A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22157"/>
    <w:multiLevelType w:val="hybridMultilevel"/>
    <w:tmpl w:val="0F9071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D14741F"/>
    <w:multiLevelType w:val="hybridMultilevel"/>
    <w:tmpl w:val="58C4E25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D4409B9"/>
    <w:multiLevelType w:val="hybridMultilevel"/>
    <w:tmpl w:val="EF682C2A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nsid w:val="70234B8C"/>
    <w:multiLevelType w:val="hybridMultilevel"/>
    <w:tmpl w:val="5A1694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0"/>
  </w:num>
  <w:num w:numId="5">
    <w:abstractNumId w:val="5"/>
  </w:num>
  <w:num w:numId="6">
    <w:abstractNumId w:val="12"/>
  </w:num>
  <w:num w:numId="7">
    <w:abstractNumId w:val="9"/>
  </w:num>
  <w:num w:numId="8">
    <w:abstractNumId w:val="7"/>
  </w:num>
  <w:num w:numId="9">
    <w:abstractNumId w:val="15"/>
  </w:num>
  <w:num w:numId="10">
    <w:abstractNumId w:val="3"/>
  </w:num>
  <w:num w:numId="11">
    <w:abstractNumId w:val="1"/>
  </w:num>
  <w:num w:numId="12">
    <w:abstractNumId w:val="4"/>
  </w:num>
  <w:num w:numId="13">
    <w:abstractNumId w:val="17"/>
  </w:num>
  <w:num w:numId="14">
    <w:abstractNumId w:val="8"/>
  </w:num>
  <w:num w:numId="15">
    <w:abstractNumId w:val="6"/>
  </w:num>
  <w:num w:numId="16">
    <w:abstractNumId w:val="2"/>
  </w:num>
  <w:num w:numId="17">
    <w:abstractNumId w:val="13"/>
  </w:num>
  <w:num w:numId="18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BA"/>
    <w:rsid w:val="00010F8D"/>
    <w:rsid w:val="002635E4"/>
    <w:rsid w:val="004A195F"/>
    <w:rsid w:val="006374EA"/>
    <w:rsid w:val="00730258"/>
    <w:rsid w:val="008922B1"/>
    <w:rsid w:val="00967045"/>
    <w:rsid w:val="00AB2FC8"/>
    <w:rsid w:val="00AC634C"/>
    <w:rsid w:val="00AD1677"/>
    <w:rsid w:val="00BF77BA"/>
    <w:rsid w:val="00C363B5"/>
    <w:rsid w:val="00DE2965"/>
    <w:rsid w:val="00E36C5E"/>
    <w:rsid w:val="00E403D1"/>
    <w:rsid w:val="00EF01A6"/>
    <w:rsid w:val="00E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F77B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ault" w:customStyle="true">
    <w:name w:val="Default"/>
    <w:rsid w:val="00BF77BA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en-GB" w:eastAsia="en-GB"/>
    </w:rPr>
  </w:style>
  <w:style w:type="paragraph" w:styleId="CM7" w:customStyle="true">
    <w:name w:val="CM7"/>
    <w:basedOn w:val="Default"/>
    <w:next w:val="Default"/>
    <w:uiPriority w:val="99"/>
    <w:rsid w:val="00BF77BA"/>
    <w:rPr>
      <w:color w:val="auto"/>
    </w:rPr>
  </w:style>
  <w:style w:type="paragraph" w:styleId="Bezmezer">
    <w:name w:val="No Spacing"/>
    <w:uiPriority w:val="1"/>
    <w:qFormat/>
    <w:rsid w:val="00967045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4A195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F442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F442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4429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F442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42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F4429"/>
    <w:rPr>
      <w:rFonts w:ascii="Tahoma" w:hAnsi="Tahoma" w:eastAsia="Times New Roman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10F8D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F77B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Default" w:type="paragraph">
    <w:name w:val="Default"/>
    <w:rsid w:val="00BF7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en-GB" w:val="en-GB"/>
    </w:rPr>
  </w:style>
  <w:style w:customStyle="1" w:styleId="CM7" w:type="paragraph">
    <w:name w:val="CM7"/>
    <w:basedOn w:val="Default"/>
    <w:next w:val="Default"/>
    <w:uiPriority w:val="99"/>
    <w:rsid w:val="00BF77BA"/>
    <w:rPr>
      <w:color w:val="auto"/>
    </w:rPr>
  </w:style>
  <w:style w:styleId="Bezmezer" w:type="paragraph">
    <w:name w:val="No Spacing"/>
    <w:uiPriority w:val="1"/>
    <w:qFormat/>
    <w:rsid w:val="00967045"/>
    <w:pPr>
      <w:spacing w:after="0" w:line="240" w:lineRule="auto"/>
    </w:pPr>
  </w:style>
  <w:style w:styleId="Siln" w:type="character">
    <w:name w:val="Strong"/>
    <w:basedOn w:val="Standardnpsmoodstavce"/>
    <w:uiPriority w:val="22"/>
    <w:qFormat/>
    <w:rsid w:val="004A195F"/>
    <w:rPr>
      <w:b/>
      <w:bCs/>
    </w:rPr>
  </w:style>
  <w:style w:styleId="Zhlav" w:type="paragraph">
    <w:name w:val="header"/>
    <w:basedOn w:val="Normln"/>
    <w:link w:val="ZhlavChar"/>
    <w:uiPriority w:val="99"/>
    <w:unhideWhenUsed/>
    <w:rsid w:val="00EF442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EF4429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EF4429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EF4429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F4429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F4429"/>
    <w:rPr>
      <w:rFonts w:ascii="Tahoma" w:cs="Tahoma" w:eastAsia="Times New Roman" w:hAnsi="Tahoma"/>
      <w:sz w:val="16"/>
      <w:szCs w:val="16"/>
      <w:lang w:eastAsia="cs-CZ"/>
    </w:rPr>
  </w:style>
  <w:style w:styleId="Odstavecseseznamem" w:type="paragraph">
    <w:name w:val="List Paragraph"/>
    <w:basedOn w:val="Normln"/>
    <w:uiPriority w:val="34"/>
    <w:qFormat/>
    <w:rsid w:val="00010F8D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07865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BE7E8AF-3E05-45BA-B900-F5B801A3161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943</properties:Words>
  <properties:Characters>5567</properties:Characters>
  <properties:Lines>46</properties:Lines>
  <properties:Paragraphs>12</properties:Paragraphs>
  <properties:TotalTime>35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6498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2013-09-29T07:21:00Z</dcterms:created>
  <dc:creator/>
  <cp:lastModifiedBy/>
  <dcterms:modified xmlns:xsi="http://www.w3.org/2001/XMLSchema-instance" xsi:type="dcterms:W3CDTF">2013-11-08T16:11:00Z</dcterms:modified>
  <cp:revision>7</cp:revision>
</cp:coreProperties>
</file>