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body>
    <!-- Modified by docx4j 6.1.2 (Apache licensed) using ORACLE_JRE JAXB in Oracle Java 1.7.0_79 on Linux -->
    <w:p w:rsidRPr="00F21E69" w:rsidR="002A0C7B" w:rsidP="00F21E69" w:rsidRDefault="00F21E69">
      <w:pPr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Příloha č. 9</w:t>
      </w:r>
    </w:p>
    <w:p w:rsidRPr="00243B1F" w:rsidR="009D40C3" w:rsidRDefault="00875477">
      <w:pPr>
        <w:rPr>
          <w:rFonts w:cs="Arial" w:asciiTheme="minorHAnsi" w:hAnsiTheme="minorHAnsi"/>
          <w:b/>
          <w:snapToGrid w:val="false"/>
          <w:sz w:val="22"/>
          <w:szCs w:val="22"/>
        </w:rPr>
      </w:pPr>
      <w:r w:rsidRPr="00243B1F">
        <w:rPr>
          <w:rFonts w:cs="Arial" w:asciiTheme="minorHAnsi" w:hAnsiTheme="minorHAnsi"/>
          <w:b/>
          <w:snapToGrid w:val="false"/>
          <w:sz w:val="22"/>
          <w:szCs w:val="22"/>
        </w:rPr>
        <w:t xml:space="preserve">Formulář pro přehled technických kvalifikačních předpokladů – </w:t>
      </w:r>
      <w:r w:rsidRPr="00243B1F" w:rsidR="00F84452">
        <w:rPr>
          <w:rFonts w:cs="Arial" w:asciiTheme="minorHAnsi" w:hAnsiTheme="minorHAnsi"/>
          <w:b/>
          <w:snapToGrid w:val="false"/>
          <w:sz w:val="22"/>
          <w:szCs w:val="22"/>
        </w:rPr>
        <w:t>přehled zkušeností a praxe realizační skupiny</w:t>
      </w:r>
    </w:p>
    <w:p w:rsidRPr="00243B1F" w:rsidR="00243B1F" w:rsidP="00243B1F" w:rsidRDefault="00243B1F">
      <w:pPr>
        <w:rPr>
          <w:rFonts w:asciiTheme="minorHAnsi" w:hAnsiTheme="minorHAnsi"/>
          <w:b/>
          <w:i/>
          <w:sz w:val="22"/>
          <w:szCs w:val="22"/>
        </w:rPr>
      </w:pPr>
      <w:r w:rsidRPr="00243B1F">
        <w:rPr>
          <w:rFonts w:asciiTheme="minorHAnsi" w:hAnsiTheme="minorHAnsi"/>
          <w:b/>
          <w:i/>
          <w:sz w:val="22"/>
          <w:szCs w:val="22"/>
        </w:rPr>
        <w:t xml:space="preserve">Společnost: </w:t>
      </w:r>
      <w:r w:rsidRPr="00243B1F">
        <w:rPr>
          <w:rFonts w:asciiTheme="minorHAnsi" w:hAnsiTheme="minorHAnsi"/>
          <w:i/>
          <w:iCs/>
          <w:sz w:val="22"/>
          <w:szCs w:val="22"/>
        </w:rPr>
        <w:t xml:space="preserve">(vepsat identifikační údaje ve smyslu § 17 zákona č. 137/2006 Sb., o veřejných zakázkách), </w:t>
      </w:r>
      <w:r w:rsidRPr="00243B1F">
        <w:rPr>
          <w:rFonts w:asciiTheme="minorHAnsi" w:hAnsiTheme="minorHAnsi"/>
          <w:b/>
          <w:bCs/>
          <w:i/>
          <w:sz w:val="22"/>
          <w:szCs w:val="22"/>
        </w:rPr>
        <w:t>jednající</w:t>
      </w:r>
      <w:r w:rsidRPr="00243B1F">
        <w:rPr>
          <w:rFonts w:asciiTheme="minorHAnsi" w:hAnsiTheme="minorHAnsi"/>
          <w:i/>
          <w:iCs/>
          <w:sz w:val="22"/>
          <w:szCs w:val="22"/>
        </w:rPr>
        <w:t xml:space="preserve"> (vepsat identifikační údaje statutárního orgánu společnosti, nebo zástupce) </w:t>
      </w:r>
    </w:p>
    <w:p w:rsidRPr="00243B1F" w:rsidR="00243B1F" w:rsidP="00243B1F" w:rsidRDefault="00243B1F">
      <w:pPr>
        <w:rPr>
          <w:rFonts w:asciiTheme="minorHAnsi" w:hAnsiTheme="minorHAnsi"/>
          <w:b/>
          <w:sz w:val="22"/>
          <w:szCs w:val="22"/>
        </w:rPr>
      </w:pPr>
    </w:p>
    <w:p w:rsidRPr="00243B1F" w:rsidR="00243B1F" w:rsidP="00243B1F" w:rsidRDefault="00243B1F">
      <w:pPr>
        <w:rPr>
          <w:rFonts w:asciiTheme="minorHAnsi" w:hAnsiTheme="minorHAnsi"/>
          <w:sz w:val="22"/>
          <w:szCs w:val="22"/>
        </w:rPr>
      </w:pPr>
      <w:r w:rsidRPr="00243B1F">
        <w:rPr>
          <w:rFonts w:asciiTheme="minorHAnsi" w:hAnsiTheme="minorHAnsi"/>
          <w:sz w:val="22"/>
          <w:szCs w:val="22"/>
        </w:rPr>
        <w:t xml:space="preserve">jakožto uchazeč v zadávacím řízení k zadání veřejné zakázky malého rozsahu s názvem „Dodavatel studie individuálních schopností starostů v obcích 1. typu“ realizované v rámci projektu „Rok v obci“, tímto čestně prohlašuji, že níže uvedené údaje jsou pravdivé: </w:t>
      </w:r>
    </w:p>
    <w:tbl>
      <w:tblPr>
        <w:tblpPr w:leftFromText="141" w:rightFromText="141" w:vertAnchor="page" w:horzAnchor="margin" w:tblpY="4996"/>
        <w:tblW w:w="8897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ook w:val="04A0"/>
      </w:tblPr>
      <w:tblGrid>
        <w:gridCol w:w="2518"/>
        <w:gridCol w:w="6379"/>
      </w:tblGrid>
      <w:tr w:rsidRPr="00243B1F" w:rsidR="00DF4108" w:rsidTr="00DF4108">
        <w:tc>
          <w:tcPr>
            <w:tcW w:w="25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FBD4B4"/>
            <w:vAlign w:val="center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b/>
                <w:snapToGrid w:val="false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b/>
                <w:snapToGrid w:val="false"/>
                <w:sz w:val="22"/>
                <w:szCs w:val="22"/>
              </w:rPr>
              <w:t>Vedoucí skupiny</w:t>
            </w:r>
          </w:p>
        </w:tc>
        <w:tc>
          <w:tcPr>
            <w:tcW w:w="6379" w:type="dxa"/>
            <w:tcBorders>
              <w:top w:val="single" w:color="auto" w:sz="12" w:space="0"/>
              <w:bottom w:val="single" w:color="auto" w:sz="4" w:space="0"/>
            </w:tcBorders>
            <w:shd w:val="clear" w:color="auto" w:fill="FBD4B4"/>
          </w:tcPr>
          <w:p w:rsidRPr="00243B1F" w:rsidR="00DF4108" w:rsidP="00DF4108" w:rsidRDefault="00DF4108">
            <w:pPr>
              <w:spacing w:after="57" w:line="288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</w:p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b/>
                <w:snapToGrid w:val="false"/>
                <w:sz w:val="22"/>
                <w:szCs w:val="22"/>
              </w:rPr>
            </w:pPr>
          </w:p>
        </w:tc>
      </w:tr>
      <w:tr w:rsidRPr="00243B1F" w:rsidR="00DF4108" w:rsidTr="00DF4108">
        <w:tc>
          <w:tcPr>
            <w:tcW w:w="2518" w:type="dxa"/>
            <w:tcBorders>
              <w:top w:val="single" w:color="auto" w:sz="12" w:space="0"/>
              <w:bottom w:val="single" w:color="auto" w:sz="4" w:space="0"/>
            </w:tcBorders>
            <w:shd w:val="clear" w:color="auto" w:fill="FBD4B4"/>
            <w:vAlign w:val="center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b/>
                <w:snapToGrid w:val="false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b/>
                <w:snapToGrid w:val="false"/>
                <w:sz w:val="22"/>
                <w:szCs w:val="22"/>
              </w:rPr>
              <w:t xml:space="preserve">Příjmení, jméno, tituly  </w:t>
            </w:r>
          </w:p>
        </w:tc>
        <w:tc>
          <w:tcPr>
            <w:tcW w:w="6379" w:type="dxa"/>
            <w:tcBorders>
              <w:top w:val="single" w:color="auto" w:sz="12" w:space="0"/>
              <w:bottom w:val="single" w:color="auto" w:sz="4" w:space="0"/>
            </w:tcBorders>
            <w:shd w:val="clear" w:color="auto" w:fill="FBD4B4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b/>
                <w:snapToGrid w:val="false"/>
                <w:sz w:val="22"/>
                <w:szCs w:val="22"/>
              </w:rPr>
            </w:pPr>
          </w:p>
        </w:tc>
      </w:tr>
      <w:tr w:rsidRPr="00243B1F" w:rsidR="00DF4108" w:rsidTr="00DF4108">
        <w:tc>
          <w:tcPr>
            <w:tcW w:w="25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snapToGrid w:val="false"/>
                <w:sz w:val="22"/>
                <w:szCs w:val="22"/>
              </w:rPr>
              <w:t>Specializace / odborné zaměření</w:t>
            </w:r>
          </w:p>
        </w:tc>
        <w:tc>
          <w:tcPr>
            <w:tcW w:w="6379" w:type="dxa"/>
            <w:tcBorders>
              <w:top w:val="single" w:color="auto" w:sz="12" w:space="0"/>
              <w:bottom w:val="single" w:color="auto" w:sz="4" w:space="0"/>
            </w:tcBorders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</w:p>
        </w:tc>
      </w:tr>
      <w:tr w:rsidRPr="00243B1F" w:rsidR="00DF4108" w:rsidTr="00DF4108">
        <w:tc>
          <w:tcPr>
            <w:tcW w:w="25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snapToGrid w:val="false"/>
                <w:sz w:val="22"/>
                <w:szCs w:val="22"/>
              </w:rPr>
              <w:t>Vzdělání, obor</w:t>
            </w:r>
          </w:p>
        </w:tc>
        <w:tc>
          <w:tcPr>
            <w:tcW w:w="6379" w:type="dxa"/>
            <w:tcBorders>
              <w:top w:val="single" w:color="auto" w:sz="12" w:space="0"/>
              <w:bottom w:val="single" w:color="auto" w:sz="4" w:space="0"/>
            </w:tcBorders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</w:p>
        </w:tc>
      </w:tr>
      <w:tr w:rsidRPr="00243B1F" w:rsidR="00DF4108" w:rsidTr="00DF4108">
        <w:tc>
          <w:tcPr>
            <w:tcW w:w="25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snapToGrid w:val="false"/>
                <w:sz w:val="22"/>
                <w:szCs w:val="22"/>
              </w:rPr>
              <w:t xml:space="preserve">Délka praxe v oblasti </w:t>
            </w:r>
            <w:r w:rsidRPr="00243B1F">
              <w:rPr>
                <w:rFonts w:cs="Arial" w:asciiTheme="minorHAnsi" w:hAnsiTheme="minorHAnsi"/>
                <w:sz w:val="22"/>
                <w:szCs w:val="22"/>
              </w:rPr>
              <w:t xml:space="preserve">oboru sociologie, práva či </w:t>
            </w:r>
            <w:proofErr w:type="spellStart"/>
            <w:r w:rsidRPr="00243B1F">
              <w:rPr>
                <w:rFonts w:cs="Arial" w:asciiTheme="minorHAnsi" w:hAnsiTheme="minorHAnsi"/>
                <w:sz w:val="22"/>
                <w:szCs w:val="22"/>
              </w:rPr>
              <w:t>regionalistiky</w:t>
            </w:r>
            <w:proofErr w:type="spellEnd"/>
          </w:p>
        </w:tc>
        <w:tc>
          <w:tcPr>
            <w:tcW w:w="6379" w:type="dxa"/>
            <w:tcBorders>
              <w:top w:val="single" w:color="auto" w:sz="12" w:space="0"/>
              <w:bottom w:val="single" w:color="auto" w:sz="4" w:space="0"/>
            </w:tcBorders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</w:p>
        </w:tc>
      </w:tr>
      <w:tr w:rsidRPr="00243B1F" w:rsidR="00DF4108" w:rsidTr="00DF4108">
        <w:trPr>
          <w:trHeight w:val="1351"/>
        </w:trPr>
        <w:tc>
          <w:tcPr>
            <w:tcW w:w="25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snapToGrid w:val="false"/>
                <w:sz w:val="22"/>
                <w:szCs w:val="22"/>
              </w:rPr>
              <w:t>Pracovní zkušenosti v řízení projektových týmů</w:t>
            </w:r>
          </w:p>
        </w:tc>
        <w:tc>
          <w:tcPr>
            <w:tcW w:w="6379" w:type="dxa"/>
            <w:tcBorders>
              <w:top w:val="single" w:color="auto" w:sz="12" w:space="0"/>
              <w:bottom w:val="single" w:color="auto" w:sz="4" w:space="0"/>
            </w:tcBorders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</w:p>
        </w:tc>
      </w:tr>
      <w:tr w:rsidRPr="00243B1F" w:rsidR="00DF4108" w:rsidTr="00DF4108">
        <w:trPr>
          <w:trHeight w:val="1393"/>
        </w:trPr>
        <w:tc>
          <w:tcPr>
            <w:tcW w:w="2518" w:type="dxa"/>
            <w:tcBorders>
              <w:top w:val="single" w:color="auto" w:sz="12" w:space="0"/>
              <w:bottom w:val="single" w:color="auto" w:sz="4" w:space="0"/>
            </w:tcBorders>
            <w:vAlign w:val="center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snapToGrid w:val="false"/>
                <w:sz w:val="22"/>
                <w:szCs w:val="22"/>
              </w:rPr>
              <w:t xml:space="preserve">Název realizované studie/projektu </w:t>
            </w:r>
          </w:p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color="auto" w:sz="12" w:space="0"/>
              <w:bottom w:val="single" w:color="auto" w:sz="4" w:space="0"/>
            </w:tcBorders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</w:p>
        </w:tc>
      </w:tr>
      <w:tr w:rsidRPr="00243B1F" w:rsidR="00DF4108" w:rsidTr="00DF4108">
        <w:tc>
          <w:tcPr>
            <w:tcW w:w="25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BD4B4"/>
            <w:vAlign w:val="center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b/>
                <w:snapToGrid w:val="false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b/>
                <w:sz w:val="22"/>
                <w:szCs w:val="22"/>
              </w:rPr>
              <w:t>Odborný expert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  <w:shd w:val="clear" w:color="auto" w:fill="FBD4B4"/>
          </w:tcPr>
          <w:p w:rsidRPr="00243B1F" w:rsidR="00DF4108" w:rsidP="00DF4108" w:rsidRDefault="00DF4108">
            <w:pPr>
              <w:spacing w:after="57" w:line="288" w:lineRule="auto"/>
              <w:rPr>
                <w:rFonts w:cs="Arial" w:asciiTheme="minorHAnsi" w:hAnsiTheme="minorHAnsi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sz w:val="22"/>
                <w:szCs w:val="22"/>
              </w:rPr>
              <w:t xml:space="preserve"> </w:t>
            </w:r>
          </w:p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b/>
                <w:snapToGrid w:val="false"/>
                <w:sz w:val="22"/>
                <w:szCs w:val="22"/>
              </w:rPr>
            </w:pPr>
          </w:p>
        </w:tc>
      </w:tr>
      <w:tr w:rsidRPr="00243B1F" w:rsidR="00DF4108" w:rsidTr="00DF4108">
        <w:tc>
          <w:tcPr>
            <w:tcW w:w="2518" w:type="dxa"/>
            <w:tcBorders>
              <w:top w:val="single" w:color="auto" w:sz="4" w:space="0"/>
              <w:bottom w:val="single" w:color="auto" w:sz="4" w:space="0"/>
            </w:tcBorders>
            <w:shd w:val="clear" w:color="auto" w:fill="FBD4B4"/>
            <w:vAlign w:val="center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b/>
                <w:snapToGrid w:val="false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b/>
                <w:snapToGrid w:val="false"/>
                <w:sz w:val="22"/>
                <w:szCs w:val="22"/>
              </w:rPr>
              <w:t xml:space="preserve">Příjmení, jméno, tituly  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  <w:shd w:val="clear" w:color="auto" w:fill="FBD4B4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b/>
                <w:snapToGrid w:val="false"/>
                <w:sz w:val="22"/>
                <w:szCs w:val="22"/>
              </w:rPr>
            </w:pPr>
          </w:p>
        </w:tc>
      </w:tr>
      <w:tr w:rsidRPr="00243B1F" w:rsidR="00DF4108" w:rsidTr="00DF4108">
        <w:tc>
          <w:tcPr>
            <w:tcW w:w="25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snapToGrid w:val="false"/>
                <w:sz w:val="22"/>
                <w:szCs w:val="22"/>
              </w:rPr>
              <w:t>Specializace / odborné zaměření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</w:p>
        </w:tc>
      </w:tr>
      <w:tr w:rsidRPr="00243B1F" w:rsidR="00DF4108" w:rsidTr="00DF4108">
        <w:tc>
          <w:tcPr>
            <w:tcW w:w="25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snapToGrid w:val="false"/>
                <w:sz w:val="22"/>
                <w:szCs w:val="22"/>
              </w:rPr>
              <w:t>Vzdělání, obor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</w:p>
        </w:tc>
      </w:tr>
      <w:tr w:rsidRPr="00243B1F" w:rsidR="00DF4108" w:rsidTr="00DF4108">
        <w:tc>
          <w:tcPr>
            <w:tcW w:w="25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snapToGrid w:val="false"/>
                <w:sz w:val="22"/>
                <w:szCs w:val="22"/>
              </w:rPr>
              <w:t>Délka praxe v oblasti regionálního plánování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</w:p>
        </w:tc>
      </w:tr>
      <w:tr w:rsidRPr="00243B1F" w:rsidR="00DF4108" w:rsidTr="00DF4108">
        <w:tc>
          <w:tcPr>
            <w:tcW w:w="25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snapToGrid w:val="false"/>
                <w:sz w:val="22"/>
                <w:szCs w:val="22"/>
              </w:rPr>
              <w:t>Pracovní zkušenosti</w:t>
            </w: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</w:p>
        </w:tc>
      </w:tr>
      <w:tr w:rsidRPr="00243B1F" w:rsidR="00DF4108" w:rsidTr="00DF4108">
        <w:tc>
          <w:tcPr>
            <w:tcW w:w="251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  <w:r w:rsidRPr="00243B1F">
              <w:rPr>
                <w:rFonts w:cs="Arial" w:asciiTheme="minorHAnsi" w:hAnsiTheme="minorHAnsi"/>
                <w:snapToGrid w:val="false"/>
                <w:sz w:val="22"/>
                <w:szCs w:val="22"/>
              </w:rPr>
              <w:t xml:space="preserve">Název realizované studie/projektu </w:t>
            </w:r>
          </w:p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</w:p>
        </w:tc>
        <w:tc>
          <w:tcPr>
            <w:tcW w:w="6379" w:type="dxa"/>
            <w:tcBorders>
              <w:top w:val="single" w:color="auto" w:sz="4" w:space="0"/>
              <w:bottom w:val="single" w:color="auto" w:sz="4" w:space="0"/>
            </w:tcBorders>
          </w:tcPr>
          <w:p w:rsidRPr="00243B1F" w:rsidR="00DF4108" w:rsidP="00DF4108" w:rsidRDefault="00DF4108">
            <w:pPr>
              <w:spacing w:before="60" w:after="60"/>
              <w:jc w:val="left"/>
              <w:rPr>
                <w:rFonts w:cs="Arial" w:asciiTheme="minorHAnsi" w:hAnsiTheme="minorHAnsi"/>
                <w:snapToGrid w:val="false"/>
                <w:sz w:val="22"/>
                <w:szCs w:val="22"/>
              </w:rPr>
            </w:pPr>
          </w:p>
        </w:tc>
      </w:tr>
    </w:tbl>
    <w:p w:rsidRPr="00243B1F" w:rsidR="00243B1F" w:rsidP="00243B1F" w:rsidRDefault="00243B1F">
      <w:pPr>
        <w:rPr>
          <w:rFonts w:cs="Calibri" w:asciiTheme="minorHAnsi" w:hAnsiTheme="minorHAnsi"/>
          <w:b/>
          <w:sz w:val="22"/>
          <w:szCs w:val="22"/>
        </w:rPr>
      </w:pPr>
    </w:p>
    <w:p w:rsidR="00243B1F" w:rsidP="00243B1F" w:rsidRDefault="00243B1F">
      <w:pPr>
        <w:rPr>
          <w:rFonts w:ascii="Calibri" w:hAnsi="Calibri" w:cs="Calibri"/>
          <w:sz w:val="22"/>
          <w:szCs w:val="22"/>
        </w:rPr>
      </w:pPr>
    </w:p>
    <w:p w:rsidRPr="00243B1F" w:rsidR="00DF4108" w:rsidP="00DF4108" w:rsidRDefault="00DF4108">
      <w:pPr>
        <w:rPr>
          <w:rFonts w:cs="Calibri" w:asciiTheme="minorHAnsi" w:hAnsiTheme="minorHAnsi"/>
          <w:b/>
          <w:sz w:val="22"/>
          <w:szCs w:val="22"/>
        </w:rPr>
      </w:pPr>
      <w:r w:rsidRPr="00243B1F">
        <w:rPr>
          <w:rFonts w:cs="Calibri" w:asciiTheme="minorHAnsi" w:hAnsiTheme="minorHAnsi"/>
          <w:b/>
          <w:sz w:val="22"/>
          <w:szCs w:val="22"/>
        </w:rPr>
        <w:t xml:space="preserve">Toto prohlášení činím na základě své  pravé, vážné a svobodné vůle a jsem si vědom všech následků plynoucích z uvedení nepravdivých údajů. </w:t>
      </w:r>
    </w:p>
    <w:p w:rsidR="00DF4108" w:rsidP="00243B1F" w:rsidRDefault="00DF4108">
      <w:pPr>
        <w:rPr>
          <w:rFonts w:ascii="Calibri" w:hAnsi="Calibri" w:cs="Calibri"/>
          <w:sz w:val="22"/>
          <w:szCs w:val="22"/>
        </w:rPr>
      </w:pPr>
    </w:p>
    <w:p w:rsidR="00DF4108" w:rsidP="00243B1F" w:rsidRDefault="00DF4108">
      <w:pPr>
        <w:rPr>
          <w:rFonts w:ascii="Calibri" w:hAnsi="Calibri" w:cs="Calibri"/>
          <w:sz w:val="22"/>
          <w:szCs w:val="22"/>
        </w:rPr>
      </w:pPr>
    </w:p>
    <w:p w:rsidRPr="0074143D" w:rsidR="00243B1F" w:rsidP="00243B1F" w:rsidRDefault="00243B1F">
      <w:pPr>
        <w:rPr>
          <w:rFonts w:ascii="Calibri" w:hAnsi="Calibri" w:cs="Calibri"/>
          <w:sz w:val="22"/>
          <w:szCs w:val="22"/>
        </w:rPr>
      </w:pPr>
      <w:r w:rsidRPr="0074143D">
        <w:rPr>
          <w:rFonts w:ascii="Calibri" w:hAnsi="Calibri" w:cs="Calibri"/>
          <w:sz w:val="22"/>
          <w:szCs w:val="22"/>
        </w:rPr>
        <w:t>V……………………...dne…………………</w:t>
      </w:r>
      <w:r w:rsidRPr="0074143D">
        <w:rPr>
          <w:rFonts w:ascii="Calibri" w:hAnsi="Calibri" w:cs="Calibri"/>
          <w:sz w:val="22"/>
          <w:szCs w:val="22"/>
        </w:rPr>
        <w:tab/>
      </w:r>
    </w:p>
    <w:p w:rsidRPr="0074143D" w:rsidR="00243B1F" w:rsidP="00243B1F" w:rsidRDefault="00243B1F">
      <w:pPr>
        <w:rPr>
          <w:rFonts w:ascii="Calibri" w:hAnsi="Calibri" w:cs="Calibri"/>
          <w:sz w:val="22"/>
          <w:szCs w:val="22"/>
        </w:rPr>
      </w:pP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  <w:t>….................................................</w:t>
      </w:r>
    </w:p>
    <w:p w:rsidRPr="0074143D" w:rsidR="00243B1F" w:rsidP="00243B1F" w:rsidRDefault="00243B1F">
      <w:pPr>
        <w:rPr>
          <w:rFonts w:ascii="Calibri" w:hAnsi="Calibri" w:cs="Calibri"/>
          <w:sz w:val="22"/>
          <w:szCs w:val="22"/>
        </w:rPr>
      </w:pP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</w:r>
      <w:r w:rsidRPr="0074143D">
        <w:rPr>
          <w:rFonts w:ascii="Calibri" w:hAnsi="Calibri" w:cs="Calibri"/>
          <w:sz w:val="22"/>
          <w:szCs w:val="22"/>
        </w:rPr>
        <w:tab/>
        <w:t xml:space="preserve">razítko a podpis uchazeče </w:t>
      </w:r>
    </w:p>
    <w:p w:rsidRPr="007E681D" w:rsidR="007E681D" w:rsidP="00243B1F" w:rsidRDefault="007E681D">
      <w:pPr>
        <w:rPr>
          <w:color w:val="FF0000"/>
        </w:rPr>
      </w:pPr>
    </w:p>
    <w:sectPr w:rsidRPr="007E681D" w:rsidR="007E681D" w:rsidSect="00A10092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endnote w:type="separator" w:id="-1">
    <w:p w:rsidR="00AB3AC8" w:rsidP="003151F2" w:rsidRDefault="00AB3AC8">
      <w:pPr>
        <w:spacing w:after="0"/>
      </w:pPr>
      <w:r>
        <w:separator/>
      </w:r>
    </w:p>
  </w:endnote>
  <w:endnote w:type="continuationSeparator" w:id="0">
    <w:p w:rsidR="00AB3AC8" w:rsidP="003151F2" w:rsidRDefault="00AB3AC8">
      <w:pPr>
        <w:spacing w:after="0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Pr="004B7BD9" w:rsidR="003151F2" w:rsidP="003151F2" w:rsidRDefault="003151F2">
    <w:pPr>
      <w:pStyle w:val="Zpat"/>
      <w:tabs>
        <w:tab w:val="clear" w:pos="4536"/>
      </w:tabs>
      <w:rPr>
        <w:rFonts w:asciiTheme="minorHAnsi" w:hAnsiTheme="minorHAnsi"/>
      </w:rPr>
    </w:pPr>
    <w:r w:rsidRPr="004B7BD9">
      <w:rPr>
        <w:rFonts w:asciiTheme="minorHAnsi" w:hAnsiTheme="minorHAnsi"/>
      </w:rPr>
      <w:t xml:space="preserve">Rok v obci                       </w:t>
    </w:r>
    <w:r w:rsidRPr="004B7BD9">
      <w:rPr>
        <w:rFonts w:cs="Arial" w:asciiTheme="minorHAnsi" w:hAnsiTheme="minorHAnsi"/>
        <w:color w:val="000000"/>
        <w:shd w:val="clear" w:color="auto" w:fill="FFFFFF"/>
      </w:rPr>
      <w:t>CZ.1.04/4.1.00/B6.00044</w:t>
    </w:r>
    <w:r w:rsidRPr="004B7BD9">
      <w:rPr>
        <w:rFonts w:asciiTheme="minorHAnsi" w:hAnsiTheme="minorHAnsi"/>
      </w:rPr>
      <w:tab/>
      <w:t>OP Lidské zdroje a zaměstnanost</w:t>
    </w:r>
  </w:p>
  <w:p w:rsidRPr="004B7BD9" w:rsidR="003151F2" w:rsidP="003151F2" w:rsidRDefault="003151F2">
    <w:pPr>
      <w:rPr>
        <w:rFonts w:asciiTheme="minorHAnsi" w:hAnsiTheme="minorHAnsi"/>
      </w:rPr>
    </w:pPr>
  </w:p>
  <w:p w:rsidRPr="004B7BD9" w:rsidR="003151F2" w:rsidP="003151F2" w:rsidRDefault="003151F2">
    <w:pPr>
      <w:pStyle w:val="Zpat"/>
      <w:rPr>
        <w:rFonts w:asciiTheme="minorHAnsi" w:hAnsiTheme="minorHAnsi"/>
      </w:rPr>
    </w:pPr>
  </w:p>
  <w:p w:rsidR="003151F2" w:rsidRDefault="003151F2">
    <w:pPr>
      <w:pStyle w:val="Zpat"/>
    </w:pP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otnote w:type="separator" w:id="-1">
    <w:p w:rsidR="00AB3AC8" w:rsidP="003151F2" w:rsidRDefault="00AB3AC8">
      <w:pPr>
        <w:spacing w:after="0"/>
      </w:pPr>
      <w:r>
        <w:separator/>
      </w:r>
    </w:p>
  </w:footnote>
  <w:footnote w:type="continuationSeparator" w:id="0">
    <w:p w:rsidR="00AB3AC8" w:rsidP="003151F2" w:rsidRDefault="00AB3AC8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p w:rsidR="003151F2" w:rsidRDefault="003C58EC">
    <w:pPr>
      <w:pStyle w:val="Zhlav"/>
    </w:pPr>
    <w:sdt>
      <w:sdtPr>
        <w:id w:val="2188680"/>
        <w:docPartObj>
          <w:docPartGallery w:val="Page Numbers (Margins)"/>
          <w:docPartUnique/>
        </w:docPartObj>
      </w:sdtPr>
      <w:sdtContent>
        <w:r>
          <w:rPr>
            <w:noProof/>
            <w:lang w:eastAsia="zh-TW"/>
          </w:rPr>
          <w:pict>
            <v:rect style="position:absolute;left:0;text-align:left;margin-left:188.7pt;margin-top:0;width:57.55pt;height:25.95pt;z-index:251660288;mso-width-percent:800;mso-position-horizontal:right;mso-position-horizontal-relative:right-margin-area;mso-position-vertical:center;mso-position-vertical-relative:margin;mso-width-percent:800;mso-width-relative:right-margin-area" id="_x0000_s5121" o:allowincell="f" stroked="f">
              <v:textbox>
                <w:txbxContent>
                  <w:p w:rsidR="00243B1F" w:rsidRDefault="003C58EC">
                    <w:pPr>
                      <w:pBdr>
                        <w:bottom w:val="single" w:color="auto" w:sz="4" w:space="1"/>
                      </w:pBdr>
                    </w:pPr>
                    <w:fldSimple w:instr=" PAGE   \* MERGEFORMAT ">
                      <w:r w:rsidR="00610687">
                        <w:rPr>
                          <w:noProof/>
                        </w:rPr>
                        <w:t>1</w:t>
                      </w:r>
                    </w:fldSimple>
                  </w:p>
                </w:txbxContent>
              </v:textbox>
              <w10:wrap anchorx="page" anchory="margin"/>
            </v:rect>
          </w:pict>
        </w:r>
      </w:sdtContent>
    </w:sdt>
    <w:r w:rsidR="003151F2">
      <w:rPr>
        <w:noProof/>
      </w:rPr>
      <w:drawing>
        <wp:inline distT="0" distB="0" distL="0" distR="0">
          <wp:extent cx="5760720" cy="628116"/>
          <wp:effectExtent l="19050" t="0" r="0" b="0"/>
          <wp:docPr id="1" name="obrázek 1"/>
          <wp:cNvGraphicFramePr>
            <a:graphicFrameLocks noChangeAspect="true"/>
          </wp:cNvGraphicFramePr>
          <a:graphic>
            <a:graphicData uri="http://schemas.openxmlformats.org/drawingml/2006/picture">
              <pic:pic>
                <pic:nvPicPr>
                  <pic:cNvPr id="0" name="Picture 1"/>
                  <pic:cNvPicPr>
                    <a:picLocks noChangeAspect="true" noChangeArrowheads="true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28116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hdrShapeDefaults>
    <o:shapedefaults spidmax="10242" v:ext="edit"/>
    <o:shapelayout v:ext="edit">
      <o:idmap data="5" v:ext="edit"/>
    </o:shapelayout>
  </w:hdrShapeDefaults>
  <w:footnotePr>
    <w:footnote w:id="-1"/>
    <w:footnote w:id="0"/>
  </w:footnotePr>
  <w:endnotePr>
    <w:endnote w:id="-1"/>
    <w:endnote w:id="0"/>
  </w:endnotePr>
  <w:compat/>
  <w:rsids>
    <w:rsidRoot w:val="009D40C3"/>
    <w:rsid w:val="00030572"/>
    <w:rsid w:val="00084F22"/>
    <w:rsid w:val="000C3E73"/>
    <w:rsid w:val="00141D55"/>
    <w:rsid w:val="002317E5"/>
    <w:rsid w:val="00243B1F"/>
    <w:rsid w:val="002A0C7B"/>
    <w:rsid w:val="003151F2"/>
    <w:rsid w:val="003811B4"/>
    <w:rsid w:val="003C58EC"/>
    <w:rsid w:val="00600FC4"/>
    <w:rsid w:val="00610687"/>
    <w:rsid w:val="0064504E"/>
    <w:rsid w:val="007C50BC"/>
    <w:rsid w:val="007E681D"/>
    <w:rsid w:val="00861CBF"/>
    <w:rsid w:val="00875477"/>
    <w:rsid w:val="00896D3B"/>
    <w:rsid w:val="009D40C3"/>
    <w:rsid w:val="00A10092"/>
    <w:rsid w:val="00A7114C"/>
    <w:rsid w:val="00AB3AC8"/>
    <w:rsid w:val="00AC10AB"/>
    <w:rsid w:val="00BC68D4"/>
    <w:rsid w:val="00DF4108"/>
    <w:rsid w:val="00EC6D79"/>
    <w:rsid w:val="00F21E69"/>
    <w:rsid w:val="00F66382"/>
    <w:rsid w:val="00F84452"/>
    <w:rsid w:val="00FA7D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42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9D40C3"/>
    <w:pPr>
      <w:spacing w:after="120" w:line="240" w:lineRule="auto"/>
      <w:jc w:val="both"/>
    </w:pPr>
    <w:rPr>
      <w:rFonts w:ascii="Arial" w:hAnsi="Arial" w:eastAsia="Times New Roman" w:cs="Times New Roman"/>
      <w:sz w:val="20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3151F2"/>
    <w:pPr>
      <w:tabs>
        <w:tab w:val="center" w:pos="4536"/>
        <w:tab w:val="right" w:pos="9072"/>
      </w:tabs>
      <w:spacing w:after="0"/>
    </w:pPr>
  </w:style>
  <w:style w:type="character" w:styleId="ZhlavChar" w:customStyle="true">
    <w:name w:val="Záhlaví Char"/>
    <w:basedOn w:val="Standardnpsmoodstavce"/>
    <w:link w:val="Zhlav"/>
    <w:uiPriority w:val="99"/>
    <w:semiHidden/>
    <w:rsid w:val="003151F2"/>
    <w:rPr>
      <w:rFonts w:ascii="Arial" w:hAnsi="Arial" w:eastAsia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51F2"/>
    <w:pPr>
      <w:tabs>
        <w:tab w:val="center" w:pos="4536"/>
        <w:tab w:val="right" w:pos="9072"/>
      </w:tabs>
      <w:spacing w:after="0"/>
    </w:pPr>
  </w:style>
  <w:style w:type="character" w:styleId="ZpatChar" w:customStyle="true">
    <w:name w:val="Zápatí Char"/>
    <w:basedOn w:val="Standardnpsmoodstavce"/>
    <w:link w:val="Zpat"/>
    <w:uiPriority w:val="99"/>
    <w:semiHidden/>
    <w:rsid w:val="003151F2"/>
    <w:rPr>
      <w:rFonts w:ascii="Arial" w:hAnsi="Arial" w:eastAsia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151F2"/>
    <w:pPr>
      <w:spacing w:after="0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3151F2"/>
    <w:rPr>
      <w:rFonts w:ascii="Tahoma" w:hAnsi="Tahoma" w:eastAsia="Times New Roman" w:cs="Tahoma"/>
      <w:sz w:val="16"/>
      <w:szCs w:val="16"/>
      <w:lang w:eastAsia="cs-CZ"/>
    </w:r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92749819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037467640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1220440239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</w:webSettings>
</file>

<file path=word/_rels/document.xml.rels><?xml version="1.0" encoding="UTF-8" standalone="yes"?>
<Relationships xmlns="http://schemas.openxmlformats.org/package/2006/relationships">
    <Relationship Target="fontTable.xml" Type="http://schemas.openxmlformats.org/officeDocument/2006/relationships/fontTable" Id="rId8"/>
    <Relationship Target="webSettings.xml" Type="http://schemas.openxmlformats.org/officeDocument/2006/relationships/webSettings" Id="rId3"/>
    <Relationship Target="footer1.xml" Type="http://schemas.openxmlformats.org/officeDocument/2006/relationships/footer" Id="rId7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endnotes.xml" Type="http://schemas.openxmlformats.org/officeDocument/2006/relationships/endnotes" Id="rId5"/>
    <Relationship Target="footnotes.xml" Type="http://schemas.openxmlformats.org/officeDocument/2006/relationships/footnotes" Id="rId4"/>
    <Relationship Target="theme/theme1.xml" Type="http://schemas.openxmlformats.org/officeDocument/2006/relationships/theme" Id="rId9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ATC</properties:Company>
  <properties:Pages>2</properties:Pages>
  <properties:Words>187</properties:Words>
  <properties:Characters>1104</properties:Characters>
  <properties:Lines>9</properties:Lines>
  <properties:Paragraphs>2</properties:Paragraphs>
  <properties:TotalTime>0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1289</properties:CharactersWithSpaces>
  <properties:SharedDoc>false</properties:SharedDoc>
  <properties:HyperlinksChanged>false</properties:HyperlinksChanged>
  <properties:Application>Microsoft Office Word</properties:Application>
  <properties:AppVersion>12.0000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2014-10-15T09:22:00Z</dcterms:created>
  <dc:creator/>
  <cp:lastModifiedBy/>
  <dcterms:modified xmlns:xsi="http://www.w3.org/2001/XMLSchema-instance" xsi:type="dcterms:W3CDTF">2014-10-15T09:22:00Z</dcterms:modified>
  <cp:revision>2</cp:revision>
</cp:coreProperties>
</file>