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D" w:rsidRPr="00D83375" w:rsidRDefault="00231E7D">
      <w:pPr>
        <w:pStyle w:val="Nadpis1"/>
        <w:numPr>
          <w:ilvl w:val="0"/>
          <w:numId w:val="0"/>
        </w:numPr>
        <w:tabs>
          <w:tab w:val="left" w:pos="708"/>
        </w:tabs>
        <w:rPr>
          <w:rFonts w:ascii="Verdana" w:hAnsi="Verdana" w:cs="Times New Roman"/>
          <w:caps/>
          <w:color w:val="000000"/>
          <w:sz w:val="20"/>
          <w:szCs w:val="20"/>
          <w:lang w:val="cs-CZ"/>
        </w:rPr>
      </w:pPr>
      <w:r w:rsidRPr="00D83375">
        <w:rPr>
          <w:rFonts w:ascii="Verdana" w:hAnsi="Verdana" w:cs="Times New Roman"/>
          <w:caps/>
          <w:color w:val="000000"/>
          <w:sz w:val="20"/>
          <w:szCs w:val="20"/>
          <w:lang w:val="cs-CZ"/>
        </w:rPr>
        <w:t>seznam významných služeb poskytn</w:t>
      </w:r>
      <w:r w:rsidR="00C30972" w:rsidRPr="00D83375">
        <w:rPr>
          <w:rFonts w:ascii="Verdana" w:hAnsi="Verdana" w:cs="Times New Roman"/>
          <w:caps/>
          <w:color w:val="000000"/>
          <w:sz w:val="20"/>
          <w:szCs w:val="20"/>
          <w:lang w:val="cs-CZ"/>
        </w:rPr>
        <w:t xml:space="preserve">utých dodavatelem v posledních </w:t>
      </w:r>
      <w:r w:rsidRPr="00D83375">
        <w:rPr>
          <w:rFonts w:ascii="Verdana" w:hAnsi="Verdana" w:cs="Times New Roman"/>
          <w:caps/>
          <w:color w:val="000000"/>
          <w:sz w:val="20"/>
          <w:szCs w:val="20"/>
          <w:lang w:val="cs-CZ"/>
        </w:rPr>
        <w:t>3 letech</w:t>
      </w:r>
    </w:p>
    <w:p w:rsidR="00C30972" w:rsidRPr="00D83375" w:rsidRDefault="00C30972" w:rsidP="00C30972">
      <w:pPr>
        <w:rPr>
          <w:rFonts w:ascii="Verdana" w:eastAsia="Arial Unicode MS" w:hAnsi="Verdana"/>
          <w:sz w:val="20"/>
          <w:szCs w:val="20"/>
          <w:lang w:eastAsia="en-US"/>
        </w:rPr>
      </w:pPr>
    </w:p>
    <w:p w:rsidR="00231E7D" w:rsidRPr="00D83375" w:rsidRDefault="00231E7D">
      <w:pPr>
        <w:pStyle w:val="text"/>
        <w:widowControl/>
        <w:spacing w:before="0" w:line="240" w:lineRule="auto"/>
        <w:rPr>
          <w:rFonts w:ascii="Verdana" w:hAnsi="Verdana" w:cs="Times New Roman"/>
          <w:i/>
          <w:sz w:val="20"/>
          <w:szCs w:val="20"/>
        </w:rPr>
      </w:pPr>
    </w:p>
    <w:p w:rsidR="00970524" w:rsidRPr="00970524" w:rsidRDefault="00231E7D" w:rsidP="00970524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Verdana" w:hAnsi="Verdana"/>
          <w:sz w:val="20"/>
          <w:szCs w:val="20"/>
        </w:rPr>
      </w:pPr>
      <w:r w:rsidRPr="00970524">
        <w:rPr>
          <w:rFonts w:ascii="Verdana" w:hAnsi="Verdana"/>
          <w:sz w:val="20"/>
          <w:szCs w:val="20"/>
        </w:rPr>
        <w:t xml:space="preserve">Tento </w:t>
      </w:r>
      <w:r w:rsidR="00D83375" w:rsidRPr="00970524">
        <w:rPr>
          <w:rFonts w:ascii="Verdana" w:hAnsi="Verdana"/>
          <w:sz w:val="20"/>
          <w:szCs w:val="20"/>
        </w:rPr>
        <w:t>seznam</w:t>
      </w:r>
      <w:r w:rsidRPr="00970524">
        <w:rPr>
          <w:rFonts w:ascii="Verdana" w:hAnsi="Verdana"/>
          <w:sz w:val="20"/>
          <w:szCs w:val="20"/>
        </w:rPr>
        <w:t xml:space="preserve"> slouží k prokázání splnění technického kvalifikačního</w:t>
      </w:r>
      <w:r w:rsidR="002F427E" w:rsidRPr="00970524">
        <w:rPr>
          <w:rFonts w:ascii="Verdana" w:hAnsi="Verdana"/>
          <w:sz w:val="20"/>
          <w:szCs w:val="20"/>
        </w:rPr>
        <w:t xml:space="preserve"> předpokladu podle § 56 odstavce</w:t>
      </w:r>
      <w:r w:rsidRPr="00970524">
        <w:rPr>
          <w:rFonts w:ascii="Verdana" w:hAnsi="Verdana"/>
          <w:sz w:val="20"/>
          <w:szCs w:val="20"/>
        </w:rPr>
        <w:t xml:space="preserve"> 2 písmeno a) zákona č. 137/2006 Sb., o veř</w:t>
      </w:r>
      <w:r w:rsidR="00C30972" w:rsidRPr="00970524">
        <w:rPr>
          <w:rFonts w:ascii="Verdana" w:hAnsi="Verdana"/>
          <w:sz w:val="20"/>
          <w:szCs w:val="20"/>
        </w:rPr>
        <w:t xml:space="preserve">ejných zakázkách. </w:t>
      </w:r>
      <w:r w:rsidR="00970524" w:rsidRPr="00970524">
        <w:rPr>
          <w:rFonts w:ascii="Verdana" w:hAnsi="Verdana"/>
          <w:sz w:val="20"/>
          <w:szCs w:val="20"/>
        </w:rPr>
        <w:t>Ze seznamu významných služeb musí vyplývat, že uchazeč realizoval minimálně 5 významných služeb a z toho:</w:t>
      </w:r>
    </w:p>
    <w:p w:rsidR="00970524" w:rsidRPr="00970524" w:rsidRDefault="00970524" w:rsidP="00970524">
      <w:pPr>
        <w:overflowPunct w:val="0"/>
        <w:autoSpaceDE w:val="0"/>
        <w:autoSpaceDN w:val="0"/>
        <w:adjustRightInd w:val="0"/>
        <w:spacing w:line="240" w:lineRule="exact"/>
        <w:ind w:left="720"/>
        <w:jc w:val="both"/>
        <w:textAlignment w:val="baseline"/>
        <w:rPr>
          <w:rFonts w:ascii="Verdana" w:hAnsi="Verdana"/>
          <w:sz w:val="20"/>
          <w:szCs w:val="20"/>
        </w:rPr>
      </w:pPr>
    </w:p>
    <w:p w:rsidR="00970524" w:rsidRPr="00970524" w:rsidRDefault="00970524" w:rsidP="00970524">
      <w:pPr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970524">
        <w:rPr>
          <w:rFonts w:ascii="Verdana" w:hAnsi="Verdana"/>
          <w:sz w:val="20"/>
          <w:szCs w:val="20"/>
        </w:rPr>
        <w:t>Minimálně 5 významných služeb spočívajících v komplexním zajištění vzdělávání, ve finanční hodnotě u třech služeb alespoň 6 mil. Kč bez DPH za každou významnou službu a u dvou služeb v minimální finanční hodnotě 3 mil. Kč bez DPH, přičemž v rámci takové služby byla zajišťována účast lektorů, pronájem školící místnosti a techniky, organizační zajištění vzdělávací akce, tisk a distribuce výukových materiálů a občerstvení pro účastníky;</w:t>
      </w:r>
    </w:p>
    <w:p w:rsidR="00970524" w:rsidRPr="00970524" w:rsidRDefault="00970524" w:rsidP="00970524">
      <w:pPr>
        <w:jc w:val="both"/>
        <w:rPr>
          <w:sz w:val="20"/>
          <w:szCs w:val="20"/>
        </w:rPr>
      </w:pPr>
    </w:p>
    <w:p w:rsidR="00970524" w:rsidRPr="00970524" w:rsidRDefault="00970524" w:rsidP="00970524">
      <w:pPr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970524">
        <w:rPr>
          <w:rFonts w:ascii="Verdana" w:hAnsi="Verdana"/>
          <w:sz w:val="20"/>
          <w:szCs w:val="20"/>
        </w:rPr>
        <w:t>Minimálně 2 významné služby spočívající v zajištění vzdělávání e-</w:t>
      </w:r>
      <w:proofErr w:type="spellStart"/>
      <w:r w:rsidRPr="00970524">
        <w:rPr>
          <w:rFonts w:ascii="Verdana" w:hAnsi="Verdana"/>
          <w:sz w:val="20"/>
          <w:szCs w:val="20"/>
        </w:rPr>
        <w:t>learningovou</w:t>
      </w:r>
      <w:proofErr w:type="spellEnd"/>
      <w:r w:rsidRPr="00970524">
        <w:rPr>
          <w:rFonts w:ascii="Verdana" w:hAnsi="Verdana"/>
          <w:sz w:val="20"/>
          <w:szCs w:val="20"/>
        </w:rPr>
        <w:t xml:space="preserve"> formou, tj. vytvořením, provozem a údržbou (aktualizace) minimálně dvaceti e-</w:t>
      </w:r>
      <w:proofErr w:type="spellStart"/>
      <w:r w:rsidRPr="00970524">
        <w:rPr>
          <w:rFonts w:ascii="Verdana" w:hAnsi="Verdana"/>
          <w:sz w:val="20"/>
          <w:szCs w:val="20"/>
        </w:rPr>
        <w:t>learningových</w:t>
      </w:r>
      <w:proofErr w:type="spellEnd"/>
      <w:r w:rsidRPr="00970524">
        <w:rPr>
          <w:rFonts w:ascii="Verdana" w:hAnsi="Verdana"/>
          <w:sz w:val="20"/>
          <w:szCs w:val="20"/>
        </w:rPr>
        <w:t xml:space="preserve"> kurzů, a to v celkovém rozsahu minimálně </w:t>
      </w:r>
      <w:proofErr w:type="spellStart"/>
      <w:r w:rsidRPr="00970524">
        <w:rPr>
          <w:rFonts w:ascii="Verdana" w:hAnsi="Verdana"/>
          <w:sz w:val="20"/>
          <w:szCs w:val="20"/>
        </w:rPr>
        <w:t>dvěstěpadesát</w:t>
      </w:r>
      <w:proofErr w:type="spellEnd"/>
      <w:r w:rsidRPr="00970524">
        <w:rPr>
          <w:rFonts w:ascii="Verdana" w:hAnsi="Verdana"/>
          <w:sz w:val="20"/>
          <w:szCs w:val="20"/>
        </w:rPr>
        <w:t xml:space="preserve"> (250) absolventů v rámci každé významné služby.</w:t>
      </w:r>
    </w:p>
    <w:p w:rsidR="00970524" w:rsidRPr="00970524" w:rsidRDefault="00970524" w:rsidP="00970524">
      <w:pPr>
        <w:pStyle w:val="Odstavecseseznamem"/>
        <w:jc w:val="both"/>
        <w:rPr>
          <w:rFonts w:ascii="Verdana" w:hAnsi="Verdana"/>
          <w:sz w:val="20"/>
          <w:szCs w:val="20"/>
          <w:lang w:val="cs-CZ"/>
        </w:rPr>
      </w:pPr>
    </w:p>
    <w:p w:rsidR="00970524" w:rsidRPr="00970524" w:rsidRDefault="00970524" w:rsidP="00970524">
      <w:pPr>
        <w:pStyle w:val="Nadpis3Verdana10b"/>
        <w:rPr>
          <w:szCs w:val="20"/>
        </w:rPr>
      </w:pPr>
      <w:r w:rsidRPr="00970524">
        <w:rPr>
          <w:szCs w:val="20"/>
        </w:rPr>
        <w:t>Významná služba dle písm. b) může zároveň splňovat parametry dle písm. a).</w:t>
      </w:r>
      <w:r w:rsidRPr="00970524" w:rsidDel="00D12AD1">
        <w:rPr>
          <w:szCs w:val="20"/>
        </w:rPr>
        <w:t xml:space="preserve"> </w:t>
      </w:r>
    </w:p>
    <w:p w:rsidR="00970524" w:rsidRPr="00970524" w:rsidRDefault="00970524" w:rsidP="00970524">
      <w:pPr>
        <w:pStyle w:val="Nadpis3Verdana10b"/>
        <w:rPr>
          <w:szCs w:val="20"/>
        </w:rPr>
      </w:pPr>
      <w:r w:rsidRPr="00970524">
        <w:rPr>
          <w:szCs w:val="20"/>
        </w:rPr>
        <w:t xml:space="preserve">Ze seznamu významných služeb musí dále vyplývat, že minimálně 2 významné služby dle výše uvedených požadavků byly realizovány v oblasti energetiky. </w:t>
      </w:r>
    </w:p>
    <w:p w:rsidR="00C30972" w:rsidRPr="00D83375" w:rsidRDefault="00C30972" w:rsidP="00970524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Verdana" w:hAnsi="Verdana"/>
          <w:sz w:val="20"/>
          <w:szCs w:val="20"/>
        </w:rPr>
      </w:pPr>
    </w:p>
    <w:p w:rsidR="00C30972" w:rsidRPr="00D83375" w:rsidRDefault="00C30972">
      <w:pPr>
        <w:pStyle w:val="text"/>
        <w:widowControl/>
        <w:spacing w:before="0" w:line="240" w:lineRule="auto"/>
        <w:rPr>
          <w:rFonts w:ascii="Verdana" w:hAnsi="Verdana" w:cs="Times New Roman"/>
          <w:b/>
          <w:sz w:val="20"/>
          <w:szCs w:val="20"/>
        </w:rPr>
      </w:pPr>
      <w:r w:rsidRPr="00D83375">
        <w:rPr>
          <w:rFonts w:ascii="Verdana" w:hAnsi="Verdana" w:cs="Times New Roman"/>
          <w:b/>
          <w:sz w:val="20"/>
          <w:szCs w:val="20"/>
        </w:rPr>
        <w:t xml:space="preserve">K bodu a) specifikované výše uvádíme následující významné služby: </w:t>
      </w:r>
    </w:p>
    <w:p w:rsidR="00C30972" w:rsidRPr="00D83375" w:rsidRDefault="00C30972">
      <w:pPr>
        <w:pStyle w:val="text"/>
        <w:widowControl/>
        <w:spacing w:before="0" w:line="240" w:lineRule="auto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580"/>
      </w:tblGrid>
      <w:tr w:rsidR="007B3FCC" w:rsidRPr="00D83375" w:rsidTr="00962E74">
        <w:trPr>
          <w:cantSplit/>
        </w:trPr>
        <w:tc>
          <w:tcPr>
            <w:tcW w:w="9070" w:type="dxa"/>
            <w:gridSpan w:val="2"/>
          </w:tcPr>
          <w:p w:rsidR="007B3FCC" w:rsidRPr="00D83375" w:rsidRDefault="007B3FCC" w:rsidP="00BC2392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</w:pPr>
            <w:proofErr w:type="gramStart"/>
            <w:r w:rsidRPr="00D83375"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  <w:t>I.</w:t>
            </w:r>
            <w:r w:rsidR="00BC2392" w:rsidRPr="00D83375"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  <w:t>VÝZNAMNÁ</w:t>
            </w:r>
            <w:proofErr w:type="gramEnd"/>
            <w:r w:rsidRPr="00D83375"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  <w:t xml:space="preserve"> služba</w:t>
            </w:r>
          </w:p>
        </w:tc>
      </w:tr>
      <w:tr w:rsidR="007B3FCC" w:rsidRPr="00D83375" w:rsidTr="00962E74">
        <w:trPr>
          <w:cantSplit/>
        </w:trPr>
        <w:tc>
          <w:tcPr>
            <w:tcW w:w="3490" w:type="dxa"/>
          </w:tcPr>
          <w:p w:rsidR="007B3FCC" w:rsidRPr="00D83375" w:rsidRDefault="007B3FCC" w:rsidP="00962E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80" w:type="dxa"/>
          </w:tcPr>
          <w:p w:rsidR="007B3FCC" w:rsidRPr="00D83375" w:rsidRDefault="007B3FCC" w:rsidP="00962E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B3FCC" w:rsidRPr="00D83375" w:rsidTr="00962E74">
        <w:trPr>
          <w:cantSplit/>
        </w:trPr>
        <w:tc>
          <w:tcPr>
            <w:tcW w:w="3490" w:type="dxa"/>
          </w:tcPr>
          <w:p w:rsidR="007B3FCC" w:rsidRPr="00D83375" w:rsidRDefault="007B3FCC" w:rsidP="00962E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Název </w:t>
            </w:r>
            <w:r w:rsidR="00BC2392" w:rsidRPr="00D83375">
              <w:rPr>
                <w:rFonts w:ascii="Verdana" w:hAnsi="Verdana" w:cs="Times New Roman"/>
                <w:sz w:val="20"/>
                <w:szCs w:val="20"/>
              </w:rPr>
              <w:t>služby</w:t>
            </w:r>
          </w:p>
          <w:p w:rsidR="007B3FCC" w:rsidRPr="00D83375" w:rsidRDefault="007B3FCC" w:rsidP="00962E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7B3FCC" w:rsidRPr="00D83375" w:rsidRDefault="007B3FCC" w:rsidP="00962E74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7B3FCC" w:rsidRPr="00D83375" w:rsidTr="00962E74">
        <w:trPr>
          <w:cantSplit/>
        </w:trPr>
        <w:tc>
          <w:tcPr>
            <w:tcW w:w="3490" w:type="dxa"/>
          </w:tcPr>
          <w:p w:rsidR="007B3FCC" w:rsidRPr="00D83375" w:rsidRDefault="007B3FCC" w:rsidP="00962E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Místo </w:t>
            </w:r>
            <w:r w:rsidR="00BC2392" w:rsidRPr="00D83375">
              <w:rPr>
                <w:rFonts w:ascii="Verdana" w:hAnsi="Verdana" w:cs="Times New Roman"/>
                <w:sz w:val="20"/>
                <w:szCs w:val="20"/>
              </w:rPr>
              <w:t>poskytování</w:t>
            </w:r>
          </w:p>
          <w:p w:rsidR="007B3FCC" w:rsidRPr="00D83375" w:rsidRDefault="007B3FCC" w:rsidP="00962E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7B3FCC" w:rsidRPr="00D83375" w:rsidRDefault="007B3FCC" w:rsidP="00962E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B3FCC" w:rsidRPr="00D83375" w:rsidTr="00962E74">
        <w:trPr>
          <w:cantSplit/>
        </w:trPr>
        <w:tc>
          <w:tcPr>
            <w:tcW w:w="3490" w:type="dxa"/>
          </w:tcPr>
          <w:p w:rsidR="007B3FCC" w:rsidRPr="00D83375" w:rsidRDefault="007B3FCC" w:rsidP="00962E74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Objednatel </w:t>
            </w:r>
            <w:r w:rsidR="00BC2392" w:rsidRPr="00D83375">
              <w:rPr>
                <w:rFonts w:ascii="Verdana" w:hAnsi="Verdana" w:cs="Times New Roman"/>
                <w:sz w:val="20"/>
                <w:szCs w:val="20"/>
              </w:rPr>
              <w:t>služby</w:t>
            </w:r>
          </w:p>
          <w:p w:rsidR="007B3FCC" w:rsidRPr="00D83375" w:rsidRDefault="00BC2392" w:rsidP="00962E74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(název, </w:t>
            </w:r>
            <w:r w:rsidR="007B3FCC" w:rsidRPr="00D83375">
              <w:rPr>
                <w:rFonts w:ascii="Verdana" w:hAnsi="Verdana" w:cs="Times New Roman"/>
                <w:sz w:val="20"/>
                <w:szCs w:val="20"/>
              </w:rPr>
              <w:t>sídlo</w:t>
            </w:r>
            <w:r w:rsidRPr="00D83375">
              <w:rPr>
                <w:rFonts w:ascii="Verdana" w:hAnsi="Verdana" w:cs="Times New Roman"/>
                <w:sz w:val="20"/>
                <w:szCs w:val="20"/>
              </w:rPr>
              <w:t>, IČ</w:t>
            </w:r>
            <w:r w:rsidR="007B3FCC" w:rsidRPr="00D83375">
              <w:rPr>
                <w:rFonts w:ascii="Verdana" w:hAnsi="Verdana" w:cs="Times New Roman"/>
                <w:sz w:val="20"/>
                <w:szCs w:val="20"/>
              </w:rPr>
              <w:t>)</w:t>
            </w:r>
          </w:p>
          <w:p w:rsidR="00BC2392" w:rsidRPr="00D83375" w:rsidRDefault="00BC2392" w:rsidP="00962E74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7B3FCC" w:rsidRPr="00D83375" w:rsidRDefault="007B3FCC" w:rsidP="00962E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B3FCC" w:rsidRPr="00D83375" w:rsidTr="00962E74">
        <w:trPr>
          <w:cantSplit/>
        </w:trPr>
        <w:tc>
          <w:tcPr>
            <w:tcW w:w="3490" w:type="dxa"/>
          </w:tcPr>
          <w:p w:rsidR="007B3FCC" w:rsidRPr="00D83375" w:rsidRDefault="00BC2392" w:rsidP="00BC2392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Doba plnění</w:t>
            </w:r>
            <w:r w:rsidR="007B3FCC" w:rsidRPr="00D83375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D83375">
              <w:rPr>
                <w:rFonts w:ascii="Verdana" w:hAnsi="Verdana" w:cs="Times New Roman"/>
                <w:sz w:val="20"/>
                <w:szCs w:val="20"/>
              </w:rPr>
              <w:t>služby</w:t>
            </w:r>
            <w:r w:rsidR="007B3FCC" w:rsidRPr="00D83375">
              <w:rPr>
                <w:rFonts w:ascii="Verdana" w:hAnsi="Verdana" w:cs="Times New Roman"/>
                <w:sz w:val="20"/>
                <w:szCs w:val="20"/>
              </w:rPr>
              <w:t xml:space="preserve"> (zahájení a dokončení)</w:t>
            </w:r>
          </w:p>
        </w:tc>
        <w:tc>
          <w:tcPr>
            <w:tcW w:w="5580" w:type="dxa"/>
          </w:tcPr>
          <w:p w:rsidR="007B3FCC" w:rsidRPr="00D83375" w:rsidRDefault="007B3FCC" w:rsidP="00962E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B3FCC" w:rsidRPr="00D83375" w:rsidTr="00962E74">
        <w:trPr>
          <w:cantSplit/>
        </w:trPr>
        <w:tc>
          <w:tcPr>
            <w:tcW w:w="3490" w:type="dxa"/>
          </w:tcPr>
          <w:p w:rsidR="007B3FCC" w:rsidRPr="00D83375" w:rsidRDefault="00BC2392" w:rsidP="00962E74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Cs/>
                <w:sz w:val="20"/>
                <w:szCs w:val="20"/>
              </w:rPr>
              <w:t>Popis služby</w:t>
            </w:r>
          </w:p>
          <w:p w:rsidR="00BC2392" w:rsidRPr="00D83375" w:rsidRDefault="00BC2392" w:rsidP="00962E74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962E74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962E74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962E74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962E74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962E74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80" w:type="dxa"/>
          </w:tcPr>
          <w:p w:rsidR="007B3FCC" w:rsidRPr="00D83375" w:rsidRDefault="007B3FCC" w:rsidP="00962E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83375" w:rsidRPr="00D83375" w:rsidTr="00962E74">
        <w:trPr>
          <w:cantSplit/>
        </w:trPr>
        <w:tc>
          <w:tcPr>
            <w:tcW w:w="3490" w:type="dxa"/>
          </w:tcPr>
          <w:p w:rsidR="00D83375" w:rsidRPr="00D83375" w:rsidRDefault="00D83375" w:rsidP="007B3FC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Služba v oblasti energetiky (ANO x NE)</w:t>
            </w:r>
          </w:p>
        </w:tc>
        <w:tc>
          <w:tcPr>
            <w:tcW w:w="5580" w:type="dxa"/>
          </w:tcPr>
          <w:p w:rsidR="00D83375" w:rsidRPr="00D83375" w:rsidRDefault="00D83375" w:rsidP="00962E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B3FCC" w:rsidRPr="00D83375" w:rsidTr="00962E74">
        <w:trPr>
          <w:cantSplit/>
        </w:trPr>
        <w:tc>
          <w:tcPr>
            <w:tcW w:w="3490" w:type="dxa"/>
          </w:tcPr>
          <w:p w:rsidR="007B3FCC" w:rsidRPr="00D83375" w:rsidRDefault="007B3FCC" w:rsidP="007B3FC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Cs/>
                <w:sz w:val="20"/>
                <w:szCs w:val="20"/>
              </w:rPr>
              <w:t xml:space="preserve">Finanční objem </w:t>
            </w:r>
            <w:r w:rsidR="00BC2392" w:rsidRPr="00D83375">
              <w:rPr>
                <w:rFonts w:ascii="Verdana" w:hAnsi="Verdana" w:cs="Times New Roman"/>
                <w:bCs/>
                <w:sz w:val="20"/>
                <w:szCs w:val="20"/>
              </w:rPr>
              <w:t>služby</w:t>
            </w:r>
          </w:p>
          <w:p w:rsidR="007B3FCC" w:rsidRPr="00D83375" w:rsidRDefault="007B3FCC" w:rsidP="007B3FC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(v </w:t>
            </w:r>
            <w:proofErr w:type="spellStart"/>
            <w:proofErr w:type="gramStart"/>
            <w:r w:rsidRPr="00D83375">
              <w:rPr>
                <w:rFonts w:ascii="Verdana" w:hAnsi="Verdana" w:cs="Times New Roman"/>
                <w:sz w:val="20"/>
                <w:szCs w:val="20"/>
              </w:rPr>
              <w:t>mil.Kč</w:t>
            </w:r>
            <w:proofErr w:type="spellEnd"/>
            <w:proofErr w:type="gramEnd"/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 bez DPH)</w:t>
            </w:r>
          </w:p>
        </w:tc>
        <w:tc>
          <w:tcPr>
            <w:tcW w:w="5580" w:type="dxa"/>
          </w:tcPr>
          <w:p w:rsidR="007B3FCC" w:rsidRPr="00D83375" w:rsidRDefault="007B3FCC" w:rsidP="00962E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B3FCC" w:rsidRPr="00D83375" w:rsidTr="00962E74">
        <w:trPr>
          <w:cantSplit/>
        </w:trPr>
        <w:tc>
          <w:tcPr>
            <w:tcW w:w="3490" w:type="dxa"/>
          </w:tcPr>
          <w:p w:rsidR="007B3FCC" w:rsidRPr="00D83375" w:rsidRDefault="00BC2392" w:rsidP="00962E74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lastRenderedPageBreak/>
              <w:t>Kontaktní osoba objednatele služby (jméno, pozice, e-mail, tel.)</w:t>
            </w:r>
            <w:r w:rsidR="007B3FCC" w:rsidRPr="00D83375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</w:tcPr>
          <w:p w:rsidR="007B3FCC" w:rsidRPr="00D83375" w:rsidRDefault="007B3FCC" w:rsidP="00962E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7B3FCC" w:rsidRPr="00D83375" w:rsidRDefault="007B3FCC" w:rsidP="00962E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7B3FCC" w:rsidRPr="00D83375" w:rsidRDefault="007B3FCC" w:rsidP="00962E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7B3FCC" w:rsidRPr="00D83375" w:rsidRDefault="007B3FCC" w:rsidP="00962E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7B3FCC" w:rsidRPr="00D83375" w:rsidRDefault="007B3FCC" w:rsidP="00962E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7B3FCC" w:rsidRPr="00D83375" w:rsidRDefault="007B3FCC" w:rsidP="00962E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7B3FCC" w:rsidRPr="00D83375" w:rsidRDefault="007B3FCC">
      <w:pPr>
        <w:pStyle w:val="text"/>
        <w:widowControl/>
        <w:spacing w:before="0" w:line="240" w:lineRule="auto"/>
        <w:rPr>
          <w:rFonts w:ascii="Verdana" w:hAnsi="Verdana" w:cs="Times New Roman"/>
          <w:sz w:val="20"/>
          <w:szCs w:val="20"/>
        </w:rPr>
      </w:pPr>
    </w:p>
    <w:p w:rsidR="002731C2" w:rsidRPr="00D83375" w:rsidRDefault="002731C2">
      <w:pPr>
        <w:pStyle w:val="text"/>
        <w:widowControl/>
        <w:spacing w:before="0" w:line="240" w:lineRule="auto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580"/>
      </w:tblGrid>
      <w:tr w:rsidR="00BC2392" w:rsidRPr="00D83375" w:rsidTr="00C32787">
        <w:trPr>
          <w:cantSplit/>
        </w:trPr>
        <w:tc>
          <w:tcPr>
            <w:tcW w:w="9070" w:type="dxa"/>
            <w:gridSpan w:val="2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</w:pPr>
            <w:proofErr w:type="gramStart"/>
            <w:r w:rsidRPr="00D83375"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  <w:t>II.VÝZNAMNÁ</w:t>
            </w:r>
            <w:proofErr w:type="gramEnd"/>
            <w:r w:rsidRPr="00D83375"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  <w:t xml:space="preserve"> služba</w:t>
            </w: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Název služby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Místo poskytování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Objednatel služby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(název, sídlo, IČ)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Doba plnění služby (zahájení a dokončení)</w:t>
            </w: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Cs/>
                <w:sz w:val="20"/>
                <w:szCs w:val="20"/>
              </w:rPr>
              <w:t>Popis služby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84279" w:rsidRPr="00D83375" w:rsidTr="00C32787">
        <w:trPr>
          <w:cantSplit/>
        </w:trPr>
        <w:tc>
          <w:tcPr>
            <w:tcW w:w="3490" w:type="dxa"/>
          </w:tcPr>
          <w:p w:rsidR="00184279" w:rsidRPr="00D83375" w:rsidRDefault="00184279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Služba v oblasti energetiky (ANO x NE)</w:t>
            </w:r>
          </w:p>
        </w:tc>
        <w:tc>
          <w:tcPr>
            <w:tcW w:w="5580" w:type="dxa"/>
          </w:tcPr>
          <w:p w:rsidR="00184279" w:rsidRPr="00D83375" w:rsidRDefault="00184279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Cs/>
                <w:sz w:val="20"/>
                <w:szCs w:val="20"/>
              </w:rPr>
              <w:t>Finanční objem služby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(v </w:t>
            </w:r>
            <w:proofErr w:type="spellStart"/>
            <w:proofErr w:type="gramStart"/>
            <w:r w:rsidRPr="00D83375">
              <w:rPr>
                <w:rFonts w:ascii="Verdana" w:hAnsi="Verdana" w:cs="Times New Roman"/>
                <w:sz w:val="20"/>
                <w:szCs w:val="20"/>
              </w:rPr>
              <w:t>mil.Kč</w:t>
            </w:r>
            <w:proofErr w:type="spellEnd"/>
            <w:proofErr w:type="gramEnd"/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 bez DPH)</w:t>
            </w: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Kontaktní osoba objednatele služby (jméno, pozice, e-mail, tel.) </w:t>
            </w: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CD3E8F" w:rsidRPr="00D83375" w:rsidRDefault="00CD3E8F">
      <w:pPr>
        <w:pStyle w:val="text"/>
        <w:widowControl/>
        <w:spacing w:before="0" w:line="240" w:lineRule="auto"/>
        <w:rPr>
          <w:rFonts w:ascii="Verdana" w:hAnsi="Verdana" w:cs="Times New Roman"/>
          <w:sz w:val="20"/>
          <w:szCs w:val="20"/>
        </w:rPr>
      </w:pPr>
    </w:p>
    <w:p w:rsidR="00BC2392" w:rsidRPr="00D83375" w:rsidRDefault="00BC2392">
      <w:pPr>
        <w:pStyle w:val="text"/>
        <w:widowControl/>
        <w:spacing w:before="0" w:line="240" w:lineRule="auto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580"/>
      </w:tblGrid>
      <w:tr w:rsidR="00BC2392" w:rsidRPr="00D83375" w:rsidTr="00C32787">
        <w:trPr>
          <w:cantSplit/>
        </w:trPr>
        <w:tc>
          <w:tcPr>
            <w:tcW w:w="9070" w:type="dxa"/>
            <w:gridSpan w:val="2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</w:pPr>
            <w:proofErr w:type="gramStart"/>
            <w:r w:rsidRPr="00D83375"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  <w:t>III.VÝZNAMNÁ</w:t>
            </w:r>
            <w:proofErr w:type="gramEnd"/>
            <w:r w:rsidRPr="00D83375"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  <w:t xml:space="preserve"> služba</w:t>
            </w: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Název služby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Místo poskytování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Objednatel služby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(název, sídlo, IČ)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Doba plnění služby (zahájení a dokončení)</w:t>
            </w: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Popis služby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84279" w:rsidRPr="00D83375" w:rsidTr="00B10235">
        <w:trPr>
          <w:cantSplit/>
        </w:trPr>
        <w:tc>
          <w:tcPr>
            <w:tcW w:w="3490" w:type="dxa"/>
          </w:tcPr>
          <w:p w:rsidR="00184279" w:rsidRPr="00D83375" w:rsidRDefault="00184279" w:rsidP="00B10235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Služba v oblasti energetiky (ANO x NE)</w:t>
            </w:r>
          </w:p>
        </w:tc>
        <w:tc>
          <w:tcPr>
            <w:tcW w:w="5580" w:type="dxa"/>
          </w:tcPr>
          <w:p w:rsidR="00184279" w:rsidRPr="00D83375" w:rsidRDefault="00184279" w:rsidP="00B10235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Cs/>
                <w:sz w:val="20"/>
                <w:szCs w:val="20"/>
              </w:rPr>
              <w:t>Finanční objem služby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(v </w:t>
            </w:r>
            <w:proofErr w:type="spellStart"/>
            <w:proofErr w:type="gramStart"/>
            <w:r w:rsidRPr="00D83375">
              <w:rPr>
                <w:rFonts w:ascii="Verdana" w:hAnsi="Verdana" w:cs="Times New Roman"/>
                <w:sz w:val="20"/>
                <w:szCs w:val="20"/>
              </w:rPr>
              <w:t>mil.Kč</w:t>
            </w:r>
            <w:proofErr w:type="spellEnd"/>
            <w:proofErr w:type="gramEnd"/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 bez DPH)</w:t>
            </w: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Kontaktní osoba objednatele služby (jméno, pozice, e-mail, tel.) </w:t>
            </w: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2731C2" w:rsidRPr="00D83375" w:rsidRDefault="002731C2">
      <w:pPr>
        <w:pStyle w:val="text"/>
        <w:widowControl/>
        <w:spacing w:before="0" w:line="240" w:lineRule="auto"/>
        <w:rPr>
          <w:rFonts w:ascii="Verdana" w:hAnsi="Verdana" w:cs="Times New Roman"/>
          <w:sz w:val="20"/>
          <w:szCs w:val="20"/>
        </w:rPr>
      </w:pPr>
    </w:p>
    <w:p w:rsidR="00C30972" w:rsidRPr="00D83375" w:rsidRDefault="00C30972">
      <w:pPr>
        <w:pStyle w:val="text"/>
        <w:widowControl/>
        <w:spacing w:before="0" w:line="240" w:lineRule="auto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580"/>
      </w:tblGrid>
      <w:tr w:rsidR="00BC2392" w:rsidRPr="00D83375" w:rsidTr="00C32787">
        <w:trPr>
          <w:cantSplit/>
        </w:trPr>
        <w:tc>
          <w:tcPr>
            <w:tcW w:w="9070" w:type="dxa"/>
            <w:gridSpan w:val="2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</w:pPr>
            <w:proofErr w:type="gramStart"/>
            <w:r w:rsidRPr="00D83375"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  <w:t>IV.VÝZNAMNÁ</w:t>
            </w:r>
            <w:proofErr w:type="gramEnd"/>
            <w:r w:rsidRPr="00D83375"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  <w:t xml:space="preserve"> služba</w:t>
            </w: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Název služby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Místo poskytování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Objednatel služby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(název, sídlo, IČ)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Doba plnění služby (zahájení a dokončení)</w:t>
            </w: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Cs/>
                <w:sz w:val="20"/>
                <w:szCs w:val="20"/>
              </w:rPr>
              <w:t>Popis služby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83375" w:rsidRPr="00D83375" w:rsidTr="00C32787">
        <w:trPr>
          <w:cantSplit/>
        </w:trPr>
        <w:tc>
          <w:tcPr>
            <w:tcW w:w="3490" w:type="dxa"/>
          </w:tcPr>
          <w:p w:rsidR="00D83375" w:rsidRPr="00D83375" w:rsidRDefault="00D83375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Služba v oblasti energetiky (ANO x NE)</w:t>
            </w:r>
          </w:p>
        </w:tc>
        <w:tc>
          <w:tcPr>
            <w:tcW w:w="5580" w:type="dxa"/>
          </w:tcPr>
          <w:p w:rsidR="00D83375" w:rsidRPr="00D83375" w:rsidRDefault="00D83375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Cs/>
                <w:sz w:val="20"/>
                <w:szCs w:val="20"/>
              </w:rPr>
              <w:t>Finanční objem služby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(v </w:t>
            </w:r>
            <w:proofErr w:type="spellStart"/>
            <w:proofErr w:type="gramStart"/>
            <w:r w:rsidRPr="00D83375">
              <w:rPr>
                <w:rFonts w:ascii="Verdana" w:hAnsi="Verdana" w:cs="Times New Roman"/>
                <w:sz w:val="20"/>
                <w:szCs w:val="20"/>
              </w:rPr>
              <w:t>mil.Kč</w:t>
            </w:r>
            <w:proofErr w:type="spellEnd"/>
            <w:proofErr w:type="gramEnd"/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 bez DPH)</w:t>
            </w: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Kontaktní osoba objednatele služby (jméno, pozice, e-mail, tel.) </w:t>
            </w: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C30972" w:rsidRDefault="00C30972">
      <w:pPr>
        <w:pStyle w:val="text"/>
        <w:widowControl/>
        <w:spacing w:before="0" w:line="240" w:lineRule="auto"/>
        <w:rPr>
          <w:rFonts w:ascii="Verdana" w:hAnsi="Verdana" w:cs="Times New Roman"/>
          <w:sz w:val="20"/>
          <w:szCs w:val="20"/>
        </w:rPr>
      </w:pPr>
    </w:p>
    <w:p w:rsidR="00970524" w:rsidRPr="00D83375" w:rsidRDefault="00970524">
      <w:pPr>
        <w:pStyle w:val="text"/>
        <w:widowControl/>
        <w:spacing w:before="0" w:line="240" w:lineRule="auto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580"/>
      </w:tblGrid>
      <w:tr w:rsidR="00BC2392" w:rsidRPr="00D83375" w:rsidTr="00C32787">
        <w:trPr>
          <w:cantSplit/>
        </w:trPr>
        <w:tc>
          <w:tcPr>
            <w:tcW w:w="9070" w:type="dxa"/>
            <w:gridSpan w:val="2"/>
          </w:tcPr>
          <w:p w:rsidR="00BC2392" w:rsidRPr="00D83375" w:rsidRDefault="00BC2392" w:rsidP="00BC2392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</w:pPr>
            <w:proofErr w:type="gramStart"/>
            <w:r w:rsidRPr="00D83375"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  <w:t>V.VÝZNAMNÁ</w:t>
            </w:r>
            <w:proofErr w:type="gramEnd"/>
            <w:r w:rsidRPr="00D83375"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  <w:t xml:space="preserve"> služba</w:t>
            </w: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Název služby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Místo poskytování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lastRenderedPageBreak/>
              <w:t>Objednatel služby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(název, sídlo, IČ)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Doba plnění služby (zahájení a dokončení)</w:t>
            </w: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Cs/>
                <w:sz w:val="20"/>
                <w:szCs w:val="20"/>
              </w:rPr>
              <w:t>Popis služby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83375" w:rsidRPr="00D83375" w:rsidTr="00C32787">
        <w:trPr>
          <w:cantSplit/>
        </w:trPr>
        <w:tc>
          <w:tcPr>
            <w:tcW w:w="3490" w:type="dxa"/>
          </w:tcPr>
          <w:p w:rsidR="00D83375" w:rsidRPr="00D83375" w:rsidRDefault="00D83375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Služba v oblasti energetiky (ANO x NE)</w:t>
            </w:r>
          </w:p>
        </w:tc>
        <w:tc>
          <w:tcPr>
            <w:tcW w:w="5580" w:type="dxa"/>
          </w:tcPr>
          <w:p w:rsidR="00D83375" w:rsidRPr="00D83375" w:rsidRDefault="00D83375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Cs/>
                <w:sz w:val="20"/>
                <w:szCs w:val="20"/>
              </w:rPr>
              <w:t>Finanční objem služby</w:t>
            </w: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(v </w:t>
            </w:r>
            <w:proofErr w:type="spellStart"/>
            <w:proofErr w:type="gramStart"/>
            <w:r w:rsidRPr="00D83375">
              <w:rPr>
                <w:rFonts w:ascii="Verdana" w:hAnsi="Verdana" w:cs="Times New Roman"/>
                <w:sz w:val="20"/>
                <w:szCs w:val="20"/>
              </w:rPr>
              <w:t>mil.Kč</w:t>
            </w:r>
            <w:proofErr w:type="spellEnd"/>
            <w:proofErr w:type="gramEnd"/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 bez DPH)</w:t>
            </w: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C2392" w:rsidRPr="00D83375" w:rsidTr="00C32787">
        <w:trPr>
          <w:cantSplit/>
        </w:trPr>
        <w:tc>
          <w:tcPr>
            <w:tcW w:w="349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Kontaktní osoba objednatele služby (jméno, pozice, e-mail, tel.) </w:t>
            </w:r>
          </w:p>
        </w:tc>
        <w:tc>
          <w:tcPr>
            <w:tcW w:w="5580" w:type="dxa"/>
          </w:tcPr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BC2392" w:rsidRPr="00D83375" w:rsidRDefault="00BC2392" w:rsidP="00C32787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BC2392" w:rsidRDefault="00BC2392">
      <w:pPr>
        <w:pStyle w:val="text"/>
        <w:widowControl/>
        <w:spacing w:before="0" w:line="240" w:lineRule="auto"/>
        <w:rPr>
          <w:rFonts w:ascii="Verdana" w:hAnsi="Verdana" w:cs="Times New Roman"/>
          <w:sz w:val="20"/>
          <w:szCs w:val="20"/>
        </w:rPr>
      </w:pPr>
    </w:p>
    <w:p w:rsidR="00970524" w:rsidRPr="00D83375" w:rsidRDefault="00970524" w:rsidP="00970524">
      <w:pPr>
        <w:pStyle w:val="text"/>
        <w:widowControl/>
        <w:spacing w:before="0" w:line="240" w:lineRule="auto"/>
        <w:rPr>
          <w:rFonts w:ascii="Verdana" w:hAnsi="Verdana" w:cs="Times New Roman"/>
          <w:b/>
          <w:sz w:val="20"/>
          <w:szCs w:val="20"/>
        </w:rPr>
      </w:pPr>
      <w:r w:rsidRPr="00D83375">
        <w:rPr>
          <w:rFonts w:ascii="Verdana" w:hAnsi="Verdana" w:cs="Times New Roman"/>
          <w:b/>
          <w:sz w:val="20"/>
          <w:szCs w:val="20"/>
        </w:rPr>
        <w:t>K bodu b) specifikovaného výše uvádíme následující významné služby</w:t>
      </w:r>
      <w:r>
        <w:rPr>
          <w:rFonts w:ascii="Verdana" w:hAnsi="Verdana" w:cs="Times New Roman"/>
          <w:b/>
          <w:sz w:val="20"/>
          <w:szCs w:val="20"/>
        </w:rPr>
        <w:t>:</w:t>
      </w:r>
    </w:p>
    <w:p w:rsidR="00970524" w:rsidRDefault="00970524">
      <w:pPr>
        <w:pStyle w:val="text"/>
        <w:widowControl/>
        <w:spacing w:before="0" w:line="240" w:lineRule="auto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580"/>
      </w:tblGrid>
      <w:tr w:rsidR="00970524" w:rsidRPr="00D83375" w:rsidTr="00BC67AC">
        <w:trPr>
          <w:cantSplit/>
        </w:trPr>
        <w:tc>
          <w:tcPr>
            <w:tcW w:w="9070" w:type="dxa"/>
            <w:gridSpan w:val="2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</w:pPr>
            <w:proofErr w:type="gramStart"/>
            <w:r w:rsidRPr="00D83375"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  <w:t>V</w:t>
            </w:r>
            <w:r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  <w:t>I</w:t>
            </w:r>
            <w:r w:rsidRPr="00D83375"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  <w:t>.VÝZNAMNÁ</w:t>
            </w:r>
            <w:proofErr w:type="gramEnd"/>
            <w:r w:rsidRPr="00D83375"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  <w:t xml:space="preserve"> služba</w:t>
            </w:r>
          </w:p>
        </w:tc>
      </w:tr>
      <w:tr w:rsidR="00970524" w:rsidRPr="00D83375" w:rsidTr="00BC67AC">
        <w:trPr>
          <w:cantSplit/>
        </w:trPr>
        <w:tc>
          <w:tcPr>
            <w:tcW w:w="349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8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970524" w:rsidRPr="00D83375" w:rsidTr="00BC67AC">
        <w:trPr>
          <w:cantSplit/>
        </w:trPr>
        <w:tc>
          <w:tcPr>
            <w:tcW w:w="349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Název služby</w:t>
            </w: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970524" w:rsidRPr="00D83375" w:rsidTr="00BC67AC">
        <w:trPr>
          <w:cantSplit/>
        </w:trPr>
        <w:tc>
          <w:tcPr>
            <w:tcW w:w="349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Místo poskytování</w:t>
            </w: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70524" w:rsidRPr="00D83375" w:rsidTr="00BC67AC">
        <w:trPr>
          <w:cantSplit/>
        </w:trPr>
        <w:tc>
          <w:tcPr>
            <w:tcW w:w="349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Objednatel služby</w:t>
            </w: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(název, sídlo, IČ)</w:t>
            </w: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70524" w:rsidRPr="00D83375" w:rsidTr="00BC67AC">
        <w:trPr>
          <w:cantSplit/>
        </w:trPr>
        <w:tc>
          <w:tcPr>
            <w:tcW w:w="349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Doba plnění služby (zahájení a dokončení)</w:t>
            </w:r>
          </w:p>
        </w:tc>
        <w:tc>
          <w:tcPr>
            <w:tcW w:w="558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70524" w:rsidRPr="00D83375" w:rsidTr="00BC67AC">
        <w:trPr>
          <w:cantSplit/>
        </w:trPr>
        <w:tc>
          <w:tcPr>
            <w:tcW w:w="349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Cs/>
                <w:sz w:val="20"/>
                <w:szCs w:val="20"/>
              </w:rPr>
              <w:t>Popis služby</w:t>
            </w: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8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70524" w:rsidRPr="00D83375" w:rsidTr="00BC67AC">
        <w:trPr>
          <w:cantSplit/>
        </w:trPr>
        <w:tc>
          <w:tcPr>
            <w:tcW w:w="349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Služba v oblasti energetiky (ANO x NE)</w:t>
            </w:r>
          </w:p>
        </w:tc>
        <w:tc>
          <w:tcPr>
            <w:tcW w:w="558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70524" w:rsidRPr="00D83375" w:rsidTr="00BC67AC">
        <w:trPr>
          <w:cantSplit/>
        </w:trPr>
        <w:tc>
          <w:tcPr>
            <w:tcW w:w="349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Cs/>
                <w:sz w:val="20"/>
                <w:szCs w:val="20"/>
              </w:rPr>
              <w:t>Finanční objem služby</w:t>
            </w: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(v </w:t>
            </w:r>
            <w:proofErr w:type="spellStart"/>
            <w:proofErr w:type="gramStart"/>
            <w:r w:rsidRPr="00D83375">
              <w:rPr>
                <w:rFonts w:ascii="Verdana" w:hAnsi="Verdana" w:cs="Times New Roman"/>
                <w:sz w:val="20"/>
                <w:szCs w:val="20"/>
              </w:rPr>
              <w:t>mil.Kč</w:t>
            </w:r>
            <w:proofErr w:type="spellEnd"/>
            <w:proofErr w:type="gramEnd"/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 bez DPH)</w:t>
            </w:r>
          </w:p>
        </w:tc>
        <w:tc>
          <w:tcPr>
            <w:tcW w:w="558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70524" w:rsidRPr="00D83375" w:rsidTr="00BC67AC">
        <w:trPr>
          <w:cantSplit/>
        </w:trPr>
        <w:tc>
          <w:tcPr>
            <w:tcW w:w="349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Kontaktní osoba objednatele služby (jméno, pozice, e-mail, tel.) </w:t>
            </w:r>
          </w:p>
        </w:tc>
        <w:tc>
          <w:tcPr>
            <w:tcW w:w="558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970524" w:rsidRDefault="00970524">
      <w:pPr>
        <w:pStyle w:val="text"/>
        <w:widowControl/>
        <w:spacing w:before="0" w:line="240" w:lineRule="auto"/>
        <w:rPr>
          <w:rFonts w:ascii="Verdana" w:hAnsi="Verdana" w:cs="Times New Roman"/>
          <w:sz w:val="20"/>
          <w:szCs w:val="20"/>
        </w:rPr>
      </w:pPr>
    </w:p>
    <w:p w:rsidR="00970524" w:rsidRDefault="00970524">
      <w:pPr>
        <w:pStyle w:val="text"/>
        <w:widowControl/>
        <w:spacing w:before="0" w:line="240" w:lineRule="auto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580"/>
      </w:tblGrid>
      <w:tr w:rsidR="00970524" w:rsidRPr="00D83375" w:rsidTr="00BC67AC">
        <w:trPr>
          <w:cantSplit/>
        </w:trPr>
        <w:tc>
          <w:tcPr>
            <w:tcW w:w="9070" w:type="dxa"/>
            <w:gridSpan w:val="2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</w:pPr>
            <w:proofErr w:type="gramStart"/>
            <w:r w:rsidRPr="00D83375"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  <w:lastRenderedPageBreak/>
              <w:t>V</w:t>
            </w:r>
            <w:r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  <w:t>II</w:t>
            </w:r>
            <w:r w:rsidRPr="00D83375"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  <w:t>.VÝZNAMNÁ</w:t>
            </w:r>
            <w:proofErr w:type="gramEnd"/>
            <w:r w:rsidRPr="00D83375"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  <w:t xml:space="preserve"> služba</w:t>
            </w:r>
          </w:p>
        </w:tc>
      </w:tr>
      <w:tr w:rsidR="00970524" w:rsidRPr="00D83375" w:rsidTr="00BC67AC">
        <w:trPr>
          <w:cantSplit/>
        </w:trPr>
        <w:tc>
          <w:tcPr>
            <w:tcW w:w="349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8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970524" w:rsidRPr="00D83375" w:rsidTr="00BC67AC">
        <w:trPr>
          <w:cantSplit/>
        </w:trPr>
        <w:tc>
          <w:tcPr>
            <w:tcW w:w="349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Název služby</w:t>
            </w: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970524" w:rsidRPr="00D83375" w:rsidTr="00BC67AC">
        <w:trPr>
          <w:cantSplit/>
        </w:trPr>
        <w:tc>
          <w:tcPr>
            <w:tcW w:w="349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Místo poskytování</w:t>
            </w: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70524" w:rsidRPr="00D83375" w:rsidTr="00BC67AC">
        <w:trPr>
          <w:cantSplit/>
        </w:trPr>
        <w:tc>
          <w:tcPr>
            <w:tcW w:w="349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Objednatel služby</w:t>
            </w: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(název, sídlo, IČ)</w:t>
            </w: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70524" w:rsidRPr="00D83375" w:rsidTr="00BC67AC">
        <w:trPr>
          <w:cantSplit/>
        </w:trPr>
        <w:tc>
          <w:tcPr>
            <w:tcW w:w="349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Doba plnění služby (zahájení a dokončení)</w:t>
            </w:r>
          </w:p>
        </w:tc>
        <w:tc>
          <w:tcPr>
            <w:tcW w:w="558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70524" w:rsidRPr="00D83375" w:rsidTr="00BC67AC">
        <w:trPr>
          <w:cantSplit/>
        </w:trPr>
        <w:tc>
          <w:tcPr>
            <w:tcW w:w="349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Cs/>
                <w:sz w:val="20"/>
                <w:szCs w:val="20"/>
              </w:rPr>
              <w:t>Popis služby</w:t>
            </w: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8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70524" w:rsidRPr="00D83375" w:rsidTr="00BC67AC">
        <w:trPr>
          <w:cantSplit/>
        </w:trPr>
        <w:tc>
          <w:tcPr>
            <w:tcW w:w="349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Služba v oblasti energetiky (ANO x NE)</w:t>
            </w:r>
          </w:p>
        </w:tc>
        <w:tc>
          <w:tcPr>
            <w:tcW w:w="558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70524" w:rsidRPr="00D83375" w:rsidTr="00BC67AC">
        <w:trPr>
          <w:cantSplit/>
        </w:trPr>
        <w:tc>
          <w:tcPr>
            <w:tcW w:w="349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bCs/>
                <w:sz w:val="20"/>
                <w:szCs w:val="20"/>
              </w:rPr>
              <w:t>Finanční objem služby</w:t>
            </w: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(v </w:t>
            </w:r>
            <w:proofErr w:type="spellStart"/>
            <w:proofErr w:type="gramStart"/>
            <w:r w:rsidRPr="00D83375">
              <w:rPr>
                <w:rFonts w:ascii="Verdana" w:hAnsi="Verdana" w:cs="Times New Roman"/>
                <w:sz w:val="20"/>
                <w:szCs w:val="20"/>
              </w:rPr>
              <w:t>mil.Kč</w:t>
            </w:r>
            <w:proofErr w:type="spellEnd"/>
            <w:proofErr w:type="gramEnd"/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 bez DPH)</w:t>
            </w:r>
          </w:p>
        </w:tc>
        <w:tc>
          <w:tcPr>
            <w:tcW w:w="558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70524" w:rsidRPr="00D83375" w:rsidTr="00BC67AC">
        <w:trPr>
          <w:cantSplit/>
        </w:trPr>
        <w:tc>
          <w:tcPr>
            <w:tcW w:w="349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 xml:space="preserve">Kontaktní osoba objednatele služby (jméno, pozice, e-mail, tel.) </w:t>
            </w:r>
          </w:p>
        </w:tc>
        <w:tc>
          <w:tcPr>
            <w:tcW w:w="5580" w:type="dxa"/>
          </w:tcPr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970524" w:rsidRPr="00D83375" w:rsidRDefault="00970524" w:rsidP="00BC67AC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184279" w:rsidRDefault="00184279" w:rsidP="00D83375">
      <w:pPr>
        <w:pStyle w:val="Nadpis3Verdana10b"/>
        <w:rPr>
          <w:szCs w:val="20"/>
        </w:rPr>
      </w:pPr>
    </w:p>
    <w:p w:rsidR="00D83375" w:rsidRPr="00D83375" w:rsidRDefault="00D83375" w:rsidP="00D83375">
      <w:pPr>
        <w:pStyle w:val="Nadpis3Verdana10b"/>
        <w:rPr>
          <w:b/>
          <w:szCs w:val="20"/>
        </w:rPr>
      </w:pPr>
      <w:bookmarkStart w:id="0" w:name="_GoBack"/>
      <w:bookmarkEnd w:id="0"/>
      <w:r w:rsidRPr="00D83375">
        <w:rPr>
          <w:szCs w:val="20"/>
        </w:rPr>
        <w:t>Přílohou seznamu musí být:</w:t>
      </w:r>
    </w:p>
    <w:p w:rsidR="00D83375" w:rsidRPr="00D83375" w:rsidRDefault="00D83375" w:rsidP="00D83375">
      <w:pPr>
        <w:pStyle w:val="Nadpis3Verdana10b"/>
        <w:numPr>
          <w:ilvl w:val="0"/>
          <w:numId w:val="14"/>
        </w:numPr>
        <w:rPr>
          <w:b/>
          <w:szCs w:val="20"/>
        </w:rPr>
      </w:pPr>
      <w:r w:rsidRPr="00D83375">
        <w:rPr>
          <w:szCs w:val="20"/>
        </w:rPr>
        <w:t>osvědčení vydané či podepsané veřejným zadavatelem, pokud byly služby poskytovány veřejnému zadavateli,</w:t>
      </w:r>
    </w:p>
    <w:p w:rsidR="00D83375" w:rsidRPr="00D83375" w:rsidRDefault="00D83375" w:rsidP="00D83375">
      <w:pPr>
        <w:pStyle w:val="Nadpis3Verdana10b"/>
        <w:numPr>
          <w:ilvl w:val="0"/>
          <w:numId w:val="14"/>
        </w:numPr>
        <w:rPr>
          <w:b/>
          <w:szCs w:val="20"/>
        </w:rPr>
      </w:pPr>
      <w:r w:rsidRPr="00D83375">
        <w:rPr>
          <w:szCs w:val="20"/>
        </w:rPr>
        <w:t>osvědčení vydané jinou osobou, pokud byly služby poskytovány jiné osobě než veřejnému zadavateli, nebo</w:t>
      </w:r>
    </w:p>
    <w:p w:rsidR="00D83375" w:rsidRPr="00D83375" w:rsidRDefault="00D83375" w:rsidP="00D83375">
      <w:pPr>
        <w:pStyle w:val="Nadpis3Verdana10b"/>
        <w:numPr>
          <w:ilvl w:val="0"/>
          <w:numId w:val="14"/>
        </w:numPr>
        <w:rPr>
          <w:b/>
          <w:szCs w:val="20"/>
        </w:rPr>
      </w:pPr>
      <w:r w:rsidRPr="00D83375">
        <w:rPr>
          <w:szCs w:val="20"/>
        </w:rPr>
        <w:t>smlouva s jinou osobou a doklad o uskutečnění plnění dodavatele, není-li současně možné osvědčení podle bodu 2 od této osoby získat z důvodu spočívajících na její straně, ke každé referenční zakázce.</w:t>
      </w:r>
    </w:p>
    <w:p w:rsidR="00C30972" w:rsidRDefault="00C30972">
      <w:pPr>
        <w:pStyle w:val="text"/>
        <w:widowControl/>
        <w:spacing w:before="0" w:line="240" w:lineRule="auto"/>
        <w:rPr>
          <w:rFonts w:ascii="Verdana" w:hAnsi="Verdana" w:cs="Times New Roman"/>
          <w:sz w:val="20"/>
          <w:szCs w:val="20"/>
        </w:rPr>
      </w:pPr>
    </w:p>
    <w:p w:rsidR="00184279" w:rsidRPr="00D83375" w:rsidRDefault="00184279">
      <w:pPr>
        <w:pStyle w:val="text"/>
        <w:widowControl/>
        <w:spacing w:before="0" w:line="240" w:lineRule="auto"/>
        <w:rPr>
          <w:rFonts w:ascii="Verdana" w:hAnsi="Verdana" w:cs="Times New Roman"/>
          <w:sz w:val="20"/>
          <w:szCs w:val="20"/>
        </w:rPr>
      </w:pPr>
    </w:p>
    <w:p w:rsidR="00231E7D" w:rsidRPr="00D83375" w:rsidRDefault="00D83375">
      <w:pPr>
        <w:pStyle w:val="text"/>
        <w:widowControl/>
        <w:spacing w:before="0" w:line="240" w:lineRule="auto"/>
        <w:rPr>
          <w:rFonts w:ascii="Verdana" w:hAnsi="Verdana" w:cs="Times New Roman"/>
          <w:sz w:val="20"/>
          <w:szCs w:val="20"/>
        </w:rPr>
      </w:pPr>
      <w:r w:rsidRPr="00D83375">
        <w:rPr>
          <w:rFonts w:ascii="Verdana" w:hAnsi="Verdana"/>
          <w:sz w:val="20"/>
          <w:szCs w:val="20"/>
        </w:rPr>
        <w:t>V ………………………… dne: ……………………</w:t>
      </w:r>
    </w:p>
    <w:p w:rsidR="00231E7D" w:rsidRDefault="00231E7D">
      <w:pPr>
        <w:pStyle w:val="text"/>
        <w:widowControl/>
        <w:spacing w:before="0" w:line="240" w:lineRule="auto"/>
        <w:rPr>
          <w:rFonts w:ascii="Verdana" w:hAnsi="Verdana" w:cs="Times New Roman"/>
          <w:sz w:val="20"/>
          <w:szCs w:val="20"/>
        </w:rPr>
      </w:pPr>
    </w:p>
    <w:p w:rsidR="00184279" w:rsidRPr="00D83375" w:rsidRDefault="00184279">
      <w:pPr>
        <w:pStyle w:val="text"/>
        <w:widowControl/>
        <w:spacing w:before="0" w:line="240" w:lineRule="auto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580"/>
      </w:tblGrid>
      <w:tr w:rsidR="00231E7D" w:rsidRPr="00D83375" w:rsidTr="00D9629E">
        <w:tc>
          <w:tcPr>
            <w:tcW w:w="3490" w:type="dxa"/>
          </w:tcPr>
          <w:p w:rsidR="00231E7D" w:rsidRPr="00D83375" w:rsidRDefault="00231E7D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231E7D" w:rsidRPr="00D83375" w:rsidRDefault="00231E7D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231E7D" w:rsidRPr="00D83375" w:rsidRDefault="00231E7D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231E7D" w:rsidRPr="00D83375" w:rsidRDefault="00231E7D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231E7D" w:rsidRPr="00D83375" w:rsidRDefault="00231E7D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231E7D" w:rsidRPr="00D83375" w:rsidRDefault="00231E7D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231E7D" w:rsidRPr="00D83375" w:rsidRDefault="00231E7D" w:rsidP="00C30972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83375">
              <w:rPr>
                <w:rFonts w:ascii="Verdana" w:hAnsi="Verdana" w:cs="Times New Roman"/>
                <w:sz w:val="20"/>
                <w:szCs w:val="20"/>
              </w:rPr>
              <w:t>____________________________________</w:t>
            </w:r>
          </w:p>
          <w:p w:rsidR="00231E7D" w:rsidRPr="00D83375" w:rsidRDefault="00B96691" w:rsidP="0018427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</w:t>
            </w:r>
            <w:r w:rsidR="00D83375" w:rsidRPr="00D83375">
              <w:rPr>
                <w:rFonts w:ascii="Verdana" w:hAnsi="Verdana" w:cs="Arial"/>
                <w:sz w:val="20"/>
                <w:szCs w:val="20"/>
              </w:rPr>
              <w:t xml:space="preserve">podpis uchazeče </w:t>
            </w:r>
          </w:p>
        </w:tc>
      </w:tr>
      <w:tr w:rsidR="00B96691" w:rsidRPr="00D83375" w:rsidTr="00D9629E">
        <w:tc>
          <w:tcPr>
            <w:tcW w:w="3490" w:type="dxa"/>
          </w:tcPr>
          <w:p w:rsidR="00B96691" w:rsidRPr="00D83375" w:rsidRDefault="00B96691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B96691" w:rsidRPr="00D83375" w:rsidRDefault="00B96691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231E7D" w:rsidRPr="00C30972" w:rsidRDefault="00231E7D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sectPr w:rsidR="00231E7D" w:rsidRPr="00C3097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6D" w:rsidRDefault="0024116D">
      <w:r>
        <w:separator/>
      </w:r>
    </w:p>
  </w:endnote>
  <w:endnote w:type="continuationSeparator" w:id="0">
    <w:p w:rsidR="0024116D" w:rsidRDefault="0024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91" w:rsidRDefault="000047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4791" w:rsidRDefault="000047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F6" w:rsidRPr="00926FC8" w:rsidRDefault="006456F6" w:rsidP="006456F6">
    <w:pPr>
      <w:pStyle w:val="Normln12"/>
      <w:framePr w:wrap="around" w:vAnchor="text" w:hAnchor="page" w:x="9301" w:y="32"/>
      <w:jc w:val="right"/>
      <w:rPr>
        <w:rFonts w:ascii="Verdana" w:hAnsi="Verdana" w:cs="Arial"/>
        <w:b w:val="0"/>
        <w:sz w:val="20"/>
        <w:szCs w:val="20"/>
      </w:rPr>
    </w:pPr>
    <w:r w:rsidRPr="00926FC8">
      <w:rPr>
        <w:rFonts w:ascii="Verdana" w:hAnsi="Verdana" w:cs="Arial"/>
        <w:b w:val="0"/>
        <w:sz w:val="20"/>
        <w:szCs w:val="20"/>
      </w:rPr>
      <w:t xml:space="preserve">strana </w:t>
    </w:r>
    <w:r w:rsidRPr="00926FC8">
      <w:rPr>
        <w:rFonts w:ascii="Verdana" w:hAnsi="Verdana" w:cs="Arial"/>
        <w:b w:val="0"/>
        <w:sz w:val="20"/>
        <w:szCs w:val="20"/>
      </w:rPr>
      <w:fldChar w:fldCharType="begin"/>
    </w:r>
    <w:r w:rsidRPr="00926FC8">
      <w:rPr>
        <w:rFonts w:ascii="Verdana" w:hAnsi="Verdana" w:cs="Arial"/>
        <w:b w:val="0"/>
        <w:sz w:val="20"/>
        <w:szCs w:val="20"/>
      </w:rPr>
      <w:instrText xml:space="preserve"> PAGE </w:instrText>
    </w:r>
    <w:r w:rsidRPr="00926FC8">
      <w:rPr>
        <w:rFonts w:ascii="Verdana" w:hAnsi="Verdana" w:cs="Arial"/>
        <w:b w:val="0"/>
        <w:sz w:val="20"/>
        <w:szCs w:val="20"/>
      </w:rPr>
      <w:fldChar w:fldCharType="separate"/>
    </w:r>
    <w:r w:rsidR="00184279">
      <w:rPr>
        <w:rFonts w:ascii="Verdana" w:hAnsi="Verdana" w:cs="Arial"/>
        <w:b w:val="0"/>
        <w:noProof/>
        <w:sz w:val="20"/>
        <w:szCs w:val="20"/>
      </w:rPr>
      <w:t>1</w:t>
    </w:r>
    <w:r w:rsidRPr="00926FC8">
      <w:rPr>
        <w:rFonts w:ascii="Verdana" w:hAnsi="Verdana" w:cs="Arial"/>
        <w:b w:val="0"/>
        <w:sz w:val="20"/>
        <w:szCs w:val="20"/>
      </w:rPr>
      <w:fldChar w:fldCharType="end"/>
    </w:r>
    <w:r w:rsidRPr="00926FC8">
      <w:rPr>
        <w:rFonts w:ascii="Verdana" w:hAnsi="Verdana" w:cs="Arial"/>
        <w:b w:val="0"/>
        <w:sz w:val="20"/>
        <w:szCs w:val="20"/>
      </w:rPr>
      <w:t xml:space="preserve"> z </w:t>
    </w:r>
    <w:r w:rsidRPr="00926FC8">
      <w:rPr>
        <w:rFonts w:ascii="Verdana" w:hAnsi="Verdana" w:cs="Arial"/>
        <w:b w:val="0"/>
        <w:sz w:val="20"/>
        <w:szCs w:val="20"/>
      </w:rPr>
      <w:fldChar w:fldCharType="begin"/>
    </w:r>
    <w:r w:rsidRPr="00926FC8">
      <w:rPr>
        <w:rFonts w:ascii="Verdana" w:hAnsi="Verdana" w:cs="Arial"/>
        <w:b w:val="0"/>
        <w:sz w:val="20"/>
        <w:szCs w:val="20"/>
      </w:rPr>
      <w:instrText xml:space="preserve"> NUMPAGES </w:instrText>
    </w:r>
    <w:r w:rsidRPr="00926FC8">
      <w:rPr>
        <w:rFonts w:ascii="Verdana" w:hAnsi="Verdana" w:cs="Arial"/>
        <w:b w:val="0"/>
        <w:sz w:val="20"/>
        <w:szCs w:val="20"/>
      </w:rPr>
      <w:fldChar w:fldCharType="separate"/>
    </w:r>
    <w:r w:rsidR="00184279">
      <w:rPr>
        <w:rFonts w:ascii="Verdana" w:hAnsi="Verdana" w:cs="Arial"/>
        <w:b w:val="0"/>
        <w:noProof/>
        <w:sz w:val="20"/>
        <w:szCs w:val="20"/>
      </w:rPr>
      <w:t>5</w:t>
    </w:r>
    <w:r w:rsidRPr="00926FC8">
      <w:rPr>
        <w:rFonts w:ascii="Verdana" w:hAnsi="Verdana" w:cs="Arial"/>
        <w:b w:val="0"/>
        <w:sz w:val="20"/>
        <w:szCs w:val="20"/>
      </w:rPr>
      <w:fldChar w:fldCharType="end"/>
    </w:r>
  </w:p>
  <w:p w:rsidR="00004791" w:rsidRDefault="0000479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6D" w:rsidRDefault="0024116D">
      <w:r>
        <w:separator/>
      </w:r>
    </w:p>
  </w:footnote>
  <w:footnote w:type="continuationSeparator" w:id="0">
    <w:p w:rsidR="0024116D" w:rsidRDefault="00241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92" w:rsidRDefault="00BC2392" w:rsidP="00BC2392">
    <w:pPr>
      <w:pStyle w:val="Zhlav"/>
      <w:jc w:val="center"/>
      <w:rPr>
        <w:noProof/>
      </w:rPr>
    </w:pPr>
  </w:p>
  <w:p w:rsidR="00BC2392" w:rsidRDefault="00BC2392" w:rsidP="00BC2392">
    <w:pPr>
      <w:pStyle w:val="Zhlav"/>
      <w:jc w:val="center"/>
      <w:rPr>
        <w:noProof/>
      </w:rPr>
    </w:pPr>
  </w:p>
  <w:p w:rsidR="00BC2392" w:rsidRDefault="00BC2392" w:rsidP="00BC2392">
    <w:pPr>
      <w:pStyle w:val="Zhlav"/>
      <w:tabs>
        <w:tab w:val="clear" w:pos="4536"/>
        <w:tab w:val="clear" w:pos="9072"/>
        <w:tab w:val="left" w:pos="1140"/>
      </w:tabs>
      <w:rPr>
        <w:rFonts w:ascii="Verdana" w:hAnsi="Verdana"/>
        <w:noProof/>
        <w:sz w:val="20"/>
        <w:szCs w:val="20"/>
      </w:rPr>
    </w:pPr>
    <w:r>
      <w:rPr>
        <w:rFonts w:ascii="Verdana" w:hAnsi="Verdana"/>
        <w:noProof/>
        <w:sz w:val="20"/>
        <w:szCs w:val="20"/>
      </w:rPr>
      <w:t xml:space="preserve">Příloha č. 9 – Seznam významných služeb </w:t>
    </w:r>
  </w:p>
  <w:p w:rsidR="00BC2392" w:rsidRDefault="00BC23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E3E"/>
    <w:multiLevelType w:val="multilevel"/>
    <w:tmpl w:val="21D8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E139E"/>
    <w:multiLevelType w:val="hybridMultilevel"/>
    <w:tmpl w:val="097E7726"/>
    <w:lvl w:ilvl="0" w:tplc="E31C60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6B1AF8"/>
    <w:multiLevelType w:val="multilevel"/>
    <w:tmpl w:val="B80E8C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>
    <w:nsid w:val="30A61C15"/>
    <w:multiLevelType w:val="hybridMultilevel"/>
    <w:tmpl w:val="3C22548C"/>
    <w:lvl w:ilvl="0" w:tplc="45A66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A6B78"/>
    <w:multiLevelType w:val="hybridMultilevel"/>
    <w:tmpl w:val="0864581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14145"/>
    <w:multiLevelType w:val="hybridMultilevel"/>
    <w:tmpl w:val="B316F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B110C"/>
    <w:multiLevelType w:val="hybridMultilevel"/>
    <w:tmpl w:val="5E00B2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2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>
    <w:abstractNumId w:val="10"/>
  </w:num>
  <w:num w:numId="5">
    <w:abstractNumId w:val="11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2"/>
  </w:num>
  <w:num w:numId="12">
    <w:abstractNumId w:val="5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F3"/>
    <w:rsid w:val="00004791"/>
    <w:rsid w:val="00020FBC"/>
    <w:rsid w:val="000604A5"/>
    <w:rsid w:val="00184279"/>
    <w:rsid w:val="00231E7D"/>
    <w:rsid w:val="002352B9"/>
    <w:rsid w:val="0024116D"/>
    <w:rsid w:val="002731C2"/>
    <w:rsid w:val="002F427E"/>
    <w:rsid w:val="00303F03"/>
    <w:rsid w:val="00406539"/>
    <w:rsid w:val="0044374E"/>
    <w:rsid w:val="004A2DA0"/>
    <w:rsid w:val="004A5568"/>
    <w:rsid w:val="00551F2E"/>
    <w:rsid w:val="006456F6"/>
    <w:rsid w:val="007B3FCC"/>
    <w:rsid w:val="007B54AA"/>
    <w:rsid w:val="007E7DDA"/>
    <w:rsid w:val="008F33F3"/>
    <w:rsid w:val="00962E74"/>
    <w:rsid w:val="00970524"/>
    <w:rsid w:val="00B06D7E"/>
    <w:rsid w:val="00B96691"/>
    <w:rsid w:val="00B97D92"/>
    <w:rsid w:val="00BC2392"/>
    <w:rsid w:val="00C30972"/>
    <w:rsid w:val="00CD3E8F"/>
    <w:rsid w:val="00D63BBC"/>
    <w:rsid w:val="00D83375"/>
    <w:rsid w:val="00D9629E"/>
    <w:rsid w:val="00E33D1C"/>
    <w:rsid w:val="00EC4EC2"/>
    <w:rsid w:val="00F41B25"/>
    <w:rsid w:val="00FA3497"/>
    <w:rsid w:val="00F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rsid w:val="00F41B25"/>
    <w:pPr>
      <w:jc w:val="both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rsid w:val="00BC23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2392"/>
    <w:rPr>
      <w:sz w:val="24"/>
      <w:szCs w:val="24"/>
    </w:rPr>
  </w:style>
  <w:style w:type="paragraph" w:customStyle="1" w:styleId="Nadpis3Verdana10b">
    <w:name w:val="Nadpis 3 + Verdana 10 b."/>
    <w:basedOn w:val="Nadpis3"/>
    <w:rsid w:val="00D83375"/>
    <w:pPr>
      <w:numPr>
        <w:ilvl w:val="0"/>
        <w:numId w:val="0"/>
      </w:numPr>
      <w:spacing w:before="120" w:after="120"/>
      <w:jc w:val="both"/>
    </w:pPr>
    <w:rPr>
      <w:rFonts w:ascii="Verdana" w:hAnsi="Verdana"/>
      <w:b w:val="0"/>
      <w:snapToGrid/>
      <w:sz w:val="20"/>
      <w:lang w:val="cs-CZ" w:eastAsia="cs-CZ"/>
    </w:rPr>
  </w:style>
  <w:style w:type="paragraph" w:styleId="Textbubliny">
    <w:name w:val="Balloon Text"/>
    <w:basedOn w:val="Normln"/>
    <w:link w:val="TextbublinyChar"/>
    <w:rsid w:val="00303F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03F0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303F0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3F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3F03"/>
  </w:style>
  <w:style w:type="paragraph" w:styleId="Pedmtkomente">
    <w:name w:val="annotation subject"/>
    <w:basedOn w:val="Textkomente"/>
    <w:next w:val="Textkomente"/>
    <w:link w:val="PedmtkomenteChar"/>
    <w:rsid w:val="00303F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03F03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970524"/>
    <w:pPr>
      <w:ind w:left="720" w:firstLine="360"/>
      <w:contextualSpacing/>
    </w:pPr>
    <w:rPr>
      <w:rFonts w:ascii="Arial" w:hAnsi="Arial"/>
      <w:sz w:val="22"/>
      <w:szCs w:val="22"/>
      <w:lang w:val="en-US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70524"/>
    <w:rPr>
      <w:rFonts w:ascii="Arial" w:hAnsi="Arial"/>
      <w:sz w:val="22"/>
      <w:szCs w:val="22"/>
      <w:lang w:val="en-US" w:eastAsia="en-US"/>
    </w:rPr>
  </w:style>
  <w:style w:type="paragraph" w:customStyle="1" w:styleId="Normln12">
    <w:name w:val="Normální 12"/>
    <w:basedOn w:val="Normln"/>
    <w:rsid w:val="006456F6"/>
    <w:pPr>
      <w:jc w:val="both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rsid w:val="00F41B25"/>
    <w:pPr>
      <w:jc w:val="both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rsid w:val="00BC23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2392"/>
    <w:rPr>
      <w:sz w:val="24"/>
      <w:szCs w:val="24"/>
    </w:rPr>
  </w:style>
  <w:style w:type="paragraph" w:customStyle="1" w:styleId="Nadpis3Verdana10b">
    <w:name w:val="Nadpis 3 + Verdana 10 b."/>
    <w:basedOn w:val="Nadpis3"/>
    <w:rsid w:val="00D83375"/>
    <w:pPr>
      <w:numPr>
        <w:ilvl w:val="0"/>
        <w:numId w:val="0"/>
      </w:numPr>
      <w:spacing w:before="120" w:after="120"/>
      <w:jc w:val="both"/>
    </w:pPr>
    <w:rPr>
      <w:rFonts w:ascii="Verdana" w:hAnsi="Verdana"/>
      <w:b w:val="0"/>
      <w:snapToGrid/>
      <w:sz w:val="20"/>
      <w:lang w:val="cs-CZ" w:eastAsia="cs-CZ"/>
    </w:rPr>
  </w:style>
  <w:style w:type="paragraph" w:styleId="Textbubliny">
    <w:name w:val="Balloon Text"/>
    <w:basedOn w:val="Normln"/>
    <w:link w:val="TextbublinyChar"/>
    <w:rsid w:val="00303F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03F0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303F0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3F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3F03"/>
  </w:style>
  <w:style w:type="paragraph" w:styleId="Pedmtkomente">
    <w:name w:val="annotation subject"/>
    <w:basedOn w:val="Textkomente"/>
    <w:next w:val="Textkomente"/>
    <w:link w:val="PedmtkomenteChar"/>
    <w:rsid w:val="00303F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03F03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970524"/>
    <w:pPr>
      <w:ind w:left="720" w:firstLine="360"/>
      <w:contextualSpacing/>
    </w:pPr>
    <w:rPr>
      <w:rFonts w:ascii="Arial" w:hAnsi="Arial"/>
      <w:sz w:val="22"/>
      <w:szCs w:val="22"/>
      <w:lang w:val="en-US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70524"/>
    <w:rPr>
      <w:rFonts w:ascii="Arial" w:hAnsi="Arial"/>
      <w:sz w:val="22"/>
      <w:szCs w:val="22"/>
      <w:lang w:val="en-US" w:eastAsia="en-US"/>
    </w:rPr>
  </w:style>
  <w:style w:type="paragraph" w:customStyle="1" w:styleId="Normln12">
    <w:name w:val="Normální 12"/>
    <w:basedOn w:val="Normln"/>
    <w:rsid w:val="006456F6"/>
    <w:pPr>
      <w:jc w:val="both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2014-05-22T11:25:00Z</dcterms:created>
  <dcterms:modified xsi:type="dcterms:W3CDTF">2014-05-22T11:25:00Z</dcterms:modified>
</cp:coreProperties>
</file>