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306916" w:rsidR="00A63EC5" w:rsidP="00A63EC5" w:rsidRDefault="0063676D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noProof/>
          <w:lang w:eastAsia="cs-CZ"/>
        </w:rPr>
        <w:pict>
          <v:rect style="position:absolute;margin-left:-4.9pt;margin-top:13.9pt;width:463.5pt;height:1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id="Obdélník 10" o:spid="_x0000_s1026" fillcolor="#f2f2f2"/>
        </w:pict>
      </w:r>
      <w:r w:rsidRPr="00306916" w:rsidR="00A63EC5">
        <w:rPr>
          <w:rFonts w:ascii="Palatino Linotype" w:hAnsi="Palatino Linotype" w:cs="Arial"/>
          <w:b/>
          <w:sz w:val="24"/>
          <w:szCs w:val="24"/>
        </w:rPr>
        <w:t xml:space="preserve">Příloha č. </w:t>
      </w:r>
      <w:r w:rsidR="00A63EC5">
        <w:rPr>
          <w:rFonts w:ascii="Palatino Linotype" w:hAnsi="Palatino Linotype" w:cs="Arial"/>
          <w:b/>
          <w:sz w:val="24"/>
          <w:szCs w:val="24"/>
        </w:rPr>
        <w:t>3</w:t>
      </w:r>
    </w:p>
    <w:p w:rsidRPr="00857C4A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>ČESTNÉ PROHLÁŠENÍ - SEZNAM AKCIONÁŘŮ</w:t>
      </w:r>
    </w:p>
    <w:p w:rsidRPr="00DD7366" w:rsidR="00A63EC5" w:rsidP="00A63EC5" w:rsidRDefault="00A63EC5">
      <w:pPr>
        <w:spacing w:after="0" w:line="240" w:lineRule="auto"/>
        <w:jc w:val="center"/>
        <w:rPr>
          <w:rFonts w:ascii="Palatino Linotype" w:hAnsi="Palatino Linotype" w:cs="Arial"/>
          <w:sz w:val="10"/>
          <w:szCs w:val="10"/>
        </w:rPr>
      </w:pP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</w:rPr>
      </w:pPr>
      <w:r w:rsidRPr="006334C0">
        <w:rPr>
          <w:rFonts w:ascii="Palatino Linotype" w:hAnsi="Palatino Linotype" w:cs="Arial"/>
        </w:rPr>
        <w:t>Veřejná zakázka</w:t>
      </w:r>
    </w:p>
    <w:p w:rsidRPr="006334C0" w:rsidR="00A63EC5" w:rsidP="00A63EC5" w:rsidRDefault="00A63EC5">
      <w:pPr>
        <w:spacing w:after="0" w:line="240" w:lineRule="auto"/>
        <w:ind w:left="425" w:hanging="425"/>
        <w:jc w:val="center"/>
        <w:rPr>
          <w:rFonts w:ascii="Palatino Linotype" w:hAnsi="Palatino Linotype" w:cs="Arial"/>
          <w:sz w:val="6"/>
          <w:szCs w:val="6"/>
        </w:rPr>
      </w:pPr>
    </w:p>
    <w:p w:rsidR="0063676D" w:rsidP="0063676D" w:rsidRDefault="0063676D">
      <w:pPr>
        <w:spacing w:after="120" w:line="240" w:lineRule="auto"/>
        <w:ind w:left="425" w:hanging="425"/>
        <w:jc w:val="center"/>
        <w:rPr>
          <w:rFonts w:ascii="Palatino Linotype" w:hAnsi="Palatino Linotype" w:cs="Calibri"/>
          <w:b/>
          <w:sz w:val="28"/>
          <w:szCs w:val="28"/>
        </w:rPr>
      </w:pPr>
      <w:r>
        <w:rPr>
          <w:rFonts w:ascii="Palatino Linotype" w:hAnsi="Palatino Linotype" w:cs="Calibri"/>
          <w:b/>
          <w:bCs/>
          <w:i/>
          <w:iCs/>
          <w:sz w:val="28"/>
          <w:szCs w:val="28"/>
        </w:rPr>
        <w:t>„Sociálně aktivizační služby – Jaroměř – Josefov – komunitní práce - Jaroměřsko“</w:t>
      </w:r>
    </w:p>
    <w:p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  <w:bookmarkStart w:name="_GoBack" w:id="0"/>
      <w:bookmarkEnd w:id="0"/>
    </w:p>
    <w:p w:rsidRPr="00EB1226" w:rsidR="00D30596" w:rsidP="00A63EC5" w:rsidRDefault="00D30596">
      <w:pPr>
        <w:spacing w:after="0" w:line="240" w:lineRule="auto"/>
        <w:rPr>
          <w:rFonts w:ascii="Palatino Linotype" w:hAnsi="Palatino Linotype" w:eastAsia="Times New Roman" w:cs="Arial"/>
          <w:b/>
          <w:bCs/>
          <w:sz w:val="20"/>
          <w:szCs w:val="20"/>
          <w:lang w:eastAsia="cs-CZ"/>
        </w:rPr>
      </w:pP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/>
          <w:bCs/>
          <w:sz w:val="20"/>
          <w:szCs w:val="20"/>
          <w:lang w:eastAsia="cs-CZ"/>
        </w:rPr>
        <w:t>Zadavatel: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/>
          <w:sz w:val="20"/>
          <w:szCs w:val="20"/>
          <w:lang w:eastAsia="cs-CZ"/>
        </w:rPr>
        <w:t>Královehradecký kraj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 w:cs="Arial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sídlem: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Pivovarské náměstí 1245/2, 500 03 Hradec Králové</w:t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bCs/>
          <w:sz w:val="20"/>
          <w:szCs w:val="20"/>
          <w:lang w:eastAsia="cs-CZ"/>
        </w:rPr>
      </w:pP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>IČ / DIČ:</w:t>
      </w:r>
      <w:r w:rsidRPr="00EB1226">
        <w:rPr>
          <w:rFonts w:ascii="Palatino Linotype" w:hAnsi="Palatino Linotype" w:cs="Arial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 w:cs="Palatino Linotype"/>
          <w:sz w:val="20"/>
          <w:szCs w:val="20"/>
        </w:rPr>
        <w:t>708 89 546</w:t>
      </w:r>
      <w:r w:rsidRPr="00EB1226">
        <w:rPr>
          <w:rFonts w:ascii="Palatino Linotype" w:hAnsi="Palatino Linotype"/>
          <w:sz w:val="20"/>
          <w:szCs w:val="20"/>
          <w:lang w:eastAsia="cs-CZ"/>
        </w:rPr>
        <w:t xml:space="preserve"> /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 xml:space="preserve"> </w:t>
      </w:r>
      <w:r w:rsidRPr="00EB1226">
        <w:rPr>
          <w:rFonts w:ascii="Palatino Linotype" w:hAnsi="Palatino Linotype" w:cs="Palatino Linotype"/>
          <w:bCs/>
          <w:sz w:val="20"/>
          <w:szCs w:val="20"/>
        </w:rPr>
        <w:t>CZ</w:t>
      </w:r>
      <w:r w:rsidRPr="00EB1226">
        <w:rPr>
          <w:rFonts w:ascii="Palatino Linotype" w:hAnsi="Palatino Linotype" w:cs="Palatino Linotype"/>
          <w:sz w:val="20"/>
          <w:szCs w:val="20"/>
        </w:rPr>
        <w:t>70889546</w:t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  <w:r w:rsidRPr="00EB1226">
        <w:rPr>
          <w:rFonts w:ascii="Palatino Linotype" w:hAnsi="Palatino Linotype"/>
          <w:bCs/>
          <w:sz w:val="20"/>
          <w:szCs w:val="20"/>
          <w:lang w:eastAsia="cs-CZ"/>
        </w:rPr>
        <w:tab/>
      </w:r>
    </w:p>
    <w:p w:rsidRPr="00EB1226" w:rsidR="00A63EC5" w:rsidP="00EB1226" w:rsidRDefault="00A63EC5">
      <w:pPr>
        <w:pStyle w:val="Bezmezer"/>
        <w:tabs>
          <w:tab w:val="left" w:pos="2552"/>
        </w:tabs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>právní forma:</w:t>
      </w:r>
      <w:r w:rsidRPr="00EB1226">
        <w:rPr>
          <w:rFonts w:ascii="Palatino Linotype" w:hAnsi="Palatino Linotype"/>
          <w:sz w:val="20"/>
          <w:szCs w:val="20"/>
        </w:rPr>
        <w:tab/>
        <w:t>vyšší územněsprávní celek</w:t>
      </w:r>
    </w:p>
    <w:p w:rsidRPr="00EB1226" w:rsidR="00A63EC5" w:rsidP="00EB1226" w:rsidRDefault="00A63EC5">
      <w:pPr>
        <w:tabs>
          <w:tab w:val="left" w:pos="2552"/>
        </w:tabs>
        <w:suppressAutoHyphens/>
        <w:spacing w:after="0" w:line="240" w:lineRule="auto"/>
        <w:ind w:left="3540" w:hanging="3540"/>
        <w:rPr>
          <w:rFonts w:ascii="Palatino Linotype" w:hAnsi="Palatino Linotype" w:eastAsia="Times New Roman" w:cs="Arial"/>
          <w:bCs/>
          <w:sz w:val="20"/>
          <w:szCs w:val="20"/>
          <w:lang w:eastAsia="ar-SA"/>
        </w:rPr>
      </w:pPr>
      <w:r w:rsidRPr="00EB1226">
        <w:rPr>
          <w:rFonts w:ascii="Palatino Linotype" w:hAnsi="Palatino Linotype" w:cs="Arial"/>
          <w:sz w:val="20"/>
          <w:szCs w:val="20"/>
        </w:rPr>
        <w:t>zastoupen:</w:t>
      </w:r>
      <w:r w:rsidRPr="00EB1226">
        <w:rPr>
          <w:rFonts w:ascii="Palatino Linotype" w:hAnsi="Palatino Linotype" w:cs="Arial"/>
          <w:sz w:val="20"/>
          <w:szCs w:val="20"/>
        </w:rPr>
        <w:tab/>
      </w:r>
      <w:r w:rsidRPr="00EB1226">
        <w:rPr>
          <w:rFonts w:ascii="Palatino Linotype" w:hAnsi="Palatino Linotype"/>
          <w:sz w:val="20"/>
          <w:szCs w:val="20"/>
        </w:rPr>
        <w:t>Bc. Lubomírem Francem, hejtmanem</w:t>
      </w:r>
    </w:p>
    <w:p w:rsidRPr="00EB1226" w:rsidR="00A63EC5" w:rsidP="00EB1226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  <w:u w:val="single"/>
        </w:rPr>
      </w:pPr>
      <w:r w:rsidRPr="00EB1226">
        <w:rPr>
          <w:rFonts w:ascii="Palatino Linotype" w:hAnsi="Palatino Linotype" w:cs="Arial"/>
          <w:b/>
          <w:sz w:val="20"/>
          <w:szCs w:val="20"/>
          <w:u w:val="single"/>
        </w:rPr>
        <w:t>Uchazeč (dodavatel)::</w:t>
      </w:r>
    </w:p>
    <w:p w:rsidRPr="00EB1226" w:rsidR="00A63EC5" w:rsidP="00A63EC5" w:rsidRDefault="0063676D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type filled="f" o:spt="32.0" path="m,l21600,21600e" coordsize="21600,21600" id="_x0000_t32" o:oned="t">
            <v:path fillok="f" arrowok="t" o:connecttype="none"/>
            <o:lock shapetype="t" v:ext="edit"/>
          </v:shapetype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j5wmp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" type="#_x0000_t32" style="position:absolute;margin-left:127.9pt;margin-top:15.8pt;width:301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9" o:spid="_x0000_s1035"/>
        </w:pict>
      </w:r>
      <w:r w:rsidRPr="00EB1226" w:rsidR="00A63EC5">
        <w:rPr>
          <w:rFonts w:ascii="Palatino Linotype" w:hAnsi="Palatino Linotype" w:cs="Arial"/>
          <w:b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ab/>
        <w:t>(obchodní firma uchazeče)</w:t>
      </w:r>
    </w:p>
    <w:p w:rsidRPr="00EB1226" w:rsidR="00A63EC5" w:rsidP="00A63EC5" w:rsidRDefault="0063676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" type="#_x0000_t32" style="position:absolute;margin-left:127.9pt;margin-top:13.9pt;width:30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8" o:spid="_x0000_s1034"/>
        </w:pic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 xml:space="preserve">sídlem </w:t>
      </w:r>
      <w:r w:rsidRPr="00EB1226" w:rsidR="00A63EC5">
        <w:rPr>
          <w:rFonts w:ascii="Palatino Linotype" w:hAnsi="Palatino Linotype" w:cs="Arial"/>
          <w:bCs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(adresa sídla uchazeče)</w:t>
      </w:r>
    </w:p>
    <w:p w:rsidRPr="00EB1226" w:rsidR="00A63EC5" w:rsidP="00A63EC5" w:rsidRDefault="0063676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" type="#_x0000_t32" style="position:absolute;margin-left:127.9pt;margin-top:14.25pt;width:30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7" o:spid="_x0000_s1033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(identifikační číslo uchazeče)</w:t>
      </w:r>
    </w:p>
    <w:p w:rsidRPr="00EB1226" w:rsidR="00A63EC5" w:rsidP="00A63EC5" w:rsidRDefault="0063676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" type="#_x0000_t32" style="position:absolute;margin-left:127.9pt;margin-top:14.55pt;width:30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6" o:spid="_x0000_s1032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DIČ: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(daňové identifikační číslo uchazeče)</w:t>
      </w:r>
    </w:p>
    <w:p w:rsidRPr="00EB1226" w:rsidR="00A63EC5" w:rsidP="00A63EC5" w:rsidRDefault="0063676D">
      <w:pPr>
        <w:tabs>
          <w:tab w:val="left" w:pos="2552"/>
          <w:tab w:val="left" w:pos="2835"/>
        </w:tabs>
        <w:spacing w:after="0" w:line="240" w:lineRule="auto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" type="#_x0000_t32" style="position:absolute;margin-left:127.9pt;margin-top:14.05pt;width:30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5" o:spid="_x0000_s1031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 xml:space="preserve">zastoupen: 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 w:rsidRPr="00EB1226">
        <w:rPr>
          <w:rFonts w:ascii="Palatino Linotype" w:hAnsi="Palatino Linotype" w:cs="Arial"/>
          <w:bCs/>
          <w:sz w:val="20"/>
          <w:szCs w:val="20"/>
        </w:rPr>
        <w:tab/>
        <w:t>(jméno a příjmení / funkce - např. jednatel, předseda představenstva)</w:t>
      </w:r>
      <w:r w:rsidRPr="00EB1226">
        <w:rPr>
          <w:rFonts w:ascii="Palatino Linotype" w:hAnsi="Palatino Linotype" w:cs="Arial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A63EC5">
      <w:pPr>
        <w:tabs>
          <w:tab w:val="left" w:pos="2552"/>
          <w:tab w:val="left" w:pos="3544"/>
        </w:tabs>
        <w:spacing w:before="120"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b/>
          <w:sz w:val="20"/>
          <w:szCs w:val="20"/>
        </w:rPr>
        <w:t xml:space="preserve">Uchazeč (dodavatel) tímto čestně prohlašuje a níže uvádí </w:t>
      </w:r>
      <w:r w:rsidRPr="00EB1226">
        <w:rPr>
          <w:rFonts w:ascii="Palatino Linotype" w:hAnsi="Palatino Linotype" w:cs="Arial"/>
          <w:b/>
          <w:bCs/>
          <w:sz w:val="20"/>
          <w:szCs w:val="20"/>
        </w:rPr>
        <w:t>aktuální seznam vlastníků akcií, jejichž souhrnná jmenovitá hodnota přesahuje 10% základního kapitálu (má-li formu akciové společnosti) ve smyslu ustanovení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§ 68 odst. 3 písm. b) zákona </w:t>
      </w:r>
      <w:r w:rsidRPr="00EB1226">
        <w:rPr>
          <w:rFonts w:ascii="Palatino Linotype" w:hAnsi="Palatino Linotype" w:cs="Arial"/>
          <w:sz w:val="20"/>
          <w:szCs w:val="20"/>
        </w:rPr>
        <w:t>č. 137/2006 Sb., o veřejných zakázkách, v platném znění,</w:t>
      </w:r>
      <w:r w:rsidRPr="00EB1226">
        <w:rPr>
          <w:rFonts w:ascii="Palatino Linotype" w:hAnsi="Palatino Linotype" w:cs="Arial"/>
          <w:b/>
          <w:color w:val="000000"/>
          <w:sz w:val="20"/>
          <w:szCs w:val="20"/>
        </w:rPr>
        <w:t xml:space="preserve"> a dle zadávací dokumentace k této veřejné zakázce</w:t>
      </w:r>
      <w:r w:rsidRPr="00EB1226">
        <w:rPr>
          <w:rFonts w:ascii="Palatino Linotype" w:hAnsi="Palatino Linotype" w:cs="Arial"/>
          <w:sz w:val="20"/>
          <w:szCs w:val="20"/>
        </w:rPr>
        <w:t xml:space="preserve">. 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 xml:space="preserve">Seznam bude uveden v členění v souladu s respektováním smyslu ustanovení § 264 zákona č. 90/2012 Sb., o obchodních korporacích, v platném a účinném znění, tedy jestliže společnost vydala akcie na jméno, vede seznam akcionářů, v němž se zapisuje </w:t>
      </w:r>
      <w:r w:rsidRPr="00EB1226">
        <w:rPr>
          <w:rFonts w:ascii="Palatino Linotype" w:hAnsi="Palatino Linotype" w:cs="Arial"/>
          <w:b/>
          <w:i/>
          <w:sz w:val="20"/>
          <w:szCs w:val="20"/>
        </w:rPr>
        <w:t>označení druhu akcie, její jmenovitá hodnota, jméno a bydliště nebo sídlo akcionáře</w:t>
      </w:r>
      <w:r w:rsidRPr="00EB1226" w:rsidR="00301A51">
        <w:rPr>
          <w:rFonts w:ascii="Palatino Linotype" w:hAnsi="Palatino Linotype" w:cs="Arial"/>
          <w:b/>
          <w:i/>
          <w:sz w:val="20"/>
          <w:szCs w:val="20"/>
        </w:rPr>
        <w:t xml:space="preserve">, </w:t>
      </w:r>
      <w:r w:rsidRPr="00EB1226">
        <w:rPr>
          <w:rFonts w:ascii="Palatino Linotype" w:hAnsi="Palatino Linotype" w:cs="Arial"/>
          <w:sz w:val="20"/>
          <w:szCs w:val="20"/>
        </w:rPr>
        <w:t>a to u každého z takových akcionářů, jehož podíl akcií převyšuje 10%: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60" w:line="240" w:lineRule="auto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</w:t>
      </w:r>
      <w:r w:rsidR="00EB1226">
        <w:rPr>
          <w:rFonts w:ascii="Palatino Linotype" w:hAnsi="Palatino Linotype" w:cs="Arial"/>
          <w:sz w:val="20"/>
          <w:szCs w:val="20"/>
        </w:rPr>
        <w:t>……………</w:t>
      </w:r>
      <w:r w:rsidRPr="00EB1226">
        <w:rPr>
          <w:rFonts w:ascii="Palatino Linotype" w:hAnsi="Palatino Linotype" w:cs="Arial"/>
          <w:sz w:val="20"/>
          <w:szCs w:val="20"/>
        </w:rPr>
        <w:t>……………………………………………………….</w:t>
      </w:r>
    </w:p>
    <w:p w:rsidRPr="00EB1226" w:rsidR="00A63EC5" w:rsidP="00A63EC5" w:rsidRDefault="00A63EC5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Palatino Linotype" w:hAnsi="Palatino Linotype" w:cs="Arial"/>
          <w:b/>
          <w:sz w:val="20"/>
          <w:szCs w:val="20"/>
        </w:rPr>
      </w:pPr>
    </w:p>
    <w:p w:rsidRPr="00EB1226" w:rsidR="00A63EC5" w:rsidP="00A63EC5" w:rsidRDefault="0063676D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" type="#_x0000_t32" style="position:absolute;margin-left:175.15pt;margin-top:15.45pt;width:12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4" o:spid="_x0000_s1030"/>
        </w:pict>
      </w:r>
      <w:r>
        <w:rPr>
          <w:rFonts w:ascii="Palatino Linotype" w:hAnsi="Palatino Linotype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" type="#_x0000_t32" style="position:absolute;margin-left:14.65pt;margin-top:15.45pt;width:12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3" o:spid="_x0000_s1029"/>
        </w:pict>
      </w:r>
      <w:r w:rsidRPr="00EB1226" w:rsidR="00A63EC5">
        <w:rPr>
          <w:rFonts w:ascii="Palatino Linotype" w:hAnsi="Palatino Linotype"/>
          <w:sz w:val="20"/>
          <w:szCs w:val="20"/>
        </w:rPr>
        <w:t>V</w:t>
      </w:r>
      <w:r w:rsidRPr="00EB1226" w:rsidR="00A63EC5">
        <w:rPr>
          <w:rFonts w:ascii="Palatino Linotype" w:hAnsi="Palatino Linotype"/>
          <w:sz w:val="20"/>
          <w:szCs w:val="20"/>
        </w:rPr>
        <w:tab/>
      </w:r>
      <w:r w:rsidRPr="00EB1226" w:rsidR="00A63EC5">
        <w:rPr>
          <w:rFonts w:ascii="Palatino Linotype" w:hAnsi="Palatino Linotype"/>
          <w:sz w:val="20"/>
          <w:szCs w:val="20"/>
        </w:rPr>
        <w:tab/>
        <w:t>, dne</w:t>
      </w:r>
      <w:r w:rsidRPr="00EB1226" w:rsidR="00A63EC5">
        <w:rPr>
          <w:rFonts w:ascii="Palatino Linotype" w:hAnsi="Palatino Linotype"/>
          <w:sz w:val="20"/>
          <w:szCs w:val="20"/>
        </w:rPr>
        <w:tab/>
        <w:t xml:space="preserve"> </w:t>
      </w:r>
    </w:p>
    <w:p w:rsidRPr="00EB1226" w:rsidR="00A63EC5" w:rsidP="00A63EC5" w:rsidRDefault="00A63EC5">
      <w:pPr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 w:rsidRPr="00EB1226">
        <w:rPr>
          <w:rFonts w:ascii="Palatino Linotype" w:hAnsi="Palatino Linotype"/>
          <w:sz w:val="20"/>
          <w:szCs w:val="20"/>
        </w:rPr>
        <w:t xml:space="preserve">titul, jméno a příjmení osoby </w:t>
      </w:r>
    </w:p>
    <w:p w:rsidRPr="00EB1226" w:rsidR="00A63EC5" w:rsidP="00A63EC5" w:rsidRDefault="0063676D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" type="#_x0000_t32" style="position:absolute;margin-left:254.65pt;margin-top:15.25pt;width:19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2" o:spid="_x0000_s1028"/>
        </w:pict>
      </w:r>
      <w:r w:rsidRPr="00EB1226" w:rsidR="00A63EC5">
        <w:rPr>
          <w:rFonts w:ascii="Palatino Linotype" w:hAnsi="Palatino Linotype"/>
          <w:sz w:val="20"/>
          <w:szCs w:val="20"/>
        </w:rPr>
        <w:t xml:space="preserve">oprávněné zastupovat uchazeče </w:t>
      </w:r>
      <w:r w:rsidRPr="00EB1226" w:rsidR="00A63EC5">
        <w:rPr>
          <w:rFonts w:ascii="Palatino Linotype" w:hAnsi="Palatino Linotype" w:cs="Arial"/>
          <w:sz w:val="20"/>
          <w:szCs w:val="20"/>
        </w:rPr>
        <w:t>(dodavatele)</w:t>
      </w:r>
      <w:r w:rsidRPr="00EB1226" w:rsidR="00A63EC5">
        <w:rPr>
          <w:rFonts w:ascii="Palatino Linotype" w:hAnsi="Palatino Linotype"/>
          <w:sz w:val="20"/>
          <w:szCs w:val="20"/>
        </w:rPr>
        <w:t>:</w:t>
      </w:r>
      <w:r w:rsidRPr="00EB1226" w:rsidR="00A63EC5">
        <w:rPr>
          <w:rFonts w:ascii="Palatino Linotype" w:hAnsi="Palatino Linotype"/>
          <w:sz w:val="20"/>
          <w:szCs w:val="20"/>
        </w:rPr>
        <w:tab/>
      </w:r>
    </w:p>
    <w:p w:rsidRPr="00EB1226" w:rsidR="00A63EC5" w:rsidP="00A63EC5" w:rsidRDefault="00A63EC5">
      <w:pPr>
        <w:tabs>
          <w:tab w:val="left" w:pos="5103"/>
        </w:tabs>
        <w:spacing w:after="0" w:line="240" w:lineRule="auto"/>
        <w:rPr>
          <w:rFonts w:ascii="Palatino Linotype" w:hAnsi="Palatino Linotype"/>
          <w:sz w:val="20"/>
          <w:szCs w:val="20"/>
        </w:rPr>
      </w:pPr>
    </w:p>
    <w:p w:rsidRPr="00EB1226" w:rsidR="00A63EC5" w:rsidP="00A63EC5" w:rsidRDefault="00A63EC5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Palatino Linotype" w:hAnsi="Palatino Linotype" w:cs="Arial"/>
          <w:sz w:val="20"/>
          <w:szCs w:val="20"/>
        </w:rPr>
      </w:pPr>
      <w:r w:rsidRPr="00EB1226">
        <w:rPr>
          <w:rFonts w:ascii="Palatino Linotype" w:hAnsi="Palatino Linotype" w:cs="Arial"/>
          <w:sz w:val="20"/>
          <w:szCs w:val="20"/>
        </w:rPr>
        <w:t>razítko uchazeče a podpis osoby</w:t>
      </w:r>
    </w:p>
    <w:p w:rsidRPr="00EB1226" w:rsidR="0082504F" w:rsidP="00A63EC5" w:rsidRDefault="0063676D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Palatino Linotype" w:hAnsi="Palatino Linotype" w:cs="Arial"/>
          <w:noProof/>
          <w:sz w:val="20"/>
          <w:szCs w:val="20"/>
          <w:lang w:eastAsia="cs-CZ"/>
        </w:rPr>
        <w:pict>
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" type="#_x0000_t32" style="position:absolute;left:0;text-align:left;margin-left:254.65pt;margin-top:14.3pt;width:19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Přímá spojnice se šipkou 1" o:spid="_x0000_s1027"/>
        </w:pict>
      </w:r>
      <w:r w:rsidRPr="00EB1226" w:rsidR="00A63EC5">
        <w:rPr>
          <w:rFonts w:ascii="Palatino Linotype" w:hAnsi="Palatino Linotype" w:cs="Arial"/>
          <w:sz w:val="20"/>
          <w:szCs w:val="20"/>
        </w:rPr>
        <w:t>oprávněné zastupovat uchazeče (dodavatele):</w:t>
      </w:r>
      <w:r w:rsidRPr="00EB1226" w:rsidR="00A63EC5">
        <w:rPr>
          <w:rFonts w:ascii="Palatino Linotype" w:hAnsi="Palatino Linotype" w:cs="Arial"/>
          <w:sz w:val="20"/>
          <w:szCs w:val="20"/>
        </w:rPr>
        <w:tab/>
      </w:r>
    </w:p>
    <w:sectPr w:rsidRPr="00EB1226" w:rsidR="0082504F" w:rsidSect="00A63EC5">
      <w:headerReference w:type="default" r:id="rId7"/>
      <w:pgSz w:w="11906" w:h="16838"/>
      <w:pgMar w:top="1417" w:right="1417" w:bottom="709" w:left="1417" w:header="708" w:footer="33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A63EC5" w:rsidP="00A63EC5" w:rsidRDefault="00A63EC5">
      <w:pPr>
        <w:spacing w:after="0" w:line="240" w:lineRule="auto"/>
      </w:pPr>
      <w:r>
        <w:separator/>
      </w:r>
    </w:p>
  </w:endnote>
  <w:end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A63EC5" w:rsidP="00A63EC5" w:rsidRDefault="00A63EC5">
      <w:pPr>
        <w:spacing w:after="0" w:line="240" w:lineRule="auto"/>
      </w:pPr>
      <w:r>
        <w:separator/>
      </w:r>
    </w:p>
  </w:footnote>
  <w:footnote w:type="continuationSeparator" w:id="0">
    <w:p w:rsidR="00A63EC5" w:rsidP="00A63EC5" w:rsidRDefault="00A63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EB1226" w:rsidR="00EB1226" w:rsidP="00EB1226" w:rsidRDefault="00EB1226">
    <w:pPr>
      <w:pStyle w:val="Zhlav"/>
    </w:pPr>
    <w:r w:rsidRPr="00EB1226">
      <w:rPr>
        <w:noProof/>
        <w:lang w:eastAsia="cs-CZ"/>
      </w:rPr>
      <w:drawing>
        <wp:inline distT="0" distB="0" distL="0" distR="0">
          <wp:extent cx="5760720" cy="488904"/>
          <wp:effectExtent l="19050" t="0" r="0" b="0"/>
          <wp:docPr id="2" name="Obrázek 3" descr="publicita-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ublicita-cb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89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hdrShapeDefaults>
    <o:shapedefaults spidmax="1638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EC5"/>
    <w:rsid w:val="00301A51"/>
    <w:rsid w:val="004F3BBE"/>
    <w:rsid w:val="00635030"/>
    <w:rsid w:val="0063676D"/>
    <w:rsid w:val="006A0C35"/>
    <w:rsid w:val="0082504F"/>
    <w:rsid w:val="00A63EC5"/>
    <w:rsid w:val="00D30596"/>
    <w:rsid w:val="00EB1226"/>
    <w:rsid w:val="00F0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6385" v:ext="edit"/>
    <o:shapelayout v:ext="edit">
      <o:idmap data="1" v:ext="edit"/>
      <o:rules v:ext="edit">
        <o:r id="V:Rule10" type="connector" idref="#Přímá spojnice se šipkou 4"/>
        <o:r id="V:Rule11" type="connector" idref="#Přímá spojnice se šipkou 2"/>
        <o:r id="V:Rule12" type="connector" idref="#Přímá spojnice se šipkou 6"/>
        <o:r id="V:Rule13" type="connector" idref="#Přímá spojnice se šipkou 3"/>
        <o:r id="V:Rule14" type="connector" idref="#Přímá spojnice se šipkou 1"/>
        <o:r id="V:Rule15" type="connector" idref="#Přímá spojnice se šipkou 7"/>
        <o:r id="V:Rule16" type="connector" idref="#Přímá spojnice se šipkou 5"/>
        <o:r id="V:Rule17" type="connector" idref="#Přímá spojnice se šipkou 9"/>
        <o:r id="V:Rule18" type="connector" idref="#Přímá spojnice se šipkou 8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A63EC5"/>
    <w:rPr>
      <w:rFonts w:ascii="Calibri" w:hAnsi="Calibri" w:eastAsia="Calibri" w:cs="Times New Roma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A63EC5"/>
    <w:rPr>
      <w:rFonts w:ascii="Calibri" w:hAnsi="Calibri" w:eastAsia="Calibri" w:cs="Times New Roman"/>
    </w:rPr>
  </w:style>
  <w:style w:type="paragraph" w:styleId="Zpat">
    <w:name w:val="footer"/>
    <w:basedOn w:val="Normln"/>
    <w:link w:val="ZpatChar"/>
    <w:uiPriority w:val="99"/>
    <w:unhideWhenUsed/>
    <w:rsid w:val="00A63EC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A63EC5"/>
    <w:rPr>
      <w:rFonts w:ascii="Calibri" w:hAnsi="Calibri" w:eastAsia="Calibri" w:cs="Times New Roman"/>
    </w:rPr>
  </w:style>
  <w:style w:type="paragraph" w:styleId="Bezmezer">
    <w:name w:val="No Spacing"/>
    <w:uiPriority w:val="1"/>
    <w:qFormat/>
    <w:rsid w:val="00A63EC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1226"/>
    <w:rPr>
      <w:rFonts w:ascii="Tahoma" w:hAnsi="Tahoma" w:eastAsia="Calibri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A63EC5"/>
    <w:rPr>
      <w:rFonts w:ascii="Calibri" w:cs="Times New Roman" w:eastAsia="Calibri" w:hAnsi="Calibri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A63EC5"/>
    <w:rPr>
      <w:rFonts w:ascii="Calibri" w:cs="Times New Roman" w:eastAsia="Calibri" w:hAnsi="Calibri"/>
    </w:rPr>
  </w:style>
  <w:style w:styleId="Zpat" w:type="paragraph">
    <w:name w:val="footer"/>
    <w:basedOn w:val="Normln"/>
    <w:link w:val="ZpatChar"/>
    <w:uiPriority w:val="99"/>
    <w:unhideWhenUsed/>
    <w:rsid w:val="00A63EC5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A63EC5"/>
    <w:rPr>
      <w:rFonts w:ascii="Calibri" w:cs="Times New Roman" w:eastAsia="Calibri" w:hAnsi="Calibri"/>
    </w:rPr>
  </w:style>
  <w:style w:styleId="Bezmezer" w:type="paragraph">
    <w:name w:val="No Spacing"/>
    <w:uiPriority w:val="1"/>
    <w:qFormat/>
    <w:rsid w:val="00A63EC5"/>
    <w:pPr>
      <w:spacing w:after="0" w:line="240" w:lineRule="auto"/>
    </w:pPr>
    <w:rPr>
      <w:rFonts w:ascii="Calibri" w:cs="Times New Roman" w:eastAsia="Calibri" w:hAnsi="Calibri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36182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441529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237</properties:Words>
  <properties:Characters>1405</properties:Characters>
  <properties:Lines>11</properties:Lines>
  <properties:Paragraphs>3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1639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2014-11-12T07:18:00Z</dcterms:created>
  <dc:creator/>
  <cp:lastModifiedBy/>
  <dcterms:modified xmlns:xsi="http://www.w3.org/2001/XMLSchema-instance" xsi:type="dcterms:W3CDTF">2014-11-12T20:02:00Z</dcterms:modified>
  <cp:revision>8</cp:revision>
</cp:coreProperties>
</file>