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0FBB" w:rsidR="00BD1095" w:rsidP="00F65112" w:rsidRDefault="00BD1095">
      <w:pPr>
        <w:rPr>
          <w:rFonts w:cs="Calibri"/>
          <w:b/>
          <w:snapToGrid w:val="false"/>
          <w:sz w:val="24"/>
          <w:szCs w:val="24"/>
        </w:rPr>
      </w:pPr>
    </w:p>
    <w:p w:rsidRPr="00D205D4" w:rsidR="00F65112" w:rsidP="00D205D4" w:rsidRDefault="00D205D4">
      <w:pPr>
        <w:jc w:val="right"/>
        <w:rPr>
          <w:rFonts w:cs="Calibri"/>
          <w:b/>
        </w:rPr>
      </w:pPr>
      <w:r w:rsidRPr="00D205D4">
        <w:rPr>
          <w:rFonts w:cs="Calibri"/>
          <w:b/>
          <w:snapToGrid w:val="false"/>
          <w:sz w:val="24"/>
          <w:szCs w:val="24"/>
        </w:rPr>
        <w:t>Příloha smlouvy č. 1.6.</w:t>
      </w:r>
    </w:p>
    <w:p w:rsidRPr="00300FBB" w:rsidR="00F65112" w:rsidP="00F65112" w:rsidRDefault="00F65112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65112" w:rsidP="00712E0A" w:rsidRDefault="008354D2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00FBB">
              <w:rPr>
                <w:rFonts w:ascii="Calibri" w:hAnsi="Calibri"/>
                <w:b/>
                <w:sz w:val="22"/>
                <w:szCs w:val="22"/>
              </w:rPr>
              <w:t>Multifunkční kapesní nářadí</w:t>
            </w:r>
          </w:p>
        </w:tc>
      </w:tr>
      <w:tr w:rsidRPr="00300FBB" w:rsidR="00CC6E45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764725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</w:t>
            </w:r>
            <w:r w:rsidRPr="00300FBB" w:rsidR="00364147">
              <w:rPr>
                <w:rFonts w:ascii="Calibri" w:hAnsi="Calibri"/>
                <w:sz w:val="22"/>
                <w:szCs w:val="22"/>
              </w:rPr>
              <w:t>rotínovo nám. 3/5, 601 82 Brno</w:t>
            </w:r>
          </w:p>
          <w:p w:rsidRPr="00300FBB" w:rsidR="00F65112" w:rsidP="00764725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712E0A" w:rsidRDefault="00364147">
            <w:pPr>
              <w:pStyle w:val="Bezmezer"/>
              <w:spacing w:line="276" w:lineRule="auto"/>
            </w:pPr>
            <w:r w:rsidRPr="00300FBB">
              <w:t>Odpovědná osoba kupujícího</w:t>
            </w:r>
          </w:p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65112" w:rsidP="00712E0A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</w:t>
            </w:r>
            <w:r w:rsidRPr="00300FBB" w:rsidR="00F65112">
              <w:rPr>
                <w:rFonts w:ascii="Calibri" w:hAnsi="Calibri"/>
                <w:sz w:val="22"/>
                <w:szCs w:val="22"/>
              </w:rPr>
              <w:t>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541 65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 w:rsidR="00F65112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F65112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F65112">
              <w:rPr>
                <w:rFonts w:ascii="Calibri" w:hAnsi="Calibri"/>
                <w:sz w:val="22"/>
                <w:szCs w:val="22"/>
              </w:rPr>
              <w:t xml:space="preserve">-mail: 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ulman.jan@kr-jihomoravsky.cz</w:t>
            </w:r>
          </w:p>
        </w:tc>
      </w:tr>
      <w:tr w:rsidRPr="00300FBB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65112" w:rsidP="00712E0A" w:rsidRDefault="00F65112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65112" w:rsidP="008354D2" w:rsidRDefault="008354D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F65112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300FBB">
        <w:rPr>
          <w:rFonts w:ascii="Calibri" w:hAnsi="Calibri"/>
          <w:sz w:val="22"/>
          <w:szCs w:val="22"/>
        </w:rPr>
        <w:t>Popis:</w:t>
      </w:r>
      <w:r w:rsidRPr="00300FBB">
        <w:rPr>
          <w:rFonts w:ascii="Calibri" w:hAnsi="Calibri"/>
          <w:sz w:val="22"/>
          <w:szCs w:val="22"/>
        </w:rPr>
        <w:tab/>
        <w:t>Multifunkční nářadí z nerez oceli a kovu se 14 funkcemi</w:t>
      </w:r>
      <w:r w:rsidRPr="00300FBB">
        <w:rPr>
          <w:rFonts w:ascii="Calibri" w:hAnsi="Calibri"/>
          <w:szCs w:val="22"/>
        </w:rPr>
        <w:tab/>
      </w:r>
    </w:p>
    <w:p w:rsidRPr="00300FBB" w:rsidR="00F65112" w:rsidP="00F65112" w:rsidRDefault="00F6511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AF1083">
        <w:rPr>
          <w:rFonts w:ascii="Calibri" w:hAnsi="Calibri"/>
          <w:sz w:val="22"/>
          <w:szCs w:val="22"/>
        </w:rPr>
        <w:t xml:space="preserve">délka </w:t>
      </w:r>
      <w:r w:rsidR="00D205D4">
        <w:rPr>
          <w:rFonts w:ascii="Calibri" w:hAnsi="Calibri"/>
          <w:sz w:val="22"/>
          <w:szCs w:val="22"/>
          <w:lang w:val="cs-CZ"/>
        </w:rPr>
        <w:t>…………</w:t>
      </w:r>
      <w:r w:rsidRPr="00300FBB" w:rsidR="00AF1083">
        <w:rPr>
          <w:rFonts w:ascii="Calibri" w:hAnsi="Calibri"/>
          <w:sz w:val="22"/>
          <w:szCs w:val="22"/>
        </w:rPr>
        <w:t xml:space="preserve"> cm  </w:t>
      </w:r>
    </w:p>
    <w:p w:rsidRPr="00300FBB" w:rsidR="00F65112" w:rsidP="00F65112" w:rsidRDefault="00F6511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8354D2">
        <w:rPr>
          <w:rFonts w:ascii="Calibri" w:hAnsi="Calibri"/>
          <w:sz w:val="22"/>
          <w:szCs w:val="22"/>
        </w:rPr>
        <w:t>nerez ocel</w:t>
      </w:r>
    </w:p>
    <w:p w:rsidRPr="00300FBB" w:rsidR="00F65112" w:rsidP="00F65112" w:rsidRDefault="00F6511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8354D2">
        <w:rPr>
          <w:rFonts w:ascii="Calibri" w:hAnsi="Calibri"/>
          <w:sz w:val="22"/>
          <w:szCs w:val="22"/>
        </w:rPr>
        <w:t>stříbrná</w:t>
      </w:r>
    </w:p>
    <w:p w:rsidRPr="00300FBB" w:rsidR="00F65112" w:rsidP="00F65112" w:rsidRDefault="00F6511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Potisk:</w:t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 w:rsidR="00193022">
        <w:rPr>
          <w:rFonts w:asciiTheme="minorHAnsi" w:hAnsiTheme="minorHAnsi"/>
          <w:sz w:val="22"/>
          <w:szCs w:val="22"/>
        </w:rPr>
        <w:t>laser</w:t>
      </w:r>
    </w:p>
    <w:p w:rsidRPr="00D205D4" w:rsidR="00F65112" w:rsidP="00693FF0" w:rsidRDefault="00193022">
      <w:pPr>
        <w:pStyle w:val="Tabulkatext"/>
        <w:ind w:left="2832" w:hanging="2832"/>
        <w:jc w:val="both"/>
        <w:rPr>
          <w:rFonts w:ascii="Calibri" w:hAnsi="Calibri"/>
          <w:sz w:val="22"/>
          <w:szCs w:val="22"/>
          <w:lang w:val="cs-CZ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693FF0">
        <w:rPr>
          <w:rFonts w:ascii="Calibri" w:hAnsi="Calibri"/>
          <w:sz w:val="22"/>
          <w:szCs w:val="22"/>
        </w:rPr>
        <w:t xml:space="preserve"> potisku:</w:t>
      </w:r>
      <w:r w:rsidRPr="00300FBB" w:rsidR="00693FF0">
        <w:rPr>
          <w:rFonts w:ascii="Calibri" w:hAnsi="Calibri"/>
          <w:sz w:val="22"/>
          <w:szCs w:val="22"/>
        </w:rPr>
        <w:tab/>
        <w:t>m</w:t>
      </w:r>
      <w:r w:rsidRPr="00300FBB">
        <w:rPr>
          <w:rFonts w:ascii="Calibri" w:hAnsi="Calibri"/>
          <w:sz w:val="22"/>
          <w:szCs w:val="22"/>
        </w:rPr>
        <w:t>aximální možná velikost</w:t>
      </w:r>
      <w:r w:rsidRPr="00300FBB" w:rsidR="008029AA">
        <w:rPr>
          <w:rFonts w:ascii="Calibri" w:hAnsi="Calibri"/>
          <w:sz w:val="22"/>
          <w:szCs w:val="22"/>
        </w:rPr>
        <w:t>,</w:t>
      </w:r>
      <w:r w:rsidRPr="00300FBB" w:rsidR="005332FF">
        <w:rPr>
          <w:rFonts w:ascii="Calibri" w:hAnsi="Calibri"/>
          <w:sz w:val="22"/>
          <w:szCs w:val="22"/>
        </w:rPr>
        <w:t xml:space="preserve"> podle </w:t>
      </w:r>
      <w:proofErr w:type="spellStart"/>
      <w:r w:rsidRPr="00300FBB" w:rsidR="005332FF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332FF">
        <w:rPr>
          <w:rFonts w:ascii="Calibri" w:hAnsi="Calibri"/>
          <w:sz w:val="22"/>
          <w:szCs w:val="22"/>
        </w:rPr>
        <w:t xml:space="preserve"> </w:t>
      </w:r>
      <w:r w:rsidRPr="00300FBB" w:rsidR="008029AA">
        <w:rPr>
          <w:rFonts w:ascii="Calibri" w:hAnsi="Calibri"/>
          <w:sz w:val="22"/>
          <w:szCs w:val="22"/>
        </w:rPr>
        <w:t xml:space="preserve"> logo</w:t>
      </w:r>
      <w:r w:rsidRPr="00300FBB" w:rsidR="005332FF">
        <w:rPr>
          <w:rFonts w:ascii="Calibri" w:hAnsi="Calibri"/>
          <w:sz w:val="22"/>
          <w:szCs w:val="22"/>
        </w:rPr>
        <w:t xml:space="preserve"> IOP + EU + text – 1, samotné logo</w:t>
      </w:r>
      <w:r w:rsidRPr="00300FBB" w:rsidR="008029AA">
        <w:rPr>
          <w:rFonts w:ascii="Calibri" w:hAnsi="Calibri"/>
          <w:sz w:val="22"/>
          <w:szCs w:val="22"/>
        </w:rPr>
        <w:t xml:space="preserve"> IOP </w:t>
      </w:r>
      <w:r w:rsidR="00D205D4">
        <w:rPr>
          <w:rFonts w:ascii="Calibri" w:hAnsi="Calibri"/>
          <w:sz w:val="22"/>
          <w:szCs w:val="22"/>
          <w:lang w:val="cs-CZ"/>
        </w:rPr>
        <w:t>………….</w:t>
      </w:r>
      <w:r w:rsidRPr="00300FBB" w:rsidR="008029AA">
        <w:rPr>
          <w:rFonts w:ascii="Calibri" w:hAnsi="Calibri"/>
          <w:sz w:val="22"/>
          <w:szCs w:val="22"/>
        </w:rPr>
        <w:t xml:space="preserve"> mm na šířku</w:t>
      </w:r>
      <w:r w:rsidRPr="00300FBB" w:rsidR="00693FF0">
        <w:rPr>
          <w:rFonts w:ascii="Calibri" w:hAnsi="Calibri"/>
          <w:sz w:val="22"/>
          <w:szCs w:val="22"/>
        </w:rPr>
        <w:t>; logo Jihomoravského kraje ne</w:t>
      </w:r>
      <w:r w:rsidR="00D205D4">
        <w:rPr>
          <w:rFonts w:ascii="Calibri" w:hAnsi="Calibri"/>
          <w:sz w:val="22"/>
          <w:szCs w:val="22"/>
        </w:rPr>
        <w:t>smí být větší než logo IOP a EU</w:t>
      </w:r>
    </w:p>
    <w:p w:rsidRPr="00300FBB" w:rsidR="00193022" w:rsidP="00F65112" w:rsidRDefault="0019302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F65112" w:rsidP="00F65112" w:rsidRDefault="0019302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lang w:val="cs-CZ" w:eastAsia="cs-CZ"/>
        </w:rPr>
        <w:drawing>
          <wp:inline distT="0" distB="0" distL="0" distR="0">
            <wp:extent cx="1482563" cy="1362075"/>
            <wp:effectExtent l="0" t="0" r="381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29" cy="13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527323" w:rsidP="00F65112" w:rsidRDefault="00F6511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    </w:t>
      </w:r>
    </w:p>
    <w:p w:rsidRPr="00300FBB" w:rsidR="00F65112" w:rsidP="00F65112" w:rsidRDefault="00F6511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65112" w:rsidP="00F65112" w:rsidRDefault="00527323">
      <w:r w:rsidRPr="00300FBB">
        <w:rPr>
          <w:noProof/>
          <w:lang w:eastAsia="cs-CZ"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3357880</wp:posOffset>
            </wp:positionH>
            <wp:positionV relativeFrom="paragraph">
              <wp:posOffset>135255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3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-4445</wp:posOffset>
            </wp:positionH>
            <wp:positionV relativeFrom="paragraph">
              <wp:posOffset>12700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9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F65112" w:rsidP="00F65112" w:rsidRDefault="00F65112"/>
    <w:p w:rsidRPr="00300FBB" w:rsidR="00F65112" w:rsidP="00F65112" w:rsidRDefault="00F65112">
      <w:r w:rsidRPr="00300FBB">
        <w:t>Odkaz na loga:</w:t>
      </w:r>
    </w:p>
    <w:p w:rsidRPr="00300FBB" w:rsidR="00E261D2" w:rsidP="00F65112" w:rsidRDefault="004965A2">
      <w:pPr>
        <w:rPr>
          <w:rStyle w:val="Hypertextovodkaz"/>
          <w:color w:val="auto"/>
        </w:rPr>
      </w:pPr>
      <w:hyperlink w:history="true" r:id="rId11">
        <w:r w:rsidRPr="00300FBB" w:rsidR="00F65112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460998" w:rsidP="00F65112" w:rsidRDefault="004965A2">
      <w:hyperlink w:history="true" r:id="rId12">
        <w:r w:rsidRPr="00300FBB" w:rsidR="00460998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066E08" w:rsidP="00F65112" w:rsidRDefault="00066E08"/>
    <w:p w:rsidRPr="00300FBB" w:rsidR="00066E08" w:rsidP="00066E08" w:rsidRDefault="00066E08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066E08" w:rsidP="00066E08" w:rsidRDefault="004353D7">
            <w:pPr>
              <w:autoSpaceDE w:val="false"/>
              <w:autoSpaceDN w:val="false"/>
              <w:adjustRightInd w:val="false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0FBB">
              <w:rPr>
                <w:b/>
                <w:bCs/>
              </w:rPr>
              <w:t xml:space="preserve"> </w:t>
            </w:r>
            <w:r w:rsidRPr="00300FBB" w:rsidR="00066E08">
              <w:rPr>
                <w:b/>
                <w:bCs/>
              </w:rPr>
              <w:t>Sada bitů se šroubovákem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764725" w:rsidRDefault="00066E0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</w:t>
            </w:r>
            <w:r w:rsidRPr="00300FBB" w:rsidR="00364147">
              <w:rPr>
                <w:rFonts w:ascii="Calibri" w:hAnsi="Calibri"/>
                <w:sz w:val="22"/>
                <w:szCs w:val="22"/>
              </w:rPr>
              <w:t>erotínovo nám. 3/5, 601 82 Brno</w:t>
            </w:r>
          </w:p>
          <w:p w:rsidRPr="00300FBB" w:rsidR="00066E08" w:rsidP="00764725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557C58" w:rsidRDefault="00066E08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066E08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066E08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066E08" w:rsidP="00557C58" w:rsidRDefault="00066E08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066E08" w:rsidP="00557C58" w:rsidRDefault="003121A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066E08" w:rsidP="00066E08" w:rsidRDefault="00066E0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066E08" w:rsidP="00066E08" w:rsidRDefault="00066E0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066E08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Popis:</w:t>
      </w:r>
      <w:r w:rsidRPr="00300FBB">
        <w:tab/>
      </w:r>
      <w:r w:rsidRPr="00300FBB">
        <w:rPr>
          <w:rFonts w:eastAsia="MyriadWebPro"/>
        </w:rPr>
        <w:t xml:space="preserve">Sada bitů se šroubovákem (10 ks bitů). Baleno v plastové krabičce. </w:t>
      </w:r>
    </w:p>
    <w:p w:rsidRPr="00300FBB" w:rsidR="00066E08" w:rsidP="00CA2C1B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0E18">
        <w:rPr>
          <w:rFonts w:ascii="Calibri" w:hAnsi="Calibri"/>
          <w:sz w:val="22"/>
          <w:szCs w:val="22"/>
        </w:rPr>
        <w:t xml:space="preserve">délka </w:t>
      </w:r>
      <w:r w:rsidR="00D205D4">
        <w:rPr>
          <w:rFonts w:ascii="Calibri" w:hAnsi="Calibri"/>
          <w:sz w:val="22"/>
          <w:szCs w:val="22"/>
          <w:lang w:val="cs-CZ"/>
        </w:rPr>
        <w:t>…………………..</w:t>
      </w:r>
      <w:r w:rsidRPr="00300FBB" w:rsidR="00F70E18">
        <w:rPr>
          <w:rFonts w:ascii="Calibri" w:hAnsi="Calibri"/>
          <w:sz w:val="22"/>
          <w:szCs w:val="22"/>
        </w:rPr>
        <w:t xml:space="preserve"> cm </w:t>
      </w:r>
    </w:p>
    <w:p w:rsidRPr="00300FBB" w:rsidR="00066E08" w:rsidP="00066E08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3121AF">
        <w:rPr>
          <w:rFonts w:ascii="Calibri" w:hAnsi="Calibri"/>
          <w:sz w:val="22"/>
          <w:szCs w:val="22"/>
        </w:rPr>
        <w:t>plast, ocel</w:t>
      </w:r>
    </w:p>
    <w:p w:rsidRPr="00300FBB" w:rsidR="00066E08" w:rsidP="00066E08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A614D3">
        <w:rPr>
          <w:rFonts w:ascii="Calibri" w:hAnsi="Calibri"/>
          <w:sz w:val="22"/>
          <w:szCs w:val="22"/>
        </w:rPr>
        <w:t>šedá</w:t>
      </w:r>
    </w:p>
    <w:p w:rsidRPr="00300FBB" w:rsidR="00066E08" w:rsidP="00364147" w:rsidRDefault="00066E08">
      <w:pPr>
        <w:pStyle w:val="Tabulkatext"/>
        <w:ind w:left="0"/>
        <w:jc w:val="both"/>
        <w:rPr>
          <w:rFonts w:ascii="Calibri" w:hAnsi="Calibri"/>
          <w:szCs w:val="22"/>
        </w:rPr>
      </w:pPr>
      <w:r w:rsidRPr="00300FBB">
        <w:rPr>
          <w:rFonts w:ascii="Calibri" w:hAnsi="Calibri"/>
          <w:sz w:val="22"/>
          <w:szCs w:val="22"/>
        </w:rPr>
        <w:t>Potisk:</w:t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>
        <w:rPr>
          <w:rFonts w:ascii="Calibri" w:hAnsi="Calibri"/>
          <w:sz w:val="22"/>
          <w:szCs w:val="22"/>
        </w:rPr>
        <w:tab/>
      </w:r>
      <w:r w:rsidRPr="00300FBB" w:rsidR="00527323">
        <w:rPr>
          <w:rFonts w:ascii="Calibri" w:hAnsi="Calibri"/>
          <w:sz w:val="22"/>
          <w:szCs w:val="22"/>
        </w:rPr>
        <w:t xml:space="preserve">barevný </w:t>
      </w:r>
      <w:r w:rsidRPr="00300FBB" w:rsidR="00013E94">
        <w:rPr>
          <w:rFonts w:asciiTheme="minorHAnsi" w:hAnsiTheme="minorHAnsi"/>
          <w:sz w:val="22"/>
          <w:szCs w:val="22"/>
        </w:rPr>
        <w:t>t</w:t>
      </w:r>
      <w:r w:rsidRPr="00300FBB">
        <w:rPr>
          <w:rFonts w:asciiTheme="minorHAnsi" w:hAnsiTheme="minorHAnsi"/>
          <w:sz w:val="22"/>
          <w:szCs w:val="22"/>
        </w:rPr>
        <w:t>ampontisk</w:t>
      </w:r>
      <w:r w:rsidRPr="00300FBB" w:rsidR="00471B25">
        <w:rPr>
          <w:rFonts w:asciiTheme="minorHAnsi" w:hAnsiTheme="minorHAnsi"/>
          <w:sz w:val="22"/>
          <w:szCs w:val="22"/>
        </w:rPr>
        <w:t>,</w:t>
      </w:r>
      <w:r w:rsidRPr="00300FBB" w:rsidR="00364147">
        <w:rPr>
          <w:rFonts w:asciiTheme="minorHAnsi" w:hAnsiTheme="minorHAnsi"/>
          <w:sz w:val="22"/>
          <w:szCs w:val="22"/>
        </w:rPr>
        <w:t xml:space="preserve"> na vrchní straně krabičky</w:t>
      </w:r>
    </w:p>
    <w:p w:rsidRPr="00D205D4" w:rsidR="00693FF0" w:rsidP="00693FF0" w:rsidRDefault="00066E08">
      <w:pPr>
        <w:pStyle w:val="Tabulkatext"/>
        <w:ind w:left="2832" w:hanging="2832"/>
        <w:jc w:val="both"/>
        <w:rPr>
          <w:rFonts w:ascii="Calibri" w:hAnsi="Calibri"/>
          <w:sz w:val="22"/>
          <w:szCs w:val="22"/>
          <w:lang w:val="cs-CZ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693FF0">
        <w:rPr>
          <w:rFonts w:ascii="Calibri" w:hAnsi="Calibri"/>
          <w:sz w:val="22"/>
          <w:szCs w:val="22"/>
        </w:rPr>
        <w:t xml:space="preserve"> potisku:</w:t>
      </w:r>
      <w:r w:rsidRPr="00300FBB" w:rsidR="00693FF0">
        <w:rPr>
          <w:rFonts w:ascii="Calibri" w:hAnsi="Calibri"/>
          <w:sz w:val="22"/>
          <w:szCs w:val="22"/>
        </w:rPr>
        <w:tab/>
      </w:r>
      <w:r w:rsidRPr="00300FBB" w:rsidR="006358B4">
        <w:rPr>
          <w:rFonts w:ascii="Calibri" w:hAnsi="Calibri"/>
          <w:sz w:val="22"/>
          <w:szCs w:val="22"/>
        </w:rPr>
        <w:t xml:space="preserve">maximální možná velikost, podle </w:t>
      </w:r>
      <w:proofErr w:type="spellStart"/>
      <w:r w:rsidRPr="00300FBB" w:rsidR="006358B4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6358B4">
        <w:rPr>
          <w:rFonts w:ascii="Calibri" w:hAnsi="Calibri"/>
          <w:sz w:val="22"/>
          <w:szCs w:val="22"/>
        </w:rPr>
        <w:t xml:space="preserve">  logo IOP + EU + text – 1, samotné logo IOP </w:t>
      </w:r>
      <w:r w:rsidR="00D205D4">
        <w:rPr>
          <w:rFonts w:ascii="Calibri" w:hAnsi="Calibri"/>
          <w:sz w:val="22"/>
          <w:szCs w:val="22"/>
          <w:lang w:val="cs-CZ"/>
        </w:rPr>
        <w:t>…………………..</w:t>
      </w:r>
      <w:r w:rsidRPr="00300FBB" w:rsidR="006358B4">
        <w:rPr>
          <w:rFonts w:ascii="Calibri" w:hAnsi="Calibri"/>
          <w:sz w:val="22"/>
          <w:szCs w:val="22"/>
        </w:rPr>
        <w:t xml:space="preserve"> mm na šířku</w:t>
      </w:r>
      <w:r w:rsidRPr="00300FBB" w:rsidR="00693FF0">
        <w:rPr>
          <w:rFonts w:ascii="Calibri" w:hAnsi="Calibri"/>
          <w:sz w:val="22"/>
          <w:szCs w:val="22"/>
        </w:rPr>
        <w:t>; logo Jihomoravského kraje ne</w:t>
      </w:r>
      <w:r w:rsidR="00D205D4">
        <w:rPr>
          <w:rFonts w:ascii="Calibri" w:hAnsi="Calibri"/>
          <w:sz w:val="22"/>
          <w:szCs w:val="22"/>
        </w:rPr>
        <w:t>smí být větší než logo IOP a EU</w:t>
      </w:r>
    </w:p>
    <w:p w:rsidRPr="00300FBB" w:rsidR="00066E08" w:rsidP="00066E08" w:rsidRDefault="00066E08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</w:p>
    <w:p w:rsidRPr="00300FBB" w:rsidR="00066E08" w:rsidP="00066E08" w:rsidRDefault="0036414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noProof/>
          <w:lang w:val="cs-CZ"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1567180</wp:posOffset>
            </wp:positionH>
            <wp:positionV relativeFrom="paragraph">
              <wp:posOffset>60960</wp:posOffset>
            </wp:positionV>
            <wp:extent cx="1652270" cy="1644650"/>
            <wp:effectExtent l="0" t="0" r="5080" b="0"/>
            <wp:wrapTight wrapText="bothSides">
              <wp:wrapPolygon edited="false">
                <wp:start x="0" y="0"/>
                <wp:lineTo x="0" y="21266"/>
                <wp:lineTo x="21417" y="21266"/>
                <wp:lineTo x="21417" y="0"/>
                <wp:lineTo x="0" y="0"/>
              </wp:wrapPolygon>
            </wp:wrapTight>
            <wp:docPr id="8" name="Obrázek 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0FBB" w:rsidR="00066E08">
        <w:rPr>
          <w:rFonts w:ascii="Calibri" w:hAnsi="Calibri"/>
          <w:sz w:val="22"/>
          <w:szCs w:val="22"/>
        </w:rPr>
        <w:t>Orientační náhled:</w:t>
      </w:r>
    </w:p>
    <w:p w:rsidRPr="00300FBB" w:rsidR="00066E08" w:rsidP="00066E08" w:rsidRDefault="00066E0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066E08" w:rsidP="00066E08" w:rsidRDefault="00066E0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364147" w:rsidP="00066E08" w:rsidRDefault="0036414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066E08" w:rsidP="00066E08" w:rsidRDefault="00066E0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066E08" w:rsidP="00066E08" w:rsidRDefault="00527323">
      <w:r w:rsidRPr="00300FBB">
        <w:rPr>
          <w:noProof/>
          <w:lang w:eastAsia="cs-CZ"/>
        </w:rPr>
        <w:drawing>
          <wp:anchor distT="0" distB="0" distL="114300" distR="114300" simplePos="false" relativeHeight="251663360" behindDoc="true" locked="false" layoutInCell="true" allowOverlap="true">
            <wp:simplePos x="0" y="0"/>
            <wp:positionH relativeFrom="column">
              <wp:posOffset>147955</wp:posOffset>
            </wp:positionH>
            <wp:positionV relativeFrom="paragraph">
              <wp:posOffset>361315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1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066E08" w:rsidP="00066E08" w:rsidRDefault="00527323">
      <w:pPr>
        <w:rPr>
          <w:noProof/>
          <w:lang w:eastAsia="cs-CZ"/>
        </w:rPr>
      </w:pPr>
      <w:r w:rsidRPr="00300FBB">
        <w:rPr>
          <w:noProof/>
          <w:lang w:eastAsia="cs-CZ"/>
        </w:rPr>
        <w:drawing>
          <wp:anchor distT="0" distB="0" distL="114300" distR="114300" simplePos="false" relativeHeight="251662336" behindDoc="true" locked="false" layoutInCell="true" allowOverlap="true">
            <wp:simplePos x="0" y="0"/>
            <wp:positionH relativeFrom="column">
              <wp:posOffset>86360</wp:posOffset>
            </wp:positionH>
            <wp:positionV relativeFrom="paragraph">
              <wp:posOffset>104775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0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527323" w:rsidP="00066E08" w:rsidRDefault="00527323">
      <w:pPr>
        <w:rPr>
          <w:noProof/>
          <w:lang w:eastAsia="cs-CZ"/>
        </w:rPr>
      </w:pPr>
    </w:p>
    <w:p w:rsidRPr="00300FBB" w:rsidR="00527323" w:rsidP="00066E08" w:rsidRDefault="00527323"/>
    <w:p w:rsidRPr="00300FBB" w:rsidR="00066E08" w:rsidP="00066E08" w:rsidRDefault="00066E08">
      <w:r w:rsidRPr="00300FBB">
        <w:t>Odkaz na loga:</w:t>
      </w:r>
    </w:p>
    <w:p w:rsidRPr="00300FBB" w:rsidR="00066E08" w:rsidP="00066E08" w:rsidRDefault="004965A2">
      <w:pPr>
        <w:rPr>
          <w:rStyle w:val="Hypertextovodkaz"/>
          <w:color w:val="auto"/>
        </w:rPr>
      </w:pPr>
      <w:hyperlink w:history="true" r:id="rId14">
        <w:r w:rsidRPr="00300FBB" w:rsidR="00066E08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066E08" w:rsidP="00066E08" w:rsidRDefault="004965A2">
      <w:hyperlink w:history="true" r:id="rId15">
        <w:r w:rsidRPr="00300FBB" w:rsidR="00066E08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5A2F11" w:rsidP="00F65112" w:rsidRDefault="005A2F11"/>
    <w:p w:rsidRPr="00300FBB" w:rsidR="005A2F11" w:rsidP="005A2F11" w:rsidRDefault="005A2F11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5A2F11" w:rsidP="00557C58" w:rsidRDefault="004353D7">
            <w:pPr>
              <w:autoSpaceDE w:val="false"/>
              <w:autoSpaceDN w:val="false"/>
              <w:adjustRightInd w:val="false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0FBB">
              <w:rPr>
                <w:b/>
                <w:bCs/>
              </w:rPr>
              <w:t xml:space="preserve"> </w:t>
            </w:r>
            <w:r w:rsidRPr="00300FBB" w:rsidR="005A2F11">
              <w:rPr>
                <w:b/>
                <w:bCs/>
              </w:rPr>
              <w:t>LED svítilna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0D77C9" w:rsidRDefault="005A2F1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</w:t>
            </w:r>
            <w:r w:rsidRPr="00300FBB" w:rsidR="000D77C9">
              <w:rPr>
                <w:rFonts w:ascii="Calibri" w:hAnsi="Calibri"/>
                <w:sz w:val="22"/>
                <w:szCs w:val="22"/>
              </w:rPr>
              <w:t>rotínovo nám. 3/5, 601 82 Brno</w:t>
            </w:r>
          </w:p>
          <w:p w:rsidRPr="00300FBB" w:rsidR="005A2F11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557C58" w:rsidRDefault="005A2F11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5A2F11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5A2F11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5A2F11" w:rsidP="00557C58" w:rsidRDefault="005A2F11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5A2F11" w:rsidP="00557C58" w:rsidRDefault="005A2F1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5A2F11" w:rsidP="005A2F11" w:rsidRDefault="005A2F11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5A2F11" w:rsidP="005A2F11" w:rsidRDefault="005A2F11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5A2F11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eastAsia="MyriadWebPro" w:cs="MyriadWebPro"/>
        </w:rPr>
      </w:pPr>
      <w:r w:rsidRPr="00300FBB">
        <w:t>Popis:</w:t>
      </w:r>
      <w:r w:rsidRPr="00300FBB">
        <w:tab/>
      </w:r>
      <w:r w:rsidRPr="00300FBB">
        <w:rPr>
          <w:rFonts w:eastAsia="MyriadWebPro" w:cs="MyriadWebPro"/>
        </w:rPr>
        <w:t xml:space="preserve">Svítilna z eloxovaného hliníku s 9 LED v plechové krabičce. Baterie AAA (3x) jsou součástí balení. </w:t>
      </w:r>
    </w:p>
    <w:p w:rsidRPr="00300FBB" w:rsidR="00527323" w:rsidP="00527323" w:rsidRDefault="005A2F11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527323">
        <w:rPr>
          <w:rFonts w:ascii="Calibri" w:hAnsi="Calibri"/>
          <w:sz w:val="22"/>
          <w:szCs w:val="22"/>
        </w:rPr>
        <w:t xml:space="preserve">krabička – </w:t>
      </w:r>
      <w:r w:rsidR="00D205D4">
        <w:rPr>
          <w:rFonts w:ascii="Calibri" w:hAnsi="Calibri"/>
          <w:sz w:val="22"/>
          <w:szCs w:val="22"/>
          <w:lang w:val="cs-CZ"/>
        </w:rPr>
        <w:t xml:space="preserve">……… </w:t>
      </w:r>
      <w:r w:rsidRPr="00300FBB" w:rsidR="00527323">
        <w:rPr>
          <w:rFonts w:ascii="Calibri" w:hAnsi="Calibri"/>
          <w:sz w:val="22"/>
          <w:szCs w:val="22"/>
        </w:rPr>
        <w:t>x</w:t>
      </w:r>
      <w:r w:rsidR="00D205D4">
        <w:rPr>
          <w:rFonts w:ascii="Calibri" w:hAnsi="Calibri"/>
          <w:sz w:val="22"/>
          <w:szCs w:val="22"/>
          <w:lang w:val="cs-CZ"/>
        </w:rPr>
        <w:t xml:space="preserve"> ………. x ……</w:t>
      </w:r>
      <w:proofErr w:type="gramStart"/>
      <w:r w:rsidR="00D205D4">
        <w:rPr>
          <w:rFonts w:ascii="Calibri" w:hAnsi="Calibri"/>
          <w:sz w:val="22"/>
          <w:szCs w:val="22"/>
          <w:lang w:val="cs-CZ"/>
        </w:rPr>
        <w:t xml:space="preserve">…. </w:t>
      </w:r>
      <w:r w:rsidRPr="00300FBB" w:rsidR="00527323">
        <w:rPr>
          <w:rFonts w:ascii="Calibri" w:hAnsi="Calibri"/>
          <w:sz w:val="22"/>
          <w:szCs w:val="22"/>
        </w:rPr>
        <w:t xml:space="preserve"> cm</w:t>
      </w:r>
      <w:proofErr w:type="gramEnd"/>
      <w:r w:rsidRPr="00300FBB" w:rsidR="00527323">
        <w:rPr>
          <w:rFonts w:ascii="Calibri" w:hAnsi="Calibri"/>
          <w:sz w:val="22"/>
          <w:szCs w:val="22"/>
        </w:rPr>
        <w:t xml:space="preserve">, svítilna – délka </w:t>
      </w:r>
      <w:r w:rsidR="00D205D4">
        <w:rPr>
          <w:rFonts w:ascii="Calibri" w:hAnsi="Calibri"/>
          <w:sz w:val="22"/>
          <w:szCs w:val="22"/>
          <w:lang w:val="cs-CZ"/>
        </w:rPr>
        <w:t>…….</w:t>
      </w:r>
      <w:r w:rsidRPr="00300FBB" w:rsidR="00527323">
        <w:rPr>
          <w:rFonts w:ascii="Calibri" w:hAnsi="Calibri"/>
          <w:sz w:val="22"/>
          <w:szCs w:val="22"/>
        </w:rPr>
        <w:t xml:space="preserve"> cm, průměr </w:t>
      </w:r>
      <w:r w:rsidR="00D205D4">
        <w:rPr>
          <w:rFonts w:ascii="Calibri" w:hAnsi="Calibri"/>
          <w:sz w:val="22"/>
          <w:szCs w:val="22"/>
          <w:lang w:val="cs-CZ"/>
        </w:rPr>
        <w:t>……….</w:t>
      </w:r>
      <w:r w:rsidRPr="00300FBB" w:rsidR="00527323">
        <w:rPr>
          <w:rFonts w:ascii="Calibri" w:hAnsi="Calibri"/>
          <w:sz w:val="22"/>
          <w:szCs w:val="22"/>
        </w:rPr>
        <w:t xml:space="preserve"> cm</w:t>
      </w:r>
    </w:p>
    <w:p w:rsidRPr="00300FBB" w:rsidR="005A2F11" w:rsidP="00527323" w:rsidRDefault="005A2F11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0E335D">
        <w:rPr>
          <w:rFonts w:ascii="Calibri" w:hAnsi="Calibri"/>
          <w:sz w:val="22"/>
          <w:szCs w:val="22"/>
        </w:rPr>
        <w:t>h</w:t>
      </w:r>
      <w:r w:rsidRPr="00300FBB" w:rsidR="00F769B3">
        <w:rPr>
          <w:rFonts w:ascii="Calibri" w:hAnsi="Calibri"/>
          <w:sz w:val="22"/>
          <w:szCs w:val="22"/>
        </w:rPr>
        <w:t>liník</w:t>
      </w:r>
    </w:p>
    <w:p w:rsidRPr="00300FBB" w:rsidR="005A2F11" w:rsidP="005A2F11" w:rsidRDefault="005A2F11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  <w:t>stříbrná</w:t>
      </w:r>
    </w:p>
    <w:p w:rsidRPr="00300FBB" w:rsidR="00527323" w:rsidP="00527323" w:rsidRDefault="005A2F11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Potisk</w:t>
      </w:r>
      <w:r w:rsidRPr="00300FBB" w:rsidR="004D4E06">
        <w:t>:</w:t>
      </w:r>
      <w:r w:rsidRPr="00300FBB" w:rsidR="004D4E06">
        <w:tab/>
      </w:r>
      <w:r w:rsidRPr="00300FBB" w:rsidR="00527323">
        <w:t xml:space="preserve">laser – na svítilně i krabičce </w:t>
      </w:r>
    </w:p>
    <w:p w:rsidRPr="00300FBB" w:rsidR="001E75E8" w:rsidP="00527323" w:rsidRDefault="005A2F11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Rozměr</w:t>
      </w:r>
      <w:r w:rsidRPr="00300FBB" w:rsidR="001E75E8">
        <w:t xml:space="preserve"> potisku:</w:t>
      </w:r>
      <w:r w:rsidRPr="00300FBB" w:rsidR="001E75E8">
        <w:tab/>
      </w:r>
      <w:r w:rsidRPr="00300FBB" w:rsidR="006358B4">
        <w:t xml:space="preserve">maximální možná velikost, podle </w:t>
      </w:r>
      <w:proofErr w:type="spellStart"/>
      <w:r w:rsidRPr="00300FBB" w:rsidR="006358B4">
        <w:t>logomanuálu</w:t>
      </w:r>
      <w:proofErr w:type="spellEnd"/>
      <w:r w:rsidRPr="00300FBB" w:rsidR="006358B4">
        <w:t xml:space="preserve">  logo IOP + EU + text – 1, samotné logo IOP </w:t>
      </w:r>
      <w:r w:rsidR="00D205D4">
        <w:t>…………</w:t>
      </w:r>
      <w:proofErr w:type="gramStart"/>
      <w:r w:rsidR="00D205D4">
        <w:t>…..</w:t>
      </w:r>
      <w:r w:rsidRPr="00300FBB" w:rsidR="006358B4">
        <w:t xml:space="preserve"> mm</w:t>
      </w:r>
      <w:proofErr w:type="gramEnd"/>
      <w:r w:rsidRPr="00300FBB" w:rsidR="006358B4">
        <w:t xml:space="preserve"> na šířku</w:t>
      </w:r>
      <w:r w:rsidRPr="00300FBB" w:rsidR="00527323">
        <w:t xml:space="preserve">; logo </w:t>
      </w:r>
      <w:r w:rsidRPr="00300FBB" w:rsidR="001E75E8">
        <w:t>Jihomoravského kraje ne</w:t>
      </w:r>
      <w:r w:rsidR="00D205D4">
        <w:t>smí být větší než logo IOP a EU</w:t>
      </w:r>
    </w:p>
    <w:p w:rsidRPr="00300FBB" w:rsidR="00527323" w:rsidP="00527323" w:rsidRDefault="00527323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eastAsia="MyriadWebPro" w:cs="MyriadWebPro"/>
        </w:rPr>
      </w:pPr>
      <w:r w:rsidRPr="00300FBB">
        <w:rPr>
          <w:rFonts w:eastAsia="MyriadWebPro" w:cs="MyriadWebPro"/>
        </w:rPr>
        <w:t xml:space="preserve"> </w:t>
      </w:r>
    </w:p>
    <w:p w:rsidRPr="00300FBB" w:rsidR="005A2F11" w:rsidP="005A2F11" w:rsidRDefault="005A2F11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5A2F11" w:rsidP="005A2F11" w:rsidRDefault="005A2F1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 w:rsidR="004D4E06">
        <w:rPr>
          <w:noProof/>
          <w:color w:val="auto"/>
          <w:lang w:val="cs-CZ" w:eastAsia="cs-CZ"/>
        </w:rPr>
        <w:drawing>
          <wp:inline distT="0" distB="0" distL="0" distR="0">
            <wp:extent cx="1503572" cy="1296062"/>
            <wp:effectExtent l="0" t="0" r="1905" b="0"/>
            <wp:docPr id="12" name="Obrázek 1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85" cy="129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527323" w:rsidP="005A2F11" w:rsidRDefault="005A2F11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         </w:t>
      </w:r>
    </w:p>
    <w:p w:rsidRPr="00300FBB" w:rsidR="00527323" w:rsidP="005A2F11" w:rsidRDefault="00527323">
      <w:pPr>
        <w:pStyle w:val="Zkladntext"/>
        <w:rPr>
          <w:rFonts w:ascii="Calibri" w:hAnsi="Calibri"/>
          <w:color w:val="auto"/>
          <w:szCs w:val="22"/>
        </w:rPr>
      </w:pPr>
    </w:p>
    <w:p w:rsidRPr="00300FBB" w:rsidR="005A2F11" w:rsidP="005A2F11" w:rsidRDefault="00527323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3298825</wp:posOffset>
            </wp:positionH>
            <wp:positionV relativeFrom="paragraph">
              <wp:posOffset>136525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5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5408" behindDoc="true" locked="false" layoutInCell="true" allowOverlap="true">
            <wp:simplePos x="0" y="0"/>
            <wp:positionH relativeFrom="column">
              <wp:posOffset>-52070</wp:posOffset>
            </wp:positionH>
            <wp:positionV relativeFrom="paragraph">
              <wp:posOffset>69850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4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 w:rsidR="005A2F11">
        <w:rPr>
          <w:rFonts w:ascii="Calibri" w:hAnsi="Calibri"/>
          <w:color w:val="auto"/>
          <w:szCs w:val="22"/>
        </w:rPr>
        <w:t xml:space="preserve">                 </w:t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  <w:r w:rsidRPr="00300FBB" w:rsidR="005A2F11">
        <w:rPr>
          <w:rFonts w:ascii="Calibri" w:hAnsi="Calibri"/>
          <w:color w:val="auto"/>
          <w:szCs w:val="22"/>
        </w:rPr>
        <w:tab/>
      </w:r>
    </w:p>
    <w:p w:rsidRPr="00300FBB" w:rsidR="005A2F11" w:rsidP="005A2F11" w:rsidRDefault="005A2F11">
      <w:r w:rsidRPr="00300FBB">
        <w:t>Odkaz na loga:</w:t>
      </w:r>
    </w:p>
    <w:p w:rsidRPr="00300FBB" w:rsidR="005A2F11" w:rsidP="005A2F11" w:rsidRDefault="004965A2">
      <w:pPr>
        <w:rPr>
          <w:rStyle w:val="Hypertextovodkaz"/>
          <w:color w:val="auto"/>
        </w:rPr>
      </w:pPr>
      <w:hyperlink w:history="true" r:id="rId17">
        <w:r w:rsidRPr="00300FBB" w:rsidR="005A2F11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DF6E82" w:rsidP="00F65112" w:rsidRDefault="004965A2">
      <w:hyperlink w:history="true" r:id="rId18">
        <w:r w:rsidRPr="00300FBB" w:rsidR="005A2F11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492616" w:rsidP="00492616" w:rsidRDefault="00492616"/>
    <w:p w:rsidRPr="00300FBB" w:rsidR="00DF6E82" w:rsidP="00DF6E82" w:rsidRDefault="00DF6E82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 xml:space="preserve">Reklamní předmět č. </w:t>
      </w:r>
      <w:r w:rsidRPr="00300FBB" w:rsidR="008515F7">
        <w:rPr>
          <w:rFonts w:ascii="Calibri" w:hAnsi="Calibri"/>
          <w:sz w:val="24"/>
          <w:szCs w:val="24"/>
        </w:rPr>
        <w:t>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DF6E82" w:rsidP="00557C58" w:rsidRDefault="004353D7">
            <w:pPr>
              <w:autoSpaceDE w:val="false"/>
              <w:autoSpaceDN w:val="false"/>
              <w:adjustRightInd w:val="false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0FBB">
              <w:rPr>
                <w:b/>
                <w:bCs/>
              </w:rPr>
              <w:t xml:space="preserve"> </w:t>
            </w:r>
            <w:r w:rsidRPr="00300FBB" w:rsidR="00DF6E82">
              <w:rPr>
                <w:b/>
                <w:bCs/>
              </w:rPr>
              <w:t>Termohrnek 0,4 l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364147" w:rsidP="000D77C9" w:rsidRDefault="00DF6E8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</w:t>
            </w:r>
            <w:r w:rsidRPr="00300FBB" w:rsidR="000D77C9">
              <w:rPr>
                <w:rFonts w:ascii="Calibri" w:hAnsi="Calibri"/>
                <w:sz w:val="22"/>
                <w:szCs w:val="22"/>
              </w:rPr>
              <w:t xml:space="preserve">rotínovo nám. 3/5, 601 82 Brno </w:t>
            </w:r>
          </w:p>
          <w:p w:rsidRPr="00300FBB" w:rsidR="00DF6E82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364147" w:rsidP="00557C58" w:rsidRDefault="00DF6E82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DF6E82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DF6E82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DF6E82" w:rsidP="00557C58" w:rsidRDefault="00DF6E82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DF6E82" w:rsidP="00557C58" w:rsidRDefault="00DF6E8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DF6E82" w:rsidP="00DF6E82" w:rsidRDefault="00DF6E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DF6E82" w:rsidP="00DF6E82" w:rsidRDefault="00DF6E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527323" w:rsidP="00DF6E82" w:rsidRDefault="00527323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364147" w:rsidP="00364147" w:rsidRDefault="00364147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eastAsia="MyriadWebPro" w:cs="MyriadWebPro"/>
        </w:rPr>
      </w:pPr>
      <w:r w:rsidRPr="00300FBB">
        <w:t>Popis:</w:t>
      </w:r>
      <w:r w:rsidRPr="00300FBB">
        <w:tab/>
      </w:r>
      <w:r w:rsidRPr="00300FBB">
        <w:rPr>
          <w:rFonts w:eastAsia="MyriadWebPro" w:cs="MyriadWebPro"/>
        </w:rPr>
        <w:t xml:space="preserve">termohrnek z nerez oceli a plastu o objemu </w:t>
      </w:r>
      <w:r w:rsidR="00D205D4">
        <w:rPr>
          <w:rFonts w:eastAsia="MyriadWebPro" w:cs="MyriadWebPro"/>
        </w:rPr>
        <w:t>…………………</w:t>
      </w:r>
      <w:proofErr w:type="gramStart"/>
      <w:r w:rsidR="00D205D4">
        <w:rPr>
          <w:rFonts w:eastAsia="MyriadWebPro" w:cs="MyriadWebPro"/>
        </w:rPr>
        <w:t>…..</w:t>
      </w:r>
      <w:r w:rsidRPr="00300FBB">
        <w:rPr>
          <w:rFonts w:eastAsia="MyriadWebPro" w:cs="MyriadWebPro"/>
        </w:rPr>
        <w:t xml:space="preserve"> ml</w:t>
      </w:r>
      <w:proofErr w:type="gramEnd"/>
    </w:p>
    <w:p w:rsidRPr="00300FBB" w:rsidR="00DF6E82" w:rsidP="003D7B12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364147">
        <w:rPr>
          <w:rFonts w:ascii="Calibri" w:hAnsi="Calibri"/>
          <w:sz w:val="22"/>
          <w:szCs w:val="22"/>
        </w:rPr>
        <w:t xml:space="preserve">objem </w:t>
      </w:r>
      <w:r w:rsidR="00D205D4">
        <w:rPr>
          <w:rFonts w:ascii="Calibri" w:hAnsi="Calibri"/>
          <w:sz w:val="22"/>
          <w:szCs w:val="22"/>
          <w:lang w:val="cs-CZ"/>
        </w:rPr>
        <w:t>………………………..</w:t>
      </w:r>
      <w:r w:rsidRPr="00300FBB" w:rsidR="000E335D">
        <w:rPr>
          <w:rFonts w:ascii="Calibri" w:hAnsi="Calibri"/>
          <w:sz w:val="22"/>
          <w:szCs w:val="22"/>
        </w:rPr>
        <w:t xml:space="preserve"> l</w:t>
      </w:r>
    </w:p>
    <w:p w:rsidRPr="00300FBB" w:rsidR="00DF6E82" w:rsidP="00DF6E82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  <w:t>plast, ocel</w:t>
      </w:r>
    </w:p>
    <w:p w:rsidRPr="00300FBB" w:rsidR="00DF6E82" w:rsidP="00DF6E82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  <w:t>stříbrná</w:t>
      </w:r>
    </w:p>
    <w:p w:rsidRPr="00300FBB" w:rsidR="00DF6E82" w:rsidP="00086A26" w:rsidRDefault="00DF6E82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Potisk:</w:t>
      </w:r>
      <w:r w:rsidRPr="00300FBB">
        <w:tab/>
      </w:r>
      <w:r w:rsidRPr="00300FBB">
        <w:rPr>
          <w:rFonts w:asciiTheme="minorHAnsi" w:hAnsiTheme="minorHAnsi"/>
        </w:rPr>
        <w:t>tampontisk</w:t>
      </w:r>
      <w:r w:rsidRPr="00300FBB" w:rsidR="00527323">
        <w:rPr>
          <w:rFonts w:asciiTheme="minorHAnsi" w:hAnsiTheme="minorHAnsi"/>
        </w:rPr>
        <w:t>, barevná loga</w:t>
      </w:r>
    </w:p>
    <w:p w:rsidRPr="00D205D4" w:rsidR="008A69B3" w:rsidP="008A69B3" w:rsidRDefault="00DF6E82">
      <w:pPr>
        <w:pStyle w:val="Tabulkatext"/>
        <w:ind w:left="2832" w:hanging="2832"/>
        <w:jc w:val="both"/>
        <w:rPr>
          <w:rFonts w:ascii="Calibri" w:hAnsi="Calibri"/>
          <w:sz w:val="22"/>
          <w:szCs w:val="22"/>
          <w:lang w:val="cs-CZ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8A69B3">
        <w:rPr>
          <w:rFonts w:ascii="Calibri" w:hAnsi="Calibri"/>
          <w:sz w:val="22"/>
          <w:szCs w:val="22"/>
        </w:rPr>
        <w:t xml:space="preserve"> potisku:</w:t>
      </w:r>
      <w:r w:rsidRPr="00300FBB" w:rsidR="008A69B3">
        <w:rPr>
          <w:rFonts w:ascii="Calibri" w:hAnsi="Calibri"/>
          <w:sz w:val="22"/>
          <w:szCs w:val="22"/>
        </w:rPr>
        <w:tab/>
      </w:r>
      <w:r w:rsidRPr="00300FBB" w:rsidR="007353BA">
        <w:rPr>
          <w:rFonts w:ascii="Calibri" w:hAnsi="Calibri"/>
          <w:sz w:val="22"/>
          <w:szCs w:val="22"/>
        </w:rPr>
        <w:t>orientace vodorovně, umístění</w:t>
      </w:r>
      <w:r w:rsidRPr="00300FBB" w:rsidR="00F414DC">
        <w:rPr>
          <w:rFonts w:ascii="Calibri" w:hAnsi="Calibri"/>
          <w:sz w:val="22"/>
          <w:szCs w:val="22"/>
        </w:rPr>
        <w:t xml:space="preserve"> ve vrchní části </w:t>
      </w:r>
      <w:proofErr w:type="spellStart"/>
      <w:r w:rsidRPr="00300FBB" w:rsidR="00F414DC">
        <w:rPr>
          <w:rFonts w:ascii="Calibri" w:hAnsi="Calibri"/>
          <w:sz w:val="22"/>
          <w:szCs w:val="22"/>
        </w:rPr>
        <w:t>termohrnku</w:t>
      </w:r>
      <w:proofErr w:type="spellEnd"/>
      <w:r w:rsidRPr="00300FBB" w:rsidR="00F414DC">
        <w:rPr>
          <w:rFonts w:ascii="Calibri" w:hAnsi="Calibri"/>
          <w:sz w:val="22"/>
          <w:szCs w:val="22"/>
        </w:rPr>
        <w:t xml:space="preserve">, 1. </w:t>
      </w:r>
      <w:r w:rsidRPr="00300FBB" w:rsidR="004A0085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4A0085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4A0085">
        <w:rPr>
          <w:rFonts w:ascii="Calibri" w:hAnsi="Calibri"/>
          <w:sz w:val="22"/>
          <w:szCs w:val="22"/>
        </w:rPr>
        <w:t xml:space="preserve">  logo IOP + EU + text – 1, samotné logo IOP </w:t>
      </w:r>
      <w:r w:rsidR="00D205D4">
        <w:rPr>
          <w:rFonts w:ascii="Calibri" w:hAnsi="Calibri"/>
          <w:sz w:val="22"/>
          <w:szCs w:val="22"/>
          <w:lang w:val="cs-CZ"/>
        </w:rPr>
        <w:t>………….</w:t>
      </w:r>
      <w:r w:rsidRPr="00300FBB" w:rsidR="004A0085">
        <w:rPr>
          <w:rFonts w:ascii="Calibri" w:hAnsi="Calibri"/>
          <w:sz w:val="22"/>
          <w:szCs w:val="22"/>
        </w:rPr>
        <w:t xml:space="preserve"> mm na šířku</w:t>
      </w:r>
      <w:r w:rsidRPr="00300FBB" w:rsidR="00F414DC">
        <w:rPr>
          <w:rFonts w:ascii="Calibri" w:hAnsi="Calibri"/>
          <w:sz w:val="22"/>
          <w:szCs w:val="22"/>
        </w:rPr>
        <w:t>, 2. l</w:t>
      </w:r>
      <w:r w:rsidRPr="00300FBB" w:rsidR="007353BA">
        <w:rPr>
          <w:rFonts w:ascii="Calibri" w:hAnsi="Calibri"/>
          <w:sz w:val="22"/>
          <w:szCs w:val="22"/>
        </w:rPr>
        <w:t>ogo Jihomoravského kraje</w:t>
      </w:r>
      <w:r w:rsidRPr="00300FBB" w:rsidR="008A69B3">
        <w:rPr>
          <w:rFonts w:ascii="Calibri" w:hAnsi="Calibri"/>
          <w:sz w:val="22"/>
          <w:szCs w:val="22"/>
        </w:rPr>
        <w:t>; logo Jihomoravského kraje nesmí být</w:t>
      </w:r>
      <w:r w:rsidR="00D205D4">
        <w:rPr>
          <w:rFonts w:ascii="Calibri" w:hAnsi="Calibri"/>
          <w:sz w:val="22"/>
          <w:szCs w:val="22"/>
        </w:rPr>
        <w:t xml:space="preserve"> větší než logo IOP a EU</w:t>
      </w:r>
    </w:p>
    <w:p w:rsidRPr="00300FBB" w:rsidR="00DF6E82" w:rsidP="00DF6E82" w:rsidRDefault="00DF6E8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</w:p>
    <w:p w:rsidRPr="00300FBB" w:rsidR="00DF6E82" w:rsidP="00DF6E82" w:rsidRDefault="00DF6E82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DF6E82" w:rsidP="00DF6E82" w:rsidRDefault="00DF6E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lang w:val="cs-CZ" w:eastAsia="cs-CZ"/>
        </w:rPr>
        <w:drawing>
          <wp:inline distT="0" distB="0" distL="0" distR="0">
            <wp:extent cx="1114425" cy="1433706"/>
            <wp:effectExtent l="0" t="0" r="0" b="0"/>
            <wp:docPr id="4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21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DF6E82" w:rsidP="00DF6E82" w:rsidRDefault="00DF6E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F414DC" w:rsidP="00DF6E82" w:rsidRDefault="00DF6E8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</w:t>
      </w:r>
    </w:p>
    <w:p w:rsidRPr="00300FBB" w:rsidR="00F414DC" w:rsidP="00DF6E82" w:rsidRDefault="00DF6E82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DF6E82" w:rsidP="00DF6E82" w:rsidRDefault="00F414DC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9504" behindDoc="true" locked="false" layoutInCell="true" allowOverlap="true">
            <wp:simplePos x="0" y="0"/>
            <wp:positionH relativeFrom="column">
              <wp:posOffset>3453130</wp:posOffset>
            </wp:positionH>
            <wp:positionV relativeFrom="paragraph">
              <wp:posOffset>15875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6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100330</wp:posOffset>
            </wp:positionH>
            <wp:positionV relativeFrom="paragraph">
              <wp:posOffset>-50800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7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 w:rsidR="00DF6E82">
        <w:rPr>
          <w:rFonts w:ascii="Calibri" w:hAnsi="Calibri"/>
          <w:color w:val="auto"/>
          <w:szCs w:val="22"/>
        </w:rPr>
        <w:tab/>
      </w:r>
      <w:r w:rsidRPr="00300FBB" w:rsidR="00DF6E82">
        <w:rPr>
          <w:rFonts w:ascii="Calibri" w:hAnsi="Calibri"/>
          <w:color w:val="auto"/>
          <w:szCs w:val="22"/>
        </w:rPr>
        <w:tab/>
      </w:r>
    </w:p>
    <w:p w:rsidRPr="00300FBB" w:rsidR="00DF6E82" w:rsidP="00DF6E82" w:rsidRDefault="00DF6E82"/>
    <w:p w:rsidRPr="00300FBB" w:rsidR="00DF6E82" w:rsidP="00DF6E82" w:rsidRDefault="00DF6E82">
      <w:r w:rsidRPr="00300FBB">
        <w:t>Odkaz na loga:</w:t>
      </w:r>
    </w:p>
    <w:p w:rsidRPr="00300FBB" w:rsidR="00DF6E82" w:rsidP="00DF6E82" w:rsidRDefault="004965A2">
      <w:pPr>
        <w:rPr>
          <w:rStyle w:val="Hypertextovodkaz"/>
          <w:color w:val="auto"/>
        </w:rPr>
      </w:pPr>
      <w:hyperlink w:history="true" r:id="rId20">
        <w:r w:rsidRPr="00300FBB" w:rsidR="00DF6E82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DF6E82" w:rsidP="00DF6E82" w:rsidRDefault="004965A2">
      <w:hyperlink w:history="true" r:id="rId21">
        <w:r w:rsidRPr="00300FBB" w:rsidR="00DF6E82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8515F7" w:rsidP="008515F7" w:rsidRDefault="008515F7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lastRenderedPageBreak/>
        <w:t xml:space="preserve">Reklamní předmět č. </w:t>
      </w:r>
      <w:r w:rsidRPr="00300FBB" w:rsidR="00CE2AC7">
        <w:rPr>
          <w:rFonts w:ascii="Calibri" w:hAnsi="Calibri"/>
          <w:sz w:val="24"/>
          <w:szCs w:val="24"/>
        </w:rPr>
        <w:t>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8515F7" w:rsidP="008515F7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8515F7">
              <w:rPr>
                <w:rFonts w:asciiTheme="minorHAnsi" w:hAnsiTheme="minorHAnsi"/>
                <w:b/>
                <w:sz w:val="22"/>
                <w:szCs w:val="22"/>
              </w:rPr>
              <w:t>Kovová propisovací tužka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8515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300FBB" w:rsidR="008515F7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8515F7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8515F7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8515F7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8515F7" w:rsidP="00557C58" w:rsidRDefault="008515F7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8515F7" w:rsidP="00557C58" w:rsidRDefault="008515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250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8515F7" w:rsidP="008515F7" w:rsidRDefault="008515F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8515F7" w:rsidP="008515F7" w:rsidRDefault="008515F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8515F7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asciiTheme="minorHAnsi" w:hAnsiTheme="minorHAnsi"/>
        </w:rPr>
      </w:pPr>
      <w:r w:rsidRPr="00300FBB">
        <w:t>Popis:</w:t>
      </w:r>
      <w:r w:rsidRPr="00300FBB">
        <w:tab/>
        <w:t xml:space="preserve">celokovová </w:t>
      </w:r>
      <w:r w:rsidRPr="00300FBB">
        <w:rPr>
          <w:rFonts w:asciiTheme="minorHAnsi" w:hAnsiTheme="minorHAnsi"/>
        </w:rPr>
        <w:t xml:space="preserve">propisovací tužka s laserovým ukazovátkem a LED světlem, </w:t>
      </w:r>
      <w:r w:rsidRPr="00300FBB" w:rsidR="00B62D16">
        <w:rPr>
          <w:rFonts w:asciiTheme="minorHAnsi" w:hAnsiTheme="minorHAnsi"/>
        </w:rPr>
        <w:t>modrá náplň</w:t>
      </w:r>
    </w:p>
    <w:p w:rsidRPr="00300FBB" w:rsidR="008515F7" w:rsidP="008515F7" w:rsidRDefault="008515F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F414DC">
        <w:rPr>
          <w:rFonts w:ascii="Calibri" w:hAnsi="Calibri"/>
          <w:sz w:val="22"/>
          <w:szCs w:val="22"/>
        </w:rPr>
        <w:t xml:space="preserve">délka </w:t>
      </w:r>
      <w:r w:rsidR="00D205D4">
        <w:rPr>
          <w:rFonts w:ascii="Calibri" w:hAnsi="Calibri"/>
          <w:sz w:val="22"/>
          <w:szCs w:val="22"/>
          <w:lang w:val="cs-CZ"/>
        </w:rPr>
        <w:t>…………………..</w:t>
      </w:r>
      <w:r w:rsidRPr="00300FBB" w:rsidR="00F414DC">
        <w:rPr>
          <w:rFonts w:ascii="Calibri" w:hAnsi="Calibri"/>
          <w:sz w:val="22"/>
          <w:szCs w:val="22"/>
        </w:rPr>
        <w:t xml:space="preserve"> cm</w:t>
      </w:r>
    </w:p>
    <w:p w:rsidRPr="00300FBB" w:rsidR="008515F7" w:rsidP="008515F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k</w:t>
      </w:r>
      <w:r w:rsidRPr="00300FBB">
        <w:rPr>
          <w:rFonts w:ascii="Calibri" w:hAnsi="Calibri"/>
          <w:sz w:val="22"/>
          <w:szCs w:val="22"/>
        </w:rPr>
        <w:t>ov</w:t>
      </w:r>
    </w:p>
    <w:p w:rsidRPr="00300FBB" w:rsidR="008515F7" w:rsidP="008515F7" w:rsidRDefault="008515F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  <w:t>stříbrná</w:t>
      </w:r>
    </w:p>
    <w:p w:rsidRPr="00300FBB" w:rsidR="008515F7" w:rsidP="008515F7" w:rsidRDefault="008515F7">
      <w:pPr>
        <w:autoSpaceDE w:val="false"/>
        <w:autoSpaceDN w:val="false"/>
        <w:adjustRightInd w:val="false"/>
        <w:spacing w:after="0" w:line="240" w:lineRule="auto"/>
        <w:ind w:left="2832" w:hanging="2832"/>
        <w:rPr>
          <w:sz w:val="18"/>
        </w:rPr>
      </w:pPr>
      <w:r w:rsidRPr="00300FBB">
        <w:t>Potisk:</w:t>
      </w:r>
      <w:r w:rsidRPr="00300FBB">
        <w:tab/>
      </w:r>
      <w:r w:rsidRPr="00300FBB" w:rsidR="00F769B3">
        <w:t>l</w:t>
      </w:r>
      <w:r w:rsidRPr="00300FBB">
        <w:t>aser</w:t>
      </w:r>
    </w:p>
    <w:p w:rsidRPr="00D205D4" w:rsidR="008A69B3" w:rsidP="008A69B3" w:rsidRDefault="008515F7">
      <w:pPr>
        <w:pStyle w:val="Tabulkatext"/>
        <w:ind w:left="2832" w:hanging="2832"/>
        <w:jc w:val="both"/>
        <w:rPr>
          <w:rFonts w:ascii="Calibri" w:hAnsi="Calibri"/>
          <w:sz w:val="22"/>
          <w:szCs w:val="22"/>
          <w:lang w:val="cs-CZ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8A69B3">
        <w:rPr>
          <w:rFonts w:ascii="Calibri" w:hAnsi="Calibri"/>
          <w:sz w:val="22"/>
          <w:szCs w:val="22"/>
        </w:rPr>
        <w:t xml:space="preserve"> potisku:</w:t>
      </w:r>
      <w:r w:rsidRPr="00300FBB" w:rsidR="008A69B3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m</w:t>
      </w:r>
      <w:r w:rsidRPr="00300FBB">
        <w:rPr>
          <w:rFonts w:ascii="Calibri" w:hAnsi="Calibri"/>
          <w:sz w:val="22"/>
          <w:szCs w:val="22"/>
        </w:rPr>
        <w:t xml:space="preserve">aximální možná </w:t>
      </w:r>
      <w:r w:rsidRPr="00300FBB" w:rsidR="00D26F29">
        <w:rPr>
          <w:rFonts w:ascii="Calibri" w:hAnsi="Calibri"/>
          <w:sz w:val="22"/>
          <w:szCs w:val="22"/>
        </w:rPr>
        <w:t>velikost, podle</w:t>
      </w:r>
      <w:r w:rsidRPr="00300FBB" w:rsidR="004A0085">
        <w:rPr>
          <w:rFonts w:ascii="Calibri" w:hAnsi="Calibri"/>
          <w:sz w:val="22"/>
          <w:szCs w:val="22"/>
        </w:rPr>
        <w:t xml:space="preserve"> </w:t>
      </w:r>
      <w:proofErr w:type="spellStart"/>
      <w:r w:rsidRPr="00300FBB" w:rsidR="004A0085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4A0085">
        <w:rPr>
          <w:rFonts w:ascii="Calibri" w:hAnsi="Calibri"/>
          <w:sz w:val="22"/>
          <w:szCs w:val="22"/>
        </w:rPr>
        <w:t xml:space="preserve">  logo IOP + EU + text – 1, samotné logo IOP </w:t>
      </w:r>
      <w:r w:rsidR="00D205D4">
        <w:rPr>
          <w:rFonts w:ascii="Calibri" w:hAnsi="Calibri"/>
          <w:sz w:val="22"/>
          <w:szCs w:val="22"/>
          <w:lang w:val="cs-CZ"/>
        </w:rPr>
        <w:t xml:space="preserve">…………………. </w:t>
      </w:r>
      <w:r w:rsidRPr="00300FBB" w:rsidR="004A0085">
        <w:rPr>
          <w:rFonts w:ascii="Calibri" w:hAnsi="Calibri"/>
          <w:sz w:val="22"/>
          <w:szCs w:val="22"/>
        </w:rPr>
        <w:t>mm na šířku</w:t>
      </w:r>
      <w:r w:rsidRPr="00300FBB" w:rsidR="008A69B3">
        <w:rPr>
          <w:rFonts w:ascii="Calibri" w:hAnsi="Calibri"/>
          <w:sz w:val="22"/>
          <w:szCs w:val="22"/>
        </w:rPr>
        <w:t>, logo Jihomoravského kraje ne</w:t>
      </w:r>
      <w:r w:rsidR="00D205D4">
        <w:rPr>
          <w:rFonts w:ascii="Calibri" w:hAnsi="Calibri"/>
          <w:sz w:val="22"/>
          <w:szCs w:val="22"/>
        </w:rPr>
        <w:t>smí být větší než logo IOP a EU</w:t>
      </w:r>
    </w:p>
    <w:p w:rsidRPr="00300FBB" w:rsidR="008515F7" w:rsidP="008515F7" w:rsidRDefault="008515F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bookmarkStart w:name="_GoBack" w:id="0"/>
      <w:bookmarkEnd w:id="0"/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8515F7" w:rsidP="008515F7" w:rsidRDefault="008515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sz w:val="24"/>
          <w:szCs w:val="24"/>
          <w:lang w:val="cs-CZ" w:eastAsia="cs-CZ"/>
        </w:rPr>
        <w:drawing>
          <wp:inline distT="0" distB="0" distL="0" distR="0">
            <wp:extent cx="1181100" cy="1181100"/>
            <wp:effectExtent l="0" t="0" r="0" b="0"/>
            <wp:docPr id="5" name="Obrázek 5" descr="http://speed-press.cz/2004/_obrazky/400322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http://speed-press.cz/2004/_obrazky/400322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93" cy="118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8515F7" w:rsidP="008515F7" w:rsidRDefault="008515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F414DC" w:rsidP="008515F7" w:rsidRDefault="00F414DC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F414DC" w:rsidP="008515F7" w:rsidRDefault="008515F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  </w:t>
      </w:r>
    </w:p>
    <w:p w:rsidRPr="00300FBB" w:rsidR="00F414DC" w:rsidP="008515F7" w:rsidRDefault="008515F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F414DC" w:rsidP="008515F7" w:rsidRDefault="00F414DC">
      <w:pPr>
        <w:pStyle w:val="Zkladntext"/>
        <w:rPr>
          <w:rFonts w:ascii="Calibri" w:hAnsi="Calibri"/>
          <w:color w:val="auto"/>
          <w:szCs w:val="22"/>
        </w:rPr>
      </w:pPr>
    </w:p>
    <w:p w:rsidRPr="00300FBB" w:rsidR="008515F7" w:rsidP="008515F7" w:rsidRDefault="00F414DC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3605530</wp:posOffset>
            </wp:positionH>
            <wp:positionV relativeFrom="paragraph">
              <wp:posOffset>-118745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18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252730</wp:posOffset>
            </wp:positionH>
            <wp:positionV relativeFrom="paragraph">
              <wp:posOffset>-185420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19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 w:rsidR="008515F7">
        <w:rPr>
          <w:rFonts w:ascii="Calibri" w:hAnsi="Calibri"/>
          <w:color w:val="auto"/>
          <w:szCs w:val="22"/>
        </w:rPr>
        <w:t xml:space="preserve">                      </w:t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  <w:r w:rsidRPr="00300FBB" w:rsidR="008515F7">
        <w:rPr>
          <w:rFonts w:ascii="Calibri" w:hAnsi="Calibri"/>
          <w:color w:val="auto"/>
          <w:szCs w:val="22"/>
        </w:rPr>
        <w:tab/>
      </w:r>
    </w:p>
    <w:p w:rsidRPr="00300FBB" w:rsidR="008515F7" w:rsidP="008515F7" w:rsidRDefault="008515F7"/>
    <w:p w:rsidRPr="00300FBB" w:rsidR="008515F7" w:rsidP="008515F7" w:rsidRDefault="008515F7">
      <w:r w:rsidRPr="00300FBB">
        <w:t>Odkaz na loga:</w:t>
      </w:r>
    </w:p>
    <w:p w:rsidRPr="00300FBB" w:rsidR="008515F7" w:rsidP="008515F7" w:rsidRDefault="004965A2">
      <w:pPr>
        <w:rPr>
          <w:rStyle w:val="Hypertextovodkaz"/>
          <w:color w:val="auto"/>
        </w:rPr>
      </w:pPr>
      <w:hyperlink w:history="true" r:id="rId23">
        <w:r w:rsidRPr="00300FBB" w:rsidR="008515F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CE2AC7" w:rsidP="00F65112" w:rsidRDefault="004965A2">
      <w:hyperlink w:history="true" r:id="rId24">
        <w:r w:rsidRPr="00300FBB" w:rsidR="008515F7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CE2AC7" w:rsidP="00CE2AC7" w:rsidRDefault="00CC6E45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lastRenderedPageBreak/>
        <w:t>R</w:t>
      </w:r>
      <w:r w:rsidRPr="00300FBB" w:rsidR="00CE2AC7">
        <w:rPr>
          <w:rFonts w:ascii="Calibri" w:hAnsi="Calibri"/>
          <w:sz w:val="24"/>
          <w:szCs w:val="24"/>
        </w:rPr>
        <w:t>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E2AC7" w:rsidP="00557C58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CE2AC7">
              <w:rPr>
                <w:rFonts w:asciiTheme="minorHAnsi" w:hAnsiTheme="minorHAnsi"/>
                <w:b/>
                <w:sz w:val="22"/>
                <w:szCs w:val="22"/>
              </w:rPr>
              <w:t>Deštník skládací (včetně obalu)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CE2AC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300FBB" w:rsidR="00CE2AC7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CE2AC7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CE2AC7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CE2AC7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E2AC7" w:rsidP="00557C58" w:rsidRDefault="00CE2AC7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E2AC7" w:rsidP="00557C58" w:rsidRDefault="00CE2AC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CE2AC7" w:rsidP="00CE2AC7" w:rsidRDefault="00CE2AC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E2AC7" w:rsidP="00CE2AC7" w:rsidRDefault="00CE2AC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CE2AC7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  <w:rPr>
          <w:rFonts w:asciiTheme="minorHAnsi" w:hAnsiTheme="minorHAnsi"/>
        </w:rPr>
      </w:pPr>
      <w:r w:rsidRPr="00300FBB">
        <w:t>Popis:</w:t>
      </w:r>
      <w:r w:rsidRPr="00300FBB">
        <w:tab/>
        <w:t>skládací deštník s automatickým otevíráním, vč. obalu, barva černá</w:t>
      </w:r>
    </w:p>
    <w:p w:rsidRPr="00300FBB" w:rsidR="00CE2AC7" w:rsidP="00CE2AC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F414DC">
        <w:rPr>
          <w:rFonts w:asciiTheme="minorHAnsi" w:hAnsiTheme="minorHAnsi"/>
          <w:sz w:val="22"/>
        </w:rPr>
        <w:t>průměr</w:t>
      </w:r>
      <w:r w:rsidRPr="00300FBB" w:rsidR="00CC6E45">
        <w:rPr>
          <w:rFonts w:asciiTheme="minorHAnsi" w:hAnsiTheme="minorHAnsi"/>
          <w:sz w:val="22"/>
        </w:rPr>
        <w:t xml:space="preserve"> otevřeného deštníku</w:t>
      </w:r>
      <w:r w:rsidRPr="00300FBB" w:rsidR="00F414DC">
        <w:rPr>
          <w:rFonts w:asciiTheme="minorHAnsi" w:hAnsiTheme="minorHAnsi"/>
          <w:sz w:val="22"/>
        </w:rPr>
        <w:t xml:space="preserve"> </w:t>
      </w:r>
      <w:r w:rsidR="00D205D4">
        <w:rPr>
          <w:rFonts w:asciiTheme="minorHAnsi" w:hAnsiTheme="minorHAnsi"/>
          <w:sz w:val="22"/>
          <w:lang w:val="cs-CZ"/>
        </w:rPr>
        <w:t>………………….</w:t>
      </w:r>
      <w:r w:rsidRPr="00300FBB">
        <w:rPr>
          <w:rFonts w:asciiTheme="minorHAnsi" w:hAnsiTheme="minorHAnsi"/>
          <w:sz w:val="22"/>
        </w:rPr>
        <w:t xml:space="preserve"> cm</w:t>
      </w:r>
      <w:r w:rsidRPr="00300FBB" w:rsidR="00B62D16">
        <w:rPr>
          <w:rFonts w:asciiTheme="minorHAnsi" w:hAnsiTheme="minorHAnsi"/>
          <w:sz w:val="22"/>
        </w:rPr>
        <w:t xml:space="preserve"> </w:t>
      </w:r>
    </w:p>
    <w:p w:rsidRPr="00300FBB" w:rsidR="00CE2AC7" w:rsidP="00CE2AC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p</w:t>
      </w:r>
      <w:r w:rsidRPr="00300FBB">
        <w:rPr>
          <w:rFonts w:ascii="Calibri" w:hAnsi="Calibri"/>
          <w:sz w:val="22"/>
          <w:szCs w:val="22"/>
        </w:rPr>
        <w:t>last, ocel</w:t>
      </w:r>
    </w:p>
    <w:p w:rsidRPr="00300FBB" w:rsidR="00CE2AC7" w:rsidP="00CE2AC7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69B3">
        <w:rPr>
          <w:rFonts w:ascii="Calibri" w:hAnsi="Calibri"/>
          <w:sz w:val="22"/>
          <w:szCs w:val="22"/>
        </w:rPr>
        <w:t>černá</w:t>
      </w:r>
    </w:p>
    <w:p w:rsidRPr="00300FBB" w:rsidR="00CE2AC7" w:rsidP="00CE2AC7" w:rsidRDefault="00CE2AC7">
      <w:pPr>
        <w:autoSpaceDE w:val="false"/>
        <w:autoSpaceDN w:val="false"/>
        <w:adjustRightInd w:val="false"/>
        <w:spacing w:after="0" w:line="240" w:lineRule="auto"/>
        <w:ind w:left="2832" w:hanging="2832"/>
        <w:rPr>
          <w:sz w:val="18"/>
        </w:rPr>
      </w:pPr>
      <w:r w:rsidRPr="00300FBB">
        <w:t>Potisk:</w:t>
      </w:r>
      <w:r w:rsidRPr="00300FBB">
        <w:tab/>
      </w:r>
      <w:r w:rsidRPr="00300FBB">
        <w:rPr>
          <w:rFonts w:asciiTheme="minorHAnsi" w:hAnsiTheme="minorHAnsi"/>
        </w:rPr>
        <w:t>tampontisk</w:t>
      </w:r>
      <w:r w:rsidRPr="00300FBB" w:rsidR="00CC6E45">
        <w:rPr>
          <w:rFonts w:asciiTheme="minorHAnsi" w:hAnsiTheme="minorHAnsi"/>
        </w:rPr>
        <w:t>,</w:t>
      </w:r>
      <w:r w:rsidRPr="00300FBB" w:rsidR="00F414DC">
        <w:rPr>
          <w:rFonts w:asciiTheme="minorHAnsi" w:hAnsiTheme="minorHAnsi"/>
        </w:rPr>
        <w:t xml:space="preserve"> barevná loga</w:t>
      </w:r>
    </w:p>
    <w:p w:rsidRPr="00D205D4" w:rsidR="00CE2AC7" w:rsidP="00450796" w:rsidRDefault="00CE2AC7">
      <w:pPr>
        <w:pStyle w:val="Tabulkatext"/>
        <w:ind w:left="2832" w:hanging="2832"/>
        <w:jc w:val="both"/>
        <w:rPr>
          <w:rFonts w:ascii="Calibri" w:hAnsi="Calibri"/>
          <w:sz w:val="22"/>
          <w:szCs w:val="22"/>
          <w:lang w:val="cs-CZ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450796">
        <w:rPr>
          <w:rFonts w:ascii="Calibri" w:hAnsi="Calibri"/>
          <w:sz w:val="22"/>
          <w:szCs w:val="22"/>
        </w:rPr>
        <w:t xml:space="preserve"> potisku:</w:t>
      </w:r>
      <w:r w:rsidRPr="00300FBB" w:rsidR="00450796">
        <w:rPr>
          <w:rFonts w:ascii="Calibri" w:hAnsi="Calibri"/>
          <w:sz w:val="22"/>
          <w:szCs w:val="22"/>
        </w:rPr>
        <w:tab/>
        <w:t>Logo bude umístěno mezi „prsty“ kostry deštníku, velikost přizpůsobena tomuto umístění</w:t>
      </w:r>
      <w:r w:rsidRPr="00300FBB" w:rsidR="008029AA">
        <w:rPr>
          <w:rFonts w:ascii="Calibri" w:hAnsi="Calibri"/>
          <w:sz w:val="22"/>
          <w:szCs w:val="22"/>
        </w:rPr>
        <w:t xml:space="preserve">, </w:t>
      </w:r>
      <w:r w:rsidRPr="00300FBB" w:rsidR="005E757C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5E757C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E757C">
        <w:rPr>
          <w:rFonts w:ascii="Calibri" w:hAnsi="Calibri"/>
          <w:sz w:val="22"/>
          <w:szCs w:val="22"/>
        </w:rPr>
        <w:t xml:space="preserve">  logo IOP + EU + text – 1, samotné logo IOP </w:t>
      </w:r>
      <w:r w:rsidR="00D205D4">
        <w:rPr>
          <w:rFonts w:ascii="Calibri" w:hAnsi="Calibri"/>
          <w:sz w:val="22"/>
          <w:szCs w:val="22"/>
          <w:lang w:val="cs-CZ"/>
        </w:rPr>
        <w:t xml:space="preserve">……………….. </w:t>
      </w:r>
      <w:r w:rsidRPr="00300FBB" w:rsidR="005E757C">
        <w:rPr>
          <w:rFonts w:ascii="Calibri" w:hAnsi="Calibri"/>
          <w:sz w:val="22"/>
          <w:szCs w:val="22"/>
        </w:rPr>
        <w:t>mm na šířku</w:t>
      </w:r>
      <w:r w:rsidRPr="00300FBB" w:rsidR="00450796">
        <w:rPr>
          <w:rFonts w:ascii="Calibri" w:hAnsi="Calibri"/>
          <w:sz w:val="22"/>
          <w:szCs w:val="22"/>
        </w:rPr>
        <w:t>; logo Jihomoravského kraje ne</w:t>
      </w:r>
      <w:r w:rsidR="00D205D4">
        <w:rPr>
          <w:rFonts w:ascii="Calibri" w:hAnsi="Calibri"/>
          <w:sz w:val="22"/>
          <w:szCs w:val="22"/>
        </w:rPr>
        <w:t>smí být větší než logo IOP a EU</w:t>
      </w:r>
    </w:p>
    <w:p w:rsidRPr="00300FBB" w:rsidR="00CE2AC7" w:rsidP="00CE2AC7" w:rsidRDefault="00CE2AC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Orientační náhled:</w:t>
      </w:r>
    </w:p>
    <w:p w:rsidRPr="00300FBB" w:rsidR="00CE2AC7" w:rsidP="00CE2AC7" w:rsidRDefault="00CE2AC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noProof/>
          <w:color w:val="auto"/>
          <w:sz w:val="24"/>
          <w:szCs w:val="24"/>
          <w:lang w:val="cs-CZ" w:eastAsia="cs-CZ"/>
        </w:rPr>
        <w:drawing>
          <wp:inline distT="0" distB="0" distL="0" distR="0">
            <wp:extent cx="1504950" cy="1504950"/>
            <wp:effectExtent l="0" t="0" r="0" b="0"/>
            <wp:docPr id="22" name="Obrázek 22" descr="http://speed-press.cz/2004/_obrazky/506788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 descr="http://speed-press.cz/2004/_obrazky/506788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79" cy="150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FBB" w:rsidR="00CE2AC7" w:rsidP="00CE2AC7" w:rsidRDefault="00CE2AC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CE2AC7" w:rsidP="00CE2AC7" w:rsidRDefault="00CE2AC7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E5A6E" w:rsidP="00CE2AC7" w:rsidRDefault="00F414DC">
      <w:r w:rsidRPr="00300FBB">
        <w:rPr>
          <w:noProof/>
          <w:lang w:eastAsia="cs-CZ"/>
        </w:rPr>
        <w:drawing>
          <wp:anchor distT="0" distB="0" distL="114300" distR="114300" simplePos="false" relativeHeight="251675648" behindDoc="true" locked="false" layoutInCell="true" allowOverlap="true">
            <wp:simplePos x="0" y="0"/>
            <wp:positionH relativeFrom="column">
              <wp:posOffset>3481705</wp:posOffset>
            </wp:positionH>
            <wp:positionV relativeFrom="paragraph">
              <wp:posOffset>257175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20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74624" behindDoc="true" locked="false" layoutInCell="true" allowOverlap="true">
            <wp:simplePos x="0" y="0"/>
            <wp:positionH relativeFrom="column">
              <wp:posOffset>147955</wp:posOffset>
            </wp:positionH>
            <wp:positionV relativeFrom="paragraph">
              <wp:posOffset>133350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21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F414DC" w:rsidP="00CE2AC7" w:rsidRDefault="00F414DC"/>
    <w:p w:rsidRPr="00300FBB" w:rsidR="00F414DC" w:rsidP="00CE2AC7" w:rsidRDefault="00F414DC"/>
    <w:p w:rsidRPr="00300FBB" w:rsidR="00CE2AC7" w:rsidP="00CE2AC7" w:rsidRDefault="00CE2AC7">
      <w:r w:rsidRPr="00300FBB">
        <w:t>Odkaz na loga:</w:t>
      </w:r>
    </w:p>
    <w:p w:rsidRPr="00300FBB" w:rsidR="00CE2AC7" w:rsidP="00CE2AC7" w:rsidRDefault="004965A2">
      <w:pPr>
        <w:rPr>
          <w:rStyle w:val="Hypertextovodkaz"/>
          <w:color w:val="auto"/>
        </w:rPr>
      </w:pPr>
      <w:hyperlink w:history="true" r:id="rId26">
        <w:r w:rsidRPr="00300FBB" w:rsidR="00CE2AC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CE2AC7" w:rsidP="00CE2AC7" w:rsidRDefault="004965A2">
      <w:hyperlink w:history="true" r:id="rId27">
        <w:r w:rsidRPr="00300FBB" w:rsidR="00CE2AC7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A703B0" w:rsidP="00F65112" w:rsidRDefault="00A703B0"/>
    <w:p w:rsidRPr="00300FBB" w:rsidR="00F414DC" w:rsidP="00A703B0" w:rsidRDefault="00F414DC">
      <w:pPr>
        <w:pStyle w:val="Nadpis1"/>
        <w:rPr>
          <w:rFonts w:ascii="Calibri" w:hAnsi="Calibri"/>
          <w:sz w:val="24"/>
          <w:szCs w:val="24"/>
        </w:rPr>
      </w:pPr>
    </w:p>
    <w:p w:rsidRPr="00300FBB" w:rsidR="00A703B0" w:rsidP="00A703B0" w:rsidRDefault="00A703B0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A703B0" w:rsidP="00557C58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A703B0">
              <w:rPr>
                <w:rFonts w:asciiTheme="minorHAnsi" w:hAnsiTheme="minorHAnsi"/>
                <w:b/>
                <w:sz w:val="22"/>
                <w:szCs w:val="22"/>
              </w:rPr>
              <w:t>Poznámkový blok A4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A703B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300FBB" w:rsidR="00A703B0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A703B0">
            <w:pPr>
              <w:pStyle w:val="Bezmezer"/>
              <w:spacing w:line="276" w:lineRule="auto"/>
            </w:pPr>
            <w:r w:rsidRPr="00300FBB">
              <w:t>Odpovědná osoba kupujícího</w:t>
            </w:r>
          </w:p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 xml:space="preserve"> 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A703B0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A703B0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A703B0" w:rsidP="00557C58" w:rsidRDefault="00A703B0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A703B0" w:rsidP="00557C58" w:rsidRDefault="00F756F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250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A703B0" w:rsidP="00A703B0" w:rsidRDefault="00A703B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A703B0" w:rsidP="00A703B0" w:rsidRDefault="00A703B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A703B0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Popis:</w:t>
      </w:r>
      <w:r w:rsidRPr="00300FBB">
        <w:tab/>
        <w:t>50 listů, linkovaný, vazba lepený hřbet, boční děrování – 2 díry s možností umístění do šanonu</w:t>
      </w:r>
      <w:r w:rsidRPr="00300FBB" w:rsidR="00F414DC">
        <w:t>, bez vrchního přebalu, kartonová podložka (zadní strana)</w:t>
      </w:r>
      <w:r w:rsidRPr="00300FBB">
        <w:t xml:space="preserve"> </w:t>
      </w:r>
    </w:p>
    <w:p w:rsidRPr="00300FBB" w:rsidR="00A703B0" w:rsidP="00A703B0" w:rsidRDefault="00A703B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CC6E45">
        <w:rPr>
          <w:rFonts w:ascii="Calibri" w:hAnsi="Calibri"/>
          <w:sz w:val="22"/>
          <w:szCs w:val="22"/>
        </w:rPr>
        <w:t xml:space="preserve">formát </w:t>
      </w:r>
      <w:r w:rsidRPr="00300FBB" w:rsidR="00F756F8">
        <w:rPr>
          <w:rFonts w:asciiTheme="minorHAnsi" w:hAnsiTheme="minorHAnsi"/>
          <w:sz w:val="22"/>
        </w:rPr>
        <w:t>A4</w:t>
      </w:r>
    </w:p>
    <w:p w:rsidRPr="00300FBB" w:rsidR="00A703B0" w:rsidP="00A703B0" w:rsidRDefault="00A703B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F756F8">
        <w:rPr>
          <w:rFonts w:ascii="Calibri" w:hAnsi="Calibri"/>
          <w:sz w:val="22"/>
          <w:szCs w:val="22"/>
        </w:rPr>
        <w:t>papír</w:t>
      </w:r>
    </w:p>
    <w:p w:rsidRPr="00300FBB" w:rsidR="00A703B0" w:rsidP="00A703B0" w:rsidRDefault="00A703B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CC6E45">
        <w:rPr>
          <w:rFonts w:ascii="Calibri" w:hAnsi="Calibri"/>
          <w:sz w:val="22"/>
          <w:szCs w:val="22"/>
        </w:rPr>
        <w:t>bílý papír</w:t>
      </w:r>
    </w:p>
    <w:p w:rsidRPr="00300FBB" w:rsidR="00A703B0" w:rsidP="00A703B0" w:rsidRDefault="00A703B0">
      <w:pPr>
        <w:autoSpaceDE w:val="false"/>
        <w:autoSpaceDN w:val="false"/>
        <w:adjustRightInd w:val="false"/>
        <w:spacing w:after="0" w:line="240" w:lineRule="auto"/>
        <w:rPr>
          <w:sz w:val="18"/>
        </w:rPr>
      </w:pPr>
      <w:r w:rsidRPr="00300FBB">
        <w:t>Potisk:</w:t>
      </w:r>
      <w:r w:rsidRPr="00300FBB">
        <w:tab/>
      </w:r>
      <w:r w:rsidRPr="00300FBB">
        <w:tab/>
      </w:r>
      <w:r w:rsidRPr="00300FBB">
        <w:tab/>
      </w:r>
      <w:r w:rsidRPr="00300FBB">
        <w:tab/>
        <w:t>tisk na papír</w:t>
      </w:r>
      <w:r w:rsidRPr="00300FBB" w:rsidR="00CC6E45">
        <w:t xml:space="preserve">, </w:t>
      </w:r>
      <w:r w:rsidRPr="00300FBB" w:rsidR="00F414DC">
        <w:t>barevná loga</w:t>
      </w:r>
    </w:p>
    <w:p w:rsidRPr="00D205D4" w:rsidR="007F345C" w:rsidP="007F345C" w:rsidRDefault="00A703B0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  <w:lang w:val="cs-CZ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450796">
        <w:rPr>
          <w:rFonts w:ascii="Calibri" w:hAnsi="Calibri"/>
          <w:sz w:val="22"/>
          <w:szCs w:val="22"/>
        </w:rPr>
        <w:t xml:space="preserve"> potisku:</w:t>
      </w:r>
      <w:r w:rsidRPr="00300FBB" w:rsidR="00450796">
        <w:rPr>
          <w:rFonts w:ascii="Calibri" w:hAnsi="Calibri"/>
          <w:sz w:val="22"/>
          <w:szCs w:val="22"/>
        </w:rPr>
        <w:tab/>
      </w:r>
      <w:r w:rsidRPr="00300FBB" w:rsidR="00CC6E45">
        <w:rPr>
          <w:rFonts w:ascii="Calibri" w:hAnsi="Calibri"/>
          <w:sz w:val="22"/>
          <w:szCs w:val="22"/>
        </w:rPr>
        <w:t>u</w:t>
      </w:r>
      <w:r w:rsidRPr="00300FBB">
        <w:rPr>
          <w:rFonts w:asciiTheme="minorHAnsi" w:hAnsiTheme="minorHAnsi"/>
          <w:sz w:val="22"/>
          <w:szCs w:val="22"/>
        </w:rPr>
        <w:t xml:space="preserve">místění barevných log na spodní straně </w:t>
      </w:r>
      <w:r w:rsidRPr="00300FBB" w:rsidR="00F414DC">
        <w:rPr>
          <w:rFonts w:asciiTheme="minorHAnsi" w:hAnsiTheme="minorHAnsi"/>
          <w:sz w:val="22"/>
          <w:szCs w:val="22"/>
        </w:rPr>
        <w:t xml:space="preserve">každého </w:t>
      </w:r>
      <w:r w:rsidRPr="00300FBB">
        <w:rPr>
          <w:rFonts w:asciiTheme="minorHAnsi" w:hAnsiTheme="minorHAnsi"/>
          <w:sz w:val="22"/>
          <w:szCs w:val="22"/>
        </w:rPr>
        <w:t>jednotlivého listu</w:t>
      </w:r>
      <w:r w:rsidRPr="00300FBB" w:rsidR="00450796">
        <w:rPr>
          <w:rFonts w:asciiTheme="minorHAnsi" w:hAnsiTheme="minorHAnsi"/>
          <w:sz w:val="22"/>
          <w:szCs w:val="22"/>
        </w:rPr>
        <w:t xml:space="preserve"> včetně úvodní stránky</w:t>
      </w:r>
      <w:r w:rsidRPr="00300FBB" w:rsidR="008029AA">
        <w:rPr>
          <w:rFonts w:asciiTheme="minorHAnsi" w:hAnsiTheme="minorHAnsi"/>
          <w:sz w:val="22"/>
          <w:szCs w:val="22"/>
        </w:rPr>
        <w:t xml:space="preserve">, </w:t>
      </w:r>
      <w:r w:rsidRPr="00300FBB" w:rsidR="005E757C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5E757C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E757C">
        <w:rPr>
          <w:rFonts w:ascii="Calibri" w:hAnsi="Calibri"/>
          <w:sz w:val="22"/>
          <w:szCs w:val="22"/>
        </w:rPr>
        <w:t xml:space="preserve">  logo IOP + EU + text – 1, samotné logo IOP </w:t>
      </w:r>
      <w:r w:rsidR="00D205D4">
        <w:rPr>
          <w:rFonts w:ascii="Calibri" w:hAnsi="Calibri"/>
          <w:sz w:val="22"/>
          <w:szCs w:val="22"/>
          <w:lang w:val="cs-CZ"/>
        </w:rPr>
        <w:t>…………….</w:t>
      </w:r>
      <w:r w:rsidRPr="00300FBB" w:rsidR="005E757C">
        <w:rPr>
          <w:rFonts w:ascii="Calibri" w:hAnsi="Calibri"/>
          <w:sz w:val="22"/>
          <w:szCs w:val="22"/>
        </w:rPr>
        <w:t xml:space="preserve"> mm na šířku</w:t>
      </w:r>
      <w:r w:rsidRPr="00300FBB" w:rsidR="007F345C">
        <w:rPr>
          <w:rFonts w:asciiTheme="minorHAnsi" w:hAnsiTheme="minorHAnsi"/>
          <w:sz w:val="22"/>
          <w:szCs w:val="22"/>
        </w:rPr>
        <w:t>; logo Jihomoravského kraje ne</w:t>
      </w:r>
      <w:r w:rsidR="00D205D4">
        <w:rPr>
          <w:rFonts w:asciiTheme="minorHAnsi" w:hAnsiTheme="minorHAnsi"/>
          <w:sz w:val="22"/>
          <w:szCs w:val="22"/>
        </w:rPr>
        <w:t>smí být větší než logo IOP a EU</w:t>
      </w:r>
    </w:p>
    <w:p w:rsidRPr="00300FBB" w:rsidR="00A703B0" w:rsidP="005D7AA8" w:rsidRDefault="00A703B0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</w:p>
    <w:p w:rsidRPr="00300FBB" w:rsidR="00A703B0" w:rsidP="00A703B0" w:rsidRDefault="00A703B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300FBB" w:rsidR="00A703B0" w:rsidP="00A703B0" w:rsidRDefault="00A703B0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A703B0" w:rsidP="00A703B0" w:rsidRDefault="00A703B0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A703B0" w:rsidP="00A703B0" w:rsidRDefault="00F414DC">
      <w:r w:rsidRPr="00300FBB">
        <w:rPr>
          <w:noProof/>
          <w:lang w:eastAsia="cs-CZ"/>
        </w:rPr>
        <w:drawing>
          <wp:anchor distT="0" distB="0" distL="114300" distR="114300" simplePos="false" relativeHeight="251677696" behindDoc="true" locked="false" layoutInCell="true" allowOverlap="true">
            <wp:simplePos x="0" y="0"/>
            <wp:positionH relativeFrom="column">
              <wp:posOffset>-33020</wp:posOffset>
            </wp:positionH>
            <wp:positionV relativeFrom="paragraph">
              <wp:posOffset>22225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29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78720" behindDoc="true" locked="false" layoutInCell="true" allowOverlap="true">
            <wp:simplePos x="0" y="0"/>
            <wp:positionH relativeFrom="column">
              <wp:posOffset>3300730</wp:posOffset>
            </wp:positionH>
            <wp:positionV relativeFrom="paragraph">
              <wp:posOffset>146050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25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A703B0" w:rsidP="00A703B0" w:rsidRDefault="00A703B0"/>
    <w:p w:rsidRPr="00300FBB" w:rsidR="00F414DC" w:rsidP="00A703B0" w:rsidRDefault="00F414DC"/>
    <w:p w:rsidRPr="00300FBB" w:rsidR="00A703B0" w:rsidP="00A703B0" w:rsidRDefault="00A703B0">
      <w:r w:rsidRPr="00300FBB">
        <w:t>Odkaz na loga:</w:t>
      </w:r>
    </w:p>
    <w:p w:rsidRPr="00300FBB" w:rsidR="00A703B0" w:rsidP="00A703B0" w:rsidRDefault="004965A2">
      <w:pPr>
        <w:rPr>
          <w:rStyle w:val="Hypertextovodkaz"/>
          <w:color w:val="auto"/>
        </w:rPr>
      </w:pPr>
      <w:hyperlink w:history="true" r:id="rId28">
        <w:r w:rsidRPr="00300FBB" w:rsidR="00A703B0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A703B0" w:rsidP="00A703B0" w:rsidRDefault="004965A2">
      <w:hyperlink w:history="true" r:id="rId29">
        <w:r w:rsidRPr="00300FBB" w:rsidR="00A703B0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p w:rsidRPr="00300FBB" w:rsidR="00F756F8" w:rsidP="00F65112" w:rsidRDefault="00F756F8"/>
    <w:p w:rsidRPr="00300FBB" w:rsidR="008620A6" w:rsidP="00F756F8" w:rsidRDefault="008620A6">
      <w:pPr>
        <w:pStyle w:val="Nadpis1"/>
        <w:rPr>
          <w:rFonts w:ascii="Calibri" w:hAnsi="Calibri"/>
          <w:sz w:val="24"/>
          <w:szCs w:val="24"/>
        </w:rPr>
      </w:pPr>
    </w:p>
    <w:p w:rsidRPr="00300FBB" w:rsidR="008620A6" w:rsidP="008620A6" w:rsidRDefault="008620A6"/>
    <w:p w:rsidRPr="00300FBB" w:rsidR="008620A6" w:rsidP="008620A6" w:rsidRDefault="008620A6"/>
    <w:p w:rsidRPr="00300FBB" w:rsidR="00F756F8" w:rsidP="00F756F8" w:rsidRDefault="00F756F8">
      <w:pPr>
        <w:pStyle w:val="Nadpis1"/>
        <w:rPr>
          <w:rFonts w:ascii="Calibri" w:hAnsi="Calibri"/>
          <w:sz w:val="24"/>
          <w:szCs w:val="24"/>
        </w:rPr>
      </w:pPr>
      <w:r w:rsidRPr="00300FBB">
        <w:rPr>
          <w:rFonts w:ascii="Calibri" w:hAnsi="Calibri"/>
          <w:sz w:val="24"/>
          <w:szCs w:val="24"/>
        </w:rPr>
        <w:t>Reklamní předmět č. 8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756F8" w:rsidP="00F756F8" w:rsidRDefault="004353D7">
            <w:pPr>
              <w:pStyle w:val="Normlnweb"/>
              <w:spacing w:after="0" w:afterAutospacing="false"/>
              <w:rPr>
                <w:rFonts w:asciiTheme="minorHAnsi" w:hAnsiTheme="minorHAnsi"/>
                <w:b/>
                <w:sz w:val="22"/>
                <w:szCs w:val="22"/>
              </w:rPr>
            </w:pPr>
            <w:r w:rsidRPr="00300F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FBB" w:rsidR="00F756F8">
              <w:rPr>
                <w:rFonts w:asciiTheme="minorHAnsi" w:hAnsiTheme="minorHAnsi"/>
                <w:b/>
                <w:sz w:val="22"/>
                <w:szCs w:val="22"/>
              </w:rPr>
              <w:t>Poznámkový blok A5</w:t>
            </w:r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CC6E45" w:rsidP="000D77C9" w:rsidRDefault="00F756F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300FBB" w:rsidR="00F756F8" w:rsidP="000D77C9" w:rsidRDefault="0076472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 xml:space="preserve">projekt </w:t>
            </w:r>
            <w:proofErr w:type="spellStart"/>
            <w:r w:rsidRPr="00300FBB">
              <w:rPr>
                <w:rFonts w:ascii="Calibri" w:hAnsi="Calibri"/>
                <w:sz w:val="22"/>
                <w:szCs w:val="22"/>
              </w:rPr>
              <w:t>eGovernment</w:t>
            </w:r>
            <w:proofErr w:type="spellEnd"/>
          </w:p>
        </w:tc>
      </w:tr>
      <w:tr w:rsidRPr="00300FBB" w:rsidR="00CC6E45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CC6E45" w:rsidP="00557C58" w:rsidRDefault="00F756F8">
            <w:pPr>
              <w:pStyle w:val="Bezmezer"/>
              <w:spacing w:line="276" w:lineRule="auto"/>
            </w:pPr>
            <w:r w:rsidRPr="00300FBB">
              <w:t xml:space="preserve">Odpovědná osoba kupujícího </w:t>
            </w:r>
          </w:p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6C22C5" w:rsidP="006C22C5" w:rsidRDefault="006C22C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Jan Ulman, tel.: + 420</w:t>
            </w:r>
            <w:r w:rsidRPr="00300FBB" w:rsidR="00CD3D96">
              <w:rPr>
                <w:rFonts w:ascii="Calibri" w:hAnsi="Calibri"/>
                <w:sz w:val="22"/>
                <w:szCs w:val="22"/>
              </w:rPr>
              <w:t> 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>541 65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1</w:t>
            </w:r>
            <w:r w:rsidRPr="00300FBB" w:rsidR="00CD3D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0FBB">
              <w:rPr>
                <w:rFonts w:asciiTheme="minorHAnsi" w:hAnsiTheme="minorHAnsi"/>
                <w:sz w:val="22"/>
                <w:szCs w:val="22"/>
              </w:rPr>
              <w:t>413</w:t>
            </w:r>
            <w:r w:rsidRPr="00300FBB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300FBB" w:rsidR="00F756F8" w:rsidP="006C22C5" w:rsidRDefault="00CD3D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e</w:t>
            </w:r>
            <w:r w:rsidRPr="00300FBB" w:rsidR="006C22C5">
              <w:rPr>
                <w:rFonts w:ascii="Calibri" w:hAnsi="Calibri"/>
                <w:sz w:val="22"/>
                <w:szCs w:val="22"/>
              </w:rPr>
              <w:t>-mail: ulman.jan@kr-jihomoravsky.cz</w:t>
            </w:r>
          </w:p>
        </w:tc>
      </w:tr>
      <w:tr w:rsidRPr="00300FBB" w:rsidR="00F756F8" w:rsidTr="00557C5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00FBB" w:rsidR="00F756F8" w:rsidP="00557C58" w:rsidRDefault="00F756F8">
            <w:pPr>
              <w:pStyle w:val="Bezmezer"/>
              <w:spacing w:line="276" w:lineRule="auto"/>
            </w:pPr>
            <w:r w:rsidRPr="00300FBB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300FBB" w:rsidR="00F756F8" w:rsidP="00557C58" w:rsidRDefault="00F756F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00FBB">
              <w:rPr>
                <w:rFonts w:ascii="Calibri" w:hAnsi="Calibri"/>
                <w:sz w:val="22"/>
                <w:szCs w:val="22"/>
              </w:rPr>
              <w:t>250</w:t>
            </w:r>
          </w:p>
        </w:tc>
      </w:tr>
      <w:tr w:rsidRPr="00E10520"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D205D4"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205D4" w:rsidTr="00D205D4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205D4" w:rsidP="0010630A" w:rsidRDefault="00D205D4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D205D4" w:rsidP="0010630A" w:rsidRDefault="00D205D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00FBB" w:rsidR="00F756F8" w:rsidP="00F756F8" w:rsidRDefault="00F756F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F756F8" w:rsidP="00F756F8" w:rsidRDefault="00F756F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300FBB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300FBB" w:rsidR="00F414DC" w:rsidP="00F756F8" w:rsidRDefault="00F414DC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300FBB" w:rsidR="00CC6E45" w:rsidP="00CC6E45" w:rsidRDefault="00CC6E45">
      <w:pPr>
        <w:autoSpaceDE w:val="false"/>
        <w:autoSpaceDN w:val="false"/>
        <w:adjustRightInd w:val="false"/>
        <w:spacing w:after="0" w:line="240" w:lineRule="auto"/>
        <w:ind w:left="2832" w:hanging="2832"/>
      </w:pPr>
      <w:r w:rsidRPr="00300FBB">
        <w:t>Popis:</w:t>
      </w:r>
      <w:r w:rsidRPr="00300FBB">
        <w:tab/>
      </w:r>
      <w:r w:rsidRPr="00300FBB" w:rsidR="00F414DC">
        <w:t>50 listů, linkovaný, vazba lepený hřbet, boční děrování – 2 díry s možností umístění do šanonu, bez vrchního přebalu, kartonová podložka (zadní strana)</w:t>
      </w:r>
    </w:p>
    <w:p w:rsidRPr="00300FBB" w:rsidR="00F756F8" w:rsidP="00F756F8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Rozměr:</w:t>
      </w:r>
      <w:r w:rsidRPr="00300FBB">
        <w:rPr>
          <w:rFonts w:ascii="Calibri" w:hAnsi="Calibri"/>
          <w:sz w:val="22"/>
          <w:szCs w:val="22"/>
        </w:rPr>
        <w:tab/>
      </w:r>
      <w:r w:rsidRPr="00300FBB" w:rsidR="00DA7F68">
        <w:rPr>
          <w:rFonts w:asciiTheme="minorHAnsi" w:hAnsiTheme="minorHAnsi"/>
          <w:sz w:val="22"/>
        </w:rPr>
        <w:t>A5</w:t>
      </w:r>
    </w:p>
    <w:p w:rsidRPr="00300FBB" w:rsidR="00F756F8" w:rsidP="00F756F8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Materiál:</w:t>
      </w:r>
      <w:r w:rsidRPr="00300FBB">
        <w:rPr>
          <w:rFonts w:ascii="Calibri" w:hAnsi="Calibri"/>
          <w:sz w:val="22"/>
          <w:szCs w:val="22"/>
        </w:rPr>
        <w:tab/>
      </w:r>
      <w:r w:rsidRPr="00300FBB" w:rsidR="00DA7F68">
        <w:rPr>
          <w:rFonts w:ascii="Calibri" w:hAnsi="Calibri"/>
          <w:sz w:val="22"/>
          <w:szCs w:val="22"/>
        </w:rPr>
        <w:t>papír</w:t>
      </w:r>
    </w:p>
    <w:p w:rsidRPr="00300FBB" w:rsidR="00F756F8" w:rsidP="00F756F8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 w:val="22"/>
          <w:szCs w:val="22"/>
        </w:rPr>
        <w:t>Barva:</w:t>
      </w:r>
      <w:r w:rsidRPr="00300FBB">
        <w:rPr>
          <w:rFonts w:ascii="Calibri" w:hAnsi="Calibri"/>
          <w:sz w:val="22"/>
          <w:szCs w:val="22"/>
        </w:rPr>
        <w:tab/>
      </w:r>
      <w:r w:rsidRPr="00300FBB" w:rsidR="00B62D16">
        <w:rPr>
          <w:rFonts w:ascii="Calibri" w:hAnsi="Calibri"/>
          <w:sz w:val="22"/>
          <w:szCs w:val="22"/>
        </w:rPr>
        <w:t>bílý papír</w:t>
      </w:r>
    </w:p>
    <w:p w:rsidRPr="00300FBB" w:rsidR="00F756F8" w:rsidP="00F756F8" w:rsidRDefault="00F756F8">
      <w:pPr>
        <w:autoSpaceDE w:val="false"/>
        <w:autoSpaceDN w:val="false"/>
        <w:adjustRightInd w:val="false"/>
        <w:spacing w:after="0" w:line="240" w:lineRule="auto"/>
        <w:rPr>
          <w:sz w:val="18"/>
        </w:rPr>
      </w:pPr>
      <w:r w:rsidRPr="00300FBB">
        <w:t>Potisk:</w:t>
      </w:r>
      <w:r w:rsidRPr="00300FBB">
        <w:tab/>
      </w:r>
      <w:r w:rsidRPr="00300FBB">
        <w:tab/>
      </w:r>
      <w:r w:rsidRPr="00300FBB">
        <w:tab/>
      </w:r>
      <w:r w:rsidRPr="00300FBB">
        <w:tab/>
        <w:t>tisk na papír</w:t>
      </w:r>
      <w:r w:rsidRPr="00300FBB" w:rsidR="00F414DC">
        <w:t>, barevná loga</w:t>
      </w:r>
    </w:p>
    <w:p w:rsidRPr="00D205D4" w:rsidR="00541B87" w:rsidP="00541B87" w:rsidRDefault="00F756F8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  <w:lang w:val="cs-CZ"/>
        </w:rPr>
      </w:pPr>
      <w:r w:rsidRPr="00300FBB">
        <w:rPr>
          <w:rFonts w:ascii="Calibri" w:hAnsi="Calibri"/>
          <w:sz w:val="22"/>
          <w:szCs w:val="22"/>
        </w:rPr>
        <w:t>Rozměr</w:t>
      </w:r>
      <w:r w:rsidRPr="00300FBB" w:rsidR="007F345C">
        <w:rPr>
          <w:rFonts w:ascii="Calibri" w:hAnsi="Calibri"/>
          <w:sz w:val="22"/>
          <w:szCs w:val="22"/>
        </w:rPr>
        <w:t xml:space="preserve"> potisku:</w:t>
      </w:r>
      <w:r w:rsidRPr="00300FBB" w:rsidR="007F345C">
        <w:rPr>
          <w:rFonts w:ascii="Calibri" w:hAnsi="Calibri"/>
          <w:sz w:val="22"/>
          <w:szCs w:val="22"/>
        </w:rPr>
        <w:tab/>
      </w:r>
      <w:r w:rsidRPr="00300FBB" w:rsidR="00B62D16">
        <w:rPr>
          <w:rFonts w:ascii="Calibri" w:hAnsi="Calibri"/>
          <w:sz w:val="22"/>
          <w:szCs w:val="22"/>
        </w:rPr>
        <w:t>u</w:t>
      </w:r>
      <w:r w:rsidRPr="00300FBB" w:rsidR="00541B87">
        <w:rPr>
          <w:rFonts w:asciiTheme="minorHAnsi" w:hAnsiTheme="minorHAnsi"/>
          <w:sz w:val="22"/>
          <w:szCs w:val="22"/>
        </w:rPr>
        <w:t xml:space="preserve">místění barevných log na spodní straně jednotlivého listu včetně úvodní stránky, </w:t>
      </w:r>
      <w:r w:rsidRPr="00300FBB" w:rsidR="00541B87">
        <w:rPr>
          <w:rFonts w:ascii="Calibri" w:hAnsi="Calibri"/>
          <w:sz w:val="22"/>
          <w:szCs w:val="22"/>
        </w:rPr>
        <w:t xml:space="preserve">podle </w:t>
      </w:r>
      <w:proofErr w:type="spellStart"/>
      <w:r w:rsidRPr="00300FBB" w:rsidR="00541B87">
        <w:rPr>
          <w:rFonts w:ascii="Calibri" w:hAnsi="Calibri"/>
          <w:sz w:val="22"/>
          <w:szCs w:val="22"/>
        </w:rPr>
        <w:t>logomanuálu</w:t>
      </w:r>
      <w:proofErr w:type="spellEnd"/>
      <w:r w:rsidRPr="00300FBB" w:rsidR="00541B87">
        <w:rPr>
          <w:rFonts w:ascii="Calibri" w:hAnsi="Calibri"/>
          <w:sz w:val="22"/>
          <w:szCs w:val="22"/>
        </w:rPr>
        <w:t xml:space="preserve">  logo IOP + EU + text – 1, samotné logo IOP </w:t>
      </w:r>
      <w:r w:rsidR="00D205D4">
        <w:rPr>
          <w:rFonts w:ascii="Calibri" w:hAnsi="Calibri"/>
          <w:sz w:val="22"/>
          <w:szCs w:val="22"/>
          <w:lang w:val="cs-CZ"/>
        </w:rPr>
        <w:t>……….</w:t>
      </w:r>
      <w:r w:rsidRPr="00300FBB" w:rsidR="00541B87">
        <w:rPr>
          <w:rFonts w:ascii="Calibri" w:hAnsi="Calibri"/>
          <w:sz w:val="22"/>
          <w:szCs w:val="22"/>
        </w:rPr>
        <w:t xml:space="preserve"> mm na šířku</w:t>
      </w:r>
      <w:r w:rsidRPr="00300FBB" w:rsidR="00541B87">
        <w:rPr>
          <w:rFonts w:asciiTheme="minorHAnsi" w:hAnsiTheme="minorHAnsi"/>
          <w:sz w:val="22"/>
          <w:szCs w:val="22"/>
        </w:rPr>
        <w:t>; logo Jihomoravského kraje ne</w:t>
      </w:r>
      <w:r w:rsidR="00D205D4">
        <w:rPr>
          <w:rFonts w:asciiTheme="minorHAnsi" w:hAnsiTheme="minorHAnsi"/>
          <w:sz w:val="22"/>
          <w:szCs w:val="22"/>
        </w:rPr>
        <w:t>smí být větší než logo IOP a EU</w:t>
      </w:r>
    </w:p>
    <w:p w:rsidRPr="00300FBB" w:rsidR="00F756F8" w:rsidP="00541B87" w:rsidRDefault="00F756F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  <w:r w:rsidRPr="00300FBB">
        <w:rPr>
          <w:rFonts w:ascii="Calibri" w:hAnsi="Calibri"/>
          <w:szCs w:val="22"/>
        </w:rPr>
        <w:tab/>
      </w:r>
    </w:p>
    <w:p w:rsidRPr="00300FBB" w:rsidR="00F756F8" w:rsidP="00F756F8" w:rsidRDefault="00F756F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  <w:u w:val="single"/>
        </w:rPr>
        <w:t>Náhled potisku (loga)</w:t>
      </w:r>
      <w:r w:rsidRPr="00300FBB">
        <w:rPr>
          <w:rFonts w:ascii="Calibri" w:hAnsi="Calibri"/>
          <w:color w:val="auto"/>
          <w:szCs w:val="22"/>
        </w:rPr>
        <w:t xml:space="preserve">    </w:t>
      </w:r>
    </w:p>
    <w:p w:rsidRPr="00300FBB" w:rsidR="00F414DC" w:rsidP="00F756F8" w:rsidRDefault="00F756F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 xml:space="preserve">                            </w:t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756F8" w:rsidP="00F756F8" w:rsidRDefault="00F756F8">
      <w:pPr>
        <w:pStyle w:val="Zkladntext"/>
        <w:rPr>
          <w:rFonts w:ascii="Calibri" w:hAnsi="Calibri"/>
          <w:color w:val="auto"/>
          <w:szCs w:val="22"/>
        </w:rPr>
      </w:pP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  <w:r w:rsidRPr="00300FBB">
        <w:rPr>
          <w:rFonts w:ascii="Calibri" w:hAnsi="Calibri"/>
          <w:color w:val="auto"/>
          <w:szCs w:val="22"/>
        </w:rPr>
        <w:tab/>
      </w:r>
    </w:p>
    <w:p w:rsidRPr="00300FBB" w:rsidR="00F756F8" w:rsidP="00F756F8" w:rsidRDefault="00F414DC">
      <w:r w:rsidRPr="00300FBB">
        <w:rPr>
          <w:noProof/>
          <w:lang w:eastAsia="cs-CZ"/>
        </w:rPr>
        <w:drawing>
          <wp:anchor distT="0" distB="0" distL="114300" distR="114300" simplePos="false" relativeHeight="251681792" behindDoc="true" locked="false" layoutInCell="true" allowOverlap="true">
            <wp:simplePos x="0" y="0"/>
            <wp:positionH relativeFrom="column">
              <wp:posOffset>3434080</wp:posOffset>
            </wp:positionH>
            <wp:positionV relativeFrom="paragraph">
              <wp:posOffset>88265</wp:posOffset>
            </wp:positionV>
            <wp:extent cx="1466850" cy="304800"/>
            <wp:effectExtent l="19050" t="0" r="0" b="0"/>
            <wp:wrapTight wrapText="bothSides">
              <wp:wrapPolygon edited="false">
                <wp:start x="-281" y="0"/>
                <wp:lineTo x="-281" y="20250"/>
                <wp:lineTo x="21600" y="20250"/>
                <wp:lineTo x="21600" y="0"/>
                <wp:lineTo x="-281" y="0"/>
              </wp:wrapPolygon>
            </wp:wrapTight>
            <wp:docPr id="38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BB">
        <w:rPr>
          <w:noProof/>
          <w:lang w:eastAsia="cs-CZ"/>
        </w:rPr>
        <w:drawing>
          <wp:anchor distT="0" distB="0" distL="114300" distR="114300" simplePos="false" relativeHeight="251680768" behindDoc="true" locked="false" layoutInCell="true" allowOverlap="true">
            <wp:simplePos x="0" y="0"/>
            <wp:positionH relativeFrom="column">
              <wp:posOffset>100330</wp:posOffset>
            </wp:positionH>
            <wp:positionV relativeFrom="paragraph">
              <wp:posOffset>40640</wp:posOffset>
            </wp:positionV>
            <wp:extent cx="3152775" cy="428625"/>
            <wp:effectExtent l="19050" t="0" r="9525" b="0"/>
            <wp:wrapTight wrapText="bothSides">
              <wp:wrapPolygon edited="false">
                <wp:start x="-131" y="0"/>
                <wp:lineTo x="-131" y="21120"/>
                <wp:lineTo x="21665" y="21120"/>
                <wp:lineTo x="21665" y="0"/>
                <wp:lineTo x="-131" y="0"/>
              </wp:wrapPolygon>
            </wp:wrapTight>
            <wp:docPr id="37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řez barevný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00FBB" w:rsidR="00F414DC" w:rsidP="00F756F8" w:rsidRDefault="00F414DC"/>
    <w:p w:rsidRPr="00300FBB" w:rsidR="00F414DC" w:rsidP="00F756F8" w:rsidRDefault="00F414DC"/>
    <w:p w:rsidRPr="00300FBB" w:rsidR="00F414DC" w:rsidP="00F756F8" w:rsidRDefault="00F414DC"/>
    <w:p w:rsidRPr="00300FBB" w:rsidR="00F756F8" w:rsidP="00F756F8" w:rsidRDefault="00F756F8">
      <w:r w:rsidRPr="00300FBB">
        <w:t>Odkaz na loga:</w:t>
      </w:r>
    </w:p>
    <w:p w:rsidRPr="00300FBB" w:rsidR="00F756F8" w:rsidP="00F756F8" w:rsidRDefault="004965A2">
      <w:pPr>
        <w:rPr>
          <w:rStyle w:val="Hypertextovodkaz"/>
          <w:color w:val="auto"/>
        </w:rPr>
      </w:pPr>
      <w:hyperlink w:history="true" r:id="rId30">
        <w:r w:rsidRPr="00300FBB" w:rsidR="00F756F8">
          <w:rPr>
            <w:rStyle w:val="Hypertextovodkaz"/>
            <w:color w:val="auto"/>
          </w:rPr>
          <w:t>http://www.kr-jihomoravsky.cz/Default.aspx?ID=2650&amp;TypeID=2</w:t>
        </w:r>
      </w:hyperlink>
    </w:p>
    <w:p w:rsidRPr="00300FBB" w:rsidR="00F756F8" w:rsidP="00F756F8" w:rsidRDefault="004965A2">
      <w:hyperlink w:history="true" r:id="rId31">
        <w:r w:rsidRPr="00300FBB" w:rsidR="00F756F8">
          <w:rPr>
            <w:rStyle w:val="Hypertextovodkaz"/>
            <w:color w:val="auto"/>
          </w:rPr>
          <w:t>http://www.strukturalni-fondy.cz/getmedia/22cd2938-5aad-4f60-b978-26ab16960016/NEWlogo-manual-IOP-platny-od-1-9-2011</w:t>
        </w:r>
      </w:hyperlink>
    </w:p>
    <w:sectPr w:rsidRPr="00300FBB" w:rsidR="00F756F8" w:rsidSect="00BD63F1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965A2" w:rsidP="00BD1095" w:rsidRDefault="004965A2">
      <w:pPr>
        <w:spacing w:after="0" w:line="240" w:lineRule="auto"/>
      </w:pPr>
      <w:r>
        <w:separator/>
      </w:r>
    </w:p>
  </w:endnote>
  <w:endnote w:type="continuationSeparator" w:id="0">
    <w:p w:rsidR="004965A2" w:rsidP="00BD1095" w:rsidRDefault="0049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Web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965A2" w:rsidP="00BD1095" w:rsidRDefault="004965A2">
      <w:pPr>
        <w:spacing w:after="0" w:line="240" w:lineRule="auto"/>
      </w:pPr>
      <w:r>
        <w:separator/>
      </w:r>
    </w:p>
  </w:footnote>
  <w:footnote w:type="continuationSeparator" w:id="0">
    <w:p w:rsidR="004965A2" w:rsidP="00BD1095" w:rsidRDefault="0049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D1095" w:rsidRDefault="00BD109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-223520</wp:posOffset>
          </wp:positionH>
          <wp:positionV relativeFrom="paragraph">
            <wp:posOffset>-240030</wp:posOffset>
          </wp:positionV>
          <wp:extent cx="4600575" cy="628650"/>
          <wp:effectExtent l="19050" t="0" r="9525" b="0"/>
          <wp:wrapTight wrapText="bothSides">
            <wp:wrapPolygon edited="false">
              <wp:start x="-89" y="0"/>
              <wp:lineTo x="-89" y="20945"/>
              <wp:lineTo x="21645" y="20945"/>
              <wp:lineTo x="21645" y="0"/>
              <wp:lineTo x="-89" y="0"/>
            </wp:wrapPolygon>
          </wp:wrapTight>
          <wp:docPr id="2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výřez 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05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4377055</wp:posOffset>
          </wp:positionH>
          <wp:positionV relativeFrom="paragraph">
            <wp:posOffset>-30480</wp:posOffset>
          </wp:positionV>
          <wp:extent cx="1730375" cy="361950"/>
          <wp:effectExtent l="19050" t="0" r="3175" b="0"/>
          <wp:wrapTight wrapText="bothSides">
            <wp:wrapPolygon edited="false">
              <wp:start x="-238" y="0"/>
              <wp:lineTo x="-238" y="20463"/>
              <wp:lineTo x="21640" y="20463"/>
              <wp:lineTo x="21640" y="0"/>
              <wp:lineTo x="-238" y="0"/>
            </wp:wrapPolygon>
          </wp:wrapTight>
          <wp:docPr id="3" name="Obrázek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jihomoravsky kra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FF50B0"/>
    <w:multiLevelType w:val="hybridMultilevel"/>
    <w:tmpl w:val="522CE6F4"/>
    <w:lvl w:ilvl="0" w:tplc="A4DAD5EC">
      <w:start w:val="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E6A18"/>
    <w:multiLevelType w:val="hybridMultilevel"/>
    <w:tmpl w:val="8C9A65E0"/>
    <w:lvl w:ilvl="0" w:tplc="3872E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D2"/>
    <w:rsid w:val="00013E94"/>
    <w:rsid w:val="00066E08"/>
    <w:rsid w:val="00086A26"/>
    <w:rsid w:val="000D77C9"/>
    <w:rsid w:val="000E335D"/>
    <w:rsid w:val="000F176A"/>
    <w:rsid w:val="00126587"/>
    <w:rsid w:val="00193022"/>
    <w:rsid w:val="001C6723"/>
    <w:rsid w:val="001E2E44"/>
    <w:rsid w:val="001E4BD0"/>
    <w:rsid w:val="001E75E8"/>
    <w:rsid w:val="001F4571"/>
    <w:rsid w:val="0020293D"/>
    <w:rsid w:val="0020442C"/>
    <w:rsid w:val="00295CD6"/>
    <w:rsid w:val="002A65C3"/>
    <w:rsid w:val="002C0527"/>
    <w:rsid w:val="00300FBB"/>
    <w:rsid w:val="003121AF"/>
    <w:rsid w:val="00364147"/>
    <w:rsid w:val="003971C0"/>
    <w:rsid w:val="003B427A"/>
    <w:rsid w:val="003D7B12"/>
    <w:rsid w:val="003E5EAC"/>
    <w:rsid w:val="00426723"/>
    <w:rsid w:val="004353D7"/>
    <w:rsid w:val="00450796"/>
    <w:rsid w:val="004570E1"/>
    <w:rsid w:val="004606D2"/>
    <w:rsid w:val="00460998"/>
    <w:rsid w:val="0046122C"/>
    <w:rsid w:val="004618F7"/>
    <w:rsid w:val="00471B25"/>
    <w:rsid w:val="00492616"/>
    <w:rsid w:val="004965A2"/>
    <w:rsid w:val="004A0085"/>
    <w:rsid w:val="004D4E06"/>
    <w:rsid w:val="00527323"/>
    <w:rsid w:val="005332FF"/>
    <w:rsid w:val="00541B87"/>
    <w:rsid w:val="00580ED1"/>
    <w:rsid w:val="00592E17"/>
    <w:rsid w:val="005A2F11"/>
    <w:rsid w:val="005D7AA8"/>
    <w:rsid w:val="005E757C"/>
    <w:rsid w:val="006358B4"/>
    <w:rsid w:val="006528EF"/>
    <w:rsid w:val="00693FF0"/>
    <w:rsid w:val="006C22C5"/>
    <w:rsid w:val="006D1808"/>
    <w:rsid w:val="006D7BBF"/>
    <w:rsid w:val="006E5642"/>
    <w:rsid w:val="007353BA"/>
    <w:rsid w:val="00746588"/>
    <w:rsid w:val="00764725"/>
    <w:rsid w:val="00784F4B"/>
    <w:rsid w:val="007F0087"/>
    <w:rsid w:val="007F345C"/>
    <w:rsid w:val="008029AA"/>
    <w:rsid w:val="008354D2"/>
    <w:rsid w:val="008515F7"/>
    <w:rsid w:val="008620A6"/>
    <w:rsid w:val="00863328"/>
    <w:rsid w:val="00887436"/>
    <w:rsid w:val="008A69B3"/>
    <w:rsid w:val="00916CDF"/>
    <w:rsid w:val="009A0F9C"/>
    <w:rsid w:val="009E2771"/>
    <w:rsid w:val="00A01AB8"/>
    <w:rsid w:val="00A44B74"/>
    <w:rsid w:val="00A614D3"/>
    <w:rsid w:val="00A703B0"/>
    <w:rsid w:val="00AF1083"/>
    <w:rsid w:val="00AF51F4"/>
    <w:rsid w:val="00B3148E"/>
    <w:rsid w:val="00B416A8"/>
    <w:rsid w:val="00B62D16"/>
    <w:rsid w:val="00BD1095"/>
    <w:rsid w:val="00BD63F1"/>
    <w:rsid w:val="00CA2C1B"/>
    <w:rsid w:val="00CC6E45"/>
    <w:rsid w:val="00CD3D96"/>
    <w:rsid w:val="00CE2AC7"/>
    <w:rsid w:val="00D07689"/>
    <w:rsid w:val="00D205D4"/>
    <w:rsid w:val="00D26F29"/>
    <w:rsid w:val="00D54A0B"/>
    <w:rsid w:val="00D773DA"/>
    <w:rsid w:val="00D941A3"/>
    <w:rsid w:val="00DA7F68"/>
    <w:rsid w:val="00DD0F86"/>
    <w:rsid w:val="00DE1D5E"/>
    <w:rsid w:val="00DF2656"/>
    <w:rsid w:val="00DF6E82"/>
    <w:rsid w:val="00E261D2"/>
    <w:rsid w:val="00E8526A"/>
    <w:rsid w:val="00ED375A"/>
    <w:rsid w:val="00EF100A"/>
    <w:rsid w:val="00F414DC"/>
    <w:rsid w:val="00F65112"/>
    <w:rsid w:val="00F70E18"/>
    <w:rsid w:val="00F7521B"/>
    <w:rsid w:val="00F756F8"/>
    <w:rsid w:val="00F769B3"/>
    <w:rsid w:val="00FD2EBF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61D2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E261D2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261D2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E261D2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E261D2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E261D2"/>
    <w:rPr>
      <w:color w:val="0000FF"/>
      <w:u w:val="single"/>
    </w:rPr>
  </w:style>
  <w:style w:type="paragraph" w:styleId="Tabulkanadpis" w:customStyle="true">
    <w:name w:val="Tabulka_nadpis"/>
    <w:basedOn w:val="Zkladntext"/>
    <w:rsid w:val="00E261D2"/>
    <w:pPr>
      <w:widowControl/>
      <w:shd w:val="clear" w:color="auto" w:fill="CCCCCC"/>
      <w:suppressAutoHyphens w:val="false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styleId="Tabulkatext" w:customStyle="true">
    <w:name w:val="Tabulka_text"/>
    <w:basedOn w:val="Zkladntext"/>
    <w:rsid w:val="00E261D2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61D2"/>
    <w:rPr>
      <w:rFonts w:ascii="Tahoma" w:hAnsi="Tahoma" w:eastAsia="Calibri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88"/>
    <w:pPr>
      <w:ind w:left="720"/>
      <w:contextualSpacing/>
    </w:pPr>
  </w:style>
  <w:style w:type="paragraph" w:styleId="Bezmezer">
    <w:name w:val="No Spacing"/>
    <w:uiPriority w:val="1"/>
    <w:qFormat/>
    <w:rsid w:val="00DF2656"/>
    <w:pPr>
      <w:spacing w:after="0" w:line="240" w:lineRule="auto"/>
    </w:pPr>
    <w:rPr>
      <w:rFonts w:ascii="Calibri" w:hAnsi="Calibri" w:eastAsia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60998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8515F7"/>
    <w:pPr>
      <w:spacing w:before="100" w:beforeAutospacing="true" w:after="100" w:afterAutospacing="true" w:line="240" w:lineRule="auto"/>
    </w:pPr>
    <w:rPr>
      <w:rFonts w:ascii="Verdana" w:hAnsi="Verdana" w:eastAsia="Times New Roman"/>
      <w:sz w:val="15"/>
      <w:szCs w:val="15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D109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BD109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BD109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BD1095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61D2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E261D2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E261D2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E261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E261D2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E261D2"/>
    <w:rPr>
      <w:color w:val="0000FF"/>
      <w:u w:val="single"/>
    </w:rPr>
  </w:style>
  <w:style w:customStyle="1" w:styleId="Tabulkanadpis" w:type="paragraph">
    <w:name w:val="Tabulka_nadpis"/>
    <w:basedOn w:val="Zkladntext"/>
    <w:rsid w:val="00E261D2"/>
    <w:pPr>
      <w:widowControl/>
      <w:shd w:color="auto" w:fill="CCCCCC" w:val="clear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customStyle="1" w:styleId="Tabulkatext" w:type="paragraph">
    <w:name w:val="Tabulka_text"/>
    <w:basedOn w:val="Zkladntext"/>
    <w:rsid w:val="00E261D2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61D2"/>
    <w:rPr>
      <w:rFonts w:ascii="Tahoma" w:cs="Tahoma" w:eastAsia="Calibri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746588"/>
    <w:pPr>
      <w:ind w:left="720"/>
      <w:contextualSpacing/>
    </w:pPr>
  </w:style>
  <w:style w:styleId="Bezmezer" w:type="paragraph">
    <w:name w:val="No Spacing"/>
    <w:uiPriority w:val="1"/>
    <w:qFormat/>
    <w:rsid w:val="00DF2656"/>
    <w:pPr>
      <w:spacing w:after="0" w:line="240" w:lineRule="auto"/>
    </w:pPr>
    <w:rPr>
      <w:rFonts w:ascii="Calibri" w:cs="Times New Roman" w:eastAsia="Calibri" w:hAnsi="Calibri"/>
    </w:rPr>
  </w:style>
  <w:style w:styleId="Sledovanodkaz" w:type="character">
    <w:name w:val="FollowedHyperlink"/>
    <w:basedOn w:val="Standardnpsmoodstavce"/>
    <w:uiPriority w:val="99"/>
    <w:semiHidden/>
    <w:unhideWhenUsed/>
    <w:rsid w:val="00460998"/>
    <w:rPr>
      <w:color w:themeColor="followedHyperlink" w:val="800080"/>
      <w:u w:val="single"/>
    </w:rPr>
  </w:style>
  <w:style w:styleId="Normlnweb" w:type="paragraph">
    <w:name w:val="Normal (Web)"/>
    <w:basedOn w:val="Normln"/>
    <w:uiPriority w:val="99"/>
    <w:unhideWhenUsed/>
    <w:rsid w:val="008515F7"/>
    <w:pPr>
      <w:spacing w:after="100" w:afterAutospacing="1" w:before="100" w:beforeAutospacing="1" w:line="240" w:lineRule="auto"/>
    </w:pPr>
    <w:rPr>
      <w:rFonts w:ascii="Verdana" w:eastAsia="Times New Roman" w:hAnsi="Verdana"/>
      <w:sz w:val="15"/>
      <w:szCs w:val="15"/>
      <w:lang w:eastAsia="cs-CZ"/>
    </w:rPr>
  </w:style>
  <w:style w:styleId="Zhlav" w:type="paragraph">
    <w:name w:val="header"/>
    <w:basedOn w:val="Normln"/>
    <w:link w:val="ZhlavChar"/>
    <w:uiPriority w:val="99"/>
    <w:semiHidden/>
    <w:unhideWhenUsed/>
    <w:rsid w:val="00BD109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BD109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semiHidden/>
    <w:unhideWhenUsed/>
    <w:rsid w:val="00BD109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BD1095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media/image4.emf" Type="http://schemas.openxmlformats.org/officeDocument/2006/relationships/image" Id="rId13"/>
    <Relationship TargetMode="External" Target="http://www.strukturalni-fondy.cz/getmedia/22cd2938-5aad-4f60-b978-26ab16960016/NEWlogo-manual-IOP-platny-od-1-9-2011" Type="http://schemas.openxmlformats.org/officeDocument/2006/relationships/hyperlink" Id="rId18"/>
    <Relationship TargetMode="External" Target="http://www.kr-jihomoravsky.cz/Default.aspx?ID=2650&amp;TypeID=2" Type="http://schemas.openxmlformats.org/officeDocument/2006/relationships/hyperlink" Id="rId26"/>
    <Relationship Target="stylesWithEffects.xml" Type="http://schemas.microsoft.com/office/2007/relationships/stylesWithEffects" Id="rId3"/>
    <Relationship TargetMode="External" Target="http://www.strukturalni-fondy.cz/getmedia/22cd2938-5aad-4f60-b978-26ab16960016/NEWlogo-manual-IOP-platny-od-1-9-2011" Type="http://schemas.openxmlformats.org/officeDocument/2006/relationships/hyperlink" Id="rId21"/>
    <Relationship Target="theme/theme1.xml" Type="http://schemas.openxmlformats.org/officeDocument/2006/relationships/theme" Id="rId34"/>
    <Relationship Target="endnotes.xml" Type="http://schemas.openxmlformats.org/officeDocument/2006/relationships/endnotes" Id="rId7"/>
    <Relationship TargetMode="External" Target="http://www.strukturalni-fondy.cz/getmedia/22cd2938-5aad-4f60-b978-26ab16960016/NEWlogo-manual-IOP-platny-od-1-9-2011" Type="http://schemas.openxmlformats.org/officeDocument/2006/relationships/hyperlink" Id="rId12"/>
    <Relationship TargetMode="External" Target="http://www.kr-jihomoravsky.cz/Default.aspx?ID=2650&amp;TypeID=2" Type="http://schemas.openxmlformats.org/officeDocument/2006/relationships/hyperlink" Id="rId17"/>
    <Relationship Target="media/image8.jpeg" Type="http://schemas.openxmlformats.org/officeDocument/2006/relationships/image" Id="rId25"/>
    <Relationship Target="fontTable.xml" Type="http://schemas.openxmlformats.org/officeDocument/2006/relationships/fontTable" Id="rId33"/>
    <Relationship Target="styles.xml" Type="http://schemas.openxmlformats.org/officeDocument/2006/relationships/styles" Id="rId2"/>
    <Relationship Target="media/image5.emf" Type="http://schemas.openxmlformats.org/officeDocument/2006/relationships/image" Id="rId16"/>
    <Relationship TargetMode="External" Target="http://www.kr-jihomoravsky.cz/Default.aspx?ID=2650&amp;TypeID=2" Type="http://schemas.openxmlformats.org/officeDocument/2006/relationships/hyperlink" Id="rId20"/>
    <Relationship TargetMode="External" Target="http://www.strukturalni-fondy.cz/getmedia/22cd2938-5aad-4f60-b978-26ab16960016/NEWlogo-manual-IOP-platny-od-1-9-2011" Type="http://schemas.openxmlformats.org/officeDocument/2006/relationships/hyperlink" Id="rId29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Mode="External" Target="http://www.kr-jihomoravsky.cz/Default.aspx?ID=2650&amp;TypeID=2" Type="http://schemas.openxmlformats.org/officeDocument/2006/relationships/hyperlink" Id="rId11"/>
    <Relationship TargetMode="External" Target="http://www.strukturalni-fondy.cz/getmedia/22cd2938-5aad-4f60-b978-26ab16960016/NEWlogo-manual-IOP-platny-od-1-9-2011" Type="http://schemas.openxmlformats.org/officeDocument/2006/relationships/hyperlink" Id="rId24"/>
    <Relationship Target="header1.xml" Type="http://schemas.openxmlformats.org/officeDocument/2006/relationships/header" Id="rId32"/>
    <Relationship Target="webSettings.xml" Type="http://schemas.openxmlformats.org/officeDocument/2006/relationships/webSettings" Id="rId5"/>
    <Relationship TargetMode="External" Target="http://www.strukturalni-fondy.cz/getmedia/22cd2938-5aad-4f60-b978-26ab16960016/NEWlogo-manual-IOP-platny-od-1-9-2011" Type="http://schemas.openxmlformats.org/officeDocument/2006/relationships/hyperlink" Id="rId15"/>
    <Relationship TargetMode="External" Target="http://www.kr-jihomoravsky.cz/Default.aspx?ID=2650&amp;TypeID=2" Type="http://schemas.openxmlformats.org/officeDocument/2006/relationships/hyperlink" Id="rId23"/>
    <Relationship TargetMode="External" Target="http://www.kr-jihomoravsky.cz/Default.aspx?ID=2650&amp;TypeID=2" Type="http://schemas.openxmlformats.org/officeDocument/2006/relationships/hyperlink" Id="rId28"/>
    <Relationship Target="media/image3.jpeg" Type="http://schemas.openxmlformats.org/officeDocument/2006/relationships/image" Id="rId10"/>
    <Relationship Target="media/image6.emf" Type="http://schemas.openxmlformats.org/officeDocument/2006/relationships/image" Id="rId19"/>
    <Relationship TargetMode="External" Target="http://www.strukturalni-fondy.cz/getmedia/22cd2938-5aad-4f60-b978-26ab16960016/NEWlogo-manual-IOP-platny-od-1-9-2011" Type="http://schemas.openxmlformats.org/officeDocument/2006/relationships/hyperlink" Id="rId31"/>
    <Relationship Target="settings.xml" Type="http://schemas.openxmlformats.org/officeDocument/2006/relationships/settings" Id="rId4"/>
    <Relationship Target="media/image2.jpeg" Type="http://schemas.openxmlformats.org/officeDocument/2006/relationships/image" Id="rId9"/>
    <Relationship TargetMode="External" Target="http://www.kr-jihomoravsky.cz/Default.aspx?ID=2650&amp;TypeID=2" Type="http://schemas.openxmlformats.org/officeDocument/2006/relationships/hyperlink" Id="rId14"/>
    <Relationship Target="media/image7.jpeg" Type="http://schemas.openxmlformats.org/officeDocument/2006/relationships/image" Id="rId22"/>
    <Relationship TargetMode="External" Target="http://www.strukturalni-fondy.cz/getmedia/22cd2938-5aad-4f60-b978-26ab16960016/NEWlogo-manual-IOP-platny-od-1-9-2011" Type="http://schemas.openxmlformats.org/officeDocument/2006/relationships/hyperlink" Id="rId27"/>
    <Relationship TargetMode="External" Target="http://www.kr-jihomoravsky.cz/Default.aspx?ID=2650&amp;TypeID=2" Type="http://schemas.openxmlformats.org/officeDocument/2006/relationships/hyperlink" Id="rId30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3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1587</properties:Words>
  <properties:Characters>9367</properties:Characters>
  <properties:Lines>78</properties:Lines>
  <properties:Paragraphs>21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2013-06-17T09:02:00Z</dcterms:created>
  <dc:creator/>
  <cp:lastModifiedBy/>
  <dcterms:modified xmlns:xsi="http://www.w3.org/2001/XMLSchema-instance" xsi:type="dcterms:W3CDTF">2013-06-19T07:58:00Z</dcterms:modified>
  <cp:revision>4</cp:revision>
</cp:coreProperties>
</file>