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3238"/>
        <w:gridCol w:w="5762"/>
      </w:tblGrid>
      <w:tr w:rsidRPr="00B2539B" w:rsidR="002C19FD" w:rsidTr="002204E0">
        <w:trPr>
          <w:cantSplit/>
          <w:trHeight w:val="255"/>
        </w:trPr>
        <w:tc>
          <w:tcPr>
            <w:tcW w:w="3238" w:type="dxa"/>
            <w:shd w:val="clear" w:color="auto" w:fill="D9D9D9"/>
          </w:tcPr>
          <w:p w:rsidRPr="00B2539B" w:rsidR="002C19FD" w:rsidP="002C19FD" w:rsidRDefault="002C19FD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B2539B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Název zadavatele:</w:t>
            </w:r>
          </w:p>
        </w:tc>
        <w:tc>
          <w:tcPr>
            <w:tcW w:w="5762" w:type="dxa"/>
            <w:vAlign w:val="center"/>
          </w:tcPr>
          <w:p w:rsidRPr="00B2539B" w:rsidR="002C19FD" w:rsidP="002C19FD" w:rsidRDefault="00575CF0">
            <w:pPr>
              <w:spacing w:line="276" w:lineRule="auto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Inoutic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/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Deceuninck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, spol. s r.o.</w:t>
            </w:r>
          </w:p>
        </w:tc>
      </w:tr>
      <w:tr w:rsidRPr="00B2539B" w:rsidR="002C19FD" w:rsidTr="002204E0">
        <w:trPr>
          <w:cantSplit/>
          <w:trHeight w:val="255"/>
        </w:trPr>
        <w:tc>
          <w:tcPr>
            <w:tcW w:w="3238" w:type="dxa"/>
            <w:shd w:val="clear" w:color="auto" w:fill="D9D9D9"/>
          </w:tcPr>
          <w:p w:rsidRPr="00B2539B" w:rsidR="002C19FD" w:rsidP="002C19FD" w:rsidRDefault="002C19FD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B2539B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Sídlo</w:t>
            </w:r>
            <w:r w:rsidRPr="00B2539B" w:rsidR="00B96E4C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 zadavatele</w:t>
            </w:r>
            <w:r w:rsidRPr="00B2539B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762" w:type="dxa"/>
            <w:vAlign w:val="center"/>
          </w:tcPr>
          <w:p w:rsidRPr="00B2539B" w:rsidR="002C19FD" w:rsidP="002C19FD" w:rsidRDefault="00575CF0">
            <w:pPr>
              <w:spacing w:line="276" w:lineRule="auto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75CF0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Vintrovna</w:t>
            </w:r>
            <w:proofErr w:type="spellEnd"/>
            <w:r w:rsidRPr="00575CF0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208/23, 66441 </w:t>
            </w:r>
            <w:proofErr w:type="spellStart"/>
            <w:r w:rsidRPr="00575CF0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Popůvky</w:t>
            </w:r>
            <w:proofErr w:type="spellEnd"/>
          </w:p>
        </w:tc>
      </w:tr>
      <w:tr w:rsidRPr="00B2539B" w:rsidR="002C19FD" w:rsidTr="002204E0">
        <w:trPr>
          <w:cantSplit/>
          <w:trHeight w:val="255"/>
        </w:trPr>
        <w:tc>
          <w:tcPr>
            <w:tcW w:w="3238" w:type="dxa"/>
            <w:shd w:val="clear" w:color="auto" w:fill="D9D9D9"/>
          </w:tcPr>
          <w:p w:rsidRPr="00B2539B" w:rsidR="002C19FD" w:rsidP="002C19FD" w:rsidRDefault="002C19FD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B2539B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5762" w:type="dxa"/>
            <w:vAlign w:val="center"/>
          </w:tcPr>
          <w:p w:rsidRPr="00B2539B" w:rsidR="002C19FD" w:rsidP="002C19FD" w:rsidRDefault="00575CF0">
            <w:pPr>
              <w:spacing w:line="276" w:lineRule="auto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 w:rsidRPr="00575CF0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49445553</w:t>
            </w:r>
          </w:p>
        </w:tc>
      </w:tr>
      <w:tr w:rsidRPr="00B2539B" w:rsidR="00B96E4C" w:rsidTr="002204E0">
        <w:trPr>
          <w:cantSplit/>
          <w:trHeight w:val="255"/>
        </w:trPr>
        <w:tc>
          <w:tcPr>
            <w:tcW w:w="3238" w:type="dxa"/>
            <w:shd w:val="clear" w:color="auto" w:fill="D9D9D9"/>
          </w:tcPr>
          <w:p w:rsidRPr="00B2539B" w:rsidR="00B96E4C" w:rsidP="002C19FD" w:rsidRDefault="00B96E4C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B2539B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Statutár zadavatele:</w:t>
            </w:r>
          </w:p>
        </w:tc>
        <w:tc>
          <w:tcPr>
            <w:tcW w:w="5762" w:type="dxa"/>
            <w:vAlign w:val="center"/>
          </w:tcPr>
          <w:p w:rsidRPr="00B2539B" w:rsidR="00ED0DE0" w:rsidP="002C19FD" w:rsidRDefault="00575CF0">
            <w:pPr>
              <w:spacing w:line="276" w:lineRule="auto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 w:rsidRPr="00575CF0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Ing. Radek </w:t>
            </w:r>
            <w:proofErr w:type="spellStart"/>
            <w:r w:rsidRPr="00575CF0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Slabák</w:t>
            </w:r>
            <w:proofErr w:type="spellEnd"/>
            <w:r w:rsidRPr="00575CF0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, prokurista</w:t>
            </w:r>
          </w:p>
        </w:tc>
      </w:tr>
      <w:tr w:rsidRPr="00B2539B" w:rsidR="002C19FD" w:rsidTr="002204E0">
        <w:trPr>
          <w:cantSplit/>
          <w:trHeight w:val="255"/>
        </w:trPr>
        <w:tc>
          <w:tcPr>
            <w:tcW w:w="3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B2539B" w:rsidR="002C19FD" w:rsidP="002C19FD" w:rsidRDefault="00B96E4C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bookmarkStart w:name="_GoBack" w:id="0"/>
            <w:bookmarkEnd w:id="0"/>
            <w:r w:rsidRPr="00B2539B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Druh zadávacího řízení:</w:t>
            </w:r>
          </w:p>
        </w:tc>
        <w:tc>
          <w:tcPr>
            <w:tcW w:w="5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75CF0" w:rsidR="002C19FD" w:rsidP="00575CF0" w:rsidRDefault="00575CF0">
            <w:pPr>
              <w:spacing w:line="276" w:lineRule="auto"/>
              <w:jc w:val="both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 w:rsidRPr="00575CF0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P</w:t>
            </w: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odlimitní veřejná</w:t>
            </w:r>
            <w:r w:rsidRPr="00575CF0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zakázka na služby podle § 12 odst. 2 zákona č. 137/2006 Sb., o veřejných zakázkách</w:t>
            </w: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</w:t>
            </w:r>
            <w:r w:rsidR="003C06C1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v režimu </w:t>
            </w:r>
            <w:r w:rsidRPr="003C06C1" w:rsidR="003C06C1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jednacího řízení bez uveřejnění dle § 23 odst. 1 písm. a) ZVZ a v</w:t>
            </w:r>
            <w:r w:rsidR="003C06C1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 souladu s ustanovením § 34 ZVZ</w:t>
            </w:r>
          </w:p>
        </w:tc>
      </w:tr>
    </w:tbl>
    <w:p w:rsidR="006F0EF5" w:rsidRDefault="006F0EF5">
      <w:pPr>
        <w:tabs>
          <w:tab w:val="left" w:pos="5954"/>
        </w:tabs>
        <w:jc w:val="center"/>
        <w:rPr>
          <w:rFonts w:ascii="Calibri" w:hAnsi="Calibri" w:cs="Arial"/>
          <w:b/>
          <w:bCs/>
          <w:sz w:val="22"/>
          <w:szCs w:val="22"/>
        </w:rPr>
      </w:pPr>
    </w:p>
    <w:p w:rsidRPr="00B2539B" w:rsidR="003C06C1" w:rsidRDefault="003C06C1">
      <w:pPr>
        <w:tabs>
          <w:tab w:val="left" w:pos="5954"/>
        </w:tabs>
        <w:jc w:val="center"/>
        <w:rPr>
          <w:rFonts w:ascii="Calibri" w:hAnsi="Calibri" w:cs="Arial"/>
          <w:b/>
          <w:bCs/>
          <w:sz w:val="22"/>
          <w:szCs w:val="22"/>
        </w:rPr>
      </w:pPr>
    </w:p>
    <w:p w:rsidR="006815FB" w:rsidRDefault="003C06C1">
      <w:pPr>
        <w:tabs>
          <w:tab w:val="left" w:pos="5954"/>
        </w:tabs>
        <w:jc w:val="center"/>
        <w:rPr>
          <w:rFonts w:ascii="Calibri" w:hAnsi="Calibri" w:cs="Arial"/>
          <w:b/>
          <w:bCs/>
          <w:sz w:val="28"/>
          <w:szCs w:val="22"/>
        </w:rPr>
      </w:pPr>
      <w:r>
        <w:rPr>
          <w:rFonts w:ascii="Calibri" w:hAnsi="Calibri" w:cs="Arial"/>
          <w:b/>
          <w:bCs/>
          <w:sz w:val="28"/>
          <w:szCs w:val="22"/>
        </w:rPr>
        <w:t>Prodloužení lhůty pro podání nabídek</w:t>
      </w:r>
    </w:p>
    <w:p w:rsidRPr="00B2539B" w:rsidR="003C06C1" w:rsidRDefault="003C06C1">
      <w:pPr>
        <w:tabs>
          <w:tab w:val="left" w:pos="5954"/>
        </w:tabs>
        <w:jc w:val="center"/>
        <w:rPr>
          <w:rFonts w:ascii="Calibri" w:hAnsi="Calibri" w:cs="Arial"/>
          <w:b/>
          <w:bCs/>
          <w:sz w:val="28"/>
          <w:szCs w:val="22"/>
        </w:rPr>
      </w:pPr>
      <w:r>
        <w:rPr>
          <w:rFonts w:ascii="Calibri" w:hAnsi="Calibri" w:cs="Arial"/>
          <w:b/>
          <w:bCs/>
          <w:sz w:val="28"/>
          <w:szCs w:val="22"/>
        </w:rPr>
        <w:t>Změna termínu otvírání obálek s nabídkami</w:t>
      </w:r>
    </w:p>
    <w:p w:rsidRPr="00B2539B" w:rsidR="006F0EF5" w:rsidRDefault="006F0EF5">
      <w:pPr>
        <w:tabs>
          <w:tab w:val="left" w:pos="5954"/>
        </w:tabs>
        <w:jc w:val="center"/>
        <w:rPr>
          <w:rFonts w:ascii="Calibri" w:hAnsi="Calibri" w:cs="Arial"/>
          <w:b/>
          <w:bCs/>
          <w:sz w:val="22"/>
          <w:szCs w:val="22"/>
        </w:rPr>
      </w:pPr>
    </w:p>
    <w:p w:rsidRPr="00B2539B" w:rsidR="00B64F29" w:rsidP="003C06C1" w:rsidRDefault="003C06C1">
      <w:pPr>
        <w:pStyle w:val="Zkladntext"/>
        <w:spacing w:before="120" w:line="28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rámci zakázky</w:t>
      </w:r>
      <w:r w:rsidRPr="00B2539B" w:rsidR="00B64F29">
        <w:rPr>
          <w:rFonts w:ascii="Calibri" w:hAnsi="Calibri"/>
          <w:sz w:val="22"/>
          <w:szCs w:val="22"/>
        </w:rPr>
        <w:t xml:space="preserve"> s názvem </w:t>
      </w:r>
      <w:r w:rsidRPr="00B2539B" w:rsidR="00B64F29">
        <w:rPr>
          <w:rFonts w:ascii="Calibri" w:hAnsi="Calibri"/>
          <w:b/>
          <w:sz w:val="22"/>
          <w:szCs w:val="22"/>
        </w:rPr>
        <w:t>„</w:t>
      </w:r>
      <w:r w:rsidR="00575CF0">
        <w:rPr>
          <w:rFonts w:ascii="Calibri" w:hAnsi="Calibri"/>
          <w:b/>
          <w:sz w:val="22"/>
          <w:szCs w:val="22"/>
        </w:rPr>
        <w:t xml:space="preserve">Zajištění vzdělávacích aktivit v rámci projektu Optimalizace systému vzdělávání ve společnosti </w:t>
      </w:r>
      <w:proofErr w:type="spellStart"/>
      <w:r w:rsidR="00575CF0">
        <w:rPr>
          <w:rFonts w:ascii="Calibri" w:hAnsi="Calibri"/>
          <w:b/>
          <w:sz w:val="22"/>
          <w:szCs w:val="22"/>
        </w:rPr>
        <w:t>Inoutic</w:t>
      </w:r>
      <w:proofErr w:type="spellEnd"/>
      <w:r w:rsidR="00575CF0">
        <w:rPr>
          <w:rFonts w:ascii="Calibri" w:hAnsi="Calibri"/>
          <w:b/>
          <w:sz w:val="22"/>
          <w:szCs w:val="22"/>
        </w:rPr>
        <w:t xml:space="preserve"> / </w:t>
      </w:r>
      <w:proofErr w:type="spellStart"/>
      <w:r w:rsidR="00575CF0">
        <w:rPr>
          <w:rFonts w:ascii="Calibri" w:hAnsi="Calibri"/>
          <w:b/>
          <w:sz w:val="22"/>
          <w:szCs w:val="22"/>
        </w:rPr>
        <w:t>Deceuninck</w:t>
      </w:r>
      <w:proofErr w:type="spellEnd"/>
      <w:r>
        <w:rPr>
          <w:rFonts w:ascii="Calibri" w:hAnsi="Calibri"/>
          <w:b/>
          <w:sz w:val="22"/>
          <w:szCs w:val="22"/>
        </w:rPr>
        <w:t xml:space="preserve"> – SAP školení</w:t>
      </w:r>
      <w:r w:rsidRPr="00B2539B" w:rsidR="00B64F29">
        <w:rPr>
          <w:rFonts w:ascii="Calibri" w:hAnsi="Calibri"/>
          <w:b/>
          <w:sz w:val="22"/>
          <w:szCs w:val="22"/>
        </w:rPr>
        <w:t>“</w:t>
      </w:r>
      <w:r w:rsidRPr="00B2539B" w:rsidR="002C19FD">
        <w:rPr>
          <w:rFonts w:ascii="Calibri" w:hAnsi="Calibri"/>
          <w:sz w:val="22"/>
          <w:szCs w:val="22"/>
        </w:rPr>
        <w:t xml:space="preserve"> realizované v rámci projektu spolufinancovaného z</w:t>
      </w:r>
      <w:r w:rsidR="00575CF0">
        <w:rPr>
          <w:rFonts w:ascii="Calibri" w:hAnsi="Calibri"/>
          <w:sz w:val="22"/>
          <w:szCs w:val="22"/>
        </w:rPr>
        <w:t> Evropského sociálního fondu</w:t>
      </w:r>
      <w:r w:rsidRPr="00B2539B" w:rsidR="002C19FD">
        <w:rPr>
          <w:rFonts w:ascii="Calibri" w:hAnsi="Calibri"/>
          <w:sz w:val="22"/>
          <w:szCs w:val="22"/>
        </w:rPr>
        <w:t xml:space="preserve"> prostřednictvím Operačního programu </w:t>
      </w:r>
      <w:r w:rsidR="00575CF0">
        <w:rPr>
          <w:rFonts w:ascii="Calibri" w:hAnsi="Calibri"/>
          <w:sz w:val="22"/>
          <w:szCs w:val="22"/>
        </w:rPr>
        <w:t>Lidské zdroje a zaměstnanost</w:t>
      </w:r>
      <w:r w:rsidRPr="00B2539B" w:rsidR="00B64F29">
        <w:rPr>
          <w:rFonts w:ascii="Calibri" w:hAnsi="Calibri"/>
          <w:sz w:val="22"/>
          <w:szCs w:val="22"/>
        </w:rPr>
        <w:t>.</w:t>
      </w:r>
    </w:p>
    <w:p w:rsidRPr="003C06C1" w:rsidR="00EE4E15" w:rsidP="00B64F29" w:rsidRDefault="00EE4E15">
      <w:pPr>
        <w:pStyle w:val="Zkladntext"/>
        <w:spacing w:before="120" w:line="288" w:lineRule="auto"/>
        <w:rPr>
          <w:rFonts w:ascii="Calibri" w:hAnsi="Calibri"/>
          <w:sz w:val="22"/>
          <w:szCs w:val="22"/>
        </w:rPr>
      </w:pPr>
    </w:p>
    <w:p w:rsidR="00B2539B" w:rsidP="00B2539B" w:rsidRDefault="003C06C1">
      <w:pPr>
        <w:pStyle w:val="Zkladntext"/>
        <w:spacing w:before="120" w:line="288" w:lineRule="auto"/>
        <w:rPr>
          <w:rFonts w:ascii="Calibri" w:hAnsi="Calibri"/>
          <w:sz w:val="22"/>
          <w:szCs w:val="22"/>
        </w:rPr>
      </w:pPr>
      <w:r w:rsidRPr="003C06C1">
        <w:rPr>
          <w:rFonts w:ascii="Calibri" w:hAnsi="Calibri"/>
          <w:sz w:val="22"/>
          <w:szCs w:val="22"/>
        </w:rPr>
        <w:t>Původní limitní termín pro podání nabídek v rámci této zakázky byl stanoven</w:t>
      </w:r>
      <w:r>
        <w:rPr>
          <w:rFonts w:ascii="Calibri" w:hAnsi="Calibri"/>
          <w:sz w:val="22"/>
          <w:szCs w:val="22"/>
        </w:rPr>
        <w:t xml:space="preserve"> na 12. 11. 2013 do 10:45 hodin. Zadavatel tímto oznamuje </w:t>
      </w:r>
      <w:r w:rsidRPr="00E638C4">
        <w:rPr>
          <w:rFonts w:ascii="Calibri" w:hAnsi="Calibri"/>
          <w:b/>
          <w:sz w:val="22"/>
          <w:szCs w:val="22"/>
        </w:rPr>
        <w:t>nový limitní termín pro podávání nabídek</w:t>
      </w:r>
      <w:r>
        <w:rPr>
          <w:rFonts w:ascii="Calibri" w:hAnsi="Calibri"/>
          <w:sz w:val="22"/>
          <w:szCs w:val="22"/>
        </w:rPr>
        <w:t xml:space="preserve"> – nabídky lze podat až </w:t>
      </w:r>
      <w:r w:rsidRPr="00E638C4">
        <w:rPr>
          <w:rFonts w:ascii="Calibri" w:hAnsi="Calibri"/>
          <w:sz w:val="22"/>
          <w:szCs w:val="22"/>
          <w:u w:val="single"/>
        </w:rPr>
        <w:t>do 13. 11. 2013 do 9:45 hodin</w:t>
      </w:r>
      <w:r>
        <w:rPr>
          <w:rFonts w:ascii="Calibri" w:hAnsi="Calibri"/>
          <w:sz w:val="22"/>
          <w:szCs w:val="22"/>
        </w:rPr>
        <w:t>.</w:t>
      </w:r>
    </w:p>
    <w:p w:rsidRPr="003C06C1" w:rsidR="003C06C1" w:rsidP="00B2539B" w:rsidRDefault="003C06C1">
      <w:pPr>
        <w:pStyle w:val="Zkladntext"/>
        <w:spacing w:before="120" w:line="28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Původní termín otvírání obálek byl stanoven na 12. 11. 2013 v 11:00 hodin. Z důvodu posunu lhůty pro podávání nabídek </w:t>
      </w:r>
      <w:r w:rsidRPr="00E638C4">
        <w:rPr>
          <w:rFonts w:ascii="Calibri" w:hAnsi="Calibri"/>
          <w:b/>
          <w:sz w:val="22"/>
          <w:szCs w:val="22"/>
        </w:rPr>
        <w:t>se přesouvá i termín otvírání obálek</w:t>
      </w:r>
      <w:r>
        <w:rPr>
          <w:rFonts w:ascii="Calibri" w:hAnsi="Calibri"/>
          <w:sz w:val="22"/>
          <w:szCs w:val="22"/>
        </w:rPr>
        <w:t xml:space="preserve">, a to na </w:t>
      </w:r>
      <w:r w:rsidRPr="00E638C4">
        <w:rPr>
          <w:rFonts w:ascii="Calibri" w:hAnsi="Calibri"/>
          <w:sz w:val="22"/>
          <w:szCs w:val="22"/>
          <w:u w:val="single"/>
        </w:rPr>
        <w:t>13. 11. 2013 v 10:00 hodin</w:t>
      </w:r>
      <w:r>
        <w:rPr>
          <w:rFonts w:ascii="Calibri" w:hAnsi="Calibri"/>
          <w:sz w:val="22"/>
          <w:szCs w:val="22"/>
        </w:rPr>
        <w:t>.</w:t>
      </w:r>
    </w:p>
    <w:p w:rsidRPr="00B2539B" w:rsidR="003C06C1" w:rsidP="00B2539B" w:rsidRDefault="003C06C1">
      <w:pPr>
        <w:pStyle w:val="Zkladntext"/>
        <w:spacing w:before="120" w:line="288" w:lineRule="auto"/>
        <w:rPr>
          <w:rFonts w:ascii="Calibri" w:hAnsi="Calibri"/>
          <w:sz w:val="22"/>
          <w:szCs w:val="22"/>
        </w:rPr>
      </w:pPr>
    </w:p>
    <w:p w:rsidRPr="00B2539B" w:rsidR="00B2539B" w:rsidP="003C06C1" w:rsidRDefault="00B2539B">
      <w:pPr>
        <w:pStyle w:val="Zkladntext"/>
        <w:spacing w:before="120" w:line="288" w:lineRule="auto"/>
        <w:rPr>
          <w:rFonts w:ascii="Calibri" w:hAnsi="Calibri"/>
          <w:sz w:val="22"/>
          <w:szCs w:val="22"/>
        </w:rPr>
      </w:pPr>
    </w:p>
    <w:p w:rsidRPr="00B2539B" w:rsidR="00B2539B" w:rsidP="003C06C1" w:rsidRDefault="00B2539B">
      <w:pPr>
        <w:pStyle w:val="Zkladntext"/>
        <w:spacing w:before="120" w:line="288" w:lineRule="auto"/>
        <w:rPr>
          <w:rFonts w:ascii="Calibri" w:hAnsi="Calibri"/>
          <w:sz w:val="22"/>
          <w:szCs w:val="22"/>
        </w:rPr>
      </w:pPr>
      <w:r w:rsidRPr="00B2539B">
        <w:rPr>
          <w:rFonts w:ascii="Calibri" w:hAnsi="Calibri"/>
          <w:sz w:val="22"/>
          <w:szCs w:val="22"/>
        </w:rPr>
        <w:t>V </w:t>
      </w:r>
      <w:proofErr w:type="spellStart"/>
      <w:r w:rsidR="00774CA4">
        <w:rPr>
          <w:rFonts w:ascii="Calibri" w:hAnsi="Calibri"/>
          <w:sz w:val="22"/>
          <w:szCs w:val="22"/>
        </w:rPr>
        <w:t>Popůvkách</w:t>
      </w:r>
      <w:proofErr w:type="spellEnd"/>
      <w:r w:rsidRPr="00B2539B">
        <w:rPr>
          <w:rFonts w:ascii="Calibri" w:hAnsi="Calibri"/>
          <w:sz w:val="22"/>
          <w:szCs w:val="22"/>
        </w:rPr>
        <w:t xml:space="preserve"> dne </w:t>
      </w:r>
      <w:r w:rsidR="003C06C1">
        <w:rPr>
          <w:rFonts w:ascii="Calibri" w:hAnsi="Calibri"/>
          <w:sz w:val="22"/>
          <w:szCs w:val="22"/>
        </w:rPr>
        <w:t>4. 11</w:t>
      </w:r>
      <w:r w:rsidRPr="00B2539B">
        <w:rPr>
          <w:rFonts w:ascii="Calibri" w:hAnsi="Calibri"/>
          <w:sz w:val="22"/>
          <w:szCs w:val="22"/>
        </w:rPr>
        <w:t>. 2013</w:t>
      </w:r>
    </w:p>
    <w:p w:rsidRPr="00B2539B" w:rsidR="00B2539B" w:rsidP="00B2539B" w:rsidRDefault="00B2539B">
      <w:pPr>
        <w:jc w:val="both"/>
        <w:rPr>
          <w:rFonts w:ascii="Calibri" w:hAnsi="Calibri" w:cs="Arial"/>
          <w:sz w:val="22"/>
          <w:szCs w:val="22"/>
        </w:rPr>
      </w:pPr>
    </w:p>
    <w:p w:rsidRPr="00B2539B" w:rsidR="00B2539B" w:rsidP="00B2539B" w:rsidRDefault="00B2539B">
      <w:pPr>
        <w:tabs>
          <w:tab w:val="left" w:pos="1440"/>
          <w:tab w:val="left" w:pos="1800"/>
        </w:tabs>
        <w:spacing w:line="280" w:lineRule="atLeast"/>
        <w:jc w:val="right"/>
        <w:rPr>
          <w:rFonts w:ascii="Calibri" w:hAnsi="Calibri"/>
          <w:sz w:val="22"/>
          <w:szCs w:val="22"/>
        </w:rPr>
      </w:pPr>
    </w:p>
    <w:p w:rsidRPr="00B2539B" w:rsidR="00B2539B" w:rsidP="00B2539B" w:rsidRDefault="00B2539B">
      <w:pPr>
        <w:tabs>
          <w:tab w:val="left" w:pos="1440"/>
          <w:tab w:val="left" w:pos="1800"/>
        </w:tabs>
        <w:spacing w:line="280" w:lineRule="atLeast"/>
        <w:jc w:val="right"/>
        <w:rPr>
          <w:rFonts w:ascii="Calibri" w:hAnsi="Calibri"/>
          <w:sz w:val="22"/>
          <w:szCs w:val="22"/>
        </w:rPr>
      </w:pPr>
    </w:p>
    <w:p w:rsidRPr="00B2539B" w:rsidR="00B2539B" w:rsidP="00B2539B" w:rsidRDefault="00B2539B">
      <w:pPr>
        <w:tabs>
          <w:tab w:val="left" w:pos="1440"/>
          <w:tab w:val="left" w:pos="1800"/>
        </w:tabs>
        <w:spacing w:line="280" w:lineRule="atLeast"/>
        <w:jc w:val="right"/>
        <w:rPr>
          <w:rFonts w:ascii="Calibri" w:hAnsi="Calibri"/>
          <w:sz w:val="22"/>
          <w:szCs w:val="22"/>
        </w:rPr>
      </w:pPr>
    </w:p>
    <w:p w:rsidRPr="00B2539B" w:rsidR="00B2539B" w:rsidP="00B2539B" w:rsidRDefault="00B2539B">
      <w:pPr>
        <w:ind w:left="5103"/>
        <w:jc w:val="right"/>
        <w:rPr>
          <w:rFonts w:ascii="Calibri" w:hAnsi="Calibri" w:cs="Arial"/>
          <w:sz w:val="22"/>
          <w:szCs w:val="22"/>
        </w:rPr>
      </w:pPr>
      <w:r w:rsidRPr="00B2539B">
        <w:rPr>
          <w:rFonts w:ascii="Calibri" w:hAnsi="Calibri" w:cs="Arial"/>
          <w:sz w:val="22"/>
          <w:szCs w:val="22"/>
        </w:rPr>
        <w:t>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</w:t>
      </w:r>
    </w:p>
    <w:p w:rsidRPr="00B2539B" w:rsidR="00B2539B" w:rsidP="00B2539B" w:rsidRDefault="00B2539B">
      <w:pPr>
        <w:ind w:left="3969"/>
        <w:jc w:val="right"/>
        <w:rPr>
          <w:rFonts w:ascii="Calibri" w:hAnsi="Calibri"/>
          <w:sz w:val="22"/>
          <w:szCs w:val="22"/>
        </w:rPr>
      </w:pPr>
      <w:r w:rsidRPr="00B2539B">
        <w:rPr>
          <w:rFonts w:ascii="Calibri" w:hAnsi="Calibri"/>
          <w:sz w:val="22"/>
          <w:szCs w:val="22"/>
        </w:rPr>
        <w:t xml:space="preserve">Ing. </w:t>
      </w:r>
      <w:r w:rsidR="00774CA4">
        <w:rPr>
          <w:rFonts w:ascii="Calibri" w:hAnsi="Calibri"/>
          <w:sz w:val="22"/>
          <w:szCs w:val="22"/>
        </w:rPr>
        <w:t xml:space="preserve">Radek </w:t>
      </w:r>
      <w:proofErr w:type="spellStart"/>
      <w:r w:rsidR="00774CA4">
        <w:rPr>
          <w:rFonts w:ascii="Calibri" w:hAnsi="Calibri"/>
          <w:sz w:val="22"/>
          <w:szCs w:val="22"/>
        </w:rPr>
        <w:t>Slabák</w:t>
      </w:r>
      <w:proofErr w:type="spellEnd"/>
    </w:p>
    <w:p w:rsidRPr="00774CA4" w:rsidR="00B2539B" w:rsidP="00774CA4" w:rsidRDefault="00774CA4">
      <w:pPr>
        <w:ind w:left="3969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statutár zadavatele</w:t>
      </w:r>
    </w:p>
    <w:sectPr w:rsidRPr="00774CA4" w:rsidR="00B2539B" w:rsidSect="00075ED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204E0" w:rsidRDefault="002204E0">
      <w:r>
        <w:separator/>
      </w:r>
    </w:p>
  </w:endnote>
  <w:endnote w:type="continuationSeparator" w:id="0">
    <w:p w:rsidR="002204E0" w:rsidRDefault="002204E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204E0" w:rsidRDefault="00F558E6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2204E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204E0" w:rsidRDefault="002204E0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204E0" w:rsidP="00123D80" w:rsidRDefault="002204E0">
    <w:pPr>
      <w:pStyle w:val="Zpat"/>
      <w:tabs>
        <w:tab w:val="clear" w:pos="4536"/>
        <w:tab w:val="clear" w:pos="9072"/>
      </w:tabs>
      <w:jc w:val="both"/>
      <w:rPr>
        <w:rFonts w:ascii="Arial" w:hAnsi="Arial" w:cs="Arial"/>
        <w:sz w:val="18"/>
        <w:szCs w:val="18"/>
      </w:rPr>
    </w:pPr>
  </w:p>
  <w:p w:rsidR="00575CF0" w:rsidP="00575CF0" w:rsidRDefault="00575CF0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Projekt je </w:t>
    </w:r>
    <w:r w:rsidRPr="007509F4">
      <w:rPr>
        <w:rFonts w:ascii="Arial" w:hAnsi="Arial" w:cs="Arial"/>
        <w:sz w:val="18"/>
        <w:szCs w:val="18"/>
      </w:rPr>
      <w:t>financován za spoluúčasti Evropské unie z Evropské</w:t>
    </w:r>
    <w:r>
      <w:rPr>
        <w:rFonts w:ascii="Arial" w:hAnsi="Arial" w:cs="Arial"/>
        <w:sz w:val="18"/>
        <w:szCs w:val="18"/>
      </w:rPr>
      <w:t>ho sociálního fondu / Operační program Lidské zdroje a zaměstnanost</w:t>
    </w:r>
  </w:p>
  <w:p w:rsidRPr="00123D80" w:rsidR="002204E0" w:rsidP="00123D80" w:rsidRDefault="002204E0">
    <w:pPr>
      <w:pStyle w:val="Zpat"/>
      <w:tabs>
        <w:tab w:val="clear" w:pos="4536"/>
        <w:tab w:val="clear" w:pos="9072"/>
      </w:tabs>
      <w:jc w:val="right"/>
      <w:rPr>
        <w:rFonts w:ascii="Arial" w:hAnsi="Arial" w:cs="Arial"/>
        <w:sz w:val="18"/>
        <w:szCs w:val="18"/>
      </w:rPr>
    </w:pPr>
    <w:r w:rsidRPr="00C2033F">
      <w:rPr>
        <w:rStyle w:val="slostrnky"/>
        <w:rFonts w:ascii="Arial" w:hAnsi="Arial" w:cs="Arial"/>
        <w:sz w:val="18"/>
        <w:szCs w:val="18"/>
      </w:rPr>
      <w:t xml:space="preserve">Strana </w:t>
    </w:r>
    <w:r w:rsidRPr="00C2033F" w:rsidR="00F558E6">
      <w:rPr>
        <w:rStyle w:val="slostrnky"/>
        <w:rFonts w:ascii="Arial" w:hAnsi="Arial" w:cs="Arial"/>
        <w:sz w:val="18"/>
        <w:szCs w:val="18"/>
      </w:rPr>
      <w:fldChar w:fldCharType="begin"/>
    </w:r>
    <w:r w:rsidRPr="00C2033F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C2033F" w:rsidR="00F558E6">
      <w:rPr>
        <w:rStyle w:val="slostrnky"/>
        <w:rFonts w:ascii="Arial" w:hAnsi="Arial" w:cs="Arial"/>
        <w:sz w:val="18"/>
        <w:szCs w:val="18"/>
      </w:rPr>
      <w:fldChar w:fldCharType="separate"/>
    </w:r>
    <w:r w:rsidR="00E638C4">
      <w:rPr>
        <w:rStyle w:val="slostrnky"/>
        <w:rFonts w:ascii="Arial" w:hAnsi="Arial" w:cs="Arial"/>
        <w:noProof/>
        <w:sz w:val="18"/>
        <w:szCs w:val="18"/>
      </w:rPr>
      <w:t>1</w:t>
    </w:r>
    <w:r w:rsidRPr="00C2033F" w:rsidR="00F558E6">
      <w:rPr>
        <w:rStyle w:val="slostrnky"/>
        <w:rFonts w:ascii="Arial" w:hAnsi="Arial" w:cs="Arial"/>
        <w:sz w:val="18"/>
        <w:szCs w:val="18"/>
      </w:rPr>
      <w:fldChar w:fldCharType="end"/>
    </w:r>
    <w:r w:rsidRPr="00C2033F">
      <w:rPr>
        <w:rStyle w:val="slostrnky"/>
        <w:rFonts w:ascii="Arial" w:hAnsi="Arial" w:cs="Arial"/>
        <w:sz w:val="18"/>
        <w:szCs w:val="18"/>
      </w:rPr>
      <w:t xml:space="preserve"> (celkem</w:t>
    </w:r>
    <w:r>
      <w:rPr>
        <w:rStyle w:val="slostrnky"/>
        <w:rFonts w:ascii="Arial" w:hAnsi="Arial" w:cs="Arial"/>
        <w:sz w:val="18"/>
        <w:szCs w:val="18"/>
      </w:rPr>
      <w:t xml:space="preserve"> </w:t>
    </w:r>
    <w:fldSimple w:instr=" NUMPAGES   \* MERGEFORMAT ">
      <w:r w:rsidRPr="00E638C4" w:rsidR="00E638C4">
        <w:rPr>
          <w:rStyle w:val="slostrnky"/>
          <w:rFonts w:ascii="Arial" w:hAnsi="Arial" w:cs="Arial"/>
          <w:noProof/>
          <w:sz w:val="18"/>
          <w:szCs w:val="18"/>
        </w:rPr>
        <w:t>1</w:t>
      </w:r>
    </w:fldSimple>
    <w:r w:rsidRPr="00C2033F">
      <w:rPr>
        <w:rStyle w:val="slostrnky"/>
        <w:rFonts w:ascii="Arial" w:hAnsi="Arial" w:cs="Arial"/>
        <w:sz w:val="18"/>
        <w:szCs w:val="18"/>
      </w:rPr>
      <w:t>)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735360878"/>
      <w:docPartObj>
        <w:docPartGallery w:val="Page Numbers (Bottom of Page)"/>
        <w:docPartUnique/>
      </w:docPartObj>
    </w:sdtPr>
    <w:sdtContent>
      <w:p w:rsidR="002204E0" w:rsidRDefault="00F558E6">
        <w:pPr>
          <w:pStyle w:val="Zpat"/>
          <w:jc w:val="center"/>
        </w:pPr>
        <w:fldSimple w:instr="PAGE   \* MERGEFORMAT">
          <w:r w:rsidR="002204E0">
            <w:rPr>
              <w:noProof/>
            </w:rPr>
            <w:t>1</w:t>
          </w:r>
        </w:fldSimple>
      </w:p>
    </w:sdtContent>
  </w:sdt>
  <w:p w:rsidR="002204E0" w:rsidP="00263F69" w:rsidRDefault="002204E0">
    <w:pPr>
      <w:pStyle w:val="Zpat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204E0" w:rsidRDefault="002204E0">
      <w:r>
        <w:separator/>
      </w:r>
    </w:p>
  </w:footnote>
  <w:footnote w:type="continuationSeparator" w:id="0">
    <w:p w:rsidR="002204E0" w:rsidRDefault="002204E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575CF0" w:rsidR="002204E0" w:rsidP="00575CF0" w:rsidRDefault="00575CF0">
    <w:pPr>
      <w:tabs>
        <w:tab w:val="center" w:pos="4536"/>
        <w:tab w:val="right" w:pos="9072"/>
      </w:tabs>
      <w:spacing w:after="200" w:line="276" w:lineRule="auto"/>
      <w:rPr>
        <w:rFonts w:ascii="Calibri" w:hAnsi="Calibri"/>
        <w:sz w:val="22"/>
        <w:szCs w:val="22"/>
        <w:lang w:eastAsia="en-US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686425" cy="609600"/>
          <wp:effectExtent l="19050" t="0" r="9525" b="0"/>
          <wp:docPr id="1" name="obrázek 1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204E0" w:rsidRDefault="002204E0">
    <w:pPr>
      <w:pStyle w:val="Zhlav"/>
    </w:pPr>
    <w:r>
      <w:rPr>
        <w:noProof/>
      </w:rPr>
      <w:drawing>
        <wp:inline distT="0" distB="0" distL="0" distR="0">
          <wp:extent cx="5760720" cy="495136"/>
          <wp:effectExtent l="0" t="0" r="0" b="635"/>
          <wp:docPr id="6" name="Obrázek 6" descr="logolink_iop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link_iop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4E0" w:rsidRDefault="002204E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D21988"/>
    <w:multiLevelType w:val="hybridMultilevel"/>
    <w:tmpl w:val="22E862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71FB"/>
    <w:multiLevelType w:val="hybridMultilevel"/>
    <w:tmpl w:val="D2386B8E"/>
    <w:lvl w:ilvl="0" w:tplc="E4587EC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FB180D"/>
    <w:multiLevelType w:val="hybridMultilevel"/>
    <w:tmpl w:val="1FDEEA70"/>
    <w:lvl w:ilvl="0" w:tplc="7A966730">
      <w:numFmt w:val="bullet"/>
      <w:lvlText w:val="-"/>
      <w:lvlJc w:val="left"/>
      <w:pPr>
        <w:ind w:left="720" w:hanging="360"/>
      </w:pPr>
      <w:rPr>
        <w:rFonts w:hint="default" w:ascii="Book Antiqua" w:hAnsi="Book Antiqua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BD02FC"/>
    <w:multiLevelType w:val="hybridMultilevel"/>
    <w:tmpl w:val="A1DE498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810F5"/>
    <w:multiLevelType w:val="hybridMultilevel"/>
    <w:tmpl w:val="75FCB0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false"/>
      </w:rPr>
    </w:lvl>
    <w:lvl w:ilvl="1" w:tplc="04050019">
      <w:start w:val="1"/>
      <w:numFmt w:val="lowerLetter"/>
      <w:lvlText w:val="%2."/>
      <w:lvlJc w:val="left"/>
      <w:pPr>
        <w:ind w:left="-360" w:hanging="360"/>
      </w:pPr>
    </w:lvl>
    <w:lvl w:ilvl="2" w:tplc="0405001B">
      <w:start w:val="1"/>
      <w:numFmt w:val="lowerRoman"/>
      <w:lvlText w:val="%3."/>
      <w:lvlJc w:val="right"/>
      <w:pPr>
        <w:ind w:left="360" w:hanging="180"/>
      </w:pPr>
    </w:lvl>
    <w:lvl w:ilvl="3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4" w:tplc="04050019" w:tentative="true">
      <w:start w:val="1"/>
      <w:numFmt w:val="lowerLetter"/>
      <w:lvlText w:val="%5."/>
      <w:lvlJc w:val="left"/>
      <w:pPr>
        <w:ind w:left="1800" w:hanging="360"/>
      </w:pPr>
    </w:lvl>
    <w:lvl w:ilvl="5" w:tplc="0405001B" w:tentative="true">
      <w:start w:val="1"/>
      <w:numFmt w:val="lowerRoman"/>
      <w:lvlText w:val="%6."/>
      <w:lvlJc w:val="right"/>
      <w:pPr>
        <w:ind w:left="2520" w:hanging="180"/>
      </w:pPr>
    </w:lvl>
    <w:lvl w:ilvl="6" w:tplc="0405000F" w:tentative="true">
      <w:start w:val="1"/>
      <w:numFmt w:val="decimal"/>
      <w:lvlText w:val="%7."/>
      <w:lvlJc w:val="left"/>
      <w:pPr>
        <w:ind w:left="3240" w:hanging="360"/>
      </w:pPr>
    </w:lvl>
    <w:lvl w:ilvl="7" w:tplc="04050019" w:tentative="true">
      <w:start w:val="1"/>
      <w:numFmt w:val="lowerLetter"/>
      <w:lvlText w:val="%8."/>
      <w:lvlJc w:val="left"/>
      <w:pPr>
        <w:ind w:left="3960" w:hanging="360"/>
      </w:pPr>
    </w:lvl>
    <w:lvl w:ilvl="8" w:tplc="0405001B" w:tentative="true">
      <w:start w:val="1"/>
      <w:numFmt w:val="lowerRoman"/>
      <w:lvlText w:val="%9."/>
      <w:lvlJc w:val="right"/>
      <w:pPr>
        <w:ind w:left="4680" w:hanging="180"/>
      </w:pPr>
    </w:lvl>
  </w:abstractNum>
  <w:abstractNum w:abstractNumId="5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81423"/>
    <w:multiLevelType w:val="hybridMultilevel"/>
    <w:tmpl w:val="DEDA0F74"/>
    <w:lvl w:ilvl="0" w:tplc="9296F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A41EE"/>
    <w:multiLevelType w:val="hybridMultilevel"/>
    <w:tmpl w:val="5908E2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9">
    <w:nsid w:val="3C52437C"/>
    <w:multiLevelType w:val="hybridMultilevel"/>
    <w:tmpl w:val="C0D8BB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05BCA"/>
    <w:multiLevelType w:val="hybridMultilevel"/>
    <w:tmpl w:val="827C5E18"/>
    <w:lvl w:ilvl="0" w:tplc="3358FE96">
      <w:start w:val="3"/>
      <w:numFmt w:val="bullet"/>
      <w:lvlText w:val="-"/>
      <w:lvlJc w:val="left"/>
      <w:pPr>
        <w:ind w:left="720" w:hanging="360"/>
      </w:pPr>
      <w:rPr>
        <w:rFonts w:hint="default" w:ascii="Book Antiqua" w:hAnsi="Book Antiqua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5CC672F"/>
    <w:multiLevelType w:val="hybridMultilevel"/>
    <w:tmpl w:val="8FB8EBB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false"/>
      </w:rPr>
    </w:lvl>
    <w:lvl w:ilvl="1" w:tplc="04050019">
      <w:start w:val="1"/>
      <w:numFmt w:val="lowerLetter"/>
      <w:lvlText w:val="%2."/>
      <w:lvlJc w:val="left"/>
      <w:pPr>
        <w:ind w:left="-360" w:hanging="360"/>
      </w:pPr>
    </w:lvl>
    <w:lvl w:ilvl="2" w:tplc="0405001B">
      <w:start w:val="1"/>
      <w:numFmt w:val="lowerRoman"/>
      <w:lvlText w:val="%3."/>
      <w:lvlJc w:val="right"/>
      <w:pPr>
        <w:ind w:left="360" w:hanging="180"/>
      </w:pPr>
    </w:lvl>
    <w:lvl w:ilvl="3" w:tplc="0405000F">
      <w:start w:val="1"/>
      <w:numFmt w:val="decimal"/>
      <w:lvlText w:val="%4."/>
      <w:lvlJc w:val="left"/>
      <w:pPr>
        <w:ind w:left="1080" w:hanging="360"/>
      </w:pPr>
    </w:lvl>
    <w:lvl w:ilvl="4" w:tplc="04050019" w:tentative="true">
      <w:start w:val="1"/>
      <w:numFmt w:val="lowerLetter"/>
      <w:lvlText w:val="%5."/>
      <w:lvlJc w:val="left"/>
      <w:pPr>
        <w:ind w:left="1800" w:hanging="360"/>
      </w:pPr>
    </w:lvl>
    <w:lvl w:ilvl="5" w:tplc="0405001B" w:tentative="true">
      <w:start w:val="1"/>
      <w:numFmt w:val="lowerRoman"/>
      <w:lvlText w:val="%6."/>
      <w:lvlJc w:val="right"/>
      <w:pPr>
        <w:ind w:left="2520" w:hanging="180"/>
      </w:pPr>
    </w:lvl>
    <w:lvl w:ilvl="6" w:tplc="0405000F" w:tentative="true">
      <w:start w:val="1"/>
      <w:numFmt w:val="decimal"/>
      <w:lvlText w:val="%7."/>
      <w:lvlJc w:val="left"/>
      <w:pPr>
        <w:ind w:left="3240" w:hanging="360"/>
      </w:pPr>
    </w:lvl>
    <w:lvl w:ilvl="7" w:tplc="04050019" w:tentative="true">
      <w:start w:val="1"/>
      <w:numFmt w:val="lowerLetter"/>
      <w:lvlText w:val="%8."/>
      <w:lvlJc w:val="left"/>
      <w:pPr>
        <w:ind w:left="3960" w:hanging="360"/>
      </w:pPr>
    </w:lvl>
    <w:lvl w:ilvl="8" w:tplc="0405001B" w:tentative="true">
      <w:start w:val="1"/>
      <w:numFmt w:val="lowerRoman"/>
      <w:lvlText w:val="%9."/>
      <w:lvlJc w:val="right"/>
      <w:pPr>
        <w:ind w:left="4680" w:hanging="180"/>
      </w:pPr>
    </w:lvl>
  </w:abstractNum>
  <w:abstractNum w:abstractNumId="12">
    <w:nsid w:val="48AA6D88"/>
    <w:multiLevelType w:val="hybridMultilevel"/>
    <w:tmpl w:val="6F523196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hint="default" w:ascii="Symbol" w:hAnsi="Symbol"/>
      </w:rPr>
    </w:lvl>
    <w:lvl w:ilvl="1" w:tplc="EDECFDFE">
      <w:start w:val="1"/>
      <w:numFmt w:val="bullet"/>
      <w:lvlText w:val="­"/>
      <w:lvlJc w:val="left"/>
      <w:pPr>
        <w:tabs>
          <w:tab w:val="num" w:pos="1506"/>
        </w:tabs>
        <w:ind w:left="1506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hint="default" w:ascii="Wingdings" w:hAnsi="Wingdings"/>
      </w:rPr>
    </w:lvl>
  </w:abstractNum>
  <w:abstractNum w:abstractNumId="13">
    <w:nsid w:val="595262FC"/>
    <w:multiLevelType w:val="hybridMultilevel"/>
    <w:tmpl w:val="953C91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F85897"/>
    <w:multiLevelType w:val="hybridMultilevel"/>
    <w:tmpl w:val="295E5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76294"/>
    <w:multiLevelType w:val="hybridMultilevel"/>
    <w:tmpl w:val="3878C9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41D1A"/>
    <w:multiLevelType w:val="hybridMultilevel"/>
    <w:tmpl w:val="2DF0C90A"/>
    <w:lvl w:ilvl="0" w:tplc="296EA7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-360" w:hanging="360"/>
      </w:pPr>
    </w:lvl>
    <w:lvl w:ilvl="2" w:tplc="0405001B" w:tentative="true">
      <w:start w:val="1"/>
      <w:numFmt w:val="lowerRoman"/>
      <w:lvlText w:val="%3."/>
      <w:lvlJc w:val="right"/>
      <w:pPr>
        <w:ind w:left="360" w:hanging="180"/>
      </w:pPr>
    </w:lvl>
    <w:lvl w:ilvl="3" w:tplc="0405000F" w:tentative="true">
      <w:start w:val="1"/>
      <w:numFmt w:val="decimal"/>
      <w:lvlText w:val="%4."/>
      <w:lvlJc w:val="left"/>
      <w:pPr>
        <w:ind w:left="1080" w:hanging="360"/>
      </w:pPr>
    </w:lvl>
    <w:lvl w:ilvl="4" w:tplc="04050019" w:tentative="true">
      <w:start w:val="1"/>
      <w:numFmt w:val="lowerLetter"/>
      <w:lvlText w:val="%5."/>
      <w:lvlJc w:val="left"/>
      <w:pPr>
        <w:ind w:left="1800" w:hanging="360"/>
      </w:pPr>
    </w:lvl>
    <w:lvl w:ilvl="5" w:tplc="0405001B" w:tentative="true">
      <w:start w:val="1"/>
      <w:numFmt w:val="lowerRoman"/>
      <w:lvlText w:val="%6."/>
      <w:lvlJc w:val="right"/>
      <w:pPr>
        <w:ind w:left="2520" w:hanging="180"/>
      </w:pPr>
    </w:lvl>
    <w:lvl w:ilvl="6" w:tplc="0405000F" w:tentative="true">
      <w:start w:val="1"/>
      <w:numFmt w:val="decimal"/>
      <w:lvlText w:val="%7."/>
      <w:lvlJc w:val="left"/>
      <w:pPr>
        <w:ind w:left="3240" w:hanging="360"/>
      </w:pPr>
    </w:lvl>
    <w:lvl w:ilvl="7" w:tplc="04050019" w:tentative="true">
      <w:start w:val="1"/>
      <w:numFmt w:val="lowerLetter"/>
      <w:lvlText w:val="%8."/>
      <w:lvlJc w:val="left"/>
      <w:pPr>
        <w:ind w:left="3960" w:hanging="360"/>
      </w:pPr>
    </w:lvl>
    <w:lvl w:ilvl="8" w:tplc="0405001B" w:tentative="true">
      <w:start w:val="1"/>
      <w:numFmt w:val="lowerRoman"/>
      <w:lvlText w:val="%9."/>
      <w:lvlJc w:val="right"/>
      <w:pPr>
        <w:ind w:left="4680" w:hanging="180"/>
      </w:pPr>
    </w:lvl>
  </w:abstractNum>
  <w:abstractNum w:abstractNumId="17">
    <w:nsid w:val="6ECE1B8D"/>
    <w:multiLevelType w:val="hybridMultilevel"/>
    <w:tmpl w:val="3D241F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8">
    <w:nsid w:val="7AF259BA"/>
    <w:multiLevelType w:val="hybridMultilevel"/>
    <w:tmpl w:val="075478A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>
    <w:nsid w:val="7DE57B43"/>
    <w:multiLevelType w:val="hybridMultilevel"/>
    <w:tmpl w:val="DEDA0F74"/>
    <w:lvl w:ilvl="0" w:tplc="9296F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34881"/>
    <w:multiLevelType w:val="hybridMultilevel"/>
    <w:tmpl w:val="EFE23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6"/>
  </w:num>
  <w:num w:numId="5">
    <w:abstractNumId w:val="11"/>
  </w:num>
  <w:num w:numId="6">
    <w:abstractNumId w:val="4"/>
  </w:num>
  <w:num w:numId="7">
    <w:abstractNumId w:val="13"/>
  </w:num>
  <w:num w:numId="8">
    <w:abstractNumId w:val="12"/>
  </w:num>
  <w:num w:numId="9">
    <w:abstractNumId w:val="18"/>
  </w:num>
  <w:num w:numId="10">
    <w:abstractNumId w:val="2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7"/>
  </w:num>
  <w:num w:numId="16">
    <w:abstractNumId w:val="1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7409" v:ext="edit"/>
  </w:hdrShapeDefaults>
  <w:footnotePr>
    <w:footnote w:id="-1"/>
    <w:footnote w:id="0"/>
  </w:footnotePr>
  <w:endnotePr>
    <w:endnote w:id="-1"/>
    <w:endnote w:id="0"/>
  </w:endnotePr>
  <w:compat/>
  <w:rsids>
    <w:rsidRoot w:val="000D05F5"/>
    <w:rsid w:val="0001388A"/>
    <w:rsid w:val="00017783"/>
    <w:rsid w:val="00075ED0"/>
    <w:rsid w:val="000A458C"/>
    <w:rsid w:val="000D05F5"/>
    <w:rsid w:val="000D7EDD"/>
    <w:rsid w:val="00116284"/>
    <w:rsid w:val="00123D80"/>
    <w:rsid w:val="00146F5E"/>
    <w:rsid w:val="00184C3C"/>
    <w:rsid w:val="001B4D4A"/>
    <w:rsid w:val="001D01B4"/>
    <w:rsid w:val="002204E0"/>
    <w:rsid w:val="00240E03"/>
    <w:rsid w:val="00246553"/>
    <w:rsid w:val="0025644A"/>
    <w:rsid w:val="00263F69"/>
    <w:rsid w:val="00273D90"/>
    <w:rsid w:val="00296C75"/>
    <w:rsid w:val="002C19FD"/>
    <w:rsid w:val="0033024E"/>
    <w:rsid w:val="00360A66"/>
    <w:rsid w:val="003C06C1"/>
    <w:rsid w:val="004144E9"/>
    <w:rsid w:val="00446BC5"/>
    <w:rsid w:val="004B42A3"/>
    <w:rsid w:val="004B66ED"/>
    <w:rsid w:val="004F0943"/>
    <w:rsid w:val="0053275F"/>
    <w:rsid w:val="0053516F"/>
    <w:rsid w:val="00575CF0"/>
    <w:rsid w:val="00581BBE"/>
    <w:rsid w:val="005D5608"/>
    <w:rsid w:val="00601F67"/>
    <w:rsid w:val="00615E60"/>
    <w:rsid w:val="006815FB"/>
    <w:rsid w:val="006A2ED8"/>
    <w:rsid w:val="006F0EF5"/>
    <w:rsid w:val="0071058B"/>
    <w:rsid w:val="00722684"/>
    <w:rsid w:val="007306E5"/>
    <w:rsid w:val="00740B98"/>
    <w:rsid w:val="007413EC"/>
    <w:rsid w:val="00750FE5"/>
    <w:rsid w:val="007513A2"/>
    <w:rsid w:val="00764B92"/>
    <w:rsid w:val="00774CA4"/>
    <w:rsid w:val="007764BE"/>
    <w:rsid w:val="007D1014"/>
    <w:rsid w:val="007D3447"/>
    <w:rsid w:val="007D7451"/>
    <w:rsid w:val="008001FF"/>
    <w:rsid w:val="0080716B"/>
    <w:rsid w:val="008212ED"/>
    <w:rsid w:val="00821DF2"/>
    <w:rsid w:val="00830A15"/>
    <w:rsid w:val="00855321"/>
    <w:rsid w:val="00861F5F"/>
    <w:rsid w:val="008B748F"/>
    <w:rsid w:val="008D142D"/>
    <w:rsid w:val="009058E6"/>
    <w:rsid w:val="009078E3"/>
    <w:rsid w:val="009311E3"/>
    <w:rsid w:val="0098240E"/>
    <w:rsid w:val="009C4F58"/>
    <w:rsid w:val="009D7CB3"/>
    <w:rsid w:val="00A70D57"/>
    <w:rsid w:val="00AA6208"/>
    <w:rsid w:val="00AB3224"/>
    <w:rsid w:val="00B232AD"/>
    <w:rsid w:val="00B2539B"/>
    <w:rsid w:val="00B3268D"/>
    <w:rsid w:val="00B537DE"/>
    <w:rsid w:val="00B5488D"/>
    <w:rsid w:val="00B56006"/>
    <w:rsid w:val="00B64F29"/>
    <w:rsid w:val="00B96E4C"/>
    <w:rsid w:val="00C121DB"/>
    <w:rsid w:val="00C2206E"/>
    <w:rsid w:val="00C668B7"/>
    <w:rsid w:val="00CD116D"/>
    <w:rsid w:val="00CD329B"/>
    <w:rsid w:val="00CE447A"/>
    <w:rsid w:val="00D1431D"/>
    <w:rsid w:val="00D523D6"/>
    <w:rsid w:val="00D609CA"/>
    <w:rsid w:val="00D7025D"/>
    <w:rsid w:val="00D752C9"/>
    <w:rsid w:val="00E01478"/>
    <w:rsid w:val="00E44D5F"/>
    <w:rsid w:val="00E51879"/>
    <w:rsid w:val="00E638C4"/>
    <w:rsid w:val="00E9366D"/>
    <w:rsid w:val="00E9730B"/>
    <w:rsid w:val="00EA1EB3"/>
    <w:rsid w:val="00ED0DE0"/>
    <w:rsid w:val="00EE4E15"/>
    <w:rsid w:val="00EF525B"/>
    <w:rsid w:val="00EF5E89"/>
    <w:rsid w:val="00F17003"/>
    <w:rsid w:val="00F558E6"/>
    <w:rsid w:val="00F87FB0"/>
    <w:rsid w:val="00FA11A6"/>
    <w:rsid w:val="00FB6053"/>
    <w:rsid w:val="00FC7AA0"/>
    <w:rsid w:val="00FF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740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semiHidden="false" w:unhideWhenUsed="false" w:qFormat="true"/>
    <w:lsdException w:name="heading 3" w:uiPriority="0" w:semiHidden="false" w:unhideWhenUsed="false" w:qFormat="true"/>
    <w:lsdException w:name="heading 4" w:uiPriority="9" w:qFormat="true"/>
    <w:lsdException w:name="heading 5" w:uiPriority="9" w:semiHidden="false" w:unhideWhenUsed="false" w:qFormat="true"/>
    <w:lsdException w:name="heading 6" w:uiPriority="9" w:semiHidden="false" w:unhideWhenUsed="false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true"/>
    <w:lsdException w:name="footnote reference" w:uiPriority="0"/>
    <w:lsdException w:name="page number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2" w:uiPriority="0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Balloon Text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64F29"/>
    <w:rPr>
      <w:sz w:val="24"/>
      <w:szCs w:val="24"/>
    </w:rPr>
  </w:style>
  <w:style w:type="paragraph" w:styleId="Nadpis1">
    <w:name w:val="heading 1"/>
    <w:basedOn w:val="Normln"/>
    <w:next w:val="Normln"/>
    <w:qFormat/>
    <w:rsid w:val="003302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3024E"/>
    <w:pPr>
      <w:keepNext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302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330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3024E"/>
    <w:pPr>
      <w:spacing w:before="240" w:after="60"/>
      <w:outlineLvl w:val="5"/>
    </w:pPr>
    <w:rPr>
      <w:b/>
      <w:bCs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rsid w:val="0033024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33024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33024E"/>
    <w:pPr>
      <w:tabs>
        <w:tab w:val="center" w:pos="4536"/>
        <w:tab w:val="right" w:pos="9072"/>
      </w:tabs>
    </w:pPr>
  </w:style>
  <w:style w:type="paragraph" w:styleId="A-ZprvaCSP-ods1dek" w:customStyle="true">
    <w:name w:val="A-ZprávaCSP-ods.1.řádek"/>
    <w:basedOn w:val="Normln"/>
    <w:rsid w:val="0033024E"/>
    <w:pPr>
      <w:ind w:firstLine="709"/>
      <w:jc w:val="both"/>
    </w:pPr>
    <w:rPr>
      <w:rFonts w:ascii="Arial Narrow" w:hAnsi="Arial Narrow" w:cs="Arial Narrow"/>
    </w:rPr>
  </w:style>
  <w:style w:type="paragraph" w:styleId="Textpoznpodarou">
    <w:name w:val="footnote text"/>
    <w:basedOn w:val="Normln"/>
    <w:link w:val="TextpoznpodarouChar"/>
    <w:rsid w:val="0033024E"/>
    <w:pPr>
      <w:spacing w:after="240"/>
    </w:pPr>
    <w:rPr>
      <w:rFonts w:ascii="Arial" w:hAnsi="Arial" w:cs="Arial"/>
      <w:sz w:val="20"/>
      <w:szCs w:val="20"/>
      <w:lang w:val="en-GB"/>
    </w:rPr>
  </w:style>
  <w:style w:type="paragraph" w:styleId="Nzev">
    <w:name w:val="Title"/>
    <w:basedOn w:val="Normln"/>
    <w:qFormat/>
    <w:rsid w:val="0033024E"/>
    <w:pPr>
      <w:widowControl w:val="false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paragraph" w:styleId="Zkladntext">
    <w:name w:val="Body Text"/>
    <w:basedOn w:val="Normln"/>
    <w:link w:val="ZkladntextChar"/>
    <w:rsid w:val="0033024E"/>
    <w:pPr>
      <w:tabs>
        <w:tab w:val="left" w:pos="5954"/>
      </w:tabs>
      <w:jc w:val="both"/>
    </w:pPr>
    <w:rPr>
      <w:rFonts w:ascii="Arial" w:hAnsi="Arial" w:cs="Arial"/>
    </w:rPr>
  </w:style>
  <w:style w:type="paragraph" w:styleId="Zkladntext2">
    <w:name w:val="Body Text 2"/>
    <w:basedOn w:val="Normln"/>
    <w:link w:val="Zkladntext2Char"/>
    <w:semiHidden/>
    <w:rsid w:val="0033024E"/>
    <w:pPr>
      <w:jc w:val="center"/>
    </w:pPr>
    <w:rPr>
      <w:rFonts w:ascii="Helvetica" w:hAnsi="Helvetica" w:cs="Helvetica"/>
      <w:color w:val="000080"/>
      <w:sz w:val="60"/>
      <w:szCs w:val="60"/>
    </w:rPr>
  </w:style>
  <w:style w:type="character" w:styleId="Znakapoznpodarou">
    <w:name w:val="footnote reference"/>
    <w:basedOn w:val="Standardnpsmoodstavce"/>
    <w:semiHidden/>
    <w:rsid w:val="0033024E"/>
    <w:rPr>
      <w:vertAlign w:val="superscript"/>
    </w:rPr>
  </w:style>
  <w:style w:type="paragraph" w:styleId="Zkladntextodsazen2">
    <w:name w:val="Body Text Indent 2"/>
    <w:basedOn w:val="Normln"/>
    <w:semiHidden/>
    <w:rsid w:val="0033024E"/>
    <w:pPr>
      <w:spacing w:after="120"/>
      <w:ind w:hanging="7"/>
      <w:jc w:val="center"/>
    </w:pPr>
    <w:rPr>
      <w:rFonts w:ascii="Arial" w:hAnsi="Arial" w:cs="Arial"/>
      <w:b/>
      <w:bCs/>
      <w:sz w:val="22"/>
      <w:szCs w:val="22"/>
    </w:rPr>
  </w:style>
  <w:style w:type="paragraph" w:styleId="Textbubliny">
    <w:name w:val="Balloon Text"/>
    <w:basedOn w:val="Normln"/>
    <w:link w:val="TextbublinyChar"/>
    <w:rsid w:val="0033024E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3024E"/>
  </w:style>
  <w:style w:type="paragraph" w:styleId="Normlnweb1" w:customStyle="true">
    <w:name w:val="Normální (web)1"/>
    <w:basedOn w:val="Normln"/>
    <w:rsid w:val="00263F69"/>
    <w:pPr>
      <w:suppressAutoHyphens/>
      <w:spacing w:before="280" w:after="115"/>
    </w:pPr>
    <w:rPr>
      <w:rFonts w:ascii="Times" w:hAnsi="Times"/>
      <w:sz w:val="20"/>
      <w:szCs w:val="20"/>
      <w:lang w:val="en-US" w:eastAsia="ar-SA"/>
    </w:rPr>
  </w:style>
  <w:style w:type="paragraph" w:styleId="Odstavecseseznamem">
    <w:name w:val="List Paragraph"/>
    <w:basedOn w:val="Normln"/>
    <w:uiPriority w:val="34"/>
    <w:qFormat/>
    <w:rsid w:val="00FB605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40B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0B9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40B9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0B9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40B98"/>
    <w:rPr>
      <w:b/>
      <w:bCs/>
    </w:rPr>
  </w:style>
  <w:style w:type="character" w:styleId="st" w:customStyle="true">
    <w:name w:val="st"/>
    <w:basedOn w:val="Standardnpsmoodstavce"/>
    <w:rsid w:val="00146F5E"/>
  </w:style>
  <w:style w:type="paragraph" w:styleId="Zkladntext3">
    <w:name w:val="Body Text 3"/>
    <w:basedOn w:val="Normln"/>
    <w:link w:val="Zkladntext3Char"/>
    <w:uiPriority w:val="99"/>
    <w:semiHidden/>
    <w:unhideWhenUsed/>
    <w:rsid w:val="00D523D6"/>
    <w:pPr>
      <w:spacing w:after="120"/>
    </w:pPr>
    <w:rPr>
      <w:rFonts w:ascii="Tahoma" w:hAnsi="Tahoma"/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rsid w:val="00D523D6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D523D6"/>
    <w:rPr>
      <w:rFonts w:ascii="Tahoma" w:hAnsi="Tahoma" w:cs="Tahoma"/>
      <w:sz w:val="16"/>
      <w:szCs w:val="16"/>
    </w:rPr>
  </w:style>
  <w:style w:type="paragraph" w:styleId="Normlnweb2" w:customStyle="true">
    <w:name w:val="Normální (web)2"/>
    <w:basedOn w:val="Normln"/>
    <w:rsid w:val="00D523D6"/>
    <w:pPr>
      <w:suppressAutoHyphens/>
      <w:spacing w:before="280" w:after="115"/>
    </w:pPr>
    <w:rPr>
      <w:rFonts w:ascii="Times" w:hAnsi="Times"/>
      <w:sz w:val="20"/>
      <w:szCs w:val="20"/>
      <w:lang w:val="en-US" w:eastAsia="ar-SA"/>
    </w:rPr>
  </w:style>
  <w:style w:type="character" w:styleId="ZpatChar" w:customStyle="true">
    <w:name w:val="Zápatí Char"/>
    <w:basedOn w:val="Standardnpsmoodstavce"/>
    <w:link w:val="Zpat"/>
    <w:uiPriority w:val="99"/>
    <w:rsid w:val="00D523D6"/>
    <w:rPr>
      <w:sz w:val="24"/>
      <w:szCs w:val="24"/>
    </w:rPr>
  </w:style>
  <w:style w:type="paragraph" w:styleId="Obsah6">
    <w:name w:val="toc 6"/>
    <w:autoRedefine/>
    <w:unhideWhenUsed/>
    <w:rsid w:val="00446BC5"/>
    <w:pPr>
      <w:suppressAutoHyphens/>
    </w:pPr>
    <w:rPr>
      <w:rFonts w:ascii="Courier New" w:hAnsi="Courier New" w:eastAsia="Arial"/>
      <w:color w:val="000000"/>
      <w:lang w:val="en-US" w:eastAsia="ar-SA"/>
    </w:rPr>
  </w:style>
  <w:style w:type="paragraph" w:styleId="Index" w:customStyle="true">
    <w:name w:val="Index"/>
    <w:basedOn w:val="Normln"/>
    <w:rsid w:val="00446BC5"/>
    <w:pPr>
      <w:suppressLineNumbers/>
      <w:suppressAutoHyphens/>
    </w:pPr>
    <w:rPr>
      <w:rFonts w:cs="Tahoma"/>
      <w:sz w:val="20"/>
      <w:szCs w:val="20"/>
      <w:lang w:eastAsia="ar-SA"/>
    </w:rPr>
  </w:style>
  <w:style w:type="character" w:styleId="Nadpis3Char" w:customStyle="true">
    <w:name w:val="Nadpis 3 Char"/>
    <w:basedOn w:val="Standardnpsmoodstavce"/>
    <w:link w:val="Nadpis3"/>
    <w:rsid w:val="00446BC5"/>
    <w:rPr>
      <w:rFonts w:ascii="Arial" w:hAnsi="Arial" w:cs="Arial"/>
      <w:b/>
      <w:bCs/>
      <w:sz w:val="26"/>
      <w:szCs w:val="26"/>
    </w:rPr>
  </w:style>
  <w:style w:type="character" w:styleId="TextpoznpodarouChar" w:customStyle="true">
    <w:name w:val="Text pozn. pod čarou Char"/>
    <w:basedOn w:val="Standardnpsmoodstavce"/>
    <w:link w:val="Textpoznpodarou"/>
    <w:rsid w:val="00446BC5"/>
    <w:rPr>
      <w:rFonts w:ascii="Arial" w:hAnsi="Arial" w:cs="Arial"/>
      <w:lang w:val="en-GB"/>
    </w:rPr>
  </w:style>
  <w:style w:type="character" w:styleId="ZkladntextChar" w:customStyle="true">
    <w:name w:val="Základní text Char"/>
    <w:basedOn w:val="Standardnpsmoodstavce"/>
    <w:link w:val="Zkladntext"/>
    <w:rsid w:val="00075ED0"/>
    <w:rPr>
      <w:rFonts w:ascii="Arial" w:hAnsi="Arial" w:cs="Arial"/>
      <w:sz w:val="24"/>
      <w:szCs w:val="24"/>
    </w:rPr>
  </w:style>
  <w:style w:type="character" w:styleId="Zkladntext2Char" w:customStyle="true">
    <w:name w:val="Základní text 2 Char"/>
    <w:basedOn w:val="Standardnpsmoodstavce"/>
    <w:link w:val="Zkladntext2"/>
    <w:semiHidden/>
    <w:rsid w:val="0080716B"/>
    <w:rPr>
      <w:rFonts w:ascii="Helvetica" w:hAnsi="Helvetica" w:cs="Helvetica"/>
      <w:color w:val="000080"/>
      <w:sz w:val="60"/>
      <w:szCs w:val="6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9" w:unhideWhenUsed="0"/>
    <w:lsdException w:name="heading 3" w:qFormat="1" w:semiHidden="0" w:uiPriority="0" w:unhideWhenUsed="0"/>
    <w:lsdException w:name="heading 4" w:qFormat="1" w:uiPriority="9"/>
    <w:lsdException w:name="heading 5" w:qFormat="1" w:semiHidden="0" w:uiPriority="9" w:unhideWhenUsed="0"/>
    <w:lsdException w:name="heading 6" w:qFormat="1" w:semiHidden="0" w:uiPriority="9" w:unhideWhenUsed="0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 w:uiPriority="35"/>
    <w:lsdException w:name="footnote reference" w:uiPriority="0"/>
    <w:lsdException w:name="page number" w:uiPriority="0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ody Text 2" w:uiPriority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64F29"/>
    <w:rPr>
      <w:sz w:val="24"/>
      <w:szCs w:val="24"/>
    </w:rPr>
  </w:style>
  <w:style w:styleId="Nadpis1" w:type="paragraph">
    <w:name w:val="heading 1"/>
    <w:basedOn w:val="Normln"/>
    <w:next w:val="Normln"/>
    <w:qFormat/>
    <w:pPr>
      <w:keepNext/>
      <w:spacing w:after="60" w:before="240"/>
      <w:outlineLvl w:val="0"/>
    </w:pPr>
    <w:rPr>
      <w:rFonts w:ascii="Arial" w:cs="Arial" w:hAnsi="Arial"/>
      <w:b/>
      <w:bCs/>
      <w:kern w:val="32"/>
      <w:sz w:val="32"/>
      <w:szCs w:val="32"/>
    </w:rPr>
  </w:style>
  <w:style w:styleId="Nadpis2" w:type="paragraph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styleId="Nadpis3" w:type="paragraph">
    <w:name w:val="heading 3"/>
    <w:basedOn w:val="Normln"/>
    <w:next w:val="Normln"/>
    <w:link w:val="Nadpis3Char"/>
    <w:qFormat/>
    <w:pPr>
      <w:keepNext/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Nadpis5" w:type="paragraph">
    <w:name w:val="heading 5"/>
    <w:basedOn w:val="Normln"/>
    <w:next w:val="Normln"/>
    <w:qFormat/>
    <w:pPr>
      <w:spacing w:after="60" w:before="240"/>
      <w:outlineLvl w:val="4"/>
    </w:pPr>
    <w:rPr>
      <w:b/>
      <w:bCs/>
      <w:i/>
      <w:iCs/>
      <w:sz w:val="26"/>
      <w:szCs w:val="26"/>
    </w:rPr>
  </w:style>
  <w:style w:styleId="Nadpis6" w:type="paragraph">
    <w:name w:val="heading 6"/>
    <w:basedOn w:val="Normln"/>
    <w:next w:val="Normln"/>
    <w:qFormat/>
    <w:pPr>
      <w:spacing w:after="60" w:before="240"/>
      <w:outlineLvl w:val="5"/>
    </w:pPr>
    <w:rPr>
      <w:b/>
      <w:bCs/>
      <w:sz w:val="22"/>
      <w:szCs w:val="2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semiHidden/>
    <w:pPr>
      <w:tabs>
        <w:tab w:pos="4536" w:val="center"/>
        <w:tab w:pos="9072" w:val="right"/>
      </w:tabs>
    </w:pPr>
  </w:style>
  <w:style w:styleId="Hypertextovodkaz" w:type="character">
    <w:name w:val="Hyperlink"/>
    <w:basedOn w:val="Standardnpsmoodstavce"/>
    <w:semiHidden/>
    <w:rPr>
      <w:color w:val="0000FF"/>
      <w:u w:val="single"/>
    </w:rPr>
  </w:style>
  <w:style w:styleId="Zpat" w:type="paragraph">
    <w:name w:val="footer"/>
    <w:basedOn w:val="Normln"/>
    <w:link w:val="ZpatChar"/>
    <w:uiPriority w:val="99"/>
    <w:pPr>
      <w:tabs>
        <w:tab w:pos="4536" w:val="center"/>
        <w:tab w:pos="9072" w:val="right"/>
      </w:tabs>
    </w:pPr>
  </w:style>
  <w:style w:customStyle="1" w:styleId="A-ZprvaCSP-ods1dek" w:type="paragraph">
    <w:name w:val="A-ZprávaCSP-ods.1.řádek"/>
    <w:basedOn w:val="Normln"/>
    <w:pPr>
      <w:ind w:firstLine="709"/>
      <w:jc w:val="both"/>
    </w:pPr>
    <w:rPr>
      <w:rFonts w:ascii="Arial Narrow" w:cs="Arial Narrow" w:hAnsi="Arial Narrow"/>
    </w:rPr>
  </w:style>
  <w:style w:styleId="Textpoznpodarou" w:type="paragraph">
    <w:name w:val="footnote text"/>
    <w:basedOn w:val="Normln"/>
    <w:link w:val="TextpoznpodarouChar"/>
    <w:pPr>
      <w:spacing w:after="240"/>
    </w:pPr>
    <w:rPr>
      <w:rFonts w:ascii="Arial" w:cs="Arial" w:hAnsi="Arial"/>
      <w:sz w:val="20"/>
      <w:szCs w:val="20"/>
      <w:lang w:val="en-GB"/>
    </w:rPr>
  </w:style>
  <w:style w:styleId="Nzev" w:type="paragraph">
    <w:name w:val="Title"/>
    <w:basedOn w:val="Normln"/>
    <w:qFormat/>
    <w:pPr>
      <w:widowControl w:val="0"/>
      <w:tabs>
        <w:tab w:pos="-720" w:val="left"/>
      </w:tabs>
      <w:suppressAutoHyphens/>
      <w:jc w:val="center"/>
    </w:pPr>
    <w:rPr>
      <w:b/>
      <w:bCs/>
      <w:sz w:val="48"/>
      <w:szCs w:val="48"/>
      <w:lang w:val="en-US"/>
    </w:rPr>
  </w:style>
  <w:style w:styleId="Zkladntext" w:type="paragraph">
    <w:name w:val="Body Text"/>
    <w:basedOn w:val="Normln"/>
    <w:link w:val="ZkladntextChar"/>
    <w:pPr>
      <w:tabs>
        <w:tab w:pos="5954" w:val="left"/>
      </w:tabs>
      <w:jc w:val="both"/>
    </w:pPr>
    <w:rPr>
      <w:rFonts w:ascii="Arial" w:cs="Arial" w:hAnsi="Arial"/>
    </w:rPr>
  </w:style>
  <w:style w:styleId="Zkladntext2" w:type="paragraph">
    <w:name w:val="Body Text 2"/>
    <w:basedOn w:val="Normln"/>
    <w:link w:val="Zkladntext2Char"/>
    <w:semiHidden/>
    <w:pPr>
      <w:jc w:val="center"/>
    </w:pPr>
    <w:rPr>
      <w:rFonts w:ascii="Helvetica" w:cs="Helvetica" w:hAnsi="Helvetica"/>
      <w:color w:val="000080"/>
      <w:sz w:val="60"/>
      <w:szCs w:val="60"/>
    </w:rPr>
  </w:style>
  <w:style w:styleId="Znakapoznpodarou" w:type="character">
    <w:name w:val="footnote reference"/>
    <w:basedOn w:val="Standardnpsmoodstavce"/>
    <w:semiHidden/>
    <w:rPr>
      <w:vertAlign w:val="superscript"/>
    </w:rPr>
  </w:style>
  <w:style w:styleId="Zkladntextodsazen2" w:type="paragraph">
    <w:name w:val="Body Text Indent 2"/>
    <w:basedOn w:val="Normln"/>
    <w:semiHidden/>
    <w:pPr>
      <w:spacing w:after="120"/>
      <w:ind w:hanging="7"/>
      <w:jc w:val="center"/>
    </w:pPr>
    <w:rPr>
      <w:rFonts w:ascii="Arial" w:cs="Arial" w:hAnsi="Arial"/>
      <w:b/>
      <w:bCs/>
      <w:sz w:val="22"/>
      <w:szCs w:val="22"/>
    </w:rPr>
  </w:style>
  <w:style w:styleId="Textbubliny" w:type="paragraph">
    <w:name w:val="Balloon Text"/>
    <w:basedOn w:val="Normln"/>
    <w:link w:val="TextbublinyChar"/>
    <w:rPr>
      <w:rFonts w:ascii="Tahoma" w:cs="Tahoma" w:hAnsi="Tahoma"/>
      <w:sz w:val="16"/>
      <w:szCs w:val="16"/>
    </w:rPr>
  </w:style>
  <w:style w:styleId="slostrnky" w:type="character">
    <w:name w:val="page number"/>
    <w:basedOn w:val="Standardnpsmoodstavce"/>
  </w:style>
  <w:style w:customStyle="1" w:styleId="Normlnweb1" w:type="paragraph">
    <w:name w:val="Normální (web)1"/>
    <w:basedOn w:val="Normln"/>
    <w:rsid w:val="00263F69"/>
    <w:pPr>
      <w:suppressAutoHyphens/>
      <w:spacing w:after="115" w:before="280"/>
    </w:pPr>
    <w:rPr>
      <w:rFonts w:ascii="Times" w:hAnsi="Times"/>
      <w:sz w:val="20"/>
      <w:szCs w:val="20"/>
      <w:lang w:eastAsia="ar-SA" w:val="en-US"/>
    </w:rPr>
  </w:style>
  <w:style w:styleId="Odstavecseseznamem" w:type="paragraph">
    <w:name w:val="List Paragraph"/>
    <w:basedOn w:val="Normln"/>
    <w:uiPriority w:val="34"/>
    <w:qFormat/>
    <w:rsid w:val="00FB6053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740B9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740B98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740B98"/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740B9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740B98"/>
    <w:rPr>
      <w:b/>
      <w:bCs/>
    </w:rPr>
  </w:style>
  <w:style w:customStyle="1" w:styleId="st" w:type="character">
    <w:name w:val="st"/>
    <w:basedOn w:val="Standardnpsmoodstavce"/>
    <w:rsid w:val="00146F5E"/>
  </w:style>
  <w:style w:styleId="Zkladntext3" w:type="paragraph">
    <w:name w:val="Body Text 3"/>
    <w:basedOn w:val="Normln"/>
    <w:link w:val="Zkladntext3Char"/>
    <w:uiPriority w:val="99"/>
    <w:semiHidden/>
    <w:unhideWhenUsed/>
    <w:rsid w:val="00D523D6"/>
    <w:pPr>
      <w:spacing w:after="120"/>
    </w:pPr>
    <w:rPr>
      <w:rFonts w:ascii="Tahoma" w:hAnsi="Tahoma"/>
      <w:sz w:val="16"/>
      <w:szCs w:val="16"/>
    </w:rPr>
  </w:style>
  <w:style w:customStyle="1" w:styleId="Zkladntext3Char" w:type="character">
    <w:name w:val="Základní text 3 Char"/>
    <w:basedOn w:val="Standardnpsmoodstavce"/>
    <w:link w:val="Zkladntext3"/>
    <w:uiPriority w:val="99"/>
    <w:semiHidden/>
    <w:rsid w:val="00D523D6"/>
    <w:rPr>
      <w:rFonts w:ascii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D523D6"/>
    <w:rPr>
      <w:rFonts w:ascii="Tahoma" w:cs="Tahoma" w:hAnsi="Tahoma"/>
      <w:sz w:val="16"/>
      <w:szCs w:val="16"/>
    </w:rPr>
  </w:style>
  <w:style w:customStyle="1" w:styleId="Normlnweb2" w:type="paragraph">
    <w:name w:val="Normální (web)2"/>
    <w:basedOn w:val="Normln"/>
    <w:rsid w:val="00D523D6"/>
    <w:pPr>
      <w:suppressAutoHyphens/>
      <w:spacing w:after="115" w:before="280"/>
    </w:pPr>
    <w:rPr>
      <w:rFonts w:ascii="Times" w:hAnsi="Times"/>
      <w:sz w:val="20"/>
      <w:szCs w:val="20"/>
      <w:lang w:eastAsia="ar-SA" w:val="en-US"/>
    </w:rPr>
  </w:style>
  <w:style w:customStyle="1" w:styleId="ZpatChar" w:type="character">
    <w:name w:val="Zápatí Char"/>
    <w:basedOn w:val="Standardnpsmoodstavce"/>
    <w:link w:val="Zpat"/>
    <w:uiPriority w:val="99"/>
    <w:rsid w:val="00D523D6"/>
    <w:rPr>
      <w:sz w:val="24"/>
      <w:szCs w:val="24"/>
    </w:rPr>
  </w:style>
  <w:style w:styleId="Obsah6" w:type="paragraph">
    <w:name w:val="toc 6"/>
    <w:autoRedefine/>
    <w:unhideWhenUsed/>
    <w:rsid w:val="00446BC5"/>
    <w:pPr>
      <w:suppressAutoHyphens/>
    </w:pPr>
    <w:rPr>
      <w:rFonts w:ascii="Courier New" w:eastAsia="Arial" w:hAnsi="Courier New"/>
      <w:color w:val="000000"/>
      <w:lang w:eastAsia="ar-SA" w:val="en-US"/>
    </w:rPr>
  </w:style>
  <w:style w:customStyle="1" w:styleId="Index" w:type="paragraph">
    <w:name w:val="Index"/>
    <w:basedOn w:val="Normln"/>
    <w:rsid w:val="00446BC5"/>
    <w:pPr>
      <w:suppressLineNumbers/>
      <w:suppressAutoHyphens/>
    </w:pPr>
    <w:rPr>
      <w:rFonts w:cs="Tahoma"/>
      <w:sz w:val="20"/>
      <w:szCs w:val="20"/>
      <w:lang w:eastAsia="ar-SA"/>
    </w:rPr>
  </w:style>
  <w:style w:customStyle="1" w:styleId="Nadpis3Char" w:type="character">
    <w:name w:val="Nadpis 3 Char"/>
    <w:basedOn w:val="Standardnpsmoodstavce"/>
    <w:link w:val="Nadpis3"/>
    <w:rsid w:val="00446BC5"/>
    <w:rPr>
      <w:rFonts w:ascii="Arial" w:cs="Arial" w:hAnsi="Arial"/>
      <w:b/>
      <w:bCs/>
      <w:sz w:val="26"/>
      <w:szCs w:val="26"/>
    </w:rPr>
  </w:style>
  <w:style w:customStyle="1" w:styleId="TextpoznpodarouChar" w:type="character">
    <w:name w:val="Text pozn. pod čarou Char"/>
    <w:basedOn w:val="Standardnpsmoodstavce"/>
    <w:link w:val="Textpoznpodarou"/>
    <w:rsid w:val="00446BC5"/>
    <w:rPr>
      <w:rFonts w:ascii="Arial" w:cs="Arial" w:hAnsi="Arial"/>
      <w:lang w:val="en-GB"/>
    </w:rPr>
  </w:style>
  <w:style w:customStyle="1" w:styleId="ZkladntextChar" w:type="character">
    <w:name w:val="Základní text Char"/>
    <w:basedOn w:val="Standardnpsmoodstavce"/>
    <w:link w:val="Zkladntext"/>
    <w:rsid w:val="00075ED0"/>
    <w:rPr>
      <w:rFonts w:ascii="Arial" w:cs="Arial" w:hAnsi="Arial"/>
      <w:sz w:val="24"/>
      <w:szCs w:val="24"/>
    </w:rPr>
  </w:style>
  <w:style w:customStyle="1" w:styleId="Zkladntext2Char" w:type="character">
    <w:name w:val="Základní text 2 Char"/>
    <w:basedOn w:val="Standardnpsmoodstavce"/>
    <w:link w:val="Zkladntext2"/>
    <w:semiHidden/>
    <w:rsid w:val="0080716B"/>
    <w:rPr>
      <w:rFonts w:ascii="Helvetica" w:cs="Helvetica" w:hAnsi="Helvetica"/>
      <w:color w:val="000080"/>
      <w:sz w:val="60"/>
      <w:szCs w:val="6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2722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1376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12978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24822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01753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133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52300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90541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13081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91963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23293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49522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44282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56331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70167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0831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2705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21354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71573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52311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7846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3.xml" Type="http://schemas.openxmlformats.org/officeDocument/2006/relationships/footer" Id="rId12"/>
    <Relationship Target="numbering.xml" Type="http://schemas.openxmlformats.org/officeDocument/2006/relationships/numbering" Id="rId2"/>
    <Relationship Target="stylesWithEffects.xml" Type="http://schemas.microsoft.com/office/2007/relationships/stylesWithEffects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4C531BB-FE0B-4E15-ABC3-9DA80567371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198</properties:Words>
  <properties:Characters>1109</properties:Characters>
  <properties:Lines>9</properties:Lines>
  <properties:Paragraphs>2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Zápis  o posouzení a hodnocení nabídek</vt:lpstr>
    </vt:vector>
  </properties:TitlesOfParts>
  <properties:LinksUpToDate>false</properties:LinksUpToDate>
  <properties:CharactersWithSpaces>1305</properties:CharactersWithSpaces>
  <properties:SharedDoc>false</properties:SharedDoc>
  <properties:HLinks>
    <vt:vector baseType="variant" size="12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2013-09-06T14:46:00Z</dcterms:created>
  <dc:creator/>
  <cp:lastModifiedBy/>
  <cp:lastPrinted>2012-12-05T15:44:00Z</cp:lastPrinted>
  <dcterms:modified xmlns:xsi="http://www.w3.org/2001/XMLSchema-instance" xsi:type="dcterms:W3CDTF">2013-11-04T11:27:00Z</dcterms:modified>
  <cp:revision>9</cp:revision>
  <dc:title>Zápis  o posouzení a hodnocení nabídek</dc:title>
</cp:coreProperties>
</file>