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373C8" w:rsidRDefault="002373C8">
      <w:r>
        <w:rPr>
          <w:noProof/>
          <w:lang w:eastAsia="cs-CZ"/>
        </w:rPr>
        <w:drawing>
          <wp:anchor distT="0" distB="0" distL="114300" distR="114300" simplePos="false" relativeHeight="251659264" behindDoc="false" locked="false" layoutInCell="true" allowOverlap="true" wp14:anchorId="5DD4EF66" wp14:editId="4CF105DA">
            <wp:simplePos x="0" y="0"/>
            <wp:positionH relativeFrom="column">
              <wp:posOffset>100965</wp:posOffset>
            </wp:positionH>
            <wp:positionV relativeFrom="paragraph">
              <wp:posOffset>-423545</wp:posOffset>
            </wp:positionV>
            <wp:extent cx="5752465" cy="409575"/>
            <wp:effectExtent l="0" t="0" r="635" b="9525"/>
            <wp:wrapSquare wrapText="bothSides"/>
            <wp:docPr id="2" name="Obrázek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5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3C8" w:rsidRDefault="002373C8"/>
    <w:p w:rsidRPr="00AE1302" w:rsidR="00583DCE" w:rsidP="002373C8" w:rsidRDefault="00AE1302">
      <w:pPr>
        <w:jc w:val="center"/>
        <w:rPr>
          <w:b/>
          <w:sz w:val="24"/>
          <w:szCs w:val="24"/>
        </w:rPr>
      </w:pPr>
      <w:r w:rsidRPr="00AE1302">
        <w:rPr>
          <w:b/>
          <w:sz w:val="24"/>
          <w:szCs w:val="24"/>
        </w:rPr>
        <w:t xml:space="preserve">Vysvětlení dotazů </w:t>
      </w:r>
    </w:p>
    <w:p w:rsidRPr="00AE1302" w:rsidR="002373C8" w:rsidP="002373C8" w:rsidRDefault="002373C8">
      <w:pPr>
        <w:jc w:val="center"/>
        <w:rPr>
          <w:b/>
        </w:rPr>
      </w:pPr>
      <w:r w:rsidRPr="00AE1302">
        <w:rPr>
          <w:b/>
        </w:rPr>
        <w:t>K veřejné zakázce malého rozsahu na služby s názvem</w:t>
      </w:r>
    </w:p>
    <w:p w:rsidRPr="002373C8" w:rsidR="002373C8" w:rsidP="002373C8" w:rsidRDefault="002373C8">
      <w:pPr>
        <w:jc w:val="center"/>
        <w:rPr>
          <w:b/>
        </w:rPr>
      </w:pPr>
      <w:r w:rsidRPr="002373C8">
        <w:rPr>
          <w:b/>
        </w:rPr>
        <w:t>„Vytvoření webového portálu pro vzdělávání stavebních úředníků“</w:t>
      </w:r>
    </w:p>
    <w:p w:rsidR="002373C8" w:rsidP="002373C8" w:rsidRDefault="002373C8">
      <w:pPr>
        <w:spacing w:after="0" w:line="240" w:lineRule="auto"/>
      </w:pPr>
      <w:r>
        <w:t>Název programu:</w:t>
      </w:r>
    </w:p>
    <w:p w:rsidR="002373C8" w:rsidP="002373C8" w:rsidRDefault="002373C8">
      <w:pPr>
        <w:spacing w:after="0" w:line="240" w:lineRule="auto"/>
      </w:pPr>
      <w:r>
        <w:t>Operační program Lidské zdroje a zaměstnanost</w:t>
      </w:r>
    </w:p>
    <w:p w:rsidR="002373C8" w:rsidP="002373C8" w:rsidRDefault="002373C8">
      <w:pPr>
        <w:spacing w:after="0" w:line="240" w:lineRule="auto"/>
      </w:pPr>
      <w:r>
        <w:t>Zadavatel</w:t>
      </w:r>
    </w:p>
    <w:p w:rsidR="002373C8" w:rsidP="002373C8" w:rsidRDefault="002373C8">
      <w:pPr>
        <w:spacing w:after="0" w:line="240" w:lineRule="auto"/>
      </w:pPr>
      <w:r>
        <w:t>Název:</w:t>
      </w:r>
      <w:r>
        <w:tab/>
      </w:r>
      <w:r>
        <w:tab/>
        <w:t>Česká republika – Ministerstvo pro místní rozvoj</w:t>
      </w:r>
    </w:p>
    <w:p w:rsidR="002373C8" w:rsidP="002373C8" w:rsidRDefault="002373C8">
      <w:pPr>
        <w:spacing w:after="0" w:line="240" w:lineRule="auto"/>
      </w:pPr>
      <w:r>
        <w:t>Sídlo:</w:t>
      </w:r>
      <w:r>
        <w:tab/>
      </w:r>
      <w:r>
        <w:tab/>
        <w:t>Staroměstské nám.</w:t>
      </w:r>
      <w:r w:rsidR="00AE1302">
        <w:t xml:space="preserve"> </w:t>
      </w:r>
      <w:r>
        <w:t>6, 110 15 Praha 1</w:t>
      </w:r>
    </w:p>
    <w:p w:rsidR="002373C8" w:rsidP="002373C8" w:rsidRDefault="002373C8">
      <w:pPr>
        <w:spacing w:after="0" w:line="240" w:lineRule="auto"/>
      </w:pPr>
      <w:r>
        <w:t>IČ:</w:t>
      </w:r>
      <w:r>
        <w:tab/>
      </w:r>
      <w:r>
        <w:tab/>
        <w:t>66 00 22 22</w:t>
      </w:r>
    </w:p>
    <w:p w:rsidR="00AE1302" w:rsidP="002373C8" w:rsidRDefault="00AE1302">
      <w:pPr>
        <w:spacing w:after="0" w:line="240" w:lineRule="auto"/>
      </w:pPr>
      <w:r>
        <w:t>Osoba oprávněná jednat jménem zadavatele:</w:t>
      </w:r>
      <w:r>
        <w:tab/>
        <w:t xml:space="preserve"> Ing. Marcela Pavlová</w:t>
      </w:r>
    </w:p>
    <w:p w:rsidR="00AE1302" w:rsidP="002373C8" w:rsidRDefault="00AE1302">
      <w:pPr>
        <w:spacing w:after="0" w:line="240" w:lineRule="auto"/>
      </w:pPr>
      <w:r>
        <w:t>Kontaktní osoba:</w:t>
      </w:r>
      <w:r>
        <w:tab/>
      </w:r>
      <w:r>
        <w:tab/>
      </w:r>
      <w:r>
        <w:tab/>
      </w:r>
      <w:r>
        <w:tab/>
        <w:t xml:space="preserve">         Věra Procházková</w:t>
      </w:r>
      <w:r>
        <w:tab/>
      </w:r>
      <w:r>
        <w:tab/>
      </w:r>
      <w:r>
        <w:tab/>
      </w:r>
      <w:r>
        <w:tab/>
      </w:r>
    </w:p>
    <w:p w:rsidR="00010AA1" w:rsidP="002373C8" w:rsidRDefault="00010AA1">
      <w:pPr>
        <w:spacing w:after="0" w:line="240" w:lineRule="auto"/>
      </w:pPr>
      <w:bookmarkStart w:name="_GoBack" w:id="0"/>
      <w:bookmarkEnd w:id="0"/>
    </w:p>
    <w:p w:rsidRPr="00010AA1" w:rsidR="00010AA1" w:rsidP="002373C8" w:rsidRDefault="00010AA1">
      <w:pPr>
        <w:spacing w:after="0" w:line="240" w:lineRule="auto"/>
        <w:rPr>
          <w:b/>
        </w:rPr>
      </w:pPr>
      <w:r w:rsidRPr="00010AA1">
        <w:rPr>
          <w:b/>
        </w:rPr>
        <w:t xml:space="preserve">Praha, </w:t>
      </w:r>
      <w:proofErr w:type="gramStart"/>
      <w:r w:rsidRPr="00010AA1">
        <w:rPr>
          <w:b/>
        </w:rPr>
        <w:t>3.10.2014</w:t>
      </w:r>
      <w:proofErr w:type="gramEnd"/>
    </w:p>
    <w:p w:rsidRPr="00010AA1" w:rsidR="00010AA1" w:rsidP="002373C8" w:rsidRDefault="00010AA1">
      <w:pPr>
        <w:spacing w:after="0" w:line="240" w:lineRule="auto"/>
        <w:rPr>
          <w:b/>
        </w:rPr>
      </w:pPr>
    </w:p>
    <w:p w:rsidR="00010AA1" w:rsidP="002373C8" w:rsidRDefault="00010AA1">
      <w:pPr>
        <w:spacing w:after="0" w:line="240" w:lineRule="auto"/>
      </w:pPr>
    </w:p>
    <w:p w:rsidRPr="00010AA1" w:rsidR="002373C8" w:rsidP="002373C8" w:rsidRDefault="002373C8">
      <w:pPr>
        <w:spacing w:after="0" w:line="240" w:lineRule="auto"/>
        <w:rPr>
          <w:b/>
          <w:u w:val="single"/>
        </w:rPr>
      </w:pPr>
      <w:r w:rsidRPr="00010AA1">
        <w:rPr>
          <w:b/>
          <w:u w:val="single"/>
        </w:rPr>
        <w:t>Dotaz č</w:t>
      </w:r>
      <w:r w:rsidRPr="00010AA1" w:rsidR="00010AA1">
        <w:rPr>
          <w:b/>
          <w:u w:val="single"/>
        </w:rPr>
        <w:t xml:space="preserve">. 1 ze </w:t>
      </w:r>
      <w:proofErr w:type="gramStart"/>
      <w:r w:rsidRPr="00010AA1" w:rsidR="00010AA1">
        <w:rPr>
          <w:b/>
          <w:u w:val="single"/>
        </w:rPr>
        <w:t>dne 2.října</w:t>
      </w:r>
      <w:proofErr w:type="gramEnd"/>
      <w:r w:rsidRPr="00010AA1" w:rsidR="00010AA1">
        <w:rPr>
          <w:b/>
          <w:u w:val="single"/>
        </w:rPr>
        <w:t xml:space="preserve"> 2014</w:t>
      </w:r>
    </w:p>
    <w:p w:rsidR="00010AA1" w:rsidP="00010AA1" w:rsidRDefault="00010AA1">
      <w:pPr>
        <w:pStyle w:val="Prosttext"/>
      </w:pPr>
      <w:r>
        <w:t>M</w:t>
      </w:r>
      <w:r>
        <w:t>ám dotaz k zakázce „Vytvoření webového portálu pro vzdělávání stavebních úředníků“. Konkrétně mě zajímá bod zadávací dokumentace "Veškeré užité programové vybavení musí splňovat licenční podmínky open sources. Veškeré výše uvedené podmínky se týkají i redakčního systému.".</w:t>
      </w:r>
    </w:p>
    <w:p w:rsidR="00010AA1" w:rsidP="00010AA1" w:rsidRDefault="00010AA1">
      <w:pPr>
        <w:pStyle w:val="Prosttext"/>
      </w:pPr>
      <w:r>
        <w:t>Je možné zakázku realizovat s naším produktem, který samozřejmě není open source ale v rámci zakázky vám předáme zdrojové kódy od našeho produktu?</w:t>
      </w:r>
    </w:p>
    <w:p w:rsidR="00010AA1" w:rsidP="00010AA1" w:rsidRDefault="00010AA1">
      <w:pPr>
        <w:pStyle w:val="Prosttext"/>
      </w:pPr>
    </w:p>
    <w:p w:rsidR="00010AA1" w:rsidP="00010AA1" w:rsidRDefault="00010AA1">
      <w:pPr>
        <w:pStyle w:val="Prosttext"/>
        <w:rPr>
          <w:b/>
          <w:u w:val="single"/>
        </w:rPr>
      </w:pPr>
      <w:r w:rsidRPr="00010AA1">
        <w:rPr>
          <w:b/>
          <w:u w:val="single"/>
        </w:rPr>
        <w:t xml:space="preserve">Odpověď na dotaz </w:t>
      </w:r>
      <w:proofErr w:type="gramStart"/>
      <w:r w:rsidRPr="00010AA1">
        <w:rPr>
          <w:b/>
          <w:u w:val="single"/>
        </w:rPr>
        <w:t>č.1</w:t>
      </w:r>
      <w:proofErr w:type="gramEnd"/>
    </w:p>
    <w:p w:rsidR="00010AA1" w:rsidP="00010AA1" w:rsidRDefault="00010AA1">
      <w:pPr>
        <w:pStyle w:val="Prosttext"/>
      </w:pPr>
      <w:r>
        <w:t>Zadavatel požaduje dle zadávací dokumentace programové vybavení, které musí splňovat licenční podmínky open source. Je to z důvodu případného následného využití tohoto produktu pro další potřeby zadavatele, různé modifikace dodaného produktu a jeho případné poskytnutí dalším uživatelům. Pokud zadavateli tyto podmínky dodavatel (SimpleWay) poskytne, je možné využít zmiňovaný produkt.</w:t>
      </w:r>
    </w:p>
    <w:p w:rsidRPr="00010AA1" w:rsidR="00010AA1" w:rsidP="00010AA1" w:rsidRDefault="00010AA1">
      <w:pPr>
        <w:pStyle w:val="Prosttext"/>
        <w:rPr>
          <w:b/>
          <w:u w:val="single"/>
        </w:rPr>
      </w:pPr>
    </w:p>
    <w:p w:rsidRPr="00010AA1" w:rsidR="00010AA1" w:rsidP="00010AA1" w:rsidRDefault="00010AA1">
      <w:pPr>
        <w:spacing w:after="0" w:line="240" w:lineRule="auto"/>
        <w:rPr>
          <w:b/>
          <w:u w:val="single"/>
        </w:rPr>
      </w:pPr>
      <w:r w:rsidRPr="00010AA1">
        <w:rPr>
          <w:b/>
          <w:u w:val="single"/>
        </w:rPr>
        <w:t xml:space="preserve">Dotaz č. </w:t>
      </w:r>
      <w:r>
        <w:rPr>
          <w:b/>
          <w:u w:val="single"/>
        </w:rPr>
        <w:t>2</w:t>
      </w:r>
      <w:r w:rsidRPr="00010AA1">
        <w:rPr>
          <w:b/>
          <w:u w:val="single"/>
        </w:rPr>
        <w:t xml:space="preserve"> ze </w:t>
      </w:r>
      <w:proofErr w:type="gramStart"/>
      <w:r w:rsidRPr="00010AA1">
        <w:rPr>
          <w:b/>
          <w:u w:val="single"/>
        </w:rPr>
        <w:t>dne 2.října</w:t>
      </w:r>
      <w:proofErr w:type="gramEnd"/>
      <w:r w:rsidRPr="00010AA1">
        <w:rPr>
          <w:b/>
          <w:u w:val="single"/>
        </w:rPr>
        <w:t xml:space="preserve"> 2014</w:t>
      </w:r>
    </w:p>
    <w:p w:rsidR="00010AA1" w:rsidP="00010AA1" w:rsidRDefault="00010AA1">
      <w:r>
        <w:t>N</w:t>
      </w:r>
      <w:r>
        <w:t xml:space="preserve">a základě studia zadávací dokumentace k veřejné zakázce „Vytvoření webového portálu pro vzdělávání stavebních úředníků“ jsme narazili na požadavek: Dodavatel bude poskytovat nonstop podporu prostřednictvím e-mailu, tel. </w:t>
      </w:r>
      <w:r>
        <w:t>L</w:t>
      </w:r>
      <w:r>
        <w:t>inky</w:t>
      </w:r>
      <w:r>
        <w:t xml:space="preserve"> </w:t>
      </w:r>
      <w:r>
        <w:t>s max. dobou čekání 3 min. po dobu trvání veřejné zakázky.</w:t>
      </w:r>
      <w:r>
        <w:t xml:space="preserve"> </w:t>
      </w:r>
      <w:r>
        <w:t xml:space="preserve">Jedná se o podle našeho soudu ne zcela standardní požadavek, který může výrazně prodražit realizaci veřejné </w:t>
      </w:r>
      <w:proofErr w:type="gramStart"/>
      <w:r>
        <w:t>zakázky a reálně</w:t>
      </w:r>
      <w:proofErr w:type="gramEnd"/>
      <w:r>
        <w:t xml:space="preserve"> si nejsme jisti, zda je k tomuto plnění relevantní. Proto se ptáme, zda se nejedná o chybu, jelikož reakce na dotaz/požadavek na podporu do 3 minut je téměř nereálná a tuto podmínku si nekladou organizace ani u strategických systémů. </w:t>
      </w:r>
    </w:p>
    <w:p w:rsidR="00010AA1" w:rsidP="00010AA1" w:rsidRDefault="00010AA1">
      <w:pPr>
        <w:pStyle w:val="Prosttext"/>
        <w:rPr>
          <w:b/>
          <w:u w:val="single"/>
        </w:rPr>
      </w:pPr>
      <w:r w:rsidRPr="00010AA1">
        <w:rPr>
          <w:b/>
          <w:u w:val="single"/>
        </w:rPr>
        <w:t xml:space="preserve">Odpověď na dotaz </w:t>
      </w:r>
      <w:proofErr w:type="gramStart"/>
      <w:r w:rsidRPr="00010AA1">
        <w:rPr>
          <w:b/>
          <w:u w:val="single"/>
        </w:rPr>
        <w:t>č.</w:t>
      </w:r>
      <w:r>
        <w:rPr>
          <w:b/>
          <w:u w:val="single"/>
        </w:rPr>
        <w:t>2</w:t>
      </w:r>
      <w:proofErr w:type="gramEnd"/>
    </w:p>
    <w:p w:rsidR="00010AA1" w:rsidP="00010AA1" w:rsidRDefault="00010AA1">
      <w:r>
        <w:t>J</w:t>
      </w:r>
      <w:r>
        <w:t xml:space="preserve">edná </w:t>
      </w:r>
      <w:r>
        <w:t xml:space="preserve">se </w:t>
      </w:r>
      <w:r>
        <w:t>pouze o telefonickou podporu s reakcí do 3 minut.</w:t>
      </w:r>
      <w:r>
        <w:t xml:space="preserve"> </w:t>
      </w:r>
      <w:r>
        <w:t>Znamená to, že se problém ne</w:t>
      </w:r>
      <w:r>
        <w:t>musí do 3 minut vyřešit, ale že</w:t>
      </w:r>
      <w:r>
        <w:t xml:space="preserve"> reakce na vzniklý problém bude rychlá, proto je</w:t>
      </w:r>
      <w:r>
        <w:t xml:space="preserve"> náš </w:t>
      </w:r>
      <w:r>
        <w:t>požadavek reálný.</w:t>
      </w:r>
    </w:p>
    <w:p w:rsidR="002373C8" w:rsidP="002373C8" w:rsidRDefault="002373C8">
      <w:pPr>
        <w:spacing w:after="0"/>
      </w:pPr>
      <w:r>
        <w:tab/>
      </w:r>
      <w:r>
        <w:tab/>
      </w:r>
    </w:p>
    <w:sectPr w:rsidR="00237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C8"/>
    <w:rsid w:val="00010AA1"/>
    <w:rsid w:val="002373C8"/>
    <w:rsid w:val="00583DCE"/>
    <w:rsid w:val="00AE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010AA1"/>
    <w:pPr>
      <w:spacing w:after="0" w:line="240" w:lineRule="auto"/>
    </w:pPr>
    <w:rPr>
      <w:rFonts w:ascii="Calibri" w:hAnsi="Calibri"/>
      <w:szCs w:val="21"/>
    </w:rPr>
  </w:style>
  <w:style w:type="character" w:styleId="ProsttextChar" w:customStyle="true">
    <w:name w:val="Prostý text Char"/>
    <w:basedOn w:val="Standardnpsmoodstavce"/>
    <w:link w:val="Prosttext"/>
    <w:uiPriority w:val="99"/>
    <w:semiHidden/>
    <w:rsid w:val="00010AA1"/>
    <w:rPr>
      <w:rFonts w:ascii="Calibri" w:hAnsi="Calibri"/>
      <w:szCs w:val="21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Prosttext" w:type="paragraph">
    <w:name w:val="Plain Text"/>
    <w:basedOn w:val="Normln"/>
    <w:link w:val="ProsttextChar"/>
    <w:uiPriority w:val="99"/>
    <w:semiHidden/>
    <w:unhideWhenUsed/>
    <w:rsid w:val="00010AA1"/>
    <w:pPr>
      <w:spacing w:after="0" w:line="240" w:lineRule="auto"/>
    </w:pPr>
    <w:rPr>
      <w:rFonts w:ascii="Calibri" w:hAnsi="Calibri"/>
      <w:szCs w:val="21"/>
    </w:rPr>
  </w:style>
  <w:style w:customStyle="1" w:styleId="ProsttextChar" w:type="character">
    <w:name w:val="Prostý text Char"/>
    <w:basedOn w:val="Standardnpsmoodstavce"/>
    <w:link w:val="Prosttext"/>
    <w:uiPriority w:val="99"/>
    <w:semiHidden/>
    <w:rsid w:val="00010AA1"/>
    <w:rPr>
      <w:rFonts w:ascii="Calibri" w:hAnsi="Calibri"/>
      <w:szCs w:val="21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96599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5311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743342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55934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theme/theme1.xml" Type="http://schemas.openxmlformats.org/officeDocument/2006/relationships/them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media/image1.png" Type="http://schemas.openxmlformats.org/officeDocument/2006/relationships/imag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320</properties:Words>
  <properties:Characters>1894</properties:Characters>
  <properties:Lines>15</properties:Lines>
  <properties:Paragraphs>4</properties:Paragraphs>
  <properties:TotalTime>31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2210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2014-10-03T11:09:00Z</dcterms:created>
  <dc:creator/>
  <cp:lastModifiedBy/>
  <dcterms:modified xmlns:xsi="http://www.w3.org/2001/XMLSchema-instance" xsi:type="dcterms:W3CDTF">2014-10-03T11:40:00Z</dcterms:modified>
  <cp:revision>1</cp:revision>
</cp:coreProperties>
</file>