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324E0" w:rsidR="003C135F" w:rsidP="001B06C1" w:rsidRDefault="00AD331B">
      <w:pPr>
        <w:pStyle w:val="Zhlav"/>
        <w:suppressAutoHyphens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5A2960">
        <w:rPr>
          <w:b/>
          <w:color w:val="0000FF"/>
          <w:sz w:val="28"/>
          <w:szCs w:val="28"/>
        </w:rPr>
        <w:t xml:space="preserve"> </w:t>
      </w:r>
      <w:r w:rsidRPr="00B324E0" w:rsidR="003C135F">
        <w:rPr>
          <w:rFonts w:ascii="Arial" w:hAnsi="Arial" w:cs="Arial"/>
          <w:b/>
          <w:color w:val="0000FF"/>
          <w:sz w:val="28"/>
          <w:szCs w:val="28"/>
        </w:rPr>
        <w:t>ÚSTECKÝ  KRAJ</w:t>
      </w:r>
    </w:p>
    <w:p w:rsidRPr="00B324E0" w:rsidR="003C135F" w:rsidP="001B06C1" w:rsidRDefault="003A3C35">
      <w:pPr>
        <w:suppressAutoHyphens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Oldřich Bubeníček</w:t>
      </w:r>
      <w:r w:rsidRPr="00B324E0" w:rsidR="003C135F">
        <w:rPr>
          <w:rFonts w:ascii="Arial" w:hAnsi="Arial" w:cs="Arial"/>
          <w:b/>
          <w:color w:val="0000FF"/>
          <w:sz w:val="22"/>
          <w:szCs w:val="22"/>
        </w:rPr>
        <w:t xml:space="preserve">, hejtman </w:t>
      </w:r>
    </w:p>
    <w:p w:rsidRPr="00B324E0" w:rsidR="009702E3" w:rsidP="001B06C1" w:rsidRDefault="003C135F">
      <w:pPr>
        <w:pBdr>
          <w:bottom w:val="single" w:color="0000FF" w:sz="4" w:space="1"/>
        </w:pBdr>
        <w:suppressAutoHyphens/>
        <w:jc w:val="center"/>
        <w:rPr>
          <w:b/>
          <w:color w:val="000080"/>
          <w:sz w:val="22"/>
          <w:szCs w:val="22"/>
        </w:rPr>
      </w:pPr>
      <w:r w:rsidRPr="00B324E0">
        <w:rPr>
          <w:rFonts w:ascii="Arial" w:hAnsi="Arial" w:cs="Arial"/>
          <w:b/>
          <w:color w:val="0000FF"/>
          <w:sz w:val="22"/>
          <w:szCs w:val="22"/>
        </w:rPr>
        <w:t xml:space="preserve">Velká Hradební </w:t>
      </w:r>
      <w:r w:rsidRPr="00B324E0" w:rsidR="009702E3">
        <w:rPr>
          <w:rFonts w:ascii="Arial" w:hAnsi="Arial" w:cs="Arial"/>
          <w:b/>
          <w:color w:val="0000FF"/>
          <w:sz w:val="22"/>
          <w:szCs w:val="22"/>
        </w:rPr>
        <w:t>3118/</w:t>
      </w:r>
      <w:r w:rsidRPr="00B324E0">
        <w:rPr>
          <w:rFonts w:ascii="Arial" w:hAnsi="Arial" w:cs="Arial"/>
          <w:b/>
          <w:color w:val="0000FF"/>
          <w:sz w:val="22"/>
          <w:szCs w:val="22"/>
        </w:rPr>
        <w:t>48,  400 02 Ústí nad Labem</w:t>
      </w:r>
    </w:p>
    <w:p w:rsidR="003C135F" w:rsidP="001B06C1" w:rsidRDefault="003C135F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Pr="00B324E0" w:rsidR="000119D1" w:rsidP="001B06C1" w:rsidRDefault="000119D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Pr="00B324E0" w:rsidR="003C135F" w:rsidP="001B06C1" w:rsidRDefault="003C135F">
      <w:pPr>
        <w:pStyle w:val="Nadpis5"/>
        <w:suppressAutoHyphens/>
        <w:jc w:val="center"/>
        <w:rPr>
          <w:rFonts w:ascii="Arial" w:hAnsi="Arial" w:cs="Arial"/>
          <w:sz w:val="28"/>
          <w:szCs w:val="28"/>
        </w:rPr>
      </w:pPr>
      <w:r w:rsidRPr="00B324E0">
        <w:rPr>
          <w:rFonts w:ascii="Arial" w:hAnsi="Arial" w:cs="Arial"/>
          <w:sz w:val="28"/>
          <w:szCs w:val="28"/>
        </w:rPr>
        <w:t>ZADÁVACÍ DOKUMENTACE</w:t>
      </w:r>
    </w:p>
    <w:p w:rsidR="007C3927" w:rsidP="001B06C1" w:rsidRDefault="007C3927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="000119D1" w:rsidP="001B06C1" w:rsidRDefault="000119D1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Pr="00B324E0" w:rsidR="00F7219E" w:rsidP="001B06C1" w:rsidRDefault="00F7219E">
      <w:pPr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Pr="00B324E0" w:rsidR="007419DC" w:rsidP="001B06C1" w:rsidRDefault="007419D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Ústecký kraj, Velká Hradební 3118/48, 400 02  Ústí nad Labem,</w:t>
      </w:r>
      <w:r w:rsidRPr="00B324E0" w:rsidR="00F420E0">
        <w:rPr>
          <w:rFonts w:ascii="Arial" w:hAnsi="Arial" w:cs="Arial"/>
          <w:b/>
          <w:sz w:val="22"/>
          <w:szCs w:val="22"/>
        </w:rPr>
        <w:t xml:space="preserve"> IČ</w:t>
      </w:r>
      <w:r w:rsidRPr="00B324E0">
        <w:rPr>
          <w:rFonts w:ascii="Arial" w:hAnsi="Arial" w:cs="Arial"/>
          <w:b/>
          <w:sz w:val="22"/>
          <w:szCs w:val="22"/>
        </w:rPr>
        <w:t>: 70892156</w:t>
      </w:r>
    </w:p>
    <w:p w:rsidRPr="00B324E0" w:rsidR="007419DC" w:rsidP="001B06C1" w:rsidRDefault="007419D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577CB0" w:rsidP="00577CB0" w:rsidRDefault="00577CB0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jako veřejný zadavatel</w:t>
      </w:r>
    </w:p>
    <w:p w:rsidR="001344D7" w:rsidP="00577CB0" w:rsidRDefault="001344D7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Pr="00060AD2" w:rsidR="00577CB0" w:rsidP="00577CB0" w:rsidRDefault="00577CB0">
      <w:pPr>
        <w:suppressAutoHyphens/>
        <w:jc w:val="both"/>
        <w:rPr>
          <w:rFonts w:ascii="Arial" w:hAnsi="Arial" w:cs="Arial"/>
          <w:sz w:val="22"/>
          <w:szCs w:val="22"/>
        </w:rPr>
      </w:pPr>
      <w:r w:rsidRPr="00060AD2">
        <w:rPr>
          <w:rFonts w:ascii="Arial" w:hAnsi="Arial" w:cs="Arial"/>
          <w:sz w:val="22"/>
          <w:szCs w:val="22"/>
        </w:rPr>
        <w:t xml:space="preserve">ve smyslu § 44 zákona  č. 137/2006 Sb., o veřejných zakázkách, v platném znění (dále jen „zákon“)  tímto poskytuje zadávací dokumentaci na veřejnou zakázku na </w:t>
      </w:r>
      <w:r>
        <w:rPr>
          <w:rFonts w:ascii="Arial" w:hAnsi="Arial" w:cs="Arial"/>
          <w:sz w:val="22"/>
          <w:szCs w:val="22"/>
        </w:rPr>
        <w:t xml:space="preserve">služby </w:t>
      </w:r>
      <w:r w:rsidRPr="00060AD2">
        <w:rPr>
          <w:rFonts w:ascii="Arial" w:hAnsi="Arial" w:cs="Arial"/>
          <w:sz w:val="22"/>
          <w:szCs w:val="22"/>
        </w:rPr>
        <w:t>zadávanou dle §</w:t>
      </w:r>
      <w:r w:rsidR="001344D7">
        <w:rPr>
          <w:rFonts w:ascii="Arial" w:hAnsi="Arial" w:cs="Arial"/>
          <w:sz w:val="22"/>
          <w:szCs w:val="22"/>
        </w:rPr>
        <w:t> </w:t>
      </w:r>
      <w:r w:rsidRPr="00060AD2">
        <w:rPr>
          <w:rFonts w:ascii="Arial" w:hAnsi="Arial" w:cs="Arial"/>
          <w:sz w:val="22"/>
          <w:szCs w:val="22"/>
        </w:rPr>
        <w:t>21 odst. 1 písm. a) a § 27 zákona v  otevřeném řízení.</w:t>
      </w:r>
    </w:p>
    <w:p w:rsidRPr="00B324E0" w:rsidR="00A92B23" w:rsidP="001B06C1" w:rsidRDefault="00A92B23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Pr="00577CB0" w:rsidR="00AF32B3" w:rsidP="00577CB0" w:rsidRDefault="00531D85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Název zakázky</w:t>
      </w:r>
      <w:r w:rsidR="00577CB0">
        <w:rPr>
          <w:rFonts w:ascii="Arial" w:hAnsi="Arial" w:cs="Arial"/>
          <w:b/>
          <w:sz w:val="22"/>
          <w:szCs w:val="22"/>
          <w:u w:val="single"/>
        </w:rPr>
        <w:t xml:space="preserve">:  </w:t>
      </w:r>
      <w:r w:rsidRPr="001344D7" w:rsidR="00214E5F">
        <w:rPr>
          <w:rFonts w:ascii="Arial" w:hAnsi="Arial" w:cs="Arial"/>
          <w:b/>
          <w:sz w:val="22"/>
          <w:szCs w:val="22"/>
        </w:rPr>
        <w:t>Sociálně aktivizační služby pro rodiny s</w:t>
      </w:r>
      <w:r w:rsidRPr="001344D7" w:rsidR="00184A6F">
        <w:rPr>
          <w:rFonts w:ascii="Arial" w:hAnsi="Arial" w:cs="Arial"/>
          <w:b/>
          <w:sz w:val="22"/>
          <w:szCs w:val="22"/>
        </w:rPr>
        <w:t> </w:t>
      </w:r>
      <w:r w:rsidRPr="001344D7" w:rsidR="00214E5F">
        <w:rPr>
          <w:rFonts w:ascii="Arial" w:hAnsi="Arial" w:cs="Arial"/>
          <w:b/>
          <w:sz w:val="22"/>
          <w:szCs w:val="22"/>
        </w:rPr>
        <w:t>dětmi</w:t>
      </w:r>
      <w:r w:rsidRPr="001344D7" w:rsidR="00184A6F">
        <w:rPr>
          <w:rFonts w:ascii="Arial" w:hAnsi="Arial" w:cs="Arial"/>
          <w:b/>
          <w:sz w:val="22"/>
          <w:szCs w:val="22"/>
        </w:rPr>
        <w:t xml:space="preserve"> v Ústí nad Labem, Rumburku a Šluknově</w:t>
      </w:r>
    </w:p>
    <w:p w:rsidRPr="00B324E0" w:rsidR="00AF32B3" w:rsidP="001B06C1" w:rsidRDefault="00AF32B3">
      <w:pPr>
        <w:suppressAutoHyphens/>
        <w:ind w:left="540"/>
        <w:jc w:val="center"/>
        <w:rPr>
          <w:rFonts w:ascii="Arial" w:hAnsi="Arial" w:cs="Arial"/>
        </w:rPr>
      </w:pPr>
    </w:p>
    <w:p w:rsidRPr="00B324E0" w:rsidR="007419DC" w:rsidP="00577CB0" w:rsidRDefault="00577CB0">
      <w:pPr>
        <w:suppressAutoHyphens/>
        <w:ind w:left="540"/>
        <w:rPr>
          <w:rFonts w:ascii="Arial" w:hAnsi="Arial" w:cs="Arial"/>
          <w:b/>
          <w:color w:val="FF0000"/>
        </w:rPr>
      </w:pPr>
      <w:r w:rsidRPr="005D7AA1">
        <w:rPr>
          <w:rFonts w:ascii="Arial" w:hAnsi="Arial" w:cs="Arial"/>
          <w:b/>
          <w:sz w:val="22"/>
          <w:szCs w:val="22"/>
          <w:u w:val="single"/>
        </w:rPr>
        <w:t>Evidenční číslo zakázky přidělené zadavatelem:</w:t>
      </w:r>
      <w:r w:rsidRPr="001852BE">
        <w:rPr>
          <w:rFonts w:cs="Arial"/>
          <w:b/>
        </w:rPr>
        <w:t xml:space="preserve"> </w:t>
      </w:r>
      <w:r w:rsidRPr="00B324E0" w:rsidR="00A4293E">
        <w:rPr>
          <w:rFonts w:ascii="Arial" w:hAnsi="Arial" w:cs="Arial"/>
          <w:b/>
        </w:rPr>
        <w:t>VZ-S</w:t>
      </w:r>
      <w:r w:rsidR="00417B3C">
        <w:rPr>
          <w:rFonts w:ascii="Arial" w:hAnsi="Arial" w:cs="Arial"/>
          <w:b/>
        </w:rPr>
        <w:t>V</w:t>
      </w:r>
      <w:r w:rsidRPr="00B324E0" w:rsidR="00F90A5B">
        <w:rPr>
          <w:rFonts w:ascii="Arial" w:hAnsi="Arial" w:cs="Arial"/>
          <w:b/>
        </w:rPr>
        <w:t>-</w:t>
      </w:r>
      <w:r w:rsidR="001344D7">
        <w:rPr>
          <w:rFonts w:ascii="Arial" w:hAnsi="Arial" w:cs="Arial"/>
          <w:b/>
        </w:rPr>
        <w:t>6</w:t>
      </w:r>
      <w:r w:rsidRPr="00B324E0" w:rsidR="00F90A5B">
        <w:rPr>
          <w:rFonts w:ascii="Arial" w:hAnsi="Arial" w:cs="Arial"/>
          <w:b/>
        </w:rPr>
        <w:t>/</w:t>
      </w:r>
      <w:r w:rsidRPr="00B324E0" w:rsidR="00A4293E">
        <w:rPr>
          <w:rFonts w:ascii="Arial" w:hAnsi="Arial" w:cs="Arial"/>
          <w:b/>
        </w:rPr>
        <w:t>INV/201</w:t>
      </w:r>
      <w:r w:rsidR="00A3223C">
        <w:rPr>
          <w:rFonts w:ascii="Arial" w:hAnsi="Arial" w:cs="Arial"/>
          <w:b/>
        </w:rPr>
        <w:t>3</w:t>
      </w:r>
    </w:p>
    <w:p w:rsidRPr="00B324E0" w:rsidR="003C135F" w:rsidP="001B06C1" w:rsidRDefault="003C135F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="00577CB0" w:rsidP="001B06C1" w:rsidRDefault="000134AA">
      <w:pPr>
        <w:suppressAutoHyphens/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Toto zadávací řízení bylo zveřejněno v IS VZ US pod evidenčním </w:t>
      </w:r>
      <w:r w:rsidRPr="00B324E0">
        <w:rPr>
          <w:rFonts w:ascii="Arial" w:hAnsi="Arial" w:cs="Arial"/>
          <w:color w:val="000000"/>
          <w:sz w:val="22"/>
          <w:szCs w:val="22"/>
        </w:rPr>
        <w:t>číslem</w:t>
      </w:r>
      <w:r w:rsidR="00B3005B">
        <w:rPr>
          <w:rFonts w:ascii="Arial" w:hAnsi="Arial" w:cs="Arial"/>
          <w:color w:val="000000"/>
          <w:sz w:val="22"/>
          <w:szCs w:val="22"/>
        </w:rPr>
        <w:t xml:space="preserve"> VZ </w:t>
      </w:r>
      <w:r w:rsidR="00236A3B">
        <w:rPr>
          <w:rFonts w:ascii="Arial" w:hAnsi="Arial" w:cs="Arial"/>
          <w:color w:val="000000"/>
          <w:sz w:val="22"/>
          <w:szCs w:val="22"/>
        </w:rPr>
        <w:t>373594</w:t>
      </w:r>
      <w:r w:rsidRPr="00B324E0" w:rsidR="009C5896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577CB0" w:rsidP="001B06C1" w:rsidRDefault="009C5896">
      <w:pPr>
        <w:suppressAutoHyphens/>
        <w:ind w:left="540"/>
        <w:rPr>
          <w:rFonts w:ascii="Arial" w:hAnsi="Arial" w:cs="Arial"/>
          <w:b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5D7AA1" w:rsidR="00577CB0" w:rsidP="00577CB0" w:rsidRDefault="00577CB0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D7AA1">
        <w:rPr>
          <w:rFonts w:ascii="Arial" w:hAnsi="Arial" w:cs="Arial"/>
          <w:b/>
          <w:sz w:val="22"/>
          <w:szCs w:val="22"/>
          <w:u w:val="single"/>
        </w:rPr>
        <w:t>Základní údaje o zadavateli:</w:t>
      </w:r>
    </w:p>
    <w:tbl>
      <w:tblPr>
        <w:tblW w:w="8575" w:type="dxa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23"/>
      </w:tblGrid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Název 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Ústecký kraj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Oldřichem Bubeníčkem, hejtmanem</w:t>
            </w:r>
            <w:r w:rsidRPr="005D7AA1">
              <w:rPr>
                <w:rFonts w:ascii="Arial" w:hAnsi="Arial" w:cs="Arial"/>
                <w:sz w:val="22"/>
                <w:szCs w:val="22"/>
              </w:rPr>
              <w:t xml:space="preserve"> Ústeckého kraje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Sídlo 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Velká Hradební 3118/48, 400 02 Ústí nad Labem</w:t>
            </w:r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7AA1" w:rsidR="00577CB0" w:rsidP="00577CB0" w:rsidRDefault="00577CB0">
            <w:pPr>
              <w:rPr>
                <w:rFonts w:ascii="Arial" w:hAnsi="Arial" w:cs="Arial"/>
                <w:sz w:val="22"/>
                <w:szCs w:val="22"/>
              </w:rPr>
            </w:pPr>
            <w:r w:rsidRPr="005D7AA1">
              <w:rPr>
                <w:rFonts w:ascii="Arial" w:hAnsi="Arial" w:cs="Arial"/>
                <w:sz w:val="22"/>
                <w:szCs w:val="22"/>
              </w:rPr>
              <w:t>70892156</w:t>
            </w:r>
          </w:p>
        </w:tc>
      </w:tr>
      <w:tr w:rsidRPr="005D7AA1" w:rsidR="00577CB0" w:rsidTr="00577CB0"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Ve věcech sociálních služeb: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Jana Kubecová</w:t>
            </w:r>
            <w:r w:rsidRPr="00B324E0">
              <w:rPr>
                <w:rFonts w:ascii="Arial" w:hAnsi="Arial" w:cs="Arial"/>
                <w:sz w:val="22"/>
                <w:szCs w:val="22"/>
              </w:rPr>
              <w:t>, telefon:475 657 </w:t>
            </w:r>
            <w:r>
              <w:rPr>
                <w:rFonts w:ascii="Arial" w:hAnsi="Arial" w:cs="Arial"/>
                <w:sz w:val="22"/>
                <w:szCs w:val="22"/>
              </w:rPr>
              <w:t>497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Pr="00B324E0" w:rsidR="00577CB0" w:rsidP="00577CB0" w:rsidRDefault="00577CB0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w:history="true" r:id="rId8">
              <w:r w:rsidRPr="00A5396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kubecova.j@kr-ustecky.cz</w:t>
              </w:r>
            </w:hyperlink>
          </w:p>
        </w:tc>
      </w:tr>
      <w:tr w:rsidRPr="005D7AA1" w:rsidR="00577CB0" w:rsidTr="00577CB0">
        <w:tc>
          <w:tcPr>
            <w:tcW w:w="255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957041">
            <w:pPr>
              <w:suppressAutoHyphens/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Bc. Veronika Lejčková, telefon: 475 657 923</w:t>
            </w:r>
            <w:r w:rsidRPr="00B324E0" w:rsidR="00577C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:rsidRPr="00B324E0" w:rsidR="00577CB0" w:rsidP="00957041" w:rsidRDefault="00577CB0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324E0">
              <w:rPr>
                <w:rFonts w:ascii="Arial" w:hAnsi="Arial" w:cs="Arial"/>
                <w:color w:val="000000"/>
                <w:sz w:val="22"/>
                <w:szCs w:val="22"/>
              </w:rPr>
              <w:t>e-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mail: </w:t>
            </w:r>
            <w:hyperlink w:history="true" r:id="rId9">
              <w:r w:rsidRPr="001F64BD" w:rsidR="0095704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lejckova.v@kr-ustecky.cz</w:t>
              </w:r>
            </w:hyperlink>
          </w:p>
        </w:tc>
      </w:tr>
      <w:tr w:rsidRPr="005D7AA1" w:rsidR="00577CB0" w:rsidTr="00577CB0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24E0" w:rsidR="00577CB0" w:rsidP="00577CB0" w:rsidRDefault="00577CB0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Ve věcech organizačních:</w:t>
            </w:r>
          </w:p>
        </w:tc>
        <w:tc>
          <w:tcPr>
            <w:tcW w:w="6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77CB0" w:rsidP="00577CB0" w:rsidRDefault="00B3005B">
            <w:p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Kotlík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>, telefon: 475 657 </w:t>
            </w:r>
            <w:r w:rsidR="00577CB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7CB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B324E0" w:rsidR="00577C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5D7AA1" w:rsidR="00577CB0" w:rsidP="00B3005B" w:rsidRDefault="00577CB0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w:history="true" r:id="rId10">
              <w:r w:rsidRPr="002104CB" w:rsidR="00B3005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kotlik.j@kr-ustecky.cz</w:t>
              </w:r>
            </w:hyperlink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B324E0" w:rsidR="000134AA" w:rsidP="001B06C1" w:rsidRDefault="009C5896">
      <w:pPr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</w:p>
    <w:p w:rsidRPr="00B324E0" w:rsidR="00A92B23" w:rsidP="001B06C1" w:rsidRDefault="00A92B23">
      <w:pPr>
        <w:suppressAutoHyphens/>
        <w:ind w:left="705"/>
        <w:jc w:val="both"/>
        <w:rPr>
          <w:rFonts w:ascii="Arial" w:hAnsi="Arial" w:cs="Arial"/>
          <w:sz w:val="22"/>
          <w:szCs w:val="22"/>
        </w:rPr>
      </w:pPr>
    </w:p>
    <w:p w:rsidRPr="00B324E0" w:rsidR="00531D85" w:rsidP="00FA65B3" w:rsidRDefault="00531D85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Vymezení plnění veřejné zakázky</w:t>
      </w:r>
    </w:p>
    <w:p w:rsidRPr="00B324E0" w:rsidR="00694EF0" w:rsidP="001B06C1" w:rsidRDefault="0097313F">
      <w:pPr>
        <w:suppressAutoHyphens/>
        <w:spacing w:before="120" w:after="120"/>
        <w:ind w:left="540" w:right="71"/>
        <w:jc w:val="both"/>
      </w:pPr>
      <w:r w:rsidRPr="00B324E0">
        <w:rPr>
          <w:rFonts w:ascii="Arial" w:hAnsi="Arial" w:cs="Arial"/>
          <w:sz w:val="22"/>
          <w:szCs w:val="22"/>
        </w:rPr>
        <w:t xml:space="preserve">Předmětem plnění veřejné zakázky </w:t>
      </w:r>
      <w:r w:rsidRPr="00B324E0" w:rsidR="0060649D">
        <w:rPr>
          <w:rFonts w:ascii="Arial" w:hAnsi="Arial" w:cs="Arial"/>
          <w:sz w:val="22"/>
          <w:szCs w:val="22"/>
        </w:rPr>
        <w:t xml:space="preserve">rozdělené </w:t>
      </w:r>
      <w:r w:rsidRPr="00B324E0" w:rsidR="007F63C1">
        <w:rPr>
          <w:rFonts w:ascii="Arial" w:hAnsi="Arial" w:cs="Arial"/>
          <w:sz w:val="22"/>
          <w:szCs w:val="22"/>
        </w:rPr>
        <w:t>na</w:t>
      </w:r>
      <w:r w:rsidRPr="00B324E0" w:rsidR="0060649D">
        <w:rPr>
          <w:rFonts w:ascii="Arial" w:hAnsi="Arial" w:cs="Arial"/>
          <w:sz w:val="22"/>
          <w:szCs w:val="22"/>
        </w:rPr>
        <w:t xml:space="preserve"> </w:t>
      </w:r>
      <w:r w:rsidR="004577F7">
        <w:rPr>
          <w:rFonts w:ascii="Arial" w:hAnsi="Arial" w:cs="Arial"/>
          <w:sz w:val="22"/>
          <w:szCs w:val="22"/>
        </w:rPr>
        <w:t>tři části</w:t>
      </w:r>
      <w:r w:rsidRPr="00B324E0" w:rsidR="0060649D">
        <w:rPr>
          <w:rFonts w:ascii="Arial" w:hAnsi="Arial" w:cs="Arial"/>
          <w:sz w:val="22"/>
          <w:szCs w:val="22"/>
        </w:rPr>
        <w:t xml:space="preserve"> v rámci tohoto zadávacího řízení </w:t>
      </w:r>
      <w:r w:rsidRPr="00B324E0">
        <w:rPr>
          <w:rFonts w:ascii="Arial" w:hAnsi="Arial" w:cs="Arial"/>
          <w:sz w:val="22"/>
          <w:szCs w:val="22"/>
        </w:rPr>
        <w:t xml:space="preserve">je </w:t>
      </w:r>
      <w:r w:rsidRPr="00B324E0" w:rsidR="00453135">
        <w:rPr>
          <w:rFonts w:ascii="Arial" w:hAnsi="Arial" w:cs="Arial"/>
          <w:sz w:val="22"/>
          <w:szCs w:val="22"/>
        </w:rPr>
        <w:t xml:space="preserve">zajištění sociálních </w:t>
      </w:r>
      <w:r w:rsidR="00571BBC">
        <w:rPr>
          <w:rFonts w:ascii="Arial" w:hAnsi="Arial" w:cs="Arial"/>
          <w:sz w:val="22"/>
          <w:szCs w:val="22"/>
        </w:rPr>
        <w:t xml:space="preserve">služeb </w:t>
      </w:r>
      <w:r w:rsidR="00E46B21">
        <w:rPr>
          <w:rFonts w:ascii="Arial" w:hAnsi="Arial" w:cs="Arial"/>
          <w:sz w:val="22"/>
          <w:szCs w:val="22"/>
        </w:rPr>
        <w:t>sociálně aktivizační služby pro rodiny s dětmi</w:t>
      </w:r>
      <w:r w:rsidRPr="00B324E0" w:rsidR="00B324E0">
        <w:rPr>
          <w:rFonts w:ascii="Arial" w:hAnsi="Arial" w:cs="Arial"/>
          <w:sz w:val="22"/>
          <w:szCs w:val="22"/>
        </w:rPr>
        <w:t xml:space="preserve"> </w:t>
      </w:r>
      <w:r w:rsidRPr="00B324E0" w:rsidR="00453135">
        <w:rPr>
          <w:rFonts w:ascii="Arial" w:hAnsi="Arial" w:cs="Arial"/>
          <w:sz w:val="22"/>
          <w:szCs w:val="22"/>
        </w:rPr>
        <w:t>v období od 1.</w:t>
      </w:r>
      <w:r w:rsidR="00AC7CFA">
        <w:rPr>
          <w:rFonts w:ascii="Arial" w:hAnsi="Arial" w:cs="Arial"/>
          <w:sz w:val="22"/>
          <w:szCs w:val="22"/>
        </w:rPr>
        <w:t> </w:t>
      </w:r>
      <w:r w:rsidR="00184A6F">
        <w:rPr>
          <w:rFonts w:ascii="Arial" w:hAnsi="Arial" w:cs="Arial"/>
          <w:sz w:val="22"/>
          <w:szCs w:val="22"/>
        </w:rPr>
        <w:t>ledna</w:t>
      </w:r>
      <w:r w:rsidR="00877FBF">
        <w:rPr>
          <w:rFonts w:ascii="Arial" w:hAnsi="Arial" w:cs="Arial"/>
          <w:sz w:val="22"/>
          <w:szCs w:val="22"/>
        </w:rPr>
        <w:t xml:space="preserve"> </w:t>
      </w:r>
      <w:r w:rsidRPr="00B324E0" w:rsidR="00877FBF">
        <w:rPr>
          <w:rFonts w:ascii="Arial" w:hAnsi="Arial" w:cs="Arial"/>
          <w:sz w:val="22"/>
          <w:szCs w:val="22"/>
        </w:rPr>
        <w:t xml:space="preserve"> </w:t>
      </w:r>
      <w:r w:rsidRPr="00B324E0" w:rsidR="00F428F6">
        <w:rPr>
          <w:rFonts w:ascii="Arial" w:hAnsi="Arial" w:cs="Arial"/>
          <w:sz w:val="22"/>
          <w:szCs w:val="22"/>
        </w:rPr>
        <w:t>201</w:t>
      </w:r>
      <w:r w:rsidR="0095796F">
        <w:rPr>
          <w:rFonts w:ascii="Arial" w:hAnsi="Arial" w:cs="Arial"/>
          <w:sz w:val="22"/>
          <w:szCs w:val="22"/>
        </w:rPr>
        <w:t>4</w:t>
      </w:r>
      <w:r w:rsidRPr="00B324E0" w:rsidR="00D24FCA">
        <w:rPr>
          <w:rFonts w:ascii="Arial" w:hAnsi="Arial" w:cs="Arial"/>
          <w:sz w:val="22"/>
          <w:szCs w:val="22"/>
        </w:rPr>
        <w:t xml:space="preserve"> do 31. </w:t>
      </w:r>
      <w:r w:rsidR="00A3223C">
        <w:rPr>
          <w:rFonts w:ascii="Arial" w:hAnsi="Arial" w:cs="Arial"/>
          <w:sz w:val="22"/>
          <w:szCs w:val="22"/>
        </w:rPr>
        <w:t>března</w:t>
      </w:r>
      <w:r w:rsidRPr="00B324E0" w:rsidR="00F428F6">
        <w:rPr>
          <w:rFonts w:ascii="Arial" w:hAnsi="Arial" w:cs="Arial"/>
          <w:sz w:val="22"/>
          <w:szCs w:val="22"/>
        </w:rPr>
        <w:t xml:space="preserve"> 201</w:t>
      </w:r>
      <w:r w:rsidR="00A3223C">
        <w:rPr>
          <w:rFonts w:ascii="Arial" w:hAnsi="Arial" w:cs="Arial"/>
          <w:sz w:val="22"/>
          <w:szCs w:val="22"/>
        </w:rPr>
        <w:t>5</w:t>
      </w:r>
      <w:r w:rsidRPr="00B324E0" w:rsidR="00F428F6">
        <w:rPr>
          <w:rFonts w:ascii="Arial" w:hAnsi="Arial" w:cs="Arial"/>
          <w:sz w:val="22"/>
          <w:szCs w:val="22"/>
        </w:rPr>
        <w:t xml:space="preserve"> ve vybraných lokalitách Ústeckého kraje</w:t>
      </w:r>
      <w:r w:rsidRPr="00B324E0" w:rsidR="00453135">
        <w:rPr>
          <w:rFonts w:ascii="Arial" w:hAnsi="Arial" w:cs="Arial"/>
          <w:sz w:val="22"/>
          <w:szCs w:val="22"/>
        </w:rPr>
        <w:t>.</w:t>
      </w:r>
      <w:r w:rsidRPr="00B324E0" w:rsidR="00694EF0">
        <w:t xml:space="preserve"> </w:t>
      </w:r>
    </w:p>
    <w:p w:rsidRPr="00B324E0" w:rsidR="00354541" w:rsidP="001B06C1" w:rsidRDefault="00694EF0">
      <w:pPr>
        <w:suppressAutoHyphens/>
        <w:spacing w:before="120" w:after="120"/>
        <w:ind w:left="540" w:right="71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Vzhledem k tomu, že jednotlivé části zakázky jsou </w:t>
      </w:r>
      <w:r w:rsidRPr="00B324E0" w:rsidR="007F63C1">
        <w:rPr>
          <w:rFonts w:ascii="Arial" w:hAnsi="Arial" w:cs="Arial"/>
          <w:sz w:val="22"/>
          <w:szCs w:val="22"/>
        </w:rPr>
        <w:t xml:space="preserve">v různých místech, popřípadě v různých částech </w:t>
      </w:r>
      <w:r w:rsidR="00A3223C">
        <w:rPr>
          <w:rFonts w:ascii="Arial" w:hAnsi="Arial" w:cs="Arial"/>
          <w:sz w:val="22"/>
          <w:szCs w:val="22"/>
        </w:rPr>
        <w:t>větších</w:t>
      </w:r>
      <w:r w:rsidRPr="00B324E0" w:rsidR="007F63C1">
        <w:rPr>
          <w:rFonts w:ascii="Arial" w:hAnsi="Arial" w:cs="Arial"/>
          <w:sz w:val="22"/>
          <w:szCs w:val="22"/>
        </w:rPr>
        <w:t xml:space="preserve"> měst</w:t>
      </w:r>
      <w:r w:rsidRPr="00B324E0">
        <w:rPr>
          <w:rFonts w:ascii="Arial" w:hAnsi="Arial" w:cs="Arial"/>
          <w:sz w:val="22"/>
          <w:szCs w:val="22"/>
        </w:rPr>
        <w:t>, uchazeč splňující nejlépe podmínky u jedné části nemusí tyto podmínky splňovat u jiné části.  Zakázka je proto rozdělena na části, jak to umožňuje ustanovení § 98 odst. 1 zákona</w:t>
      </w:r>
      <w:r w:rsidRPr="00B324E0" w:rsidR="001B06C1">
        <w:rPr>
          <w:rFonts w:ascii="Arial" w:hAnsi="Arial" w:cs="Arial"/>
          <w:sz w:val="22"/>
          <w:szCs w:val="22"/>
        </w:rPr>
        <w:t xml:space="preserve"> č. </w:t>
      </w:r>
      <w:r w:rsidRPr="00B324E0" w:rsidR="00B70EB9">
        <w:rPr>
          <w:rFonts w:ascii="Arial" w:hAnsi="Arial" w:cs="Arial"/>
          <w:sz w:val="22"/>
          <w:szCs w:val="22"/>
        </w:rPr>
        <w:t>137/2006 Sb., o veřejných zakázkách</w:t>
      </w:r>
      <w:r w:rsidRPr="00B324E0">
        <w:rPr>
          <w:rFonts w:ascii="Arial" w:hAnsi="Arial" w:cs="Arial"/>
          <w:sz w:val="22"/>
          <w:szCs w:val="22"/>
        </w:rPr>
        <w:t xml:space="preserve">. Každá část bude tedy </w:t>
      </w:r>
      <w:r w:rsidR="006F6F5C">
        <w:rPr>
          <w:rFonts w:ascii="Arial" w:hAnsi="Arial" w:cs="Arial"/>
          <w:sz w:val="22"/>
          <w:szCs w:val="22"/>
        </w:rPr>
        <w:t>posuzována a</w:t>
      </w:r>
      <w:r w:rsidRPr="00B324E0" w:rsidR="006F6F5C">
        <w:rPr>
          <w:rFonts w:ascii="Arial" w:hAnsi="Arial" w:cs="Arial"/>
          <w:sz w:val="22"/>
          <w:szCs w:val="22"/>
        </w:rPr>
        <w:t xml:space="preserve"> </w:t>
      </w:r>
      <w:r w:rsidRPr="00B324E0">
        <w:rPr>
          <w:rFonts w:ascii="Arial" w:hAnsi="Arial" w:cs="Arial"/>
          <w:sz w:val="22"/>
          <w:szCs w:val="22"/>
        </w:rPr>
        <w:t>hod</w:t>
      </w:r>
      <w:r w:rsidRPr="00B324E0" w:rsidR="001B06C1">
        <w:rPr>
          <w:rFonts w:ascii="Arial" w:hAnsi="Arial" w:cs="Arial"/>
          <w:sz w:val="22"/>
          <w:szCs w:val="22"/>
        </w:rPr>
        <w:t>nocena samostatně a </w:t>
      </w:r>
      <w:r w:rsidRPr="00B324E0">
        <w:rPr>
          <w:rFonts w:ascii="Arial" w:hAnsi="Arial" w:cs="Arial"/>
          <w:sz w:val="22"/>
          <w:szCs w:val="22"/>
        </w:rPr>
        <w:t xml:space="preserve">uchazeč </w:t>
      </w:r>
      <w:r w:rsidRPr="00B324E0" w:rsidR="00B70EB9">
        <w:rPr>
          <w:rFonts w:ascii="Arial" w:hAnsi="Arial" w:cs="Arial"/>
          <w:sz w:val="22"/>
          <w:szCs w:val="22"/>
        </w:rPr>
        <w:t xml:space="preserve">má právo podat  nabídku na jednu, několik nebo i všechny části zakázky. </w:t>
      </w:r>
    </w:p>
    <w:p w:rsidR="00F94478" w:rsidP="001344D7" w:rsidRDefault="00F94478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Veřejná zakázka bude v</w:t>
      </w:r>
      <w:r w:rsidRPr="006D1660">
        <w:rPr>
          <w:rFonts w:ascii="Arial" w:hAnsi="Arial" w:cs="Arial"/>
          <w:sz w:val="22"/>
          <w:szCs w:val="22"/>
        </w:rPr>
        <w:t xml:space="preserve">  plném rozsahu kryt</w:t>
      </w:r>
      <w:r>
        <w:rPr>
          <w:rFonts w:ascii="Arial" w:hAnsi="Arial" w:cs="Arial"/>
          <w:sz w:val="22"/>
          <w:szCs w:val="22"/>
        </w:rPr>
        <w:t>a</w:t>
      </w:r>
      <w:r w:rsidRPr="006D1660">
        <w:rPr>
          <w:rFonts w:ascii="Arial" w:hAnsi="Arial" w:cs="Arial"/>
          <w:sz w:val="22"/>
          <w:szCs w:val="22"/>
        </w:rPr>
        <w:t xml:space="preserve"> přidělenou dotací na projekt „Podpora integrace romské komunity v Ústeckém kraji 2“</w:t>
      </w:r>
      <w:r>
        <w:rPr>
          <w:rFonts w:ascii="Arial" w:hAnsi="Arial" w:cs="Arial"/>
          <w:sz w:val="22"/>
          <w:szCs w:val="22"/>
        </w:rPr>
        <w:t xml:space="preserve"> </w:t>
      </w:r>
      <w:r w:rsidRPr="006D1660">
        <w:rPr>
          <w:rFonts w:ascii="Arial" w:hAnsi="Arial" w:cs="Arial"/>
          <w:sz w:val="22"/>
          <w:szCs w:val="22"/>
        </w:rPr>
        <w:t>registrační číslo CZ.1.04/3.2.00/15.00017, (dále jen projekt), financovaného dotací poskytnutou v rámci Operačního programu Lidské zdroje a zaměstnanost Evropského sociálního fondu (dále OP LZZ) Ústeckému kraji, v oblasti sociálních služeb</w:t>
      </w:r>
      <w:r>
        <w:rPr>
          <w:rFonts w:ascii="Arial" w:hAnsi="Arial" w:cs="Arial"/>
          <w:sz w:val="22"/>
          <w:szCs w:val="22"/>
        </w:rPr>
        <w:t>.</w:t>
      </w:r>
    </w:p>
    <w:p w:rsidRPr="00B324E0" w:rsidR="00AB34F3" w:rsidP="001344D7" w:rsidRDefault="00AB34F3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="00577CB0" w:rsidP="001344D7" w:rsidRDefault="00AB34F3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b/>
          <w:color w:val="000000"/>
          <w:sz w:val="22"/>
          <w:szCs w:val="22"/>
          <w:u w:val="single"/>
        </w:rPr>
        <w:t>Kód CPV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: </w:t>
      </w:r>
      <w:r w:rsidR="00577CB0">
        <w:rPr>
          <w:rFonts w:ascii="Arial" w:hAnsi="Arial" w:cs="Arial"/>
          <w:color w:val="000000"/>
          <w:sz w:val="22"/>
          <w:szCs w:val="22"/>
        </w:rPr>
        <w:t>85300000-2</w:t>
      </w:r>
    </w:p>
    <w:p w:rsidR="000119D1" w:rsidP="001344D7" w:rsidRDefault="000119D1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Pr="00F6458D" w:rsidR="00A530BC" w:rsidP="001344D7" w:rsidRDefault="00A530BC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6458D">
        <w:rPr>
          <w:rFonts w:ascii="Arial" w:hAnsi="Arial" w:cs="Arial"/>
          <w:color w:val="000000"/>
          <w:sz w:val="22"/>
          <w:szCs w:val="22"/>
        </w:rPr>
        <w:t>Rozdělení zakázky na části:</w:t>
      </w:r>
    </w:p>
    <w:p w:rsidRPr="005D23B8" w:rsidR="005D23B8" w:rsidP="001344D7" w:rsidRDefault="00A530BC">
      <w:pPr>
        <w:suppressAutoHyphens/>
        <w:spacing w:before="40" w:after="40"/>
        <w:ind w:left="539"/>
        <w:jc w:val="both"/>
        <w:rPr>
          <w:b/>
        </w:rPr>
      </w:pPr>
      <w:r w:rsidRPr="005D23B8">
        <w:rPr>
          <w:rFonts w:ascii="Arial" w:hAnsi="Arial" w:cs="Arial"/>
          <w:b/>
          <w:sz w:val="22"/>
          <w:szCs w:val="22"/>
        </w:rPr>
        <w:t xml:space="preserve">I. část: Sociálně aktivizační služby pro rodiny s dětmi pro rodiny žijící </w:t>
      </w:r>
      <w:r w:rsidR="004577F7">
        <w:rPr>
          <w:rFonts w:ascii="Arial" w:hAnsi="Arial" w:cs="Arial"/>
          <w:b/>
          <w:sz w:val="22"/>
          <w:szCs w:val="22"/>
        </w:rPr>
        <w:br/>
      </w:r>
      <w:r w:rsidR="005D23B8">
        <w:rPr>
          <w:rFonts w:ascii="Arial" w:hAnsi="Arial" w:cs="Arial"/>
          <w:b/>
          <w:sz w:val="22"/>
          <w:szCs w:val="22"/>
        </w:rPr>
        <w:t xml:space="preserve">v </w:t>
      </w:r>
      <w:r w:rsidRPr="005D23B8" w:rsidR="005D23B8">
        <w:rPr>
          <w:rFonts w:ascii="Arial" w:hAnsi="Arial" w:cs="Arial"/>
          <w:b/>
          <w:sz w:val="22"/>
          <w:szCs w:val="22"/>
        </w:rPr>
        <w:t>Ústí nad Labem – městské části Krásné Březno, Neštěmice-Mojžíř a Střekov</w:t>
      </w:r>
    </w:p>
    <w:p w:rsidR="00A530BC" w:rsidP="001344D7" w:rsidRDefault="00A530BC">
      <w:pPr>
        <w:suppressAutoHyphens/>
        <w:spacing w:before="40" w:after="40"/>
        <w:ind w:left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 xml:space="preserve">Předpokládaná hodnota a zároveň </w:t>
      </w:r>
      <w:r>
        <w:rPr>
          <w:rFonts w:ascii="Arial" w:hAnsi="Arial" w:cs="Arial"/>
          <w:sz w:val="22"/>
          <w:szCs w:val="22"/>
        </w:rPr>
        <w:t>maximální cena bez DPH:</w:t>
      </w:r>
      <w:r w:rsidR="00804CA4">
        <w:rPr>
          <w:rFonts w:ascii="Arial" w:hAnsi="Arial" w:cs="Arial"/>
          <w:sz w:val="22"/>
          <w:szCs w:val="22"/>
        </w:rPr>
        <w:t xml:space="preserve"> 1.921.000</w:t>
      </w:r>
      <w:r>
        <w:rPr>
          <w:rFonts w:ascii="Arial" w:hAnsi="Arial" w:cs="Arial"/>
          <w:sz w:val="22"/>
          <w:szCs w:val="22"/>
        </w:rPr>
        <w:t>,-</w:t>
      </w:r>
      <w:r w:rsidRPr="00F6458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Pr="000119D1" w:rsidR="005D23B8" w:rsidP="001344D7" w:rsidRDefault="005D23B8">
      <w:pPr>
        <w:suppressAutoHyphens/>
        <w:spacing w:before="40" w:after="40"/>
        <w:ind w:left="539"/>
        <w:jc w:val="both"/>
        <w:rPr>
          <w:rFonts w:ascii="Arial" w:hAnsi="Arial" w:cs="Arial"/>
          <w:sz w:val="22"/>
          <w:szCs w:val="22"/>
        </w:rPr>
      </w:pPr>
    </w:p>
    <w:p w:rsidRPr="00F6458D" w:rsidR="00A530BC" w:rsidP="001344D7" w:rsidRDefault="00A530BC">
      <w:pPr>
        <w:suppressAutoHyphens/>
        <w:spacing w:before="40" w:after="40"/>
        <w:ind w:left="53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 v</w:t>
      </w:r>
      <w:r w:rsidR="005D23B8">
        <w:rPr>
          <w:rFonts w:ascii="Arial" w:hAnsi="Arial" w:cs="Arial"/>
          <w:b/>
          <w:sz w:val="22"/>
          <w:szCs w:val="22"/>
        </w:rPr>
        <w:t>e Šluknově</w:t>
      </w:r>
    </w:p>
    <w:p w:rsidRPr="00F6458D" w:rsidR="00A530BC" w:rsidP="001344D7" w:rsidRDefault="00A530BC">
      <w:pPr>
        <w:suppressAutoHyphens/>
        <w:spacing w:after="240"/>
        <w:ind w:right="51" w:firstLine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 xml:space="preserve">Předpokládaná hodnota a zároveň </w:t>
      </w:r>
      <w:r>
        <w:rPr>
          <w:rFonts w:ascii="Arial" w:hAnsi="Arial" w:cs="Arial"/>
          <w:sz w:val="22"/>
          <w:szCs w:val="22"/>
        </w:rPr>
        <w:t>maximální cena bez DPH:</w:t>
      </w:r>
      <w:r w:rsidR="0092340D">
        <w:rPr>
          <w:rFonts w:ascii="Arial" w:hAnsi="Arial" w:cs="Arial"/>
          <w:sz w:val="22"/>
          <w:szCs w:val="22"/>
        </w:rPr>
        <w:t xml:space="preserve"> 1.070.000</w:t>
      </w:r>
      <w:r>
        <w:rPr>
          <w:rFonts w:ascii="Arial" w:hAnsi="Arial" w:cs="Arial"/>
          <w:sz w:val="22"/>
          <w:szCs w:val="22"/>
        </w:rPr>
        <w:t>,-</w:t>
      </w:r>
      <w:r w:rsidRPr="00F6458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Pr="00B324E0" w:rsidR="00A530BC" w:rsidP="001344D7" w:rsidRDefault="00A530BC">
      <w:pPr>
        <w:suppressAutoHyphens/>
        <w:spacing w:before="40" w:after="40"/>
        <w:ind w:left="539"/>
        <w:jc w:val="both"/>
      </w:pPr>
      <w:r w:rsidRPr="00B324E0">
        <w:rPr>
          <w:rFonts w:ascii="Arial" w:hAnsi="Arial" w:cs="Arial"/>
          <w:b/>
          <w:sz w:val="22"/>
          <w:szCs w:val="22"/>
        </w:rPr>
        <w:t xml:space="preserve">III.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</w:t>
      </w:r>
      <w:r w:rsidR="005D23B8">
        <w:rPr>
          <w:rFonts w:ascii="Arial" w:hAnsi="Arial" w:cs="Arial"/>
          <w:b/>
          <w:sz w:val="22"/>
          <w:szCs w:val="22"/>
        </w:rPr>
        <w:t>v Rumburku a Jiříkově</w:t>
      </w:r>
    </w:p>
    <w:p w:rsidRPr="00F6458D" w:rsidR="00A530BC" w:rsidP="001344D7" w:rsidRDefault="00A530BC">
      <w:pPr>
        <w:suppressAutoHyphens/>
        <w:spacing w:after="240"/>
        <w:ind w:right="51" w:firstLine="539"/>
        <w:jc w:val="both"/>
        <w:rPr>
          <w:rFonts w:ascii="Arial" w:hAnsi="Arial" w:cs="Arial"/>
          <w:sz w:val="22"/>
          <w:szCs w:val="22"/>
        </w:rPr>
      </w:pPr>
      <w:r w:rsidRPr="00F6458D">
        <w:rPr>
          <w:rFonts w:ascii="Arial" w:hAnsi="Arial" w:cs="Arial"/>
          <w:sz w:val="22"/>
          <w:szCs w:val="22"/>
        </w:rPr>
        <w:t>Předpokládaná hodnota a</w:t>
      </w:r>
      <w:r>
        <w:rPr>
          <w:rFonts w:ascii="Arial" w:hAnsi="Arial" w:cs="Arial"/>
          <w:sz w:val="22"/>
          <w:szCs w:val="22"/>
        </w:rPr>
        <w:t xml:space="preserve"> zároveň maximální cena bez DPH:</w:t>
      </w:r>
      <w:r w:rsidR="00A86A11">
        <w:rPr>
          <w:rFonts w:ascii="Arial" w:hAnsi="Arial" w:cs="Arial"/>
          <w:sz w:val="22"/>
          <w:szCs w:val="22"/>
        </w:rPr>
        <w:t xml:space="preserve"> 1.108.200</w:t>
      </w:r>
      <w:r>
        <w:rPr>
          <w:rFonts w:ascii="Arial" w:hAnsi="Arial" w:cs="Arial"/>
          <w:sz w:val="22"/>
          <w:szCs w:val="22"/>
        </w:rPr>
        <w:t>,- Kč.</w:t>
      </w:r>
    </w:p>
    <w:p w:rsidR="00A530BC" w:rsidP="001344D7" w:rsidRDefault="00A530BC">
      <w:pPr>
        <w:suppressAutoHyphens/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:rsidRPr="002A5C34" w:rsidR="00A530BC" w:rsidP="001344D7" w:rsidRDefault="00A530BC">
      <w:pPr>
        <w:suppressAutoHyphens/>
        <w:spacing w:before="40" w:after="40"/>
        <w:ind w:left="539"/>
        <w:jc w:val="both"/>
        <w:rPr>
          <w:rFonts w:ascii="Arial" w:hAnsi="Arial" w:cs="Arial"/>
          <w:sz w:val="22"/>
          <w:szCs w:val="22"/>
        </w:rPr>
      </w:pPr>
      <w:r w:rsidRPr="002A5C34">
        <w:rPr>
          <w:rFonts w:ascii="Arial" w:hAnsi="Arial" w:cs="Arial"/>
          <w:sz w:val="22"/>
          <w:szCs w:val="22"/>
        </w:rPr>
        <w:t>Pozn.: Plnění je osvobozeno od DPH a pokud by některý z uchazečů výjimečně DPH</w:t>
      </w:r>
      <w:r w:rsidR="001344D7">
        <w:rPr>
          <w:rFonts w:ascii="Arial" w:hAnsi="Arial" w:cs="Arial"/>
          <w:sz w:val="22"/>
          <w:szCs w:val="22"/>
        </w:rPr>
        <w:t xml:space="preserve"> </w:t>
      </w:r>
      <w:r w:rsidRPr="002A5C34">
        <w:rPr>
          <w:rFonts w:ascii="Arial" w:hAnsi="Arial" w:cs="Arial"/>
          <w:sz w:val="22"/>
          <w:szCs w:val="22"/>
        </w:rPr>
        <w:t xml:space="preserve">odváděl, celková maximální cena </w:t>
      </w:r>
      <w:r>
        <w:rPr>
          <w:rFonts w:ascii="Arial" w:hAnsi="Arial" w:cs="Arial"/>
          <w:sz w:val="22"/>
          <w:szCs w:val="22"/>
        </w:rPr>
        <w:t>včetně DPH nesmí překročit maximální předpokládanou hodnotu</w:t>
      </w:r>
      <w:r w:rsidRPr="002A5C34">
        <w:rPr>
          <w:rFonts w:ascii="Arial" w:hAnsi="Arial" w:cs="Arial"/>
          <w:sz w:val="22"/>
          <w:szCs w:val="22"/>
        </w:rPr>
        <w:t>.</w:t>
      </w:r>
    </w:p>
    <w:p w:rsidR="00A530BC" w:rsidP="00F7219E" w:rsidRDefault="00A530BC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EF1353" w:rsidP="00F7219E" w:rsidRDefault="00EF1353">
      <w:pPr>
        <w:suppressAutoHyphens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:rsidRPr="00B324E0" w:rsidR="00B324E0" w:rsidP="00B324E0" w:rsidRDefault="00B324E0">
      <w:pPr>
        <w:tabs>
          <w:tab w:val="left" w:pos="8505"/>
        </w:tabs>
        <w:suppressAutoHyphens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Popis veřejné zakázky :</w:t>
      </w:r>
    </w:p>
    <w:p w:rsidR="00453135" w:rsidP="001B06C1" w:rsidRDefault="00453135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Pr="005D23B8" w:rsidR="000119D1" w:rsidP="005D23B8" w:rsidRDefault="00B324E0">
      <w:pPr>
        <w:suppressAutoHyphens/>
        <w:spacing w:before="40" w:after="40"/>
        <w:ind w:left="539"/>
        <w:jc w:val="both"/>
        <w:rPr>
          <w:b/>
        </w:rPr>
      </w:pPr>
      <w:r w:rsidRPr="00B324E0">
        <w:rPr>
          <w:rFonts w:ascii="Arial" w:hAnsi="Arial" w:cs="Arial"/>
          <w:b/>
          <w:sz w:val="22"/>
          <w:szCs w:val="22"/>
        </w:rPr>
        <w:t xml:space="preserve">I. část: </w:t>
      </w:r>
      <w:r w:rsidRPr="00B324E0">
        <w:rPr>
          <w:rFonts w:ascii="Arial" w:hAnsi="Arial" w:cs="Arial"/>
          <w:b/>
          <w:sz w:val="22"/>
          <w:szCs w:val="22"/>
        </w:rPr>
        <w:tab/>
      </w:r>
      <w:r w:rsidRPr="00303DFB" w:rsid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 w:rsidR="00303DFB">
        <w:rPr>
          <w:rFonts w:ascii="Arial" w:hAnsi="Arial" w:cs="Arial"/>
          <w:b/>
          <w:sz w:val="22"/>
          <w:szCs w:val="22"/>
        </w:rPr>
        <w:t xml:space="preserve"> pro rodiny žijící  </w:t>
      </w:r>
      <w:r w:rsidR="004577F7">
        <w:rPr>
          <w:rFonts w:ascii="Arial" w:hAnsi="Arial" w:cs="Arial"/>
          <w:b/>
          <w:sz w:val="22"/>
          <w:szCs w:val="22"/>
        </w:rPr>
        <w:br/>
      </w:r>
      <w:r w:rsidR="005D23B8">
        <w:rPr>
          <w:rFonts w:ascii="Arial" w:hAnsi="Arial" w:cs="Arial"/>
          <w:b/>
          <w:sz w:val="22"/>
          <w:szCs w:val="22"/>
        </w:rPr>
        <w:t xml:space="preserve">v </w:t>
      </w:r>
      <w:r w:rsidRPr="005D23B8" w:rsidR="005D23B8">
        <w:rPr>
          <w:rFonts w:ascii="Arial" w:hAnsi="Arial" w:cs="Arial"/>
          <w:b/>
          <w:sz w:val="22"/>
          <w:szCs w:val="22"/>
        </w:rPr>
        <w:t>Ústí nad Labem – městské části Krásné Březno, Neštěmice-Mojžíř a Střekov</w:t>
      </w:r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Specifikace (lokalita, cílová skupina, popř. další 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P="00184A6F" w:rsidRDefault="00B324E0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Zajištění sociální služby </w:t>
            </w:r>
            <w:r w:rsidR="00F91FF6">
              <w:rPr>
                <w:rFonts w:ascii="Arial" w:hAnsi="Arial" w:cs="Arial"/>
                <w:sz w:val="22"/>
                <w:szCs w:val="22"/>
              </w:rPr>
              <w:t xml:space="preserve">sociálně </w:t>
            </w:r>
            <w:r w:rsidR="000601DA">
              <w:rPr>
                <w:rFonts w:ascii="Arial" w:hAnsi="Arial" w:cs="Arial"/>
                <w:sz w:val="22"/>
                <w:szCs w:val="22"/>
              </w:rPr>
              <w:t>aktivizační služby pro rodiny s </w:t>
            </w:r>
            <w:r w:rsidR="00F91FF6">
              <w:rPr>
                <w:rFonts w:ascii="Arial" w:hAnsi="Arial" w:cs="Arial"/>
                <w:sz w:val="22"/>
                <w:szCs w:val="22"/>
              </w:rPr>
              <w:t>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 w:rsidR="008A0205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F91FF6"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779"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="005D23B8">
              <w:rPr>
                <w:rFonts w:ascii="Arial" w:hAnsi="Arial" w:cs="Arial"/>
                <w:sz w:val="22"/>
                <w:szCs w:val="22"/>
              </w:rPr>
              <w:t>v Ústí nad Labem – městské části Krásné Březno, Neštěmice-Mojžíř a Střekov</w:t>
            </w:r>
            <w:r w:rsidR="00F91FF6">
              <w:rPr>
                <w:rFonts w:ascii="Arial" w:hAnsi="Arial" w:cs="Arial"/>
                <w:sz w:val="22"/>
                <w:szCs w:val="22"/>
              </w:rPr>
              <w:t>.</w:t>
            </w:r>
            <w:r w:rsidR="0030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v důsledku dopadů dlouhodobě krizové sociální situace, kterou rodiče </w:t>
            </w:r>
            <w:proofErr w:type="spellStart"/>
            <w:r w:rsidRPr="00303DFB" w:rsid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184A6F">
              <w:rPr>
                <w:rFonts w:ascii="Arial" w:hAnsi="Arial" w:cs="Arial"/>
                <w:sz w:val="22"/>
                <w:szCs w:val="22"/>
              </w:rPr>
              <w:t>ledna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A6F">
              <w:rPr>
                <w:rFonts w:ascii="Arial" w:hAnsi="Arial" w:cs="Arial"/>
                <w:sz w:val="22"/>
                <w:szCs w:val="22"/>
              </w:rPr>
              <w:t>2014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do 31. března 2015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1FF6" w:rsidP="00FA65B3" w:rsidRDefault="00F91F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B324E0" w:rsidP="00FA65B3" w:rsidRDefault="00ED7EAB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F91FF6" w:rsidP="00FA65B3" w:rsidRDefault="006722B9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B324E0" w:rsidP="00ED7EAB" w:rsidRDefault="00ED7EAB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B324E0" w:rsidTr="00F94478">
        <w:trPr>
          <w:trHeight w:val="689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Minimální okamžitá 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A92A36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D7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A36">
              <w:rPr>
                <w:rFonts w:ascii="Arial" w:hAnsi="Arial" w:cs="Arial"/>
                <w:sz w:val="22"/>
                <w:szCs w:val="22"/>
              </w:rPr>
              <w:t>klientské rodiny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0601DA" w:rsidRDefault="00804CA4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1 921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0601DA" w:rsidRDefault="00804CA4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1 921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FA65B3" w:rsidRDefault="00B324E0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ED7EAB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1 530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EAB">
              <w:rPr>
                <w:rFonts w:ascii="Arial" w:hAnsi="Arial" w:cs="Arial"/>
                <w:sz w:val="22"/>
                <w:szCs w:val="22"/>
              </w:rPr>
              <w:t>0</w:t>
            </w:r>
            <w:r w:rsidRPr="00B324E0" w:rsidR="00B324E0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ED7EAB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ED7EAB" w:rsidP="007312BF" w:rsidRDefault="007312BF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D7EAB" w:rsidP="000601DA" w:rsidRDefault="005D23B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  <w:r w:rsidR="006722B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601DA">
              <w:rPr>
                <w:rFonts w:ascii="Arial" w:hAnsi="Arial" w:cs="Arial"/>
                <w:sz w:val="22"/>
                <w:szCs w:val="22"/>
              </w:rPr>
              <w:t>00</w:t>
            </w:r>
            <w:r w:rsidR="007312BF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324E0" w:rsidP="006722B9" w:rsidRDefault="00B324E0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 w:rsidR="006722B9"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 w:rsidR="007312BF">
              <w:rPr>
                <w:rFonts w:ascii="Arial" w:hAnsi="Arial"/>
                <w:sz w:val="22"/>
              </w:rPr>
              <w:t>6</w:t>
            </w:r>
            <w:r w:rsidR="006722B9">
              <w:rPr>
                <w:rFonts w:ascii="Arial" w:hAnsi="Arial"/>
                <w:sz w:val="22"/>
              </w:rPr>
              <w:t>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 w:rsidR="00FF7E90">
              <w:rPr>
                <w:rFonts w:ascii="Arial" w:hAnsi="Arial"/>
                <w:sz w:val="22"/>
              </w:rPr>
              <w:t>, v platném znění.</w:t>
            </w:r>
          </w:p>
          <w:p w:rsidRPr="00B324E0" w:rsidR="00FF7E90" w:rsidP="006722B9" w:rsidRDefault="00FF7E90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324E0" w:rsidR="00B324E0" w:rsidP="00B324E0" w:rsidRDefault="00B324E0">
      <w:pPr>
        <w:suppressAutoHyphens/>
        <w:spacing w:before="40" w:after="40"/>
      </w:pPr>
    </w:p>
    <w:p w:rsidRPr="00B324E0" w:rsidR="002F100B" w:rsidP="002F100B" w:rsidRDefault="00B324E0">
      <w:pPr>
        <w:suppressAutoHyphens/>
        <w:spacing w:before="40" w:after="40"/>
        <w:ind w:left="1418" w:hanging="878"/>
        <w:jc w:val="both"/>
      </w:pPr>
      <w:r w:rsidRPr="00B324E0">
        <w:rPr>
          <w:rFonts w:ascii="Arial" w:hAnsi="Arial" w:cs="Arial"/>
          <w:b/>
          <w:sz w:val="22"/>
          <w:szCs w:val="22"/>
        </w:rPr>
        <w:t xml:space="preserve">II. část: </w:t>
      </w:r>
      <w:r w:rsidRPr="00B324E0">
        <w:rPr>
          <w:rFonts w:ascii="Arial" w:hAnsi="Arial" w:cs="Arial"/>
          <w:b/>
          <w:sz w:val="22"/>
          <w:szCs w:val="22"/>
        </w:rPr>
        <w:tab/>
      </w:r>
      <w:r w:rsidRPr="00303DFB" w:rsid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 w:rsidR="00303DFB">
        <w:rPr>
          <w:rFonts w:ascii="Arial" w:hAnsi="Arial" w:cs="Arial"/>
          <w:b/>
          <w:sz w:val="22"/>
          <w:szCs w:val="22"/>
        </w:rPr>
        <w:t xml:space="preserve"> pro rodiny žijící  v</w:t>
      </w:r>
      <w:r w:rsidR="006712C7">
        <w:rPr>
          <w:rFonts w:ascii="Arial" w:hAnsi="Arial" w:cs="Arial"/>
          <w:b/>
          <w:sz w:val="22"/>
          <w:szCs w:val="22"/>
        </w:rPr>
        <w:t>e Šluknově</w:t>
      </w:r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B324E0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Specifikace (lokalita, cílová skupina, popř. další 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P="0092340D" w:rsidRDefault="006F47F6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Zajištění sociální služby </w:t>
            </w:r>
            <w:r>
              <w:rPr>
                <w:rFonts w:ascii="Arial" w:hAnsi="Arial" w:cs="Arial"/>
                <w:sz w:val="22"/>
                <w:szCs w:val="22"/>
              </w:rPr>
              <w:t xml:space="preserve">sociálně </w:t>
            </w:r>
            <w:r w:rsidR="00214408">
              <w:rPr>
                <w:rFonts w:ascii="Arial" w:hAnsi="Arial" w:cs="Arial"/>
                <w:sz w:val="22"/>
                <w:szCs w:val="22"/>
              </w:rPr>
              <w:t>aktivizační služby pro rodiny s </w:t>
            </w:r>
            <w:r>
              <w:rPr>
                <w:rFonts w:ascii="Arial" w:hAnsi="Arial" w:cs="Arial"/>
                <w:sz w:val="22"/>
                <w:szCs w:val="22"/>
              </w:rPr>
              <w:t>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 w:rsidR="008A0205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="006712C7">
              <w:rPr>
                <w:rFonts w:ascii="Arial" w:hAnsi="Arial" w:cs="Arial"/>
                <w:sz w:val="22"/>
                <w:szCs w:val="22"/>
              </w:rPr>
              <w:t>ve Šluknově</w:t>
            </w:r>
            <w:r w:rsidR="00777C41">
              <w:rPr>
                <w:rFonts w:ascii="Arial" w:hAnsi="Arial" w:cs="Arial"/>
                <w:sz w:val="22"/>
                <w:szCs w:val="22"/>
              </w:rPr>
              <w:t xml:space="preserve"> a spádových obcích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0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v důsledku dopadů dlouhodobě krizové sociální situace, kterou rodiče </w:t>
            </w:r>
            <w:proofErr w:type="spellStart"/>
            <w:r w:rsidRPr="00303DFB" w:rsid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92340D">
              <w:rPr>
                <w:rFonts w:ascii="Arial" w:hAnsi="Arial" w:cs="Arial"/>
                <w:sz w:val="22"/>
                <w:szCs w:val="22"/>
              </w:rPr>
              <w:t>ledna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>201</w:t>
            </w:r>
            <w:r w:rsidR="0092340D">
              <w:rPr>
                <w:rFonts w:ascii="Arial" w:hAnsi="Arial" w:cs="Arial"/>
                <w:sz w:val="22"/>
                <w:szCs w:val="22"/>
              </w:rPr>
              <w:t>4</w:t>
            </w:r>
            <w:r w:rsidRPr="00303DFB" w:rsidR="00303DFB">
              <w:rPr>
                <w:rFonts w:ascii="Arial" w:hAnsi="Arial" w:cs="Arial"/>
                <w:sz w:val="22"/>
                <w:szCs w:val="22"/>
              </w:rPr>
              <w:t xml:space="preserve"> do 31. března 2015</w:t>
            </w:r>
          </w:p>
        </w:tc>
      </w:tr>
      <w:tr w:rsidRPr="00B324E0" w:rsidR="006F47F6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6F47F6" w:rsidRDefault="006F47F6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6F47F6" w:rsidP="00556D91" w:rsidRDefault="006F47F6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B324E0" w:rsidTr="00F94478">
        <w:trPr>
          <w:trHeight w:val="781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B324E0" w:rsidRDefault="00B324E0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Minimální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okamžitá </w:t>
            </w:r>
            <w:r w:rsidRPr="00B324E0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B324E0" w:rsidP="00A92A36" w:rsidRDefault="006F47F6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66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A36">
              <w:rPr>
                <w:rFonts w:ascii="Arial" w:hAnsi="Arial" w:cs="Arial"/>
                <w:sz w:val="22"/>
                <w:szCs w:val="22"/>
              </w:rPr>
              <w:t>klientské rodiny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RDefault="00214408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92340D" w:rsidRDefault="00CF261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2340D">
              <w:rPr>
                <w:rFonts w:ascii="Arial" w:hAnsi="Arial" w:cs="Arial"/>
                <w:sz w:val="22"/>
                <w:szCs w:val="22"/>
              </w:rPr>
              <w:t>070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08">
              <w:rPr>
                <w:rFonts w:ascii="Arial" w:hAnsi="Arial" w:cs="Arial"/>
                <w:sz w:val="22"/>
                <w:szCs w:val="22"/>
              </w:rPr>
              <w:t>000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RDefault="00214408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92340D" w:rsidRDefault="00CF261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2340D">
              <w:rPr>
                <w:rFonts w:ascii="Arial" w:hAnsi="Arial" w:cs="Arial"/>
                <w:sz w:val="22"/>
                <w:szCs w:val="22"/>
              </w:rPr>
              <w:t>070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08">
              <w:rPr>
                <w:rFonts w:ascii="Arial" w:hAnsi="Arial" w:cs="Arial"/>
                <w:sz w:val="22"/>
                <w:szCs w:val="22"/>
              </w:rPr>
              <w:t>000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FA65B3" w:rsidRDefault="00214408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091FDC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08">
              <w:rPr>
                <w:rFonts w:ascii="Arial" w:hAnsi="Arial" w:cs="Arial"/>
                <w:sz w:val="22"/>
                <w:szCs w:val="22"/>
              </w:rPr>
              <w:t>0</w:t>
            </w:r>
            <w:r w:rsidRPr="00B324E0" w:rsidR="00214408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214408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214408" w:rsidP="00FA65B3" w:rsidRDefault="00214408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14408" w:rsidP="00556D91" w:rsidRDefault="00214408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FD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000 Kč</w:t>
            </w:r>
          </w:p>
        </w:tc>
      </w:tr>
      <w:tr w:rsidRPr="00B324E0" w:rsidR="006F47F6" w:rsidTr="00F94478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6F47F6" w:rsidRDefault="006F47F6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7C41" w:rsidP="00777C41" w:rsidRDefault="00777C41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>
              <w:rPr>
                <w:rFonts w:ascii="Arial" w:hAnsi="Arial"/>
                <w:sz w:val="22"/>
              </w:rPr>
              <w:t>65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>
              <w:rPr>
                <w:rFonts w:ascii="Arial" w:hAnsi="Arial"/>
                <w:sz w:val="22"/>
              </w:rPr>
              <w:t>, v platném znění.</w:t>
            </w:r>
          </w:p>
          <w:p w:rsidRPr="00B324E0" w:rsidR="00777C41" w:rsidP="00777C41" w:rsidRDefault="00777C41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324E0" w:rsidR="00B324E0" w:rsidP="00B324E0" w:rsidRDefault="00B324E0">
      <w:pPr>
        <w:suppressAutoHyphens/>
        <w:spacing w:before="40" w:after="40"/>
      </w:pPr>
    </w:p>
    <w:p w:rsidRPr="00B324E0" w:rsidR="00D9258A" w:rsidP="00D9258A" w:rsidRDefault="00D9258A">
      <w:pPr>
        <w:suppressAutoHyphens/>
        <w:spacing w:before="40" w:after="40"/>
        <w:ind w:left="1418" w:hanging="878"/>
        <w:jc w:val="both"/>
      </w:pPr>
      <w:r w:rsidRPr="00B324E0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I. část: </w:t>
      </w:r>
      <w:r w:rsidRPr="00303DFB">
        <w:rPr>
          <w:rFonts w:ascii="Arial" w:hAnsi="Arial" w:cs="Arial"/>
          <w:b/>
          <w:sz w:val="22"/>
          <w:szCs w:val="22"/>
        </w:rPr>
        <w:t>Sociálně aktivizační služby pro rodiny s dětmi</w:t>
      </w:r>
      <w:r>
        <w:rPr>
          <w:rFonts w:ascii="Arial" w:hAnsi="Arial" w:cs="Arial"/>
          <w:b/>
          <w:sz w:val="22"/>
          <w:szCs w:val="22"/>
        </w:rPr>
        <w:t xml:space="preserve"> pro rodiny žijící  v Rumburku a Jiříkově</w:t>
      </w:r>
    </w:p>
    <w:tbl>
      <w:tblPr>
        <w:tblW w:w="909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60"/>
        <w:gridCol w:w="6939"/>
      </w:tblGrid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Specifikace (lokalita, cílová skupina, popř. další </w:t>
            </w: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>upřesnění)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ED4B09" w:rsidRDefault="00D9258A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 xml:space="preserve">Zajištění sociální služby </w:t>
            </w:r>
            <w:r>
              <w:rPr>
                <w:rFonts w:ascii="Arial" w:hAnsi="Arial" w:cs="Arial"/>
                <w:sz w:val="22"/>
                <w:szCs w:val="22"/>
              </w:rPr>
              <w:t>sociálně aktivizační služby pro rodiny s dětmi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7A6">
              <w:rPr>
                <w:rFonts w:ascii="Arial" w:hAnsi="Arial" w:cs="Arial"/>
                <w:sz w:val="22"/>
                <w:szCs w:val="22"/>
              </w:rPr>
              <w:t xml:space="preserve">dle § 65 zákona č. 108/2006 Sb., o sociálních službách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rodiny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žijící 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 Rumburku a spádových obcích a v Jiříkově. </w:t>
            </w:r>
            <w:r w:rsidRPr="00303DFB">
              <w:rPr>
                <w:rFonts w:ascii="Arial" w:hAnsi="Arial" w:cs="Arial"/>
                <w:sz w:val="22"/>
                <w:szCs w:val="22"/>
              </w:rPr>
              <w:t xml:space="preserve">Služba je poskytována rodině s dítětem, u kterého je jeho vývoj ohrožen </w:t>
            </w:r>
            <w:r w:rsidRPr="00303DFB">
              <w:rPr>
                <w:rFonts w:ascii="Arial" w:hAnsi="Arial" w:cs="Arial"/>
                <w:sz w:val="22"/>
                <w:szCs w:val="22"/>
              </w:rPr>
              <w:lastRenderedPageBreak/>
              <w:t xml:space="preserve">v důsledku dopadů dlouhodobě krizové sociální situace, kterou rodiče </w:t>
            </w:r>
            <w:proofErr w:type="spellStart"/>
            <w:r w:rsidRPr="00303DFB">
              <w:rPr>
                <w:rFonts w:ascii="Arial" w:hAnsi="Arial" w:cs="Arial"/>
                <w:sz w:val="22"/>
                <w:szCs w:val="22"/>
              </w:rPr>
              <w:t>nedokáží</w:t>
            </w:r>
            <w:proofErr w:type="spellEnd"/>
            <w:r w:rsidRPr="00303DFB">
              <w:rPr>
                <w:rFonts w:ascii="Arial" w:hAnsi="Arial" w:cs="Arial"/>
                <w:sz w:val="22"/>
                <w:szCs w:val="22"/>
              </w:rPr>
              <w:t xml:space="preserve"> sami bez pomoci překonat, a u kterého existují další rizika ohrožení jeho vývoje v období od 1. </w:t>
            </w:r>
            <w:r w:rsidR="00ED4B09">
              <w:rPr>
                <w:rFonts w:ascii="Arial" w:hAnsi="Arial" w:cs="Arial"/>
                <w:sz w:val="22"/>
                <w:szCs w:val="22"/>
              </w:rPr>
              <w:t>ledna</w:t>
            </w:r>
            <w:r w:rsidRPr="00303DFB" w:rsidR="00091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DFB">
              <w:rPr>
                <w:rFonts w:ascii="Arial" w:hAnsi="Arial" w:cs="Arial"/>
                <w:sz w:val="22"/>
                <w:szCs w:val="22"/>
              </w:rPr>
              <w:t>201</w:t>
            </w:r>
            <w:r w:rsidR="00ED4B09">
              <w:rPr>
                <w:rFonts w:ascii="Arial" w:hAnsi="Arial" w:cs="Arial"/>
                <w:sz w:val="22"/>
                <w:szCs w:val="22"/>
              </w:rPr>
              <w:t>4</w:t>
            </w:r>
            <w:r w:rsidRPr="00303DFB">
              <w:rPr>
                <w:rFonts w:ascii="Arial" w:hAnsi="Arial" w:cs="Arial"/>
                <w:sz w:val="22"/>
                <w:szCs w:val="22"/>
              </w:rPr>
              <w:t xml:space="preserve"> do 31. března 2015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lastRenderedPageBreak/>
              <w:t xml:space="preserve">Základní činnosti 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výchovné, vzdělávací a aktivizační činnosti;</w:t>
            </w:r>
          </w:p>
          <w:p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zprostředkování kontaktu se společenským prostředím</w:t>
            </w:r>
            <w:r w:rsidRPr="00B324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Pr="00B324E0"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sociálně terapeutické činnosti;</w:t>
            </w:r>
          </w:p>
          <w:p w:rsidRPr="00ED7EAB" w:rsidR="00D9258A" w:rsidP="005E582E" w:rsidRDefault="00D9258A">
            <w:pPr>
              <w:numPr>
                <w:ilvl w:val="0"/>
                <w:numId w:val="20"/>
              </w:numPr>
              <w:tabs>
                <w:tab w:val="num" w:pos="252"/>
                <w:tab w:val="num" w:pos="1778"/>
              </w:tabs>
              <w:suppressAutoHyphens/>
              <w:ind w:left="252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pomoc při uplatňování práv, oprávněných zájmů a při obstarávání osobních záležitostí</w:t>
            </w:r>
          </w:p>
        </w:tc>
      </w:tr>
      <w:tr w:rsidRPr="00B324E0" w:rsidR="00D9258A" w:rsidTr="005E582E">
        <w:trPr>
          <w:trHeight w:val="781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Minimální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okamžitá </w:t>
            </w:r>
            <w:r w:rsidRPr="00B324E0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klientské rodiny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Předpokládaná cena bez DPH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ED4B09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D4B09">
              <w:rPr>
                <w:rFonts w:ascii="Arial" w:hAnsi="Arial" w:cs="Arial"/>
                <w:sz w:val="22"/>
                <w:szCs w:val="22"/>
              </w:rPr>
              <w:t>108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Celková maximální cena (včetně DPH)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ED4B09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D4B09">
              <w:rPr>
                <w:rFonts w:ascii="Arial" w:hAnsi="Arial" w:cs="Arial"/>
                <w:sz w:val="22"/>
                <w:szCs w:val="22"/>
              </w:rPr>
              <w:t>108</w:t>
            </w:r>
            <w:r w:rsidR="00091FDC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2014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091FDC" w:rsidRDefault="00091FDC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885</w:t>
            </w:r>
            <w:r w:rsidRPr="00B32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324E0" w:rsidR="00D9258A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numPr>
                <w:ilvl w:val="0"/>
                <w:numId w:val="21"/>
              </w:num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maximální cena (včetně DPH) v roce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9258A" w:rsidP="005E582E" w:rsidRDefault="00D9258A">
            <w:pPr>
              <w:suppressAutoHyphens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FD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000 Kč</w:t>
            </w:r>
          </w:p>
        </w:tc>
      </w:tr>
      <w:tr w:rsidRPr="00B324E0" w:rsidR="00D9258A" w:rsidTr="005E582E"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324E0" w:rsidR="00D9258A" w:rsidP="005E582E" w:rsidRDefault="00D9258A">
            <w:pPr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>Doklad odborné kvalifikace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9258A" w:rsidP="005E582E" w:rsidRDefault="00D9258A">
            <w:pPr>
              <w:suppressAutoHyphens/>
              <w:spacing w:before="40" w:after="40"/>
              <w:jc w:val="both"/>
              <w:rPr>
                <w:rFonts w:ascii="Arial" w:hAnsi="Arial"/>
                <w:sz w:val="22"/>
              </w:rPr>
            </w:pPr>
            <w:r w:rsidRPr="00B324E0">
              <w:rPr>
                <w:rFonts w:ascii="Arial" w:hAnsi="Arial" w:cs="Arial"/>
                <w:sz w:val="22"/>
                <w:szCs w:val="22"/>
              </w:rPr>
              <w:t xml:space="preserve">Rozhodnutí o registraci poskytovatele sociální služby </w:t>
            </w:r>
            <w:r>
              <w:rPr>
                <w:rFonts w:ascii="Arial" w:hAnsi="Arial"/>
                <w:sz w:val="22"/>
              </w:rPr>
              <w:t>sociálně aktivizační služby pro rodiny s dětmi</w:t>
            </w:r>
            <w:r w:rsidRPr="00B324E0">
              <w:rPr>
                <w:rFonts w:ascii="Arial" w:hAnsi="Arial"/>
                <w:sz w:val="22"/>
              </w:rPr>
              <w:t xml:space="preserve"> dle § </w:t>
            </w:r>
            <w:r>
              <w:rPr>
                <w:rFonts w:ascii="Arial" w:hAnsi="Arial"/>
                <w:sz w:val="22"/>
              </w:rPr>
              <w:t>65</w:t>
            </w:r>
            <w:r w:rsidRPr="00B324E0">
              <w:rPr>
                <w:rFonts w:ascii="Arial" w:hAnsi="Arial"/>
                <w:sz w:val="22"/>
              </w:rPr>
              <w:t xml:space="preserve"> zákona č. 108/2006 Sb., o sociálních službách</w:t>
            </w:r>
            <w:r>
              <w:rPr>
                <w:rFonts w:ascii="Arial" w:hAnsi="Arial"/>
                <w:sz w:val="22"/>
              </w:rPr>
              <w:t>, v platném znění.</w:t>
            </w:r>
          </w:p>
          <w:p w:rsidRPr="00B324E0" w:rsidR="00D9258A" w:rsidP="005E582E" w:rsidRDefault="00D9258A">
            <w:pPr>
              <w:suppressAutoHyphens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05B" w:rsidP="001B06C1" w:rsidRDefault="00B3005B">
      <w:pPr>
        <w:suppressAutoHyphens/>
        <w:spacing w:before="40" w:after="40"/>
      </w:pPr>
    </w:p>
    <w:p w:rsidRPr="00B324E0" w:rsidR="00D9258A" w:rsidP="001B06C1" w:rsidRDefault="00D9258A">
      <w:pPr>
        <w:suppressAutoHyphens/>
        <w:spacing w:before="40" w:after="40"/>
      </w:pPr>
    </w:p>
    <w:p w:rsidRPr="00B324E0" w:rsidR="007938E7" w:rsidP="00FA65B3" w:rsidRDefault="007938E7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Doba a místo plnění veřejné zakázky</w:t>
      </w:r>
    </w:p>
    <w:p w:rsidRPr="00B324E0" w:rsidR="007938E7" w:rsidP="001B06C1" w:rsidRDefault="007938E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DF6C36" w:rsidP="001B06C1" w:rsidRDefault="007938E7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Trvání smlouvy: od 1. </w:t>
      </w:r>
      <w:r w:rsidR="00D9258A">
        <w:rPr>
          <w:rFonts w:ascii="Arial" w:hAnsi="Arial" w:cs="Arial"/>
          <w:sz w:val="22"/>
          <w:szCs w:val="22"/>
        </w:rPr>
        <w:t>1</w:t>
      </w:r>
      <w:r w:rsidRPr="00B324E0" w:rsidR="00905F57">
        <w:rPr>
          <w:rFonts w:ascii="Arial" w:hAnsi="Arial" w:cs="Arial"/>
          <w:sz w:val="22"/>
          <w:szCs w:val="22"/>
        </w:rPr>
        <w:t>. 201</w:t>
      </w:r>
      <w:r w:rsidR="0043254B">
        <w:rPr>
          <w:rFonts w:ascii="Arial" w:hAnsi="Arial" w:cs="Arial"/>
          <w:sz w:val="22"/>
          <w:szCs w:val="22"/>
        </w:rPr>
        <w:t>4</w:t>
      </w:r>
      <w:r w:rsidRPr="00B324E0" w:rsidR="00905F57">
        <w:rPr>
          <w:rFonts w:ascii="Arial" w:hAnsi="Arial" w:cs="Arial"/>
          <w:sz w:val="22"/>
          <w:szCs w:val="22"/>
        </w:rPr>
        <w:t xml:space="preserve"> do 31. </w:t>
      </w:r>
      <w:r w:rsidR="00DF6C36">
        <w:rPr>
          <w:rFonts w:ascii="Arial" w:hAnsi="Arial" w:cs="Arial"/>
          <w:sz w:val="22"/>
          <w:szCs w:val="22"/>
        </w:rPr>
        <w:t>3</w:t>
      </w:r>
      <w:r w:rsidRPr="00B324E0" w:rsidR="00905F57">
        <w:rPr>
          <w:rFonts w:ascii="Arial" w:hAnsi="Arial" w:cs="Arial"/>
          <w:sz w:val="22"/>
          <w:szCs w:val="22"/>
        </w:rPr>
        <w:t>. 201</w:t>
      </w:r>
      <w:r w:rsidR="00DF6C36">
        <w:rPr>
          <w:rFonts w:ascii="Arial" w:hAnsi="Arial" w:cs="Arial"/>
          <w:sz w:val="22"/>
          <w:szCs w:val="22"/>
        </w:rPr>
        <w:t>5</w:t>
      </w:r>
    </w:p>
    <w:p w:rsidR="00577CB0" w:rsidP="001F1AF4" w:rsidRDefault="007938E7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Místem plnění je:  </w:t>
      </w:r>
      <w:r w:rsidRPr="00B324E0" w:rsidR="00905F57">
        <w:rPr>
          <w:rFonts w:ascii="Arial" w:hAnsi="Arial" w:cs="Arial"/>
          <w:sz w:val="22"/>
          <w:szCs w:val="22"/>
        </w:rPr>
        <w:t>Ústecký kraj</w:t>
      </w:r>
    </w:p>
    <w:p w:rsidR="001344D7" w:rsidP="001F1AF4" w:rsidRDefault="001344D7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Pr="003A79E0" w:rsidR="00577CB0" w:rsidP="00577CB0" w:rsidRDefault="00577CB0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79E0">
        <w:rPr>
          <w:rFonts w:ascii="Arial" w:hAnsi="Arial" w:cs="Arial"/>
          <w:b/>
          <w:sz w:val="22"/>
          <w:szCs w:val="22"/>
          <w:u w:val="single"/>
        </w:rPr>
        <w:t>Prohlídka místa plnění:</w:t>
      </w:r>
    </w:p>
    <w:p w:rsidR="004F68BE" w:rsidP="00AF4EFE" w:rsidRDefault="00577CB0">
      <w:pPr>
        <w:pStyle w:val="Odstavecseseznamem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3A79E0">
        <w:rPr>
          <w:rFonts w:ascii="Arial" w:hAnsi="Arial" w:cs="Arial"/>
          <w:sz w:val="22"/>
          <w:szCs w:val="22"/>
        </w:rPr>
        <w:t>Prohlídka místa plnění se s ohledem na předmět plnění nepředpokládá.</w:t>
      </w:r>
    </w:p>
    <w:p w:rsidRPr="00B324E0" w:rsidR="001344D7" w:rsidP="00AF4EFE" w:rsidRDefault="001344D7">
      <w:pPr>
        <w:pStyle w:val="Odstavecseseznamem"/>
        <w:suppressAutoHyphens/>
        <w:spacing w:before="120" w:after="120"/>
        <w:ind w:left="567"/>
        <w:jc w:val="both"/>
      </w:pPr>
    </w:p>
    <w:p w:rsidRPr="00B324E0" w:rsidR="004F68BE" w:rsidP="00577CB0" w:rsidRDefault="004F68BE">
      <w:pPr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Požadavky na prokázání kvalifikace dle § 50 až § 56 zákona</w:t>
      </w:r>
    </w:p>
    <w:p w:rsidRPr="00B324E0" w:rsidR="004F68BE" w:rsidP="001B06C1" w:rsidRDefault="004F68BE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Pr="00145CCE" w:rsidR="0000103B" w:rsidP="00BE2713" w:rsidRDefault="0000103B">
      <w:pPr>
        <w:suppressAutoHyphens/>
        <w:ind w:firstLine="54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Společně pro všechny části zakázky:</w:t>
      </w:r>
    </w:p>
    <w:p w:rsidRPr="00145CCE" w:rsidR="0000103B" w:rsidP="0000103B" w:rsidRDefault="0000103B">
      <w:pPr>
        <w:widowControl w:val="false"/>
        <w:ind w:left="56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Pr="00145CCE" w:rsidR="0000103B" w:rsidP="00F02385" w:rsidRDefault="0000103B">
      <w:pPr>
        <w:numPr>
          <w:ilvl w:val="0"/>
          <w:numId w:val="4"/>
        </w:numPr>
        <w:tabs>
          <w:tab w:val="clear" w:pos="1429"/>
          <w:tab w:val="num" w:pos="1130"/>
          <w:tab w:val="left" w:pos="9428"/>
        </w:tabs>
        <w:ind w:left="1130" w:right="140" w:hanging="24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Základní kvalifikační předpoklady </w:t>
      </w:r>
    </w:p>
    <w:p w:rsidRPr="00145CCE" w:rsidR="0000103B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145CCE" w:rsidR="0000103B">
        <w:rPr>
          <w:rFonts w:ascii="Arial" w:hAnsi="Arial" w:cs="Arial"/>
          <w:color w:val="000000" w:themeColor="text1"/>
          <w:sz w:val="22"/>
          <w:szCs w:val="22"/>
        </w:rPr>
        <w:t xml:space="preserve">dle § 53 odst. 1 zákona uchazeč doloží způsobem stanoveným v § 53 odst. 3 zákona;  </w:t>
      </w:r>
    </w:p>
    <w:p w:rsidRPr="00145CCE" w:rsidR="0000103B" w:rsidP="00F02385" w:rsidRDefault="0000103B">
      <w:pPr>
        <w:numPr>
          <w:ilvl w:val="0"/>
          <w:numId w:val="4"/>
        </w:numPr>
        <w:tabs>
          <w:tab w:val="clear" w:pos="1429"/>
          <w:tab w:val="num" w:pos="1130"/>
          <w:tab w:val="left" w:pos="9428"/>
        </w:tabs>
        <w:ind w:left="1130" w:right="140" w:hanging="24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45C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Profesní kvalifikační předpoklady </w:t>
      </w:r>
    </w:p>
    <w:p w:rsidRPr="00145CCE" w:rsidR="004F68BE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F4E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5CCE" w:rsidR="0000103B">
        <w:rPr>
          <w:rFonts w:ascii="Arial" w:hAnsi="Arial" w:cs="Arial"/>
          <w:color w:val="000000" w:themeColor="text1"/>
          <w:sz w:val="22"/>
          <w:szCs w:val="22"/>
        </w:rPr>
        <w:t>dle § 54 písmene a) zákona s tím, že uchazeč doloží výpis z obchodního rejstříku  či jiné evidence, má-li v ní být zapsán podle zvláštních předpisů.</w:t>
      </w:r>
    </w:p>
    <w:p w:rsidR="00AF4EFE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- 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dle § 54 písmene b) zákona s tím, že uchazeč doloží doklad o oprávnění k podnikání podle zvláštních právních předpisů v rozsahu odpovídajícím předmětu veřejné zakázky, zejména doklad prokazující příslušné živnostenské oprávnění či licenci; </w:t>
      </w:r>
    </w:p>
    <w:p w:rsidR="003E75A5" w:rsidP="002A4067" w:rsidRDefault="00AF4EFE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 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>každý uchazeč musí pro příslušnou část zakázky doložit rozhodnutí o regist</w:t>
      </w:r>
      <w:r w:rsidRPr="00145CCE" w:rsidR="00C16184">
        <w:rPr>
          <w:rFonts w:ascii="Arial" w:hAnsi="Arial" w:cs="Arial"/>
          <w:color w:val="000000" w:themeColor="text1"/>
          <w:sz w:val="22"/>
          <w:szCs w:val="22"/>
        </w:rPr>
        <w:t>raci sociální služby podle § 78 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odst. 1 zákona 108/2006 Sb., o sociálních službách, pro poskytovaní příslušného druhu služby. Pokud uchazeč toto rozhodnutí nemá, je povinen doložit popis realizace poskytované služby, personálního, materiálního a technického zabezpečení služby, finanční rozvahu zajištění provozu služby a doklad o budoucím vlastnickém nebo jiném právu k objektu nebo prostorám, kde by měla být služba poskytována (např. smlouva o smlouvě budoucí). Závazná struktura </w:t>
      </w:r>
      <w:r w:rsidRPr="00145CCE" w:rsidR="00867E2D">
        <w:rPr>
          <w:rFonts w:ascii="Arial" w:hAnsi="Arial" w:cs="Arial"/>
          <w:color w:val="000000" w:themeColor="text1"/>
          <w:sz w:val="22"/>
          <w:szCs w:val="22"/>
        </w:rPr>
        <w:t>popisu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 je stanovena v příloze č. </w:t>
      </w:r>
      <w:r w:rsidRPr="00145CCE" w:rsidR="002D69A5">
        <w:rPr>
          <w:rFonts w:ascii="Arial" w:hAnsi="Arial" w:cs="Arial"/>
          <w:color w:val="000000" w:themeColor="text1"/>
          <w:sz w:val="22"/>
          <w:szCs w:val="22"/>
        </w:rPr>
        <w:t>2</w:t>
      </w:r>
      <w:r w:rsidRPr="00145CCE" w:rsidR="004F68BE">
        <w:rPr>
          <w:rFonts w:ascii="Arial" w:hAnsi="Arial" w:cs="Arial"/>
          <w:color w:val="000000" w:themeColor="text1"/>
          <w:sz w:val="22"/>
          <w:szCs w:val="22"/>
        </w:rPr>
        <w:t xml:space="preserve"> této zadávací dokumentace</w:t>
      </w:r>
    </w:p>
    <w:p w:rsidRPr="00145CCE" w:rsidR="009536DE" w:rsidP="00F3466D" w:rsidRDefault="00F3466D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145CCE" w:rsidR="009536D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Technické kvalifikační předpoklady </w:t>
      </w:r>
    </w:p>
    <w:p w:rsidR="00491E0F" w:rsidP="002A4067" w:rsidRDefault="00F02385">
      <w:pPr>
        <w:suppressAutoHyphens/>
        <w:spacing w:before="100" w:after="60"/>
        <w:ind w:left="1543" w:right="159" w:hanging="28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- </w:t>
      </w:r>
      <w:r w:rsidR="00F3466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145CCE" w:rsidR="009536DE">
        <w:rPr>
          <w:rFonts w:ascii="Arial" w:hAnsi="Arial" w:cs="Arial"/>
          <w:bCs/>
          <w:iCs/>
          <w:color w:val="000000" w:themeColor="text1"/>
          <w:sz w:val="22"/>
          <w:szCs w:val="22"/>
        </w:rPr>
        <w:t>dle § 56 odst. 2 písm. e) zákona s tím, že uchazeč</w:t>
      </w:r>
      <w:r w:rsidRPr="00145CCE" w:rsidR="007B6D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doloží osvědčení o vzdělání  a </w:t>
      </w:r>
      <w:r w:rsidRPr="00145CCE" w:rsidR="009536D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odborné kvalifikaci osob v postavení 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>garanta projektu, který bude splňovat odbornou způsobilost dle §110 odst. 4 zákona č. 108/2006 Sb.,</w:t>
      </w:r>
      <w:r w:rsidRPr="00145CCE" w:rsidR="00997E1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 sociálních službách. Kvalifikaci odborného vzdělání garanta doloží uchazeč kopií </w:t>
      </w:r>
      <w:r w:rsidR="00D9258A">
        <w:rPr>
          <w:rFonts w:ascii="Arial" w:hAnsi="Arial" w:cs="Arial"/>
          <w:bCs/>
          <w:iCs/>
          <w:color w:val="000000" w:themeColor="text1"/>
          <w:sz w:val="22"/>
          <w:szCs w:val="22"/>
        </w:rPr>
        <w:t>dokladu o </w:t>
      </w:r>
      <w:r w:rsidRPr="00145CCE" w:rsidR="00090FBF">
        <w:rPr>
          <w:rFonts w:ascii="Arial" w:hAnsi="Arial" w:cs="Arial"/>
          <w:bCs/>
          <w:iCs/>
          <w:color w:val="000000" w:themeColor="text1"/>
          <w:sz w:val="22"/>
          <w:szCs w:val="22"/>
        </w:rPr>
        <w:t>nejvyšším ukončeném vzdělání</w:t>
      </w:r>
      <w:r w:rsidRPr="00145CCE" w:rsidR="00491E0F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:rsidRPr="00AF4EFE" w:rsidR="00AF4EFE" w:rsidP="00AF4EFE" w:rsidRDefault="00AF4EF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ind w:left="900" w:firstLine="3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Odbornou způsobilostí k výkonu povolání sociálního pracovníka je</w:t>
      </w:r>
    </w:p>
    <w:p w:rsidRPr="00145CCE" w:rsidR="00AB4EA4" w:rsidP="00AB4EA4" w:rsidRDefault="00AB4EA4">
      <w:pPr>
        <w:pStyle w:val="Odstavecseseznamem"/>
        <w:ind w:left="12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a) vyšší odborné vzdělání získané absolvováním vzdělávacího programu akred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i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tovaného podle zvláštního právního předpisu</w:t>
      </w:r>
      <w:r w:rsidR="00DC76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v oborech vzdělání zaměřených na sociální práci a sociální pedagogiku, sociální pedagogiku, sociální a hum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nitární práci, sociální práci, sociálně právní činnost, charitní a sociální činnost,</w:t>
      </w:r>
    </w:p>
    <w:p w:rsidRPr="00145CCE" w:rsidR="00AB4EA4" w:rsidP="00AB4EA4" w:rsidRDefault="00AB4EA4">
      <w:pPr>
        <w:pStyle w:val="Odstavecseseznamem"/>
        <w:ind w:left="12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b) vysokoškolské vzdělání získané studiem v bakalářském, magisterském nebo doktorském studijním programu zaměřeném na sociální práci, sociální politiku, sociální pedagogiku, sociální péči, sociální patologii, právo nebo speciální p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dagogiku, akreditovaném podle zvláštního právního předpisu,</w:t>
      </w: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c) absolvování akreditovaných vzdělávacích kurzů v oblastech uvedených v pí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s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menech a) a b) v celkovém rozsahu nejméně 200 hodin a praxe při výkonu povolání sociálního pracovníka v trvání nejméně 5 let, za podmínky ukonč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ného vysokoškolského vzdělání v oblasti studia, která není uvedena v</w:t>
      </w:r>
      <w:r w:rsidR="00F90A5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písmenu b),</w:t>
      </w: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AB4EA4" w:rsidP="002A4067" w:rsidRDefault="00AB4EA4">
      <w:pPr>
        <w:pStyle w:val="Odstavecseseznamem"/>
        <w:ind w:left="1985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>d) absolvování akreditovaných vzdělávacích kurzů v oblastech uvedených v pí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s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menech a) a b) v celkovém rozsahu nejméně 200 hodin a praxe při výkonu povolání sociálního pracovníka v trvání nejméně 10 let, za podmínky středn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í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ho vzdělání s maturitní zkouškou v oboru sociálně právním, ukončeného nejpozději 31. prosince 1998.</w:t>
      </w:r>
    </w:p>
    <w:p w:rsidR="002A4067" w:rsidP="002A4067" w:rsidRDefault="002A4067">
      <w:pPr>
        <w:ind w:left="15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A835B5" w:rsidR="002A4067" w:rsidP="002A4067" w:rsidRDefault="002A4067">
      <w:pPr>
        <w:ind w:left="15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Uchazeč výslovně v nabídce uvede, pro kterou část zakázky je tato osoba gara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tem projektu a zda osoba v postavení garanta projektu je v pracovně právním vztahu k uchazeči (zaměstnanec), nebo zda se jedná o subdodavatele nebo z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městnance subdodavatele. U subdodavatele je nutno doložit i doklady podle § 51 odst. 4 zákona. </w:t>
      </w:r>
    </w:p>
    <w:p w:rsidRPr="00A835B5" w:rsidR="002A4067" w:rsidP="002A4067" w:rsidRDefault="002A4067">
      <w:pPr>
        <w:ind w:left="833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145CCE" w:rsidR="00480339" w:rsidP="00D80690" w:rsidRDefault="00480339">
      <w:pPr>
        <w:tabs>
          <w:tab w:val="left" w:pos="-1913"/>
          <w:tab w:val="left" w:pos="-1771"/>
          <w:tab w:val="left" w:pos="-1630"/>
        </w:tabs>
        <w:spacing w:after="120"/>
        <w:ind w:left="567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Doklady prokazující splnění základních kvalifikačních předpokladů a výpis z obchodního rejstříku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nesmějí být starší 90 dnů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 ke dni podání nabídek. Doklady k prokázání kvalifikace se předkládají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v prosté kopii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, v české</w:t>
      </w:r>
      <w:r w:rsidRPr="00145CCE" w:rsidR="00090FBF">
        <w:rPr>
          <w:rFonts w:ascii="Arial" w:hAnsi="Arial" w:cs="Arial"/>
          <w:color w:val="000000" w:themeColor="text1"/>
          <w:sz w:val="22"/>
          <w:szCs w:val="22"/>
        </w:rPr>
        <w:t>m nebo</w:t>
      </w:r>
      <w:r w:rsidRPr="00145CCE" w:rsidR="007B6D46">
        <w:rPr>
          <w:rFonts w:ascii="Arial" w:hAnsi="Arial" w:cs="Arial"/>
          <w:color w:val="000000" w:themeColor="text1"/>
          <w:sz w:val="22"/>
          <w:szCs w:val="22"/>
        </w:rPr>
        <w:t xml:space="preserve"> slovenském jazyce, VŠ diplom i </w:t>
      </w:r>
      <w:r w:rsidRPr="00145CCE" w:rsidR="00090FBF">
        <w:rPr>
          <w:rFonts w:ascii="Arial" w:hAnsi="Arial" w:cs="Arial"/>
          <w:color w:val="000000" w:themeColor="text1"/>
          <w:sz w:val="22"/>
          <w:szCs w:val="22"/>
        </w:rPr>
        <w:t>v latinském jazyce.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Pr="00145CCE" w:rsidR="00480339" w:rsidP="00D80690" w:rsidRDefault="00480339">
      <w:pPr>
        <w:spacing w:after="100"/>
        <w:ind w:left="567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Uchazeči mohou k prokázání základních kvalifikačních předpokladů dle § 53 odst. 1 zákona, a profesních kvalifikačních předpokladů dle § 54 zákona využít za podmínek stanovených v § 127 zákona výpisu ze seznamu kvalifikovaných dodavatelů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 staršího než 3 měsíce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80339" w:rsidP="00D80690" w:rsidRDefault="00480339">
      <w:pPr>
        <w:spacing w:after="100"/>
        <w:ind w:left="567" w:right="-2"/>
        <w:jc w:val="both"/>
        <w:rPr>
          <w:rFonts w:ascii="Arial" w:hAnsi="Arial" w:cs="Arial"/>
          <w:sz w:val="22"/>
          <w:szCs w:val="22"/>
        </w:rPr>
      </w:pPr>
      <w:r w:rsidRPr="00145CCE">
        <w:rPr>
          <w:rFonts w:ascii="Arial" w:hAnsi="Arial" w:cs="Arial"/>
          <w:color w:val="000000" w:themeColor="text1"/>
          <w:sz w:val="22"/>
          <w:szCs w:val="22"/>
        </w:rPr>
        <w:t xml:space="preserve">Uchazeči mohou k prokázání kvalifikačních předpokladů využít za podmínek stanovených v § 134 zákona certifikátu vydaného v rámci systému certifikovaných dodavatelů </w:t>
      </w:r>
      <w:r w:rsidRPr="00145CCE">
        <w:rPr>
          <w:rFonts w:ascii="Arial" w:hAnsi="Arial" w:cs="Arial"/>
          <w:b/>
          <w:color w:val="000000" w:themeColor="text1"/>
          <w:sz w:val="22"/>
          <w:szCs w:val="22"/>
        </w:rPr>
        <w:t>ne staršího než 1 rok</w:t>
      </w:r>
      <w:r w:rsidRPr="00145CCE">
        <w:rPr>
          <w:rFonts w:ascii="Arial" w:hAnsi="Arial" w:cs="Arial"/>
          <w:color w:val="000000" w:themeColor="text1"/>
          <w:sz w:val="22"/>
          <w:szCs w:val="22"/>
        </w:rPr>
        <w:t>. Tento certifikát nahrazuje p</w:t>
      </w:r>
      <w:r w:rsidRPr="00B324E0">
        <w:rPr>
          <w:rFonts w:ascii="Arial" w:hAnsi="Arial" w:cs="Arial"/>
          <w:sz w:val="22"/>
          <w:szCs w:val="22"/>
        </w:rPr>
        <w:t>rokázání kvalifikace uchazeče v rozsahu v něm uv</w:t>
      </w:r>
      <w:r w:rsidRPr="00B324E0">
        <w:rPr>
          <w:rFonts w:ascii="Arial" w:hAnsi="Arial" w:cs="Arial"/>
          <w:sz w:val="22"/>
          <w:szCs w:val="22"/>
        </w:rPr>
        <w:t>e</w:t>
      </w:r>
      <w:r w:rsidRPr="00B324E0">
        <w:rPr>
          <w:rFonts w:ascii="Arial" w:hAnsi="Arial" w:cs="Arial"/>
          <w:sz w:val="22"/>
          <w:szCs w:val="22"/>
        </w:rPr>
        <w:t xml:space="preserve">dených údajů. </w:t>
      </w:r>
    </w:p>
    <w:p w:rsidRPr="002A4067" w:rsidR="00863B58" w:rsidP="00863B58" w:rsidRDefault="00863B58">
      <w:p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  <w:r w:rsidRPr="002A4067">
        <w:rPr>
          <w:rFonts w:ascii="Arial" w:hAnsi="Arial" w:cs="Arial"/>
          <w:b/>
          <w:sz w:val="22"/>
          <w:szCs w:val="22"/>
        </w:rPr>
        <w:t>Zadavatel si vyhrazuje právo, aby si jako přílohu k Protokolu o posouzení kvalifikace dle § 59 odst. 6 zákona pořídil kopie dokladů, kterými uchazeč prokazuje splnění technických kvalifikačních předpokladů.</w:t>
      </w:r>
    </w:p>
    <w:p w:rsidRPr="00B324E0" w:rsidR="00480339" w:rsidP="00F8355B" w:rsidRDefault="00480339">
      <w:pPr>
        <w:pStyle w:val="Zkladntext3"/>
        <w:suppressAutoHyphens/>
        <w:rPr>
          <w:rFonts w:ascii="Arial" w:hAnsi="Arial" w:cs="Arial"/>
          <w:sz w:val="22"/>
          <w:szCs w:val="22"/>
        </w:rPr>
      </w:pPr>
    </w:p>
    <w:p w:rsidRPr="00F94478" w:rsidR="004F68BE" w:rsidP="001B06C1" w:rsidRDefault="004F68BE">
      <w:pPr>
        <w:pStyle w:val="Zkladntext3"/>
        <w:numPr>
          <w:ilvl w:val="0"/>
          <w:numId w:val="16"/>
        </w:numPr>
        <w:suppressAutoHyphens/>
        <w:ind w:left="540" w:hanging="540"/>
        <w:rPr>
          <w:rFonts w:ascii="Arial" w:hAnsi="Arial" w:cs="Arial"/>
          <w:sz w:val="22"/>
          <w:szCs w:val="22"/>
        </w:rPr>
      </w:pPr>
      <w:r w:rsidRPr="00F94478">
        <w:rPr>
          <w:rFonts w:ascii="Arial" w:hAnsi="Arial" w:cs="Arial"/>
          <w:sz w:val="22"/>
          <w:szCs w:val="22"/>
          <w:u w:val="single"/>
        </w:rPr>
        <w:t>Způsob zpracování nabídkové ceny</w:t>
      </w:r>
    </w:p>
    <w:p w:rsidRPr="00B324E0" w:rsidR="004F68BE" w:rsidP="00F94478" w:rsidRDefault="004F68BE">
      <w:pPr>
        <w:suppressAutoHyphens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Nabídková cena na každou část zakázky bude stanoven</w:t>
      </w:r>
      <w:r w:rsidRPr="00B324E0" w:rsidR="00C16184">
        <w:rPr>
          <w:rFonts w:ascii="Arial" w:hAnsi="Arial" w:cs="Arial"/>
          <w:sz w:val="22"/>
          <w:szCs w:val="22"/>
        </w:rPr>
        <w:t>a jako cena nejvýše přípustná a </w:t>
      </w:r>
      <w:r w:rsidRPr="00B324E0">
        <w:rPr>
          <w:rFonts w:ascii="Arial" w:hAnsi="Arial" w:cs="Arial"/>
          <w:sz w:val="22"/>
          <w:szCs w:val="22"/>
        </w:rPr>
        <w:t>nepřekročitelná se započtením veškerých nezbytně nutných nákladů pro zajištění realizace příslušné služby. Ke stanovení nabídkové ceny uchazeč přiloží popis realizace služby a finanční rozvahu pro jednotlivé roky realizace služby ve struktuře stanovené v přílo</w:t>
      </w:r>
      <w:r w:rsidRPr="00B324E0" w:rsidR="002D69A5">
        <w:rPr>
          <w:rFonts w:ascii="Arial" w:hAnsi="Arial" w:cs="Arial"/>
          <w:sz w:val="22"/>
          <w:szCs w:val="22"/>
        </w:rPr>
        <w:t>hách</w:t>
      </w:r>
      <w:r w:rsidRPr="00B324E0">
        <w:rPr>
          <w:rFonts w:ascii="Arial" w:hAnsi="Arial" w:cs="Arial"/>
          <w:sz w:val="22"/>
          <w:szCs w:val="22"/>
        </w:rPr>
        <w:t xml:space="preserve"> č. </w:t>
      </w:r>
      <w:r w:rsidRPr="00B324E0" w:rsidR="002D69A5">
        <w:rPr>
          <w:rFonts w:ascii="Arial" w:hAnsi="Arial" w:cs="Arial"/>
          <w:sz w:val="22"/>
          <w:szCs w:val="22"/>
        </w:rPr>
        <w:t>2 a 3</w:t>
      </w:r>
      <w:r w:rsidRPr="00B324E0">
        <w:rPr>
          <w:rFonts w:ascii="Arial" w:hAnsi="Arial" w:cs="Arial"/>
          <w:sz w:val="22"/>
          <w:szCs w:val="22"/>
        </w:rPr>
        <w:t xml:space="preserve"> této zadávací dokumentace. </w:t>
      </w:r>
      <w:r w:rsidRPr="00B324E0" w:rsidR="00867E2D">
        <w:rPr>
          <w:rFonts w:ascii="Arial" w:hAnsi="Arial" w:cs="Arial"/>
          <w:sz w:val="22"/>
          <w:szCs w:val="22"/>
        </w:rPr>
        <w:t xml:space="preserve">Popis realizace zakázky bude v souladu s bližšími podmínkami plnění zakázky, </w:t>
      </w:r>
      <w:r w:rsidRPr="00B324E0" w:rsidR="002D69A5">
        <w:rPr>
          <w:rFonts w:ascii="Arial" w:hAnsi="Arial" w:cs="Arial"/>
          <w:sz w:val="22"/>
          <w:szCs w:val="22"/>
        </w:rPr>
        <w:t>které jsou přílohou č. 1 této zadá</w:t>
      </w:r>
      <w:r w:rsidRPr="00B324E0" w:rsidR="00867E2D">
        <w:rPr>
          <w:rFonts w:ascii="Arial" w:hAnsi="Arial" w:cs="Arial"/>
          <w:sz w:val="22"/>
          <w:szCs w:val="22"/>
        </w:rPr>
        <w:t xml:space="preserve">vací dokumentace. </w:t>
      </w:r>
      <w:r w:rsidRPr="00B324E0">
        <w:rPr>
          <w:rFonts w:ascii="Arial" w:hAnsi="Arial" w:cs="Arial"/>
          <w:sz w:val="22"/>
          <w:szCs w:val="22"/>
        </w:rPr>
        <w:t>V nabídkové ceně budou zahrnuty náklady spojené s riziky, a finanční vlivy (např. inflace) po celou dobu realizace zakázky v souladu s podmínkami uvedenými v této zadávací dokumentaci. U služeb částečně hrazených uživatelem v souladu s vyhláškou 505/2006 Sb., kterou se provádějí některá ustanovení zákona o sociálních službách</w:t>
      </w:r>
      <w:r w:rsidRPr="00B324E0" w:rsidR="00090FBF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B324E0">
        <w:rPr>
          <w:rFonts w:ascii="Arial" w:hAnsi="Arial" w:cs="Arial"/>
          <w:sz w:val="22"/>
          <w:szCs w:val="22"/>
        </w:rPr>
        <w:t>bude nabídková cena stanovena jako rozdíl celkových nákl</w:t>
      </w:r>
      <w:r w:rsidRPr="00B324E0" w:rsidR="00C16184">
        <w:rPr>
          <w:rFonts w:ascii="Arial" w:hAnsi="Arial" w:cs="Arial"/>
          <w:sz w:val="22"/>
          <w:szCs w:val="22"/>
        </w:rPr>
        <w:t>adů služby a </w:t>
      </w:r>
      <w:r w:rsidRPr="00B324E0">
        <w:rPr>
          <w:rFonts w:ascii="Arial" w:hAnsi="Arial" w:cs="Arial"/>
          <w:sz w:val="22"/>
          <w:szCs w:val="22"/>
        </w:rPr>
        <w:t xml:space="preserve">úhrad uživatelů. </w:t>
      </w:r>
    </w:p>
    <w:p w:rsidRPr="00B324E0" w:rsidR="004F68BE" w:rsidP="001B06C1" w:rsidRDefault="004F68B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Nabídková cena v jednotlivých letech realizace služby </w:t>
      </w:r>
      <w:r w:rsidRPr="00B324E0">
        <w:rPr>
          <w:rFonts w:ascii="Arial" w:hAnsi="Arial" w:cs="Arial"/>
          <w:b/>
          <w:sz w:val="22"/>
          <w:szCs w:val="22"/>
          <w:u w:val="single"/>
        </w:rPr>
        <w:t>nesmí</w:t>
      </w:r>
      <w:r w:rsidRPr="00B324E0">
        <w:rPr>
          <w:rFonts w:ascii="Arial" w:hAnsi="Arial" w:cs="Arial"/>
          <w:sz w:val="22"/>
          <w:szCs w:val="22"/>
        </w:rPr>
        <w:t xml:space="preserve"> překročit maximální cenu uvedenou ve Vymezení plnění veřejné zakázky.</w:t>
      </w:r>
    </w:p>
    <w:p w:rsidRPr="00B324E0" w:rsidR="004F68BE" w:rsidP="001B06C1" w:rsidRDefault="004F68BE">
      <w:pPr>
        <w:numPr>
          <w:ilvl w:val="12"/>
          <w:numId w:val="0"/>
        </w:num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t>Požadavky na jednotný způsob doložení cenové nabídky</w:t>
      </w:r>
      <w:r w:rsidRPr="00B324E0">
        <w:rPr>
          <w:rFonts w:ascii="Arial" w:hAnsi="Arial" w:cs="Arial"/>
          <w:sz w:val="22"/>
          <w:szCs w:val="22"/>
        </w:rPr>
        <w:t xml:space="preserve"> :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Uchazeč stanoví nabídkovou cenu za provedení příslušné části této veřejné zakázky absolutní částkou v českých korunách v</w:t>
      </w:r>
      <w:r w:rsidRPr="00B324E0">
        <w:rPr>
          <w:rFonts w:ascii="Arial" w:hAnsi="Arial" w:cs="Arial"/>
          <w:sz w:val="20"/>
          <w:szCs w:val="20"/>
        </w:rPr>
        <w:t> </w:t>
      </w:r>
      <w:r w:rsidRPr="00B324E0">
        <w:rPr>
          <w:rFonts w:ascii="Arial" w:hAnsi="Arial" w:cs="Arial"/>
          <w:sz w:val="22"/>
          <w:szCs w:val="22"/>
        </w:rPr>
        <w:t>souladu s touto zadávací dokumentací.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Cena bude uvedena za každý rok a celkem za celou dobu trvání příslušné části této veřejné zakázky v členění: cena celkem bez DPH v Kč, sazba DPH v % a její vyčíslení v Kč a cena celkem včetně  DPH v Kč. </w:t>
      </w:r>
    </w:p>
    <w:p w:rsidR="00F8355B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Uchazeč, který není plátcem DPH, uvede jen cenu bez DPH a skutečnost, že není plátcem DPH, uvede v nabídce. </w:t>
      </w:r>
    </w:p>
    <w:p w:rsidR="002A4067" w:rsidP="001B06C1" w:rsidRDefault="002A406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</w:p>
    <w:p w:rsidRPr="00B324E0" w:rsidR="002A4067" w:rsidP="002A4067" w:rsidRDefault="002A4067">
      <w:pPr>
        <w:suppressAutoHyphens/>
        <w:ind w:firstLine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Podmínky, při jejichž splnění je možn</w:t>
      </w:r>
      <w:r>
        <w:rPr>
          <w:rFonts w:ascii="Arial" w:hAnsi="Arial" w:cs="Arial"/>
          <w:sz w:val="22"/>
          <w:szCs w:val="22"/>
        </w:rPr>
        <w:t>o překročit výši nabídkové ceny</w:t>
      </w:r>
      <w:r w:rsidRPr="00B324E0">
        <w:rPr>
          <w:rFonts w:ascii="Arial" w:hAnsi="Arial" w:cs="Arial"/>
          <w:sz w:val="22"/>
          <w:szCs w:val="22"/>
        </w:rPr>
        <w:t>:</w:t>
      </w:r>
    </w:p>
    <w:p w:rsidR="002A4067" w:rsidP="002A4067" w:rsidRDefault="002A4067">
      <w:pPr>
        <w:numPr>
          <w:ilvl w:val="0"/>
          <w:numId w:val="2"/>
        </w:numPr>
        <w:tabs>
          <w:tab w:val="clear" w:pos="757"/>
          <w:tab w:val="num" w:pos="1260"/>
        </w:tabs>
        <w:suppressAutoHyphens/>
        <w:ind w:left="126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Změní se daňové předpisy.</w:t>
      </w:r>
    </w:p>
    <w:p w:rsidRPr="002A4067" w:rsidR="002A4067" w:rsidP="002A4067" w:rsidRDefault="002A406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4742B4" w:rsidR="00F8355B" w:rsidP="00F8355B" w:rsidRDefault="00F8355B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42B4">
        <w:rPr>
          <w:rFonts w:ascii="Arial" w:hAnsi="Arial" w:cs="Arial"/>
          <w:b/>
          <w:sz w:val="22"/>
          <w:szCs w:val="22"/>
          <w:u w:val="single"/>
        </w:rPr>
        <w:t>Způsob hodnocení nabídek</w:t>
      </w:r>
    </w:p>
    <w:p w:rsidR="002A4067" w:rsidP="002A4067" w:rsidRDefault="002A406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  <w:r w:rsidRPr="002A4067">
        <w:rPr>
          <w:rFonts w:ascii="Arial" w:hAnsi="Arial" w:cs="Arial"/>
          <w:sz w:val="22"/>
          <w:szCs w:val="22"/>
        </w:rPr>
        <w:t xml:space="preserve">Hodnocení nabídek na každou část zakázky bude provedeno dle základního hodnotícího kritéria nejnižší nabídkové ceny. </w:t>
      </w:r>
    </w:p>
    <w:p w:rsidR="001344D7" w:rsidP="002A4067" w:rsidRDefault="001344D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</w:p>
    <w:p w:rsidRPr="002A4067" w:rsidR="001344D7" w:rsidP="002A4067" w:rsidRDefault="001344D7">
      <w:pPr>
        <w:suppressAutoHyphens/>
        <w:spacing w:before="100"/>
        <w:ind w:left="540"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FA65B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lastRenderedPageBreak/>
        <w:t>Místo pro podávání nabídky, doba v níž lze nabídky podat a místo a termín otevírání obálek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Nabídky je možno podávat osobně do podatelny na adrese zadavatele v pracovních dnech, a to: pondělí a středa od 08:00 do 17:00 hod., ú</w:t>
      </w:r>
      <w:r w:rsidRPr="00B324E0" w:rsidR="007B6D46">
        <w:rPr>
          <w:rFonts w:ascii="Arial" w:hAnsi="Arial" w:cs="Arial"/>
          <w:color w:val="000000"/>
          <w:sz w:val="22"/>
          <w:szCs w:val="22"/>
        </w:rPr>
        <w:t>terý a čtvrtek od 8:00 do 16:00 </w:t>
      </w:r>
      <w:r w:rsidRPr="00B324E0">
        <w:rPr>
          <w:rFonts w:ascii="Arial" w:hAnsi="Arial" w:cs="Arial"/>
          <w:color w:val="000000"/>
          <w:sz w:val="22"/>
          <w:szCs w:val="22"/>
        </w:rPr>
        <w:t>hod. a pátek od 8.00 do 14:00 hod.</w:t>
      </w:r>
    </w:p>
    <w:p w:rsidRPr="00B324E0" w:rsidR="004F68BE" w:rsidP="001B06C1" w:rsidRDefault="004F68BE">
      <w:pPr>
        <w:suppressAutoHyphens/>
        <w:spacing w:before="100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Uchazeči mohou též podat nabídku poštou na adresu zadavatele:</w:t>
      </w:r>
    </w:p>
    <w:p w:rsidRPr="00B324E0" w:rsidR="004F68BE" w:rsidP="001B06C1" w:rsidRDefault="004F68B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Ústecký kraj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Krajský úřad - odbor investiční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Velká Hradební 3118/48</w:t>
      </w:r>
    </w:p>
    <w:p w:rsidRPr="00B324E0" w:rsidR="004F68BE" w:rsidP="001B06C1" w:rsidRDefault="004F68BE">
      <w:pPr>
        <w:suppressAutoHyphens/>
        <w:ind w:left="252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>400 02 Ústí nad Labem</w:t>
      </w:r>
    </w:p>
    <w:p w:rsidRPr="00B324E0" w:rsidR="004F68BE" w:rsidP="001B06C1" w:rsidRDefault="004F68BE">
      <w:pPr>
        <w:pStyle w:val="Zkladntext2"/>
        <w:suppressAutoHyphens/>
        <w:spacing w:before="10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Za okamžik převzetí nabídky zadavatelem je považováno její převzetí podatelnou zadavatele.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Nabídky musí být doručeny zadavateli 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do </w:t>
      </w:r>
      <w:r w:rsidR="00236A3B">
        <w:rPr>
          <w:rFonts w:ascii="Arial" w:hAnsi="Arial" w:cs="Arial"/>
          <w:b/>
          <w:color w:val="000000"/>
          <w:sz w:val="22"/>
          <w:szCs w:val="22"/>
        </w:rPr>
        <w:t>12. 12. 2013</w:t>
      </w:r>
      <w:r w:rsidR="001F1AF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236A3B">
        <w:rPr>
          <w:rFonts w:ascii="Arial" w:hAnsi="Arial" w:cs="Arial"/>
          <w:b/>
          <w:color w:val="000000"/>
          <w:sz w:val="22"/>
          <w:szCs w:val="22"/>
        </w:rPr>
        <w:t>1</w:t>
      </w:r>
      <w:r w:rsidR="001F1AF4">
        <w:rPr>
          <w:rFonts w:ascii="Arial" w:hAnsi="Arial" w:cs="Arial"/>
          <w:b/>
          <w:color w:val="000000"/>
          <w:sz w:val="22"/>
          <w:szCs w:val="22"/>
        </w:rPr>
        <w:t>0:00 hodin.</w:t>
      </w:r>
      <w:r w:rsidRPr="00B324E0">
        <w:rPr>
          <w:rFonts w:ascii="Arial" w:hAnsi="Arial" w:cs="Arial"/>
          <w:color w:val="000000"/>
          <w:sz w:val="22"/>
          <w:szCs w:val="22"/>
        </w:rPr>
        <w:t xml:space="preserve"> V případě doručení nabídky poštou je za okamžik převzetí zadavatelem považováno převzetí nabídky podatelnou zadavatele.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Otevírání obálek s nabídkami se uskuteční dne </w:t>
      </w:r>
      <w:r w:rsidR="00236A3B">
        <w:rPr>
          <w:rFonts w:ascii="Arial" w:hAnsi="Arial" w:cs="Arial"/>
          <w:b/>
          <w:color w:val="000000"/>
          <w:sz w:val="22"/>
          <w:szCs w:val="22"/>
        </w:rPr>
        <w:t xml:space="preserve">12. 12. 2013 do 10:00 </w:t>
      </w:r>
      <w:r w:rsidR="001F1AF4">
        <w:rPr>
          <w:rFonts w:ascii="Arial" w:hAnsi="Arial" w:cs="Arial"/>
          <w:b/>
          <w:sz w:val="22"/>
          <w:szCs w:val="22"/>
        </w:rPr>
        <w:t>hodin.</w:t>
      </w:r>
      <w:r w:rsidRPr="00B324E0" w:rsidR="009C5896">
        <w:rPr>
          <w:rFonts w:ascii="Arial" w:hAnsi="Arial" w:cs="Arial"/>
          <w:sz w:val="22"/>
          <w:szCs w:val="22"/>
        </w:rPr>
        <w:t xml:space="preserve"> </w:t>
      </w:r>
      <w:r w:rsidRPr="00B324E0">
        <w:rPr>
          <w:rFonts w:ascii="Arial" w:hAnsi="Arial" w:cs="Arial"/>
          <w:color w:val="000000"/>
          <w:sz w:val="22"/>
          <w:szCs w:val="22"/>
        </w:rPr>
        <w:t>na adrese Krajský úřad Ústeckého kraje, Velká Hradební 3118/48, 400 02 Ústí nad Labem.</w:t>
      </w:r>
    </w:p>
    <w:p w:rsidRPr="00B324E0"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Při otevírání obálek mají právo být přítomni zástupci uchazečů, jejichž nabídky byly zadavateli doruče</w:t>
      </w:r>
      <w:r w:rsidRPr="00B324E0" w:rsidR="00D80690">
        <w:rPr>
          <w:rFonts w:ascii="Arial" w:hAnsi="Arial" w:cs="Arial"/>
          <w:sz w:val="22"/>
          <w:szCs w:val="22"/>
        </w:rPr>
        <w:t xml:space="preserve">ny ve lhůtě pro podání nabídek a jež jsou </w:t>
      </w:r>
      <w:r w:rsidRPr="00B324E0">
        <w:rPr>
          <w:rFonts w:ascii="Arial" w:hAnsi="Arial" w:cs="Arial"/>
          <w:sz w:val="22"/>
          <w:szCs w:val="22"/>
        </w:rPr>
        <w:t>oprávnění jednat jménem/za uchazeče</w:t>
      </w:r>
      <w:r w:rsidRPr="00B324E0" w:rsidR="00D80690">
        <w:rPr>
          <w:rFonts w:ascii="Arial" w:hAnsi="Arial" w:cs="Arial"/>
          <w:sz w:val="22"/>
          <w:szCs w:val="22"/>
        </w:rPr>
        <w:t>,</w:t>
      </w:r>
      <w:r w:rsidRPr="00B324E0">
        <w:rPr>
          <w:rFonts w:ascii="Arial" w:hAnsi="Arial" w:cs="Arial"/>
          <w:sz w:val="22"/>
          <w:szCs w:val="22"/>
        </w:rPr>
        <w:t xml:space="preserve"> a</w:t>
      </w:r>
      <w:r w:rsidRPr="00B324E0" w:rsidR="00D80690">
        <w:rPr>
          <w:rFonts w:ascii="Arial" w:hAnsi="Arial" w:cs="Arial"/>
          <w:sz w:val="22"/>
          <w:szCs w:val="22"/>
        </w:rPr>
        <w:t xml:space="preserve"> kteří svou účast stvrdí podpisem</w:t>
      </w:r>
      <w:r w:rsidRPr="00B324E0">
        <w:rPr>
          <w:rFonts w:ascii="Arial" w:hAnsi="Arial" w:cs="Arial"/>
          <w:sz w:val="22"/>
          <w:szCs w:val="22"/>
        </w:rPr>
        <w:t xml:space="preserve"> v</w:t>
      </w:r>
      <w:r w:rsidRPr="00B324E0" w:rsidR="00D80690">
        <w:rPr>
          <w:rFonts w:ascii="Arial" w:hAnsi="Arial" w:cs="Arial"/>
          <w:sz w:val="22"/>
          <w:szCs w:val="22"/>
        </w:rPr>
        <w:t> listině přítomných uchazečů</w:t>
      </w:r>
      <w:r w:rsidRPr="00B324E0">
        <w:rPr>
          <w:rFonts w:ascii="Arial" w:hAnsi="Arial" w:cs="Arial"/>
          <w:sz w:val="22"/>
          <w:szCs w:val="22"/>
        </w:rPr>
        <w:t xml:space="preserve">, </w:t>
      </w:r>
      <w:r w:rsidRPr="00B324E0" w:rsidR="00D80690">
        <w:rPr>
          <w:rFonts w:ascii="Arial" w:hAnsi="Arial" w:cs="Arial"/>
          <w:sz w:val="22"/>
          <w:szCs w:val="22"/>
        </w:rPr>
        <w:t xml:space="preserve">dále pak </w:t>
      </w:r>
      <w:r w:rsidRPr="00B324E0">
        <w:rPr>
          <w:rFonts w:ascii="Arial" w:hAnsi="Arial" w:cs="Arial"/>
          <w:sz w:val="22"/>
          <w:szCs w:val="22"/>
        </w:rPr>
        <w:t xml:space="preserve">členové komise jmenované zadavatelem, zapisovatelé a osoby přizvané zadavatelem nebo hodnotící komisí.  </w:t>
      </w:r>
    </w:p>
    <w:p w:rsidRPr="00B324E0" w:rsidR="00091FDC" w:rsidP="001B06C1" w:rsidRDefault="00091FDC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456E6" w:rsidP="001B06C1" w:rsidRDefault="004456E6">
      <w:pPr>
        <w:pStyle w:val="Zkladntext2"/>
        <w:suppressAutoHyphens/>
        <w:ind w:left="540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Zadávací lhůta, po kterou je uchazeč vázán  svou nabídkou</w:t>
      </w:r>
      <w:r w:rsidRPr="00B324E0">
        <w:rPr>
          <w:rFonts w:ascii="Arial" w:hAnsi="Arial" w:cs="Arial"/>
          <w:sz w:val="22"/>
          <w:szCs w:val="22"/>
        </w:rPr>
        <w:t xml:space="preserve">:  </w:t>
      </w:r>
    </w:p>
    <w:p w:rsidR="00D80690" w:rsidP="00D80690" w:rsidRDefault="00D80690">
      <w:pPr>
        <w:pStyle w:val="Odstavecseseznamem"/>
        <w:suppressAutoHyphens/>
        <w:autoSpaceDE w:val="false"/>
        <w:autoSpaceDN w:val="false"/>
        <w:adjustRightInd w:val="false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</w:rPr>
        <w:t xml:space="preserve">60 </w:t>
      </w:r>
      <w:r w:rsidRPr="00B324E0">
        <w:rPr>
          <w:rFonts w:ascii="Arial" w:hAnsi="Arial" w:cs="Arial"/>
          <w:sz w:val="22"/>
          <w:szCs w:val="22"/>
        </w:rPr>
        <w:t>dnů od konce lhůty pro podání nabídek.</w:t>
      </w:r>
    </w:p>
    <w:p w:rsidR="001F1AF4" w:rsidP="00D80690" w:rsidRDefault="001F1AF4">
      <w:pPr>
        <w:pStyle w:val="Odstavecseseznamem"/>
        <w:suppressAutoHyphens/>
        <w:autoSpaceDE w:val="false"/>
        <w:autoSpaceDN w:val="false"/>
        <w:adjustRightInd w:val="false"/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Požadavek na formální úpravu, strukturu a obsah nabídky</w:t>
      </w:r>
    </w:p>
    <w:p w:rsidRPr="00B324E0"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Nabídka bude zpracována v českém jazyce </w:t>
      </w:r>
      <w:r w:rsidRPr="0013392E" w:rsidR="000A53BD">
        <w:rPr>
          <w:rFonts w:ascii="Arial" w:hAnsi="Arial" w:cs="Arial"/>
          <w:b/>
          <w:i/>
          <w:sz w:val="22"/>
          <w:szCs w:val="22"/>
          <w:u w:val="single"/>
        </w:rPr>
        <w:t>v listinné podobě v originále a jedné obyčejné kopi</w:t>
      </w:r>
      <w:r w:rsidR="000A53BD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Pr="00B324E0" w:rsidR="000A53BD">
        <w:rPr>
          <w:rFonts w:ascii="Arial" w:hAnsi="Arial" w:cs="Arial"/>
          <w:sz w:val="22"/>
          <w:szCs w:val="22"/>
        </w:rPr>
        <w:t xml:space="preserve">, </w:t>
      </w:r>
      <w:r w:rsidRPr="00B324E0">
        <w:rPr>
          <w:rFonts w:ascii="Arial" w:hAnsi="Arial" w:cs="Arial"/>
          <w:sz w:val="22"/>
          <w:szCs w:val="22"/>
        </w:rPr>
        <w:t xml:space="preserve">podepsána oprávněným zástupcem uchazeče a </w:t>
      </w:r>
      <w:r w:rsidRPr="00B324E0">
        <w:rPr>
          <w:rFonts w:ascii="Arial" w:hAnsi="Arial" w:cs="Arial"/>
          <w:b/>
          <w:sz w:val="22"/>
          <w:szCs w:val="22"/>
        </w:rPr>
        <w:t xml:space="preserve">zabezpečena proti manipulaci sešitím celé nabídky. </w:t>
      </w:r>
      <w:r w:rsidRPr="00B324E0">
        <w:rPr>
          <w:rFonts w:ascii="Arial" w:hAnsi="Arial" w:cs="Arial"/>
          <w:b/>
          <w:sz w:val="22"/>
          <w:szCs w:val="22"/>
          <w:u w:val="single"/>
        </w:rPr>
        <w:t>Současně bude nabídka zadavateli předána také v elektronické podobě a to 1 x na CD nebo DVD.</w:t>
      </w:r>
      <w:r w:rsidRPr="00B324E0">
        <w:rPr>
          <w:rFonts w:ascii="Arial" w:hAnsi="Arial" w:cs="Arial"/>
          <w:b/>
          <w:sz w:val="22"/>
          <w:szCs w:val="22"/>
        </w:rPr>
        <w:t xml:space="preserve"> </w:t>
      </w:r>
    </w:p>
    <w:p w:rsidR="00354EBF" w:rsidP="002A4067" w:rsidRDefault="002A4067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 xml:space="preserve">é podání nabídky není možné, zadavatel nedisponuje vhodným elektronickým nástrojem. </w:t>
      </w:r>
    </w:p>
    <w:p w:rsidRPr="00B324E0" w:rsidR="00480339" w:rsidP="00F94478" w:rsidRDefault="00354EBF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Součástí nabídky bude Návrh smlouvy na každou část zakázky, na níž bude podávána nabídka, dle vzorového textu příloze č. </w:t>
      </w:r>
      <w:r w:rsidRPr="00B324E0" w:rsidR="002D69A5">
        <w:rPr>
          <w:rFonts w:ascii="Arial" w:hAnsi="Arial" w:cs="Arial"/>
          <w:sz w:val="22"/>
          <w:szCs w:val="22"/>
        </w:rPr>
        <w:t>4</w:t>
      </w:r>
      <w:r w:rsidRPr="00B324E0">
        <w:rPr>
          <w:rFonts w:ascii="Arial" w:hAnsi="Arial" w:cs="Arial"/>
          <w:sz w:val="22"/>
          <w:szCs w:val="22"/>
        </w:rPr>
        <w:t xml:space="preserve"> této zadávací dokumentace, která bude sloužit k uzavření smluvního vztahu s vítězem zadávacího řízení. </w:t>
      </w:r>
      <w:r w:rsidRPr="00B324E0" w:rsidR="00480339">
        <w:rPr>
          <w:rFonts w:ascii="Arial" w:hAnsi="Arial" w:cs="Arial"/>
          <w:sz w:val="22"/>
          <w:szCs w:val="22"/>
        </w:rPr>
        <w:t xml:space="preserve">Do vzorového textu návrhu smlouvy uchazeč pouze doplní svoje identifikační  údaje včetně údaje o podepisující osobě či osobách a nabídkové hodnoty. Jiné úpravy smlouvy nejsou přípustné. </w:t>
      </w:r>
    </w:p>
    <w:p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Jednotlivé oddíly nabídky budou odděleny předělovými listy. Všechny listy nabídky včetně předělových budou v pravém dolním rohu očíslovány vzestupnou řadou, na konci nabídky bude čestné prohlášení o počtu lisů nabídky, podepsané osobou oprávněnou jednat jménem uchazeče. </w:t>
      </w:r>
    </w:p>
    <w:p w:rsidRPr="00B324E0" w:rsidR="001344D7" w:rsidP="00480339" w:rsidRDefault="001344D7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</w:p>
    <w:p w:rsidRPr="00B324E0" w:rsidR="00480339" w:rsidP="00480339" w:rsidRDefault="00480339">
      <w:pPr>
        <w:pStyle w:val="Zkladntextodsazen"/>
        <w:suppressAutoHyphens/>
        <w:spacing w:before="120"/>
        <w:ind w:left="539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lastRenderedPageBreak/>
        <w:t xml:space="preserve">Dle § 68 odst. 3 musí být součástí nabídky: 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before="120" w:after="120"/>
        <w:ind w:left="896" w:hanging="357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seznam statutárních orgánů nebo členů statutární</w:t>
      </w:r>
      <w:r w:rsidRPr="00B324E0" w:rsidR="007B6D46">
        <w:rPr>
          <w:rFonts w:ascii="Arial" w:hAnsi="Arial" w:cs="Arial"/>
          <w:sz w:val="22"/>
          <w:szCs w:val="22"/>
        </w:rPr>
        <w:t>ch orgánů, kteří v posledních 3 </w:t>
      </w:r>
      <w:r w:rsidRPr="00B324E0">
        <w:rPr>
          <w:rFonts w:ascii="Arial" w:hAnsi="Arial" w:cs="Arial"/>
          <w:sz w:val="22"/>
          <w:szCs w:val="22"/>
        </w:rPr>
        <w:t>letech od konce lhůty pro podání nabídek byly v pracovněprávním, funkčním či obdobném poměru u zadavatele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má-li dodavatel formu akciové společnosti, seznam vlastníků akcií, jejich souhrnná jmenovitá hodnota přesahuje 10% základního kapitálu, vyhotovený ve lhůtě pro podání nabídek </w:t>
      </w:r>
    </w:p>
    <w:p w:rsidRPr="00B324E0" w:rsidR="00480339" w:rsidP="00FA65B3" w:rsidRDefault="00480339">
      <w:pPr>
        <w:pStyle w:val="Zkladntextodsazen"/>
        <w:numPr>
          <w:ilvl w:val="0"/>
          <w:numId w:val="18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prohlášení uchazeče o tom, že neuzavřel a neuzavře zakázanou dohodu podle z</w:t>
      </w:r>
      <w:r w:rsidR="002A4067">
        <w:rPr>
          <w:rFonts w:ascii="Arial" w:hAnsi="Arial" w:cs="Arial"/>
          <w:sz w:val="22"/>
          <w:szCs w:val="22"/>
        </w:rPr>
        <w:t xml:space="preserve">vláštního právního předpisu </w:t>
      </w:r>
      <w:r w:rsidRPr="00B324E0">
        <w:rPr>
          <w:rFonts w:ascii="Arial" w:hAnsi="Arial" w:cs="Arial"/>
          <w:sz w:val="22"/>
          <w:szCs w:val="22"/>
        </w:rPr>
        <w:t>v souvislosti se zadávanou veřejnou zakázkou.</w:t>
      </w:r>
    </w:p>
    <w:p w:rsidRPr="00B324E0" w:rsidR="00480339" w:rsidP="00480339" w:rsidRDefault="00480339">
      <w:pPr>
        <w:numPr>
          <w:ilvl w:val="12"/>
          <w:numId w:val="0"/>
        </w:numPr>
        <w:suppressAutoHyphens/>
        <w:spacing w:before="120" w:after="60"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t>Nabídk</w:t>
      </w:r>
      <w:r w:rsidRPr="00B324E0" w:rsidR="00090FBF">
        <w:rPr>
          <w:rFonts w:ascii="Arial" w:hAnsi="Arial" w:cs="Arial"/>
          <w:sz w:val="22"/>
          <w:szCs w:val="22"/>
          <w:u w:val="single"/>
        </w:rPr>
        <w:t>u</w:t>
      </w:r>
      <w:r w:rsidRPr="00B324E0">
        <w:rPr>
          <w:rFonts w:ascii="Arial" w:hAnsi="Arial" w:cs="Arial"/>
          <w:sz w:val="22"/>
          <w:szCs w:val="22"/>
          <w:u w:val="single"/>
        </w:rPr>
        <w:t xml:space="preserve"> </w:t>
      </w:r>
      <w:r w:rsidRPr="00B324E0" w:rsidR="00090FBF">
        <w:rPr>
          <w:rFonts w:ascii="Arial" w:hAnsi="Arial" w:cs="Arial"/>
          <w:sz w:val="22"/>
          <w:szCs w:val="22"/>
          <w:u w:val="single"/>
        </w:rPr>
        <w:t>doporučujeme seřadit</w:t>
      </w:r>
      <w:r w:rsidRPr="00B324E0">
        <w:rPr>
          <w:rFonts w:ascii="Arial" w:hAnsi="Arial" w:cs="Arial"/>
          <w:sz w:val="22"/>
          <w:szCs w:val="22"/>
          <w:u w:val="single"/>
        </w:rPr>
        <w:t xml:space="preserve"> do těchto oddílů</w:t>
      </w:r>
      <w:r w:rsidRPr="00B324E0">
        <w:rPr>
          <w:rFonts w:ascii="Arial" w:hAnsi="Arial" w:cs="Arial"/>
          <w:sz w:val="22"/>
          <w:szCs w:val="22"/>
        </w:rPr>
        <w:t xml:space="preserve"> :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Krycí list nabídky 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Obsah nabídky</w:t>
      </w:r>
    </w:p>
    <w:p w:rsidRPr="00B324E0" w:rsidR="00997E12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Doklady k prokázání  kvalifikace</w:t>
      </w:r>
    </w:p>
    <w:p w:rsidRPr="00B324E0" w:rsidR="00997E12" w:rsidP="00FA65B3" w:rsidRDefault="00A24686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Vlastní nabídka členěná po jednotlivých částech</w:t>
      </w:r>
      <w:r w:rsidRPr="00B324E0" w:rsidR="00090FBF">
        <w:rPr>
          <w:rFonts w:ascii="Arial" w:hAnsi="Arial" w:cs="Arial"/>
          <w:sz w:val="22"/>
          <w:szCs w:val="22"/>
        </w:rPr>
        <w:t>, na kterou je podána nabídka</w:t>
      </w:r>
    </w:p>
    <w:p w:rsidRPr="00B324E0" w:rsidR="00997E12" w:rsidP="00FA65B3" w:rsidRDefault="00090FBF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</w:t>
      </w:r>
      <w:r w:rsidRPr="00B324E0" w:rsidR="00480339">
        <w:rPr>
          <w:rFonts w:ascii="Arial" w:hAnsi="Arial" w:cs="Arial"/>
          <w:sz w:val="22"/>
          <w:szCs w:val="22"/>
        </w:rPr>
        <w:t xml:space="preserve">rohlášení dle § 68 odst. 3 písm. a), b), c) podepsané oprávněnou osobou jednat jménem či za uchazeče </w:t>
      </w:r>
    </w:p>
    <w:p w:rsidRPr="00B324E0" w:rsidR="00997E12" w:rsidP="00FA65B3" w:rsidRDefault="003F7064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Návrh smlouvy na každou část zakázky, na níž podává uchazeč nabídku, podepsaný osobou oprávněnou jednat jménem uchazeče</w:t>
      </w:r>
    </w:p>
    <w:p w:rsidRPr="00B324E0" w:rsidR="004456E6" w:rsidP="00FA65B3" w:rsidRDefault="004456E6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Seznam subdodavatelů</w:t>
      </w:r>
    </w:p>
    <w:p w:rsidRPr="00B324E0" w:rsidR="00480339" w:rsidP="00FA65B3" w:rsidRDefault="00480339">
      <w:pPr>
        <w:numPr>
          <w:ilvl w:val="0"/>
          <w:numId w:val="17"/>
        </w:numPr>
        <w:suppressAutoHyphens/>
        <w:ind w:left="900" w:hanging="36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Čestné prohlášení o počtu listů nabídky</w:t>
      </w:r>
    </w:p>
    <w:p w:rsidR="00B3005B" w:rsidP="00A24686" w:rsidRDefault="005E582E">
      <w:pPr>
        <w:numPr>
          <w:ilvl w:val="12"/>
          <w:numId w:val="0"/>
        </w:numPr>
        <w:suppressAutoHyphens/>
        <w:ind w:left="540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324E0" w:rsidR="004F68BE">
        <w:rPr>
          <w:rFonts w:ascii="Arial" w:hAnsi="Arial" w:cs="Arial"/>
          <w:sz w:val="22"/>
          <w:szCs w:val="22"/>
        </w:rPr>
        <w:t>Uchazeči podají nabídku v uzavřené neporušené obálce či jiném obalu s uvedením názvu, adresy a IČ</w:t>
      </w:r>
      <w:r w:rsidR="002A4067">
        <w:rPr>
          <w:rFonts w:ascii="Arial" w:hAnsi="Arial" w:cs="Arial"/>
          <w:sz w:val="22"/>
          <w:szCs w:val="22"/>
        </w:rPr>
        <w:t>O</w:t>
      </w:r>
      <w:r w:rsidRPr="00B324E0" w:rsidR="004F68BE">
        <w:rPr>
          <w:rFonts w:ascii="Arial" w:hAnsi="Arial" w:cs="Arial"/>
          <w:sz w:val="22"/>
          <w:szCs w:val="22"/>
        </w:rPr>
        <w:t xml:space="preserve"> uchazeče a výrazným označením</w:t>
      </w:r>
      <w:r w:rsidR="00B3005B">
        <w:rPr>
          <w:rFonts w:ascii="Arial" w:hAnsi="Arial" w:cs="Arial"/>
          <w:sz w:val="22"/>
          <w:szCs w:val="22"/>
        </w:rPr>
        <w:t>:</w:t>
      </w:r>
      <w:r w:rsidRPr="00B324E0" w:rsidR="004F68BE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</w:p>
    <w:p w:rsidR="00B3005B" w:rsidP="001F1AF4" w:rsidRDefault="005E582E">
      <w:pPr>
        <w:numPr>
          <w:ilvl w:val="12"/>
          <w:numId w:val="0"/>
        </w:numPr>
        <w:suppressAutoHyphens/>
        <w:spacing w:line="360" w:lineRule="auto"/>
        <w:ind w:left="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>NABÍDKA Ev. č. VZ-S</w:t>
      </w:r>
      <w:r w:rsidR="00F65BFA">
        <w:rPr>
          <w:rFonts w:ascii="Arial" w:hAnsi="Arial" w:cs="Arial"/>
          <w:b/>
          <w:sz w:val="22"/>
          <w:szCs w:val="22"/>
          <w:u w:val="single"/>
        </w:rPr>
        <w:t>V</w:t>
      </w:r>
      <w:r w:rsidRPr="00B324E0" w:rsidR="00F90A5B">
        <w:rPr>
          <w:rFonts w:ascii="Arial" w:hAnsi="Arial" w:cs="Arial"/>
          <w:b/>
          <w:sz w:val="22"/>
          <w:szCs w:val="22"/>
          <w:u w:val="single"/>
        </w:rPr>
        <w:t>-</w:t>
      </w:r>
      <w:r w:rsidR="001344D7">
        <w:rPr>
          <w:rFonts w:ascii="Arial" w:hAnsi="Arial" w:cs="Arial"/>
          <w:b/>
          <w:sz w:val="22"/>
          <w:szCs w:val="22"/>
          <w:u w:val="single"/>
        </w:rPr>
        <w:t>6</w:t>
      </w:r>
      <w:r w:rsidRPr="00B324E0" w:rsidR="00F90A5B">
        <w:rPr>
          <w:rFonts w:ascii="Arial" w:hAnsi="Arial" w:cs="Arial"/>
          <w:b/>
          <w:sz w:val="22"/>
          <w:szCs w:val="22"/>
          <w:u w:val="single"/>
        </w:rPr>
        <w:t>/</w:t>
      </w:r>
      <w:r w:rsidRPr="00B324E0" w:rsidR="0060649D">
        <w:rPr>
          <w:rFonts w:ascii="Arial" w:hAnsi="Arial" w:cs="Arial"/>
          <w:b/>
          <w:sz w:val="22"/>
          <w:szCs w:val="22"/>
          <w:u w:val="single"/>
        </w:rPr>
        <w:t>INV/201</w:t>
      </w:r>
      <w:r w:rsidR="00BA5197">
        <w:rPr>
          <w:rFonts w:ascii="Arial" w:hAnsi="Arial" w:cs="Arial"/>
          <w:b/>
          <w:sz w:val="22"/>
          <w:szCs w:val="22"/>
          <w:u w:val="single"/>
        </w:rPr>
        <w:t>3</w:t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 xml:space="preserve"> „</w:t>
      </w:r>
      <w:r w:rsidR="006F177E">
        <w:rPr>
          <w:rFonts w:ascii="Arial" w:hAnsi="Arial" w:cs="Arial"/>
          <w:b/>
          <w:sz w:val="22"/>
          <w:szCs w:val="22"/>
          <w:u w:val="single"/>
        </w:rPr>
        <w:t>Sociálně aktivizační služby pro rodiny s</w:t>
      </w:r>
      <w:r w:rsidR="00AF29A5">
        <w:rPr>
          <w:rFonts w:ascii="Arial" w:hAnsi="Arial" w:cs="Arial"/>
          <w:b/>
          <w:sz w:val="22"/>
          <w:szCs w:val="22"/>
          <w:u w:val="single"/>
        </w:rPr>
        <w:t> </w:t>
      </w:r>
      <w:r w:rsidR="006F177E">
        <w:rPr>
          <w:rFonts w:ascii="Arial" w:hAnsi="Arial" w:cs="Arial"/>
          <w:b/>
          <w:sz w:val="22"/>
          <w:szCs w:val="22"/>
          <w:u w:val="single"/>
        </w:rPr>
        <w:t>dětmi</w:t>
      </w:r>
      <w:r w:rsidR="00AF29A5">
        <w:rPr>
          <w:rFonts w:ascii="Arial" w:hAnsi="Arial" w:cs="Arial"/>
          <w:b/>
          <w:sz w:val="22"/>
          <w:szCs w:val="22"/>
          <w:u w:val="single"/>
        </w:rPr>
        <w:t xml:space="preserve"> v Ústí nad Labem, Rumburku a Šluknově</w:t>
      </w:r>
      <w:r w:rsidRPr="00B324E0" w:rsidR="004F68BE">
        <w:rPr>
          <w:rFonts w:ascii="Arial" w:hAnsi="Arial" w:cs="Arial"/>
          <w:b/>
          <w:sz w:val="22"/>
          <w:szCs w:val="22"/>
          <w:u w:val="single"/>
        </w:rPr>
        <w:t>"</w:t>
      </w:r>
    </w:p>
    <w:p w:rsidRPr="00B324E0" w:rsidR="004F68BE" w:rsidP="001F1AF4" w:rsidRDefault="004F68BE">
      <w:pPr>
        <w:numPr>
          <w:ilvl w:val="12"/>
          <w:numId w:val="0"/>
        </w:numPr>
        <w:suppressAutoHyphens/>
        <w:spacing w:line="360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a výzvou </w:t>
      </w:r>
      <w:r w:rsidRPr="00B324E0">
        <w:rPr>
          <w:rFonts w:ascii="Arial" w:hAnsi="Arial" w:cs="Arial"/>
          <w:b/>
          <w:sz w:val="22"/>
          <w:szCs w:val="22"/>
          <w:u w:val="single"/>
        </w:rPr>
        <w:t>NEOTVÍRAT</w:t>
      </w:r>
    </w:p>
    <w:p w:rsidR="00F94478" w:rsidP="005E582E" w:rsidRDefault="004F68BE">
      <w:pPr>
        <w:numPr>
          <w:ilvl w:val="12"/>
          <w:numId w:val="0"/>
        </w:num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Obálka či jiný obal budou odpovídajícím způsobem zajištěny proti manipulaci (spoje obálky musí být přelepeny a orazítkovány či jinak označeny identifikačním údajem uchazeče).</w:t>
      </w:r>
      <w:r w:rsidRPr="00B324E0">
        <w:rPr>
          <w:rFonts w:ascii="Arial" w:hAnsi="Arial" w:cs="Arial"/>
          <w:b/>
          <w:sz w:val="22"/>
          <w:szCs w:val="22"/>
        </w:rPr>
        <w:t xml:space="preserve"> </w:t>
      </w:r>
    </w:p>
    <w:p w:rsidR="001F1AF4" w:rsidP="001F1AF4" w:rsidRDefault="001F1AF4">
      <w:pPr>
        <w:suppressAutoHyphens/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1AF4" w:rsidP="001F1AF4" w:rsidRDefault="001F1AF4">
      <w:pPr>
        <w:suppressAutoHyphens/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94478" w:rsidP="00F94478" w:rsidRDefault="00F94478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1660">
        <w:rPr>
          <w:rFonts w:ascii="Arial" w:hAnsi="Arial" w:cs="Arial"/>
          <w:b/>
          <w:sz w:val="22"/>
          <w:szCs w:val="22"/>
          <w:u w:val="single"/>
        </w:rPr>
        <w:t xml:space="preserve">Obchodní </w:t>
      </w:r>
      <w:r>
        <w:rPr>
          <w:rFonts w:ascii="Arial" w:hAnsi="Arial" w:cs="Arial"/>
          <w:b/>
          <w:sz w:val="22"/>
          <w:szCs w:val="22"/>
          <w:u w:val="single"/>
        </w:rPr>
        <w:t>a platební podmínky</w:t>
      </w:r>
    </w:p>
    <w:p w:rsidRPr="006D1660" w:rsidR="00F94478" w:rsidP="00F94478" w:rsidRDefault="00F94478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6D1660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 xml:space="preserve">podrobně </w:t>
      </w:r>
      <w:r w:rsidRPr="006D1660">
        <w:rPr>
          <w:rFonts w:ascii="Arial" w:hAnsi="Arial" w:cs="Arial"/>
          <w:sz w:val="22"/>
          <w:szCs w:val="22"/>
        </w:rPr>
        <w:t>vymezeny v čl. III přiloženého návrhu Smlouvy</w:t>
      </w:r>
    </w:p>
    <w:p w:rsidR="00D9258A" w:rsidP="00F94478" w:rsidRDefault="00D9258A">
      <w:pPr>
        <w:numPr>
          <w:ilvl w:val="12"/>
          <w:numId w:val="0"/>
        </w:numPr>
        <w:suppressAutoHyphens/>
        <w:spacing w:before="100"/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Práva zadavatele</w:t>
      </w:r>
    </w:p>
    <w:p w:rsidR="00F0168E" w:rsidP="00F0168E" w:rsidRDefault="00F0168E">
      <w:pPr>
        <w:suppressAutoHyphens/>
        <w:ind w:left="540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  <w:u w:val="single"/>
        </w:rPr>
        <w:t>Zadavatel si vyhrazuje právo</w:t>
      </w:r>
      <w:r w:rsidRPr="00B324E0">
        <w:rPr>
          <w:rFonts w:ascii="Arial" w:hAnsi="Arial" w:cs="Arial"/>
          <w:sz w:val="22"/>
          <w:szCs w:val="22"/>
        </w:rPr>
        <w:t>:</w:t>
      </w:r>
    </w:p>
    <w:p w:rsidRPr="00310C84"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</w:rPr>
        <w:t>dl</w:t>
      </w:r>
      <w:r>
        <w:rPr>
          <w:rFonts w:ascii="Arial" w:hAnsi="Arial" w:cs="Arial"/>
          <w:sz w:val="22"/>
          <w:szCs w:val="22"/>
        </w:rPr>
        <w:t>e § 70 zákona variantní řešení</w:t>
      </w:r>
    </w:p>
    <w:p w:rsidRPr="00A666CF"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666CF">
        <w:rPr>
          <w:rFonts w:ascii="Arial" w:hAnsi="Arial" w:cs="Arial"/>
          <w:sz w:val="22"/>
          <w:szCs w:val="22"/>
        </w:rPr>
        <w:t xml:space="preserve">podmínky zadávacího řízení změnit v průběhu formou dodatečných informací </w:t>
      </w:r>
      <w:r>
        <w:rPr>
          <w:rFonts w:ascii="Arial" w:hAnsi="Arial" w:cs="Arial"/>
          <w:sz w:val="22"/>
          <w:szCs w:val="22"/>
        </w:rPr>
        <w:t xml:space="preserve">   </w:t>
      </w:r>
      <w:r w:rsidRPr="00A666CF">
        <w:rPr>
          <w:rFonts w:ascii="Arial" w:hAnsi="Arial" w:cs="Arial"/>
          <w:sz w:val="22"/>
          <w:szCs w:val="22"/>
        </w:rPr>
        <w:t>k zadávacím podmínkám</w:t>
      </w:r>
    </w:p>
    <w:p w:rsidR="002A4067" w:rsidP="002A4067" w:rsidRDefault="002A4067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666CF">
        <w:rPr>
          <w:rFonts w:ascii="Arial" w:hAnsi="Arial" w:cs="Arial"/>
          <w:sz w:val="22"/>
          <w:szCs w:val="22"/>
        </w:rPr>
        <w:t xml:space="preserve">před rozhodnutím o výběru nejvhodnější nabídky ověřit informace uváděné uchazečem v nabídce. </w:t>
      </w:r>
    </w:p>
    <w:p w:rsidRPr="00F94478" w:rsidR="00F94478" w:rsidP="00F94478" w:rsidRDefault="00F94478">
      <w:pPr>
        <w:spacing w:before="100"/>
        <w:jc w:val="both"/>
        <w:rPr>
          <w:rFonts w:ascii="Arial" w:hAnsi="Arial" w:cs="Arial"/>
          <w:sz w:val="22"/>
          <w:szCs w:val="22"/>
        </w:rPr>
      </w:pPr>
    </w:p>
    <w:p w:rsidR="00F94478" w:rsidP="00F94478" w:rsidRDefault="00F94478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169D">
        <w:rPr>
          <w:rFonts w:ascii="Arial" w:hAnsi="Arial" w:cs="Arial"/>
          <w:b/>
          <w:sz w:val="22"/>
          <w:szCs w:val="22"/>
          <w:u w:val="single"/>
        </w:rPr>
        <w:t>Povinnosti dodavatele</w:t>
      </w:r>
    </w:p>
    <w:p w:rsidRPr="00AB169D"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B169D">
        <w:rPr>
          <w:rFonts w:ascii="Arial" w:hAnsi="Arial" w:cs="Arial"/>
          <w:sz w:val="22"/>
          <w:szCs w:val="22"/>
        </w:rPr>
        <w:t>Poskytovatel je povinen uchovávat originál smlouvy a monitorovacích zpráv, veškeré účetní záznamy a jiné doklady související s plněním předmětu smlouvy a realizací proje</w:t>
      </w:r>
      <w:r w:rsidRPr="00AB169D">
        <w:rPr>
          <w:rFonts w:ascii="Arial" w:hAnsi="Arial" w:cs="Arial"/>
          <w:sz w:val="22"/>
          <w:szCs w:val="22"/>
        </w:rPr>
        <w:t>k</w:t>
      </w:r>
      <w:r w:rsidRPr="00AB169D">
        <w:rPr>
          <w:rFonts w:ascii="Arial" w:hAnsi="Arial" w:cs="Arial"/>
          <w:sz w:val="22"/>
          <w:szCs w:val="22"/>
        </w:rPr>
        <w:t xml:space="preserve">tu po dobu 10 let od ukončení projektu, přičemž tato lhůta začíná běžet od 1. ledna </w:t>
      </w:r>
      <w:r w:rsidRPr="00AB169D">
        <w:rPr>
          <w:rFonts w:ascii="Arial" w:hAnsi="Arial" w:cs="Arial"/>
          <w:sz w:val="22"/>
          <w:szCs w:val="22"/>
        </w:rPr>
        <w:lastRenderedPageBreak/>
        <w:t>následujícího kalendářního roku následujícího po vyplacení závěrečné platby poskytov</w:t>
      </w:r>
      <w:r w:rsidRPr="00AB169D">
        <w:rPr>
          <w:rFonts w:ascii="Arial" w:hAnsi="Arial" w:cs="Arial"/>
          <w:sz w:val="22"/>
          <w:szCs w:val="22"/>
        </w:rPr>
        <w:t>a</w:t>
      </w:r>
      <w:r w:rsidRPr="00AB169D">
        <w:rPr>
          <w:rFonts w:ascii="Arial" w:hAnsi="Arial" w:cs="Arial"/>
          <w:sz w:val="22"/>
          <w:szCs w:val="22"/>
        </w:rPr>
        <w:t>teli. Dokumentace musí být vedena přehledně a musí být lehce dosažitelná. Po uvedenou dobu je poskytovatel povinen umožnit osobám provádějícím kontrolu nahlédnout do těc</w:t>
      </w:r>
      <w:r w:rsidRPr="00AB169D">
        <w:rPr>
          <w:rFonts w:ascii="Arial" w:hAnsi="Arial" w:cs="Arial"/>
          <w:sz w:val="22"/>
          <w:szCs w:val="22"/>
        </w:rPr>
        <w:t>h</w:t>
      </w:r>
      <w:r w:rsidRPr="00AB169D">
        <w:rPr>
          <w:rFonts w:ascii="Arial" w:hAnsi="Arial" w:cs="Arial"/>
          <w:sz w:val="22"/>
          <w:szCs w:val="22"/>
        </w:rPr>
        <w:t>to dokladů.</w:t>
      </w:r>
    </w:p>
    <w:p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B169D">
        <w:rPr>
          <w:rFonts w:ascii="Arial" w:hAnsi="Arial" w:cs="Arial"/>
          <w:sz w:val="22"/>
          <w:szCs w:val="22"/>
        </w:rPr>
        <w:t xml:space="preserve">Poskytovatel se zavazuje zajišťovat v rámci plnění smlouvy publicitu Projektu a dodržovat pravidla publicity uvedená v čl. VII. této smlouvy a Manuálu pro publicitu OP LZZ, který je zveřejněn na stránkách </w:t>
      </w:r>
      <w:hyperlink w:history="true" r:id="rId11">
        <w:r w:rsidRPr="006C74B3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AB169D">
        <w:rPr>
          <w:rFonts w:ascii="Arial" w:hAnsi="Arial" w:cs="Arial"/>
          <w:sz w:val="22"/>
          <w:szCs w:val="22"/>
        </w:rPr>
        <w:t>.</w:t>
      </w:r>
    </w:p>
    <w:p w:rsidRPr="00AB169D" w:rsidR="00F94478" w:rsidP="00F94478" w:rsidRDefault="00F94478">
      <w:pPr>
        <w:pStyle w:val="Odstavecseseznamem"/>
        <w:numPr>
          <w:ilvl w:val="0"/>
          <w:numId w:val="24"/>
        </w:numPr>
        <w:spacing w:before="100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Bližší a podrobná práva a povinnosti smluvních stran jsou vymezena čl. V. přiloženého návrhu Smlouvy.  </w:t>
      </w:r>
    </w:p>
    <w:p w:rsidRPr="00B324E0" w:rsidR="00480339" w:rsidP="00480339" w:rsidRDefault="0048033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tabs>
          <w:tab w:val="left" w:pos="21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8945F3" w:rsidRDefault="004F68BE">
      <w:pPr>
        <w:numPr>
          <w:ilvl w:val="0"/>
          <w:numId w:val="16"/>
        </w:numPr>
        <w:suppressAutoHyphens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4E0">
        <w:rPr>
          <w:rFonts w:ascii="Arial" w:hAnsi="Arial" w:cs="Arial"/>
          <w:b/>
          <w:sz w:val="22"/>
          <w:szCs w:val="22"/>
          <w:u w:val="single"/>
        </w:rPr>
        <w:t>Přílohy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1: Bližší popis plnění zakázky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2: Popis realizace služby</w:t>
      </w:r>
    </w:p>
    <w:p w:rsidRPr="00B324E0" w:rsidR="002D69A5" w:rsidP="002D69A5" w:rsidRDefault="002D69A5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>Příloha č. 3: Vzor finanční rozvahy</w:t>
      </w:r>
    </w:p>
    <w:p w:rsidRPr="00B324E0" w:rsidR="004F68BE" w:rsidP="002D69A5" w:rsidRDefault="004F68BE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4</w:t>
      </w:r>
      <w:r w:rsidRPr="00B324E0">
        <w:rPr>
          <w:rFonts w:ascii="Arial" w:hAnsi="Arial" w:cs="Arial"/>
          <w:sz w:val="22"/>
          <w:szCs w:val="22"/>
        </w:rPr>
        <w:t>: Vzorový text návrhu smlouvy</w:t>
      </w:r>
    </w:p>
    <w:p w:rsidRPr="00B324E0" w:rsidR="004F68BE" w:rsidP="002D69A5" w:rsidRDefault="004F68BE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5</w:t>
      </w:r>
      <w:r w:rsidRPr="00B324E0">
        <w:rPr>
          <w:rFonts w:ascii="Arial" w:hAnsi="Arial" w:cs="Arial"/>
          <w:sz w:val="22"/>
          <w:szCs w:val="22"/>
        </w:rPr>
        <w:t xml:space="preserve">: </w:t>
      </w:r>
      <w:r w:rsidRPr="00B324E0" w:rsidR="00090FBF">
        <w:rPr>
          <w:rFonts w:ascii="Arial" w:hAnsi="Arial" w:cs="Arial"/>
          <w:sz w:val="22"/>
          <w:szCs w:val="22"/>
        </w:rPr>
        <w:t>Vzor krycího listu</w:t>
      </w:r>
    </w:p>
    <w:p w:rsidRPr="00B324E0" w:rsidR="00090FBF" w:rsidP="002D69A5" w:rsidRDefault="00090FBF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6</w:t>
      </w:r>
      <w:r w:rsidRPr="00B324E0">
        <w:rPr>
          <w:rFonts w:ascii="Arial" w:hAnsi="Arial" w:cs="Arial"/>
          <w:sz w:val="22"/>
          <w:szCs w:val="22"/>
        </w:rPr>
        <w:t>: Vzor čestného prohlášení o splnění základních kvalifikačních předpokladů</w:t>
      </w:r>
    </w:p>
    <w:p w:rsidRPr="00B324E0" w:rsidR="00090FBF" w:rsidP="002D69A5" w:rsidRDefault="005C46A7">
      <w:pPr>
        <w:tabs>
          <w:tab w:val="left" w:pos="540"/>
        </w:tabs>
        <w:suppressAutoHyphens/>
        <w:ind w:left="539"/>
        <w:jc w:val="both"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sz w:val="22"/>
          <w:szCs w:val="22"/>
        </w:rPr>
        <w:t xml:space="preserve">Příloha č. </w:t>
      </w:r>
      <w:r w:rsidRPr="00B324E0" w:rsidR="002D69A5">
        <w:rPr>
          <w:rFonts w:ascii="Arial" w:hAnsi="Arial" w:cs="Arial"/>
          <w:sz w:val="22"/>
          <w:szCs w:val="22"/>
        </w:rPr>
        <w:t>7</w:t>
      </w:r>
      <w:r w:rsidRPr="00B324E0">
        <w:rPr>
          <w:rFonts w:ascii="Arial" w:hAnsi="Arial" w:cs="Arial"/>
          <w:sz w:val="22"/>
          <w:szCs w:val="22"/>
        </w:rPr>
        <w:t>: V</w:t>
      </w:r>
      <w:r w:rsidRPr="00B324E0" w:rsidR="00090FBF">
        <w:rPr>
          <w:rFonts w:ascii="Arial" w:hAnsi="Arial" w:cs="Arial"/>
          <w:sz w:val="22"/>
          <w:szCs w:val="22"/>
        </w:rPr>
        <w:t>zor prohlášení dle § 68 odst. 3 písm. a), b), c) zákona</w:t>
      </w: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Pr="00B324E0" w:rsidR="004F68BE" w:rsidP="001B06C1" w:rsidRDefault="004F68BE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rPr>
          <w:rFonts w:ascii="Arial" w:hAnsi="Arial" w:cs="Arial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 xml:space="preserve">V Ústí nad Labem </w:t>
      </w:r>
      <w:r w:rsidRPr="00B324E0">
        <w:rPr>
          <w:rFonts w:ascii="Arial" w:hAnsi="Arial" w:cs="Arial"/>
          <w:sz w:val="22"/>
          <w:szCs w:val="22"/>
        </w:rPr>
        <w:t>dne</w:t>
      </w:r>
      <w:r w:rsidR="00236A3B">
        <w:rPr>
          <w:rFonts w:ascii="Arial" w:hAnsi="Arial" w:cs="Arial"/>
          <w:sz w:val="22"/>
          <w:szCs w:val="22"/>
        </w:rPr>
        <w:t xml:space="preserve"> 19. 11. 2013</w:t>
      </w: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F0168E" w:rsidP="001B06C1" w:rsidRDefault="00F0168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="004F68BE" w:rsidP="001B06C1" w:rsidRDefault="004F68BE">
      <w:pPr>
        <w:pStyle w:val="Zkladntext2"/>
        <w:suppressAutoHyphens/>
        <w:rPr>
          <w:rFonts w:ascii="Arial" w:hAnsi="Arial" w:cs="Arial"/>
          <w:color w:val="000000"/>
          <w:sz w:val="22"/>
          <w:szCs w:val="22"/>
        </w:rPr>
      </w:pPr>
    </w:p>
    <w:p w:rsidRPr="00B324E0" w:rsidR="004F68BE" w:rsidP="001B06C1" w:rsidRDefault="004F68BE">
      <w:pPr>
        <w:pStyle w:val="Zkladntext2"/>
        <w:suppressAutoHyphens/>
        <w:rPr>
          <w:rFonts w:ascii="Arial" w:hAnsi="Arial" w:cs="Arial"/>
          <w:sz w:val="22"/>
          <w:szCs w:val="22"/>
        </w:rPr>
      </w:pPr>
    </w:p>
    <w:p w:rsidRPr="00B324E0" w:rsidR="004F68BE" w:rsidP="001B06C1" w:rsidRDefault="009026D9">
      <w:pPr>
        <w:pStyle w:val="Zkladntext2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Oldřich Bubeníček</w:t>
      </w:r>
    </w:p>
    <w:p w:rsidRPr="00266F37" w:rsidR="004F68BE" w:rsidP="001B06C1" w:rsidRDefault="004F68BE">
      <w:pPr>
        <w:pStyle w:val="Zkladntext2"/>
        <w:suppressAutoHyphens/>
        <w:rPr>
          <w:rFonts w:ascii="Arial" w:hAnsi="Arial" w:cs="Arial"/>
          <w:color w:val="000000"/>
          <w:sz w:val="22"/>
          <w:szCs w:val="22"/>
        </w:rPr>
      </w:pPr>
      <w:r w:rsidRPr="00B324E0">
        <w:rPr>
          <w:rFonts w:ascii="Arial" w:hAnsi="Arial" w:cs="Arial"/>
          <w:color w:val="000000"/>
          <w:sz w:val="22"/>
          <w:szCs w:val="22"/>
        </w:rPr>
        <w:t>hejtman Ústeckého kraje</w:t>
      </w:r>
    </w:p>
    <w:sectPr w:rsidRPr="00266F37" w:rsidR="004F68BE" w:rsidSect="00F9447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84BED" w:rsidRDefault="00984BED">
      <w:r>
        <w:separator/>
      </w:r>
    </w:p>
  </w:endnote>
  <w:endnote w:type="continuationSeparator" w:id="0">
    <w:p w:rsidR="00984BED" w:rsidRDefault="00984BE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60F19" w:rsidR="005E582E" w:rsidRDefault="00112B8F">
    <w:pPr>
      <w:jc w:val="center"/>
      <w:rPr>
        <w:sz w:val="20"/>
        <w:szCs w:val="20"/>
      </w:rPr>
    </w:pPr>
    <w:r w:rsidRPr="00160F19">
      <w:rPr>
        <w:rStyle w:val="slostrnky"/>
        <w:sz w:val="20"/>
        <w:szCs w:val="20"/>
      </w:rPr>
      <w:fldChar w:fldCharType="begin"/>
    </w:r>
    <w:r w:rsidRPr="00160F19" w:rsidR="005E582E">
      <w:rPr>
        <w:rStyle w:val="slostrnky"/>
        <w:sz w:val="20"/>
        <w:szCs w:val="20"/>
      </w:rPr>
      <w:instrText xml:space="preserve"> PAGE </w:instrText>
    </w:r>
    <w:r w:rsidRPr="00160F19">
      <w:rPr>
        <w:rStyle w:val="slostrnky"/>
        <w:sz w:val="20"/>
        <w:szCs w:val="20"/>
      </w:rPr>
      <w:fldChar w:fldCharType="separate"/>
    </w:r>
    <w:r w:rsidR="00236A3B">
      <w:rPr>
        <w:rStyle w:val="slostrnky"/>
        <w:noProof/>
        <w:sz w:val="20"/>
        <w:szCs w:val="20"/>
      </w:rPr>
      <w:t>2</w:t>
    </w:r>
    <w:r w:rsidRPr="00160F19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0C1736" w:rsidR="005E582E" w:rsidP="004F68BE" w:rsidRDefault="005E582E">
    <w:pPr>
      <w:tabs>
        <w:tab w:val="left" w:pos="4140"/>
        <w:tab w:val="right" w:pos="9180"/>
      </w:tabs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84BED" w:rsidRDefault="00984BED">
      <w:r>
        <w:separator/>
      </w:r>
    </w:p>
  </w:footnote>
  <w:footnote w:type="continuationSeparator" w:id="0">
    <w:p w:rsidR="00984BED" w:rsidRDefault="00984BE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E582E" w:rsidP="00F428F6" w:rsidRDefault="005E582E">
    <w:pPr>
      <w:pStyle w:val="Zhlav"/>
      <w:jc w:val="right"/>
      <w:rPr>
        <w:rFonts w:ascii="Arial" w:hAnsi="Arial" w:cs="Arial"/>
        <w:i/>
        <w:sz w:val="20"/>
        <w:szCs w:val="20"/>
      </w:rPr>
    </w:pPr>
    <w:r w:rsidRPr="004F68BE">
      <w:rPr>
        <w:rFonts w:ascii="Arial" w:hAnsi="Arial" w:cs="Arial"/>
        <w:i/>
        <w:sz w:val="20"/>
        <w:szCs w:val="20"/>
      </w:rPr>
      <w:t>Zadávací dokumentace k VZ-SZ-</w:t>
    </w:r>
    <w:r w:rsidR="001344D7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/INV/2013</w:t>
    </w:r>
  </w:p>
  <w:p w:rsidRPr="004F68BE" w:rsidR="005E582E" w:rsidP="004F68BE" w:rsidRDefault="005E582E">
    <w:pPr>
      <w:pStyle w:val="Zhlav"/>
      <w:rPr>
        <w:rFonts w:ascii="Arial" w:hAnsi="Arial" w:cs="Arial"/>
        <w:i/>
        <w:sz w:val="20"/>
        <w:szCs w:val="20"/>
      </w:rPr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2.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6371473" r:id="rId2"/>
      </w:object>
    </w:r>
  </w:p>
  <w:p w:rsidR="005E582E" w:rsidRDefault="005E582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F68BE" w:rsidR="005E582E" w:rsidP="003A3C35" w:rsidRDefault="005E582E">
    <w:pPr>
      <w:pStyle w:val="Zhlav"/>
      <w:jc w:val="right"/>
      <w:rPr>
        <w:rFonts w:ascii="Arial" w:hAnsi="Arial" w:cs="Arial"/>
        <w:i/>
        <w:sz w:val="20"/>
        <w:szCs w:val="20"/>
      </w:rPr>
    </w:pPr>
    <w:r w:rsidRPr="004F68BE">
      <w:rPr>
        <w:rFonts w:ascii="Arial" w:hAnsi="Arial" w:cs="Arial"/>
        <w:i/>
        <w:sz w:val="20"/>
        <w:szCs w:val="20"/>
      </w:rPr>
      <w:t>Zadávací dokumentace k VZ-S</w:t>
    </w:r>
    <w:r>
      <w:rPr>
        <w:rFonts w:ascii="Arial" w:hAnsi="Arial" w:cs="Arial"/>
        <w:i/>
        <w:sz w:val="20"/>
        <w:szCs w:val="20"/>
      </w:rPr>
      <w:t>V</w:t>
    </w:r>
    <w:r w:rsidRPr="004F68BE">
      <w:rPr>
        <w:rFonts w:ascii="Arial" w:hAnsi="Arial" w:cs="Arial"/>
        <w:i/>
        <w:sz w:val="20"/>
        <w:szCs w:val="20"/>
      </w:rPr>
      <w:t>-</w:t>
    </w:r>
    <w:r w:rsidR="001344D7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/INV/2013</w:t>
    </w:r>
  </w:p>
  <w:bookmarkStart w:name="_MON_1422006299" w:id="0"/>
  <w:bookmarkEnd w:id="0"/>
  <w:p w:rsidR="005E582E" w:rsidP="00207067" w:rsidRDefault="005E582E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2.5pt" id="_x0000_i1026" o:ole="">
          <v:imagedata o:title="" r:id="rId1" cropleft="4712f" croptop="18357f" cropright="4398f" cropbottom="18887f"/>
        </v:shape>
        <o:OLEObject Type="Embed" ProgID="Word.Picture.8" ShapeID="_x0000_i1026" DrawAspect="Content" ObjectID="_1446371474" r:id="rId2"/>
      </w:object>
    </w:r>
  </w:p>
  <w:p w:rsidRPr="007330CC" w:rsidR="005E582E" w:rsidP="00EF1994" w:rsidRDefault="005E582E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1A3C95"/>
    <w:multiLevelType w:val="hybridMultilevel"/>
    <w:tmpl w:val="954AA370"/>
    <w:lvl w:ilvl="0" w:tplc="671E4E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4C06412"/>
    <w:multiLevelType w:val="hybridMultilevel"/>
    <w:tmpl w:val="69D48B68"/>
    <w:lvl w:ilvl="0" w:tplc="727688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  <w:u w:val="none"/>
      </w:rPr>
    </w:lvl>
    <w:lvl w:ilvl="1" w:tplc="7A882622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0323F"/>
    <w:multiLevelType w:val="hybridMultilevel"/>
    <w:tmpl w:val="A410883A"/>
    <w:lvl w:ilvl="0" w:tplc="AC908A0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D491B"/>
    <w:multiLevelType w:val="hybridMultilevel"/>
    <w:tmpl w:val="949CB902"/>
    <w:lvl w:ilvl="0" w:tplc="A810DB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239B"/>
    <w:multiLevelType w:val="hybridMultilevel"/>
    <w:tmpl w:val="42725E18"/>
    <w:lvl w:ilvl="0" w:tplc="BAFA7E34">
      <w:start w:val="158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  <w:b w:val="false"/>
        <w:i w:val="false"/>
        <w:color w:val="auto"/>
        <w:sz w:val="22"/>
        <w:szCs w:val="22"/>
      </w:rPr>
    </w:lvl>
    <w:lvl w:ilvl="1" w:tplc="04050003" w:tentative="tru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6">
    <w:nsid w:val="1C2577E2"/>
    <w:multiLevelType w:val="hybridMultilevel"/>
    <w:tmpl w:val="ADB811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2643A4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hint="default" w:ascii="Wingdings" w:hAnsi="Wingdings" w:eastAsia="Times New Roman"/>
      </w:rPr>
    </w:lvl>
    <w:lvl w:ilvl="2" w:tplc="CC289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D98"/>
    <w:multiLevelType w:val="multilevel"/>
    <w:tmpl w:val="F2C05F0E"/>
    <w:lvl w:ilvl="0">
      <w:start w:val="1"/>
      <w:numFmt w:val="decimal"/>
      <w:lvlText w:val="5.%1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/>
        <w:i w:val="false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hint="default" w:ascii="Arial" w:hAnsi="Arial"/>
        <w:b w:val="false"/>
        <w:i w:val="false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hint="default" w:ascii="Arial" w:hAnsi="Arial"/>
        <w:b/>
        <w:i w:val="false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E612E74"/>
    <w:multiLevelType w:val="hybridMultilevel"/>
    <w:tmpl w:val="8B04A6B4"/>
    <w:lvl w:ilvl="0" w:tplc="AA96D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81806"/>
    <w:multiLevelType w:val="hybridMultilevel"/>
    <w:tmpl w:val="1440397C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23DC5A67"/>
    <w:multiLevelType w:val="hybridMultilevel"/>
    <w:tmpl w:val="BE94DDB2"/>
    <w:lvl w:ilvl="0" w:tplc="7A5EF024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color w:val="auto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1C71"/>
    <w:multiLevelType w:val="hybridMultilevel"/>
    <w:tmpl w:val="A53A2650"/>
    <w:lvl w:ilvl="0" w:tplc="0F7EC9D6">
      <w:start w:val="1"/>
      <w:numFmt w:val="bullet"/>
      <w:lvlText w:val="-"/>
      <w:lvlJc w:val="left"/>
      <w:pPr>
        <w:tabs>
          <w:tab w:val="num" w:pos="4187"/>
        </w:tabs>
        <w:ind w:left="4187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8B6CE5"/>
    <w:multiLevelType w:val="multilevel"/>
    <w:tmpl w:val="67E2B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A9B7CF9"/>
    <w:multiLevelType w:val="hybridMultilevel"/>
    <w:tmpl w:val="69D48B68"/>
    <w:lvl w:ilvl="0" w:tplc="727688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  <w:u w:val="none"/>
      </w:rPr>
    </w:lvl>
    <w:lvl w:ilvl="1" w:tplc="7A882622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91308"/>
    <w:multiLevelType w:val="hybridMultilevel"/>
    <w:tmpl w:val="CE2615F6"/>
    <w:lvl w:ilvl="0" w:tplc="0405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B4123"/>
    <w:multiLevelType w:val="hybridMultilevel"/>
    <w:tmpl w:val="5FB62B32"/>
    <w:lvl w:ilvl="0" w:tplc="35E021EE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8835D28"/>
    <w:multiLevelType w:val="hybridMultilevel"/>
    <w:tmpl w:val="2C645FB4"/>
    <w:lvl w:ilvl="0" w:tplc="4E2C846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61014"/>
    <w:multiLevelType w:val="multilevel"/>
    <w:tmpl w:val="B0345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EC42D79"/>
    <w:multiLevelType w:val="hybridMultilevel"/>
    <w:tmpl w:val="769CCBF4"/>
    <w:lvl w:ilvl="0" w:tplc="B1848FD2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454F6"/>
    <w:multiLevelType w:val="hybridMultilevel"/>
    <w:tmpl w:val="5ECAC848"/>
    <w:lvl w:ilvl="0" w:tplc="3D1843C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true" w:legacySpace="0" w:legacyIndent="397"/>
        <w:lvlJc w:val="left"/>
        <w:pPr>
          <w:ind w:left="397" w:hanging="397"/>
        </w:pPr>
        <w:rPr>
          <w:rFonts w:hint="default" w:ascii="Symbol" w:hAnsi="Symbol"/>
        </w:rPr>
      </w:lvl>
    </w:lvlOverride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19"/>
  </w:num>
  <w:num w:numId="7">
    <w:abstractNumId w:val="8"/>
  </w:num>
  <w:num w:numId="8">
    <w:abstractNumId w:val="20"/>
  </w:num>
  <w:num w:numId="9">
    <w:abstractNumId w:val="3"/>
  </w:num>
  <w:num w:numId="10">
    <w:abstractNumId w:val="18"/>
  </w:num>
  <w:num w:numId="11">
    <w:abstractNumId w:val="2"/>
  </w:num>
  <w:num w:numId="12">
    <w:abstractNumId w:val="21"/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0"/>
    <w:lvlOverride w:ilvl="0">
      <w:lvl w:ilvl="0">
        <w:start w:val="1"/>
        <w:numFmt w:val="bullet"/>
        <w:lvlText w:val=""/>
        <w:legacy w:legacy="true" w:legacySpace="0" w:legacyIndent="397"/>
        <w:lvlJc w:val="left"/>
        <w:pPr>
          <w:ind w:left="397" w:hanging="397"/>
        </w:pPr>
        <w:rPr>
          <w:rFonts w:hint="default" w:ascii="Symbol" w:hAnsi="Symbol"/>
        </w:rPr>
      </w:lvl>
    </w:lvlOverride>
  </w:num>
  <w:num w:numId="18">
    <w:abstractNumId w:val="12"/>
  </w:num>
  <w:num w:numId="19">
    <w:abstractNumId w:val="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16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/>
  <w:attachedTemplate r:id="rId1"/>
  <w:stylePaneFormatFilter w:val="3F01"/>
  <w:documentProtection w:formatting="true" w:enforcement="false"/>
  <w:defaultTabStop w:val="709"/>
  <w:autoHyphenation/>
  <w:consecutiveHyphenLimit w:val="1"/>
  <w:hyphenationZone w:val="425"/>
  <w:doNotHyphenateCaps/>
  <w:noPunctuationKerning/>
  <w:characterSpacingControl w:val="doNotCompress"/>
  <w:hdrShapeDefaults>
    <o:shapedefaults spidmax="23555" v:ext="edit">
      <o:colormru colors="white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7FB"/>
    <w:rsid w:val="0000103B"/>
    <w:rsid w:val="0000115E"/>
    <w:rsid w:val="00002CEB"/>
    <w:rsid w:val="00006A8E"/>
    <w:rsid w:val="00010DDC"/>
    <w:rsid w:val="000119D1"/>
    <w:rsid w:val="00011E31"/>
    <w:rsid w:val="00012E9A"/>
    <w:rsid w:val="000134AA"/>
    <w:rsid w:val="00014F99"/>
    <w:rsid w:val="00020955"/>
    <w:rsid w:val="00032015"/>
    <w:rsid w:val="000324CB"/>
    <w:rsid w:val="000347FB"/>
    <w:rsid w:val="00050D5C"/>
    <w:rsid w:val="00051438"/>
    <w:rsid w:val="000564A4"/>
    <w:rsid w:val="000579B3"/>
    <w:rsid w:val="000601DA"/>
    <w:rsid w:val="000665A0"/>
    <w:rsid w:val="000802F5"/>
    <w:rsid w:val="0008145A"/>
    <w:rsid w:val="00082396"/>
    <w:rsid w:val="0008309C"/>
    <w:rsid w:val="00083486"/>
    <w:rsid w:val="00087CAA"/>
    <w:rsid w:val="00090FBF"/>
    <w:rsid w:val="00091FDC"/>
    <w:rsid w:val="000945D2"/>
    <w:rsid w:val="000A1500"/>
    <w:rsid w:val="000A53BD"/>
    <w:rsid w:val="000A5A8D"/>
    <w:rsid w:val="000A5D1E"/>
    <w:rsid w:val="000B0D58"/>
    <w:rsid w:val="000B447B"/>
    <w:rsid w:val="000B5680"/>
    <w:rsid w:val="000C0171"/>
    <w:rsid w:val="000C1736"/>
    <w:rsid w:val="000C2766"/>
    <w:rsid w:val="000D343C"/>
    <w:rsid w:val="000D49AB"/>
    <w:rsid w:val="000D57B9"/>
    <w:rsid w:val="000E3D08"/>
    <w:rsid w:val="000F0420"/>
    <w:rsid w:val="0010016E"/>
    <w:rsid w:val="001027C0"/>
    <w:rsid w:val="00103B9D"/>
    <w:rsid w:val="001042E9"/>
    <w:rsid w:val="00105045"/>
    <w:rsid w:val="001102C5"/>
    <w:rsid w:val="00112B8F"/>
    <w:rsid w:val="00114FCF"/>
    <w:rsid w:val="00115463"/>
    <w:rsid w:val="0012174E"/>
    <w:rsid w:val="00124192"/>
    <w:rsid w:val="001301AF"/>
    <w:rsid w:val="001301D0"/>
    <w:rsid w:val="00130FCA"/>
    <w:rsid w:val="001344D7"/>
    <w:rsid w:val="00136487"/>
    <w:rsid w:val="00141CFB"/>
    <w:rsid w:val="00144948"/>
    <w:rsid w:val="00145CCE"/>
    <w:rsid w:val="00147226"/>
    <w:rsid w:val="00150218"/>
    <w:rsid w:val="00150D97"/>
    <w:rsid w:val="00155135"/>
    <w:rsid w:val="0015540B"/>
    <w:rsid w:val="00156601"/>
    <w:rsid w:val="00157600"/>
    <w:rsid w:val="001603B4"/>
    <w:rsid w:val="00160F19"/>
    <w:rsid w:val="00164603"/>
    <w:rsid w:val="001648E5"/>
    <w:rsid w:val="00170517"/>
    <w:rsid w:val="001735FF"/>
    <w:rsid w:val="001740DB"/>
    <w:rsid w:val="001760EA"/>
    <w:rsid w:val="00177886"/>
    <w:rsid w:val="0018372C"/>
    <w:rsid w:val="00184A6F"/>
    <w:rsid w:val="001948A1"/>
    <w:rsid w:val="001A06CB"/>
    <w:rsid w:val="001A2006"/>
    <w:rsid w:val="001A3D40"/>
    <w:rsid w:val="001B06C1"/>
    <w:rsid w:val="001B4FFD"/>
    <w:rsid w:val="001B5EB8"/>
    <w:rsid w:val="001B6276"/>
    <w:rsid w:val="001B6E24"/>
    <w:rsid w:val="001C0056"/>
    <w:rsid w:val="001C0EDA"/>
    <w:rsid w:val="001C32CB"/>
    <w:rsid w:val="001D2F4E"/>
    <w:rsid w:val="001D385C"/>
    <w:rsid w:val="001D7DCE"/>
    <w:rsid w:val="001E4857"/>
    <w:rsid w:val="001F179D"/>
    <w:rsid w:val="001F1AF4"/>
    <w:rsid w:val="001F2FF2"/>
    <w:rsid w:val="001F3A74"/>
    <w:rsid w:val="001F65E4"/>
    <w:rsid w:val="00200D42"/>
    <w:rsid w:val="00207067"/>
    <w:rsid w:val="0021263A"/>
    <w:rsid w:val="00213256"/>
    <w:rsid w:val="00214408"/>
    <w:rsid w:val="00214E5F"/>
    <w:rsid w:val="0022490E"/>
    <w:rsid w:val="00225D76"/>
    <w:rsid w:val="00227022"/>
    <w:rsid w:val="0023120D"/>
    <w:rsid w:val="00232024"/>
    <w:rsid w:val="0023351A"/>
    <w:rsid w:val="0023572B"/>
    <w:rsid w:val="00236716"/>
    <w:rsid w:val="00236A3B"/>
    <w:rsid w:val="002421B2"/>
    <w:rsid w:val="00247616"/>
    <w:rsid w:val="00253FF4"/>
    <w:rsid w:val="002544D5"/>
    <w:rsid w:val="00254E8A"/>
    <w:rsid w:val="002563AB"/>
    <w:rsid w:val="00257829"/>
    <w:rsid w:val="0026086E"/>
    <w:rsid w:val="00262A33"/>
    <w:rsid w:val="00266F37"/>
    <w:rsid w:val="00277066"/>
    <w:rsid w:val="00282A05"/>
    <w:rsid w:val="00284250"/>
    <w:rsid w:val="00284BA1"/>
    <w:rsid w:val="002856BD"/>
    <w:rsid w:val="002860D6"/>
    <w:rsid w:val="002900E3"/>
    <w:rsid w:val="002954EA"/>
    <w:rsid w:val="00297788"/>
    <w:rsid w:val="002A4067"/>
    <w:rsid w:val="002B2710"/>
    <w:rsid w:val="002B43C6"/>
    <w:rsid w:val="002B5E1D"/>
    <w:rsid w:val="002B6777"/>
    <w:rsid w:val="002C652C"/>
    <w:rsid w:val="002D1E4D"/>
    <w:rsid w:val="002D42C8"/>
    <w:rsid w:val="002D69A5"/>
    <w:rsid w:val="002D7813"/>
    <w:rsid w:val="002D7C15"/>
    <w:rsid w:val="002E31A4"/>
    <w:rsid w:val="002E3A1E"/>
    <w:rsid w:val="002E4B42"/>
    <w:rsid w:val="002E5EEF"/>
    <w:rsid w:val="002E6EC2"/>
    <w:rsid w:val="002E7ACF"/>
    <w:rsid w:val="002F0828"/>
    <w:rsid w:val="002F100B"/>
    <w:rsid w:val="002F30C2"/>
    <w:rsid w:val="002F45B5"/>
    <w:rsid w:val="00303DFB"/>
    <w:rsid w:val="00305792"/>
    <w:rsid w:val="003101BB"/>
    <w:rsid w:val="00310626"/>
    <w:rsid w:val="00312308"/>
    <w:rsid w:val="0031249A"/>
    <w:rsid w:val="00312ADD"/>
    <w:rsid w:val="003159DF"/>
    <w:rsid w:val="00316C8D"/>
    <w:rsid w:val="0032691B"/>
    <w:rsid w:val="00331464"/>
    <w:rsid w:val="00333687"/>
    <w:rsid w:val="00334913"/>
    <w:rsid w:val="00337A80"/>
    <w:rsid w:val="00340286"/>
    <w:rsid w:val="00342627"/>
    <w:rsid w:val="003429E3"/>
    <w:rsid w:val="003462DB"/>
    <w:rsid w:val="00346B53"/>
    <w:rsid w:val="003470D3"/>
    <w:rsid w:val="003517F2"/>
    <w:rsid w:val="00354541"/>
    <w:rsid w:val="00354D50"/>
    <w:rsid w:val="00354EBF"/>
    <w:rsid w:val="0035576D"/>
    <w:rsid w:val="00360296"/>
    <w:rsid w:val="00360F24"/>
    <w:rsid w:val="0036285B"/>
    <w:rsid w:val="0036292C"/>
    <w:rsid w:val="003638B9"/>
    <w:rsid w:val="0037336F"/>
    <w:rsid w:val="00376937"/>
    <w:rsid w:val="0038207D"/>
    <w:rsid w:val="00384E5F"/>
    <w:rsid w:val="003879F8"/>
    <w:rsid w:val="00387C69"/>
    <w:rsid w:val="00391C97"/>
    <w:rsid w:val="00393C48"/>
    <w:rsid w:val="00394E2B"/>
    <w:rsid w:val="003A0162"/>
    <w:rsid w:val="003A06FB"/>
    <w:rsid w:val="003A3C35"/>
    <w:rsid w:val="003A4DB5"/>
    <w:rsid w:val="003A5DBA"/>
    <w:rsid w:val="003B2828"/>
    <w:rsid w:val="003C05CC"/>
    <w:rsid w:val="003C0B51"/>
    <w:rsid w:val="003C135F"/>
    <w:rsid w:val="003C19E9"/>
    <w:rsid w:val="003D4A4D"/>
    <w:rsid w:val="003D7FCA"/>
    <w:rsid w:val="003E27A6"/>
    <w:rsid w:val="003E2984"/>
    <w:rsid w:val="003E75A5"/>
    <w:rsid w:val="003F3EE8"/>
    <w:rsid w:val="003F43B7"/>
    <w:rsid w:val="003F5A5C"/>
    <w:rsid w:val="003F7064"/>
    <w:rsid w:val="004035EB"/>
    <w:rsid w:val="0040402E"/>
    <w:rsid w:val="004048E9"/>
    <w:rsid w:val="00404AF2"/>
    <w:rsid w:val="004110FB"/>
    <w:rsid w:val="0041134C"/>
    <w:rsid w:val="0041311A"/>
    <w:rsid w:val="00417B3C"/>
    <w:rsid w:val="00420E57"/>
    <w:rsid w:val="004263A5"/>
    <w:rsid w:val="0043254B"/>
    <w:rsid w:val="004456E6"/>
    <w:rsid w:val="00445958"/>
    <w:rsid w:val="0044652B"/>
    <w:rsid w:val="00453135"/>
    <w:rsid w:val="004577F7"/>
    <w:rsid w:val="004628BB"/>
    <w:rsid w:val="00463961"/>
    <w:rsid w:val="0046503A"/>
    <w:rsid w:val="00472E99"/>
    <w:rsid w:val="00480339"/>
    <w:rsid w:val="00482583"/>
    <w:rsid w:val="0048448A"/>
    <w:rsid w:val="00491E0F"/>
    <w:rsid w:val="004940C6"/>
    <w:rsid w:val="004B54F5"/>
    <w:rsid w:val="004B7317"/>
    <w:rsid w:val="004C569E"/>
    <w:rsid w:val="004D5B5B"/>
    <w:rsid w:val="004E0076"/>
    <w:rsid w:val="004E30D4"/>
    <w:rsid w:val="004F156D"/>
    <w:rsid w:val="004F3492"/>
    <w:rsid w:val="004F68BE"/>
    <w:rsid w:val="00502080"/>
    <w:rsid w:val="0050359D"/>
    <w:rsid w:val="005124B6"/>
    <w:rsid w:val="00513B4C"/>
    <w:rsid w:val="00525C2F"/>
    <w:rsid w:val="00525D28"/>
    <w:rsid w:val="00531D85"/>
    <w:rsid w:val="00534334"/>
    <w:rsid w:val="00542CEF"/>
    <w:rsid w:val="00553998"/>
    <w:rsid w:val="005546D9"/>
    <w:rsid w:val="00554AC9"/>
    <w:rsid w:val="00556D91"/>
    <w:rsid w:val="00557033"/>
    <w:rsid w:val="0056518F"/>
    <w:rsid w:val="00571BBC"/>
    <w:rsid w:val="005745CE"/>
    <w:rsid w:val="00574AE2"/>
    <w:rsid w:val="00574B9C"/>
    <w:rsid w:val="00576089"/>
    <w:rsid w:val="00577CB0"/>
    <w:rsid w:val="005808FF"/>
    <w:rsid w:val="00581137"/>
    <w:rsid w:val="00585ED3"/>
    <w:rsid w:val="00592779"/>
    <w:rsid w:val="00592819"/>
    <w:rsid w:val="00593584"/>
    <w:rsid w:val="00593BB7"/>
    <w:rsid w:val="00597588"/>
    <w:rsid w:val="005A0908"/>
    <w:rsid w:val="005A1535"/>
    <w:rsid w:val="005A2960"/>
    <w:rsid w:val="005A2A28"/>
    <w:rsid w:val="005B1707"/>
    <w:rsid w:val="005B6048"/>
    <w:rsid w:val="005C46A7"/>
    <w:rsid w:val="005C59BA"/>
    <w:rsid w:val="005D23B8"/>
    <w:rsid w:val="005D2BBC"/>
    <w:rsid w:val="005D468E"/>
    <w:rsid w:val="005D6024"/>
    <w:rsid w:val="005D7242"/>
    <w:rsid w:val="005D7869"/>
    <w:rsid w:val="005E31FD"/>
    <w:rsid w:val="005E582E"/>
    <w:rsid w:val="005E7894"/>
    <w:rsid w:val="005F4B73"/>
    <w:rsid w:val="006013A7"/>
    <w:rsid w:val="00604386"/>
    <w:rsid w:val="0060649D"/>
    <w:rsid w:val="00606844"/>
    <w:rsid w:val="00606C91"/>
    <w:rsid w:val="00613C54"/>
    <w:rsid w:val="0061563C"/>
    <w:rsid w:val="00617AC0"/>
    <w:rsid w:val="006236E2"/>
    <w:rsid w:val="0062775E"/>
    <w:rsid w:val="0063031F"/>
    <w:rsid w:val="00632E77"/>
    <w:rsid w:val="006333AC"/>
    <w:rsid w:val="00634C25"/>
    <w:rsid w:val="00634F30"/>
    <w:rsid w:val="00643DA7"/>
    <w:rsid w:val="00646BEA"/>
    <w:rsid w:val="00652887"/>
    <w:rsid w:val="00653FB7"/>
    <w:rsid w:val="006564A6"/>
    <w:rsid w:val="00656A6A"/>
    <w:rsid w:val="006570E0"/>
    <w:rsid w:val="006641E6"/>
    <w:rsid w:val="0066437C"/>
    <w:rsid w:val="0067118B"/>
    <w:rsid w:val="006712C7"/>
    <w:rsid w:val="006722B9"/>
    <w:rsid w:val="006741EE"/>
    <w:rsid w:val="00676148"/>
    <w:rsid w:val="006761DF"/>
    <w:rsid w:val="006834B1"/>
    <w:rsid w:val="006916A6"/>
    <w:rsid w:val="006916C6"/>
    <w:rsid w:val="00694EF0"/>
    <w:rsid w:val="00695337"/>
    <w:rsid w:val="006A2879"/>
    <w:rsid w:val="006A7D51"/>
    <w:rsid w:val="006B50F2"/>
    <w:rsid w:val="006B5ADE"/>
    <w:rsid w:val="006B60F2"/>
    <w:rsid w:val="006B639C"/>
    <w:rsid w:val="006C02AA"/>
    <w:rsid w:val="006C169C"/>
    <w:rsid w:val="006C6D51"/>
    <w:rsid w:val="006D7846"/>
    <w:rsid w:val="006E55CE"/>
    <w:rsid w:val="006F177E"/>
    <w:rsid w:val="006F1C78"/>
    <w:rsid w:val="006F2C9A"/>
    <w:rsid w:val="006F47F6"/>
    <w:rsid w:val="006F500B"/>
    <w:rsid w:val="006F5981"/>
    <w:rsid w:val="006F6253"/>
    <w:rsid w:val="006F6481"/>
    <w:rsid w:val="006F6F5C"/>
    <w:rsid w:val="006F7DA5"/>
    <w:rsid w:val="0071270D"/>
    <w:rsid w:val="007133E3"/>
    <w:rsid w:val="00715853"/>
    <w:rsid w:val="00715F76"/>
    <w:rsid w:val="007245C8"/>
    <w:rsid w:val="00724DAA"/>
    <w:rsid w:val="007312BF"/>
    <w:rsid w:val="007330CC"/>
    <w:rsid w:val="007358E4"/>
    <w:rsid w:val="00735941"/>
    <w:rsid w:val="007419DC"/>
    <w:rsid w:val="00751062"/>
    <w:rsid w:val="00756739"/>
    <w:rsid w:val="00760889"/>
    <w:rsid w:val="00761598"/>
    <w:rsid w:val="00763BDF"/>
    <w:rsid w:val="007750FC"/>
    <w:rsid w:val="00777C41"/>
    <w:rsid w:val="0078078F"/>
    <w:rsid w:val="0079037F"/>
    <w:rsid w:val="007932A9"/>
    <w:rsid w:val="007938E7"/>
    <w:rsid w:val="007A5C3D"/>
    <w:rsid w:val="007B4DF5"/>
    <w:rsid w:val="007B6D46"/>
    <w:rsid w:val="007C1C20"/>
    <w:rsid w:val="007C3927"/>
    <w:rsid w:val="007C48BD"/>
    <w:rsid w:val="007C4C26"/>
    <w:rsid w:val="007C58EB"/>
    <w:rsid w:val="007C6E82"/>
    <w:rsid w:val="007D3B9E"/>
    <w:rsid w:val="007E0130"/>
    <w:rsid w:val="007E24E3"/>
    <w:rsid w:val="007F0E5A"/>
    <w:rsid w:val="007F35F3"/>
    <w:rsid w:val="007F63C1"/>
    <w:rsid w:val="008033BE"/>
    <w:rsid w:val="00804067"/>
    <w:rsid w:val="0080439A"/>
    <w:rsid w:val="00804CA4"/>
    <w:rsid w:val="008201AB"/>
    <w:rsid w:val="008227CF"/>
    <w:rsid w:val="00825A5A"/>
    <w:rsid w:val="00834B02"/>
    <w:rsid w:val="00844DF8"/>
    <w:rsid w:val="00845C45"/>
    <w:rsid w:val="00847031"/>
    <w:rsid w:val="008476D2"/>
    <w:rsid w:val="00847C8F"/>
    <w:rsid w:val="008509BF"/>
    <w:rsid w:val="00857BEE"/>
    <w:rsid w:val="008603CB"/>
    <w:rsid w:val="00863B58"/>
    <w:rsid w:val="00867E2D"/>
    <w:rsid w:val="00877FBF"/>
    <w:rsid w:val="00881F30"/>
    <w:rsid w:val="00886636"/>
    <w:rsid w:val="008945F3"/>
    <w:rsid w:val="008951ED"/>
    <w:rsid w:val="00897E7D"/>
    <w:rsid w:val="008A0205"/>
    <w:rsid w:val="008A5BF9"/>
    <w:rsid w:val="008A62DD"/>
    <w:rsid w:val="008B0C31"/>
    <w:rsid w:val="008B1FD4"/>
    <w:rsid w:val="008C01E6"/>
    <w:rsid w:val="008C127A"/>
    <w:rsid w:val="008D78B8"/>
    <w:rsid w:val="008E1363"/>
    <w:rsid w:val="008E19E5"/>
    <w:rsid w:val="008E49A1"/>
    <w:rsid w:val="008E5341"/>
    <w:rsid w:val="008F0AFC"/>
    <w:rsid w:val="008F4931"/>
    <w:rsid w:val="008F7439"/>
    <w:rsid w:val="009026D9"/>
    <w:rsid w:val="00905AA2"/>
    <w:rsid w:val="00905F57"/>
    <w:rsid w:val="0092305C"/>
    <w:rsid w:val="0092340D"/>
    <w:rsid w:val="0092557C"/>
    <w:rsid w:val="00925802"/>
    <w:rsid w:val="00926641"/>
    <w:rsid w:val="00931D2B"/>
    <w:rsid w:val="0093290C"/>
    <w:rsid w:val="00934104"/>
    <w:rsid w:val="00937833"/>
    <w:rsid w:val="00944944"/>
    <w:rsid w:val="0095208F"/>
    <w:rsid w:val="009524A0"/>
    <w:rsid w:val="009536DE"/>
    <w:rsid w:val="009563CF"/>
    <w:rsid w:val="00957041"/>
    <w:rsid w:val="0095796F"/>
    <w:rsid w:val="00961479"/>
    <w:rsid w:val="00965376"/>
    <w:rsid w:val="00965900"/>
    <w:rsid w:val="009676F5"/>
    <w:rsid w:val="009702E3"/>
    <w:rsid w:val="00972581"/>
    <w:rsid w:val="0097313F"/>
    <w:rsid w:val="00977327"/>
    <w:rsid w:val="00977D99"/>
    <w:rsid w:val="00981752"/>
    <w:rsid w:val="00984665"/>
    <w:rsid w:val="00984BED"/>
    <w:rsid w:val="0099129F"/>
    <w:rsid w:val="00994E77"/>
    <w:rsid w:val="009950C2"/>
    <w:rsid w:val="00997E12"/>
    <w:rsid w:val="009A0CA2"/>
    <w:rsid w:val="009A2AF5"/>
    <w:rsid w:val="009A40D8"/>
    <w:rsid w:val="009A41F0"/>
    <w:rsid w:val="009B11E5"/>
    <w:rsid w:val="009B46FC"/>
    <w:rsid w:val="009B651B"/>
    <w:rsid w:val="009B7F4F"/>
    <w:rsid w:val="009C1280"/>
    <w:rsid w:val="009C441D"/>
    <w:rsid w:val="009C5896"/>
    <w:rsid w:val="009C732F"/>
    <w:rsid w:val="009D0737"/>
    <w:rsid w:val="009D2B84"/>
    <w:rsid w:val="009D30FB"/>
    <w:rsid w:val="009D3A96"/>
    <w:rsid w:val="009E0549"/>
    <w:rsid w:val="009E2CD2"/>
    <w:rsid w:val="009E63E7"/>
    <w:rsid w:val="009E7DAC"/>
    <w:rsid w:val="009F02CE"/>
    <w:rsid w:val="009F15F5"/>
    <w:rsid w:val="009F224E"/>
    <w:rsid w:val="00A005EE"/>
    <w:rsid w:val="00A05448"/>
    <w:rsid w:val="00A10A1D"/>
    <w:rsid w:val="00A13A64"/>
    <w:rsid w:val="00A14F99"/>
    <w:rsid w:val="00A1696E"/>
    <w:rsid w:val="00A17B71"/>
    <w:rsid w:val="00A206B0"/>
    <w:rsid w:val="00A21FD4"/>
    <w:rsid w:val="00A24686"/>
    <w:rsid w:val="00A25B09"/>
    <w:rsid w:val="00A316FA"/>
    <w:rsid w:val="00A3223C"/>
    <w:rsid w:val="00A3288D"/>
    <w:rsid w:val="00A3321D"/>
    <w:rsid w:val="00A35675"/>
    <w:rsid w:val="00A365FC"/>
    <w:rsid w:val="00A40185"/>
    <w:rsid w:val="00A41539"/>
    <w:rsid w:val="00A4293E"/>
    <w:rsid w:val="00A47BE3"/>
    <w:rsid w:val="00A510EA"/>
    <w:rsid w:val="00A530BC"/>
    <w:rsid w:val="00A55E1F"/>
    <w:rsid w:val="00A57CE4"/>
    <w:rsid w:val="00A609C7"/>
    <w:rsid w:val="00A61538"/>
    <w:rsid w:val="00A733F8"/>
    <w:rsid w:val="00A73A3D"/>
    <w:rsid w:val="00A745FA"/>
    <w:rsid w:val="00A86A11"/>
    <w:rsid w:val="00A874AA"/>
    <w:rsid w:val="00A9019D"/>
    <w:rsid w:val="00A92A36"/>
    <w:rsid w:val="00A92B23"/>
    <w:rsid w:val="00A93856"/>
    <w:rsid w:val="00A964CB"/>
    <w:rsid w:val="00A96879"/>
    <w:rsid w:val="00AA0705"/>
    <w:rsid w:val="00AA109C"/>
    <w:rsid w:val="00AA20F9"/>
    <w:rsid w:val="00AA42A3"/>
    <w:rsid w:val="00AA727F"/>
    <w:rsid w:val="00AB0728"/>
    <w:rsid w:val="00AB3043"/>
    <w:rsid w:val="00AB34F3"/>
    <w:rsid w:val="00AB49F6"/>
    <w:rsid w:val="00AB4EA4"/>
    <w:rsid w:val="00AB6E3F"/>
    <w:rsid w:val="00AC1B6C"/>
    <w:rsid w:val="00AC205A"/>
    <w:rsid w:val="00AC39A7"/>
    <w:rsid w:val="00AC6139"/>
    <w:rsid w:val="00AC7CFA"/>
    <w:rsid w:val="00AD331B"/>
    <w:rsid w:val="00AD34CA"/>
    <w:rsid w:val="00AD72EC"/>
    <w:rsid w:val="00AE3347"/>
    <w:rsid w:val="00AE3821"/>
    <w:rsid w:val="00AE45F9"/>
    <w:rsid w:val="00AE5A4D"/>
    <w:rsid w:val="00AF29A5"/>
    <w:rsid w:val="00AF32B3"/>
    <w:rsid w:val="00AF33C1"/>
    <w:rsid w:val="00AF4EFE"/>
    <w:rsid w:val="00AF7826"/>
    <w:rsid w:val="00B14FFD"/>
    <w:rsid w:val="00B163DB"/>
    <w:rsid w:val="00B25320"/>
    <w:rsid w:val="00B25CE6"/>
    <w:rsid w:val="00B26C17"/>
    <w:rsid w:val="00B3005B"/>
    <w:rsid w:val="00B324E0"/>
    <w:rsid w:val="00B375A8"/>
    <w:rsid w:val="00B41771"/>
    <w:rsid w:val="00B4287E"/>
    <w:rsid w:val="00B428A4"/>
    <w:rsid w:val="00B42F6F"/>
    <w:rsid w:val="00B43536"/>
    <w:rsid w:val="00B43B07"/>
    <w:rsid w:val="00B46993"/>
    <w:rsid w:val="00B55203"/>
    <w:rsid w:val="00B6034A"/>
    <w:rsid w:val="00B61109"/>
    <w:rsid w:val="00B66208"/>
    <w:rsid w:val="00B70EB9"/>
    <w:rsid w:val="00B72B0B"/>
    <w:rsid w:val="00B75570"/>
    <w:rsid w:val="00B87C03"/>
    <w:rsid w:val="00B95E0D"/>
    <w:rsid w:val="00BA5197"/>
    <w:rsid w:val="00BA6F87"/>
    <w:rsid w:val="00BB4159"/>
    <w:rsid w:val="00BC3696"/>
    <w:rsid w:val="00BC582E"/>
    <w:rsid w:val="00BC7D01"/>
    <w:rsid w:val="00BD100C"/>
    <w:rsid w:val="00BE05AD"/>
    <w:rsid w:val="00BE2713"/>
    <w:rsid w:val="00BE7085"/>
    <w:rsid w:val="00BE75F1"/>
    <w:rsid w:val="00BF55B2"/>
    <w:rsid w:val="00C001C7"/>
    <w:rsid w:val="00C00682"/>
    <w:rsid w:val="00C02C7E"/>
    <w:rsid w:val="00C04AFC"/>
    <w:rsid w:val="00C04F97"/>
    <w:rsid w:val="00C06523"/>
    <w:rsid w:val="00C07588"/>
    <w:rsid w:val="00C10411"/>
    <w:rsid w:val="00C16184"/>
    <w:rsid w:val="00C25CC7"/>
    <w:rsid w:val="00C26C84"/>
    <w:rsid w:val="00C3077F"/>
    <w:rsid w:val="00C32782"/>
    <w:rsid w:val="00C43A9D"/>
    <w:rsid w:val="00C515BD"/>
    <w:rsid w:val="00C51DB8"/>
    <w:rsid w:val="00C52DB2"/>
    <w:rsid w:val="00C5408A"/>
    <w:rsid w:val="00C627FA"/>
    <w:rsid w:val="00C66E49"/>
    <w:rsid w:val="00C70643"/>
    <w:rsid w:val="00C731F0"/>
    <w:rsid w:val="00C73550"/>
    <w:rsid w:val="00C912A0"/>
    <w:rsid w:val="00C939A2"/>
    <w:rsid w:val="00C95B5F"/>
    <w:rsid w:val="00CA14AA"/>
    <w:rsid w:val="00CA2A25"/>
    <w:rsid w:val="00CA7833"/>
    <w:rsid w:val="00CB4919"/>
    <w:rsid w:val="00CC23FF"/>
    <w:rsid w:val="00CD03D7"/>
    <w:rsid w:val="00CD2EA0"/>
    <w:rsid w:val="00CE2B57"/>
    <w:rsid w:val="00CE35D8"/>
    <w:rsid w:val="00CE71BE"/>
    <w:rsid w:val="00CF0395"/>
    <w:rsid w:val="00CF2618"/>
    <w:rsid w:val="00CF2D94"/>
    <w:rsid w:val="00CF31A0"/>
    <w:rsid w:val="00D14646"/>
    <w:rsid w:val="00D16CC9"/>
    <w:rsid w:val="00D24FCA"/>
    <w:rsid w:val="00D309AE"/>
    <w:rsid w:val="00D30BEB"/>
    <w:rsid w:val="00D31057"/>
    <w:rsid w:val="00D3415F"/>
    <w:rsid w:val="00D406D9"/>
    <w:rsid w:val="00D410A8"/>
    <w:rsid w:val="00D440C0"/>
    <w:rsid w:val="00D52F68"/>
    <w:rsid w:val="00D626D0"/>
    <w:rsid w:val="00D648B6"/>
    <w:rsid w:val="00D67BDC"/>
    <w:rsid w:val="00D752C2"/>
    <w:rsid w:val="00D76809"/>
    <w:rsid w:val="00D80690"/>
    <w:rsid w:val="00D80862"/>
    <w:rsid w:val="00D81892"/>
    <w:rsid w:val="00D82978"/>
    <w:rsid w:val="00D82C36"/>
    <w:rsid w:val="00D853E7"/>
    <w:rsid w:val="00D900D7"/>
    <w:rsid w:val="00D9258A"/>
    <w:rsid w:val="00D92BC2"/>
    <w:rsid w:val="00DA1E55"/>
    <w:rsid w:val="00DA33A6"/>
    <w:rsid w:val="00DB6215"/>
    <w:rsid w:val="00DB73A1"/>
    <w:rsid w:val="00DC1A7F"/>
    <w:rsid w:val="00DC573A"/>
    <w:rsid w:val="00DC7672"/>
    <w:rsid w:val="00DD40BC"/>
    <w:rsid w:val="00DD78E3"/>
    <w:rsid w:val="00DE00CE"/>
    <w:rsid w:val="00DE2228"/>
    <w:rsid w:val="00DE226F"/>
    <w:rsid w:val="00DF6C36"/>
    <w:rsid w:val="00E116A2"/>
    <w:rsid w:val="00E1297E"/>
    <w:rsid w:val="00E12CFB"/>
    <w:rsid w:val="00E17945"/>
    <w:rsid w:val="00E20DD2"/>
    <w:rsid w:val="00E239F5"/>
    <w:rsid w:val="00E32A29"/>
    <w:rsid w:val="00E4124C"/>
    <w:rsid w:val="00E42D49"/>
    <w:rsid w:val="00E46B21"/>
    <w:rsid w:val="00E52BEB"/>
    <w:rsid w:val="00E5392E"/>
    <w:rsid w:val="00E5558E"/>
    <w:rsid w:val="00E65698"/>
    <w:rsid w:val="00E75474"/>
    <w:rsid w:val="00E75FF9"/>
    <w:rsid w:val="00E76FAE"/>
    <w:rsid w:val="00E804E3"/>
    <w:rsid w:val="00E820C2"/>
    <w:rsid w:val="00E9082D"/>
    <w:rsid w:val="00E90E32"/>
    <w:rsid w:val="00EA1E4A"/>
    <w:rsid w:val="00EA7A30"/>
    <w:rsid w:val="00EB5D3E"/>
    <w:rsid w:val="00EB6FFC"/>
    <w:rsid w:val="00EB7121"/>
    <w:rsid w:val="00EB7B94"/>
    <w:rsid w:val="00EC2AD9"/>
    <w:rsid w:val="00EC533E"/>
    <w:rsid w:val="00EC6569"/>
    <w:rsid w:val="00ED02A3"/>
    <w:rsid w:val="00ED1881"/>
    <w:rsid w:val="00ED1F4B"/>
    <w:rsid w:val="00ED25D8"/>
    <w:rsid w:val="00ED2746"/>
    <w:rsid w:val="00ED34A8"/>
    <w:rsid w:val="00ED4B09"/>
    <w:rsid w:val="00ED7762"/>
    <w:rsid w:val="00ED7B30"/>
    <w:rsid w:val="00ED7EAB"/>
    <w:rsid w:val="00EE57AC"/>
    <w:rsid w:val="00EE7164"/>
    <w:rsid w:val="00EE7752"/>
    <w:rsid w:val="00EF1353"/>
    <w:rsid w:val="00EF1994"/>
    <w:rsid w:val="00EF24BD"/>
    <w:rsid w:val="00EF331E"/>
    <w:rsid w:val="00EF517F"/>
    <w:rsid w:val="00EF7B8D"/>
    <w:rsid w:val="00F0012C"/>
    <w:rsid w:val="00F0168E"/>
    <w:rsid w:val="00F02385"/>
    <w:rsid w:val="00F10924"/>
    <w:rsid w:val="00F10A56"/>
    <w:rsid w:val="00F10A8A"/>
    <w:rsid w:val="00F110C0"/>
    <w:rsid w:val="00F21BDB"/>
    <w:rsid w:val="00F23A36"/>
    <w:rsid w:val="00F3466D"/>
    <w:rsid w:val="00F35637"/>
    <w:rsid w:val="00F37973"/>
    <w:rsid w:val="00F379F9"/>
    <w:rsid w:val="00F40534"/>
    <w:rsid w:val="00F420E0"/>
    <w:rsid w:val="00F428F6"/>
    <w:rsid w:val="00F43EE9"/>
    <w:rsid w:val="00F4431C"/>
    <w:rsid w:val="00F45F96"/>
    <w:rsid w:val="00F463AD"/>
    <w:rsid w:val="00F47173"/>
    <w:rsid w:val="00F50CD5"/>
    <w:rsid w:val="00F56478"/>
    <w:rsid w:val="00F625D0"/>
    <w:rsid w:val="00F65BFA"/>
    <w:rsid w:val="00F66D87"/>
    <w:rsid w:val="00F677DB"/>
    <w:rsid w:val="00F70319"/>
    <w:rsid w:val="00F7219E"/>
    <w:rsid w:val="00F82183"/>
    <w:rsid w:val="00F82B6A"/>
    <w:rsid w:val="00F8355B"/>
    <w:rsid w:val="00F8553D"/>
    <w:rsid w:val="00F86E94"/>
    <w:rsid w:val="00F87E2B"/>
    <w:rsid w:val="00F90A5B"/>
    <w:rsid w:val="00F91FF6"/>
    <w:rsid w:val="00F925C4"/>
    <w:rsid w:val="00F931CD"/>
    <w:rsid w:val="00F94478"/>
    <w:rsid w:val="00F95742"/>
    <w:rsid w:val="00FA01DA"/>
    <w:rsid w:val="00FA1B08"/>
    <w:rsid w:val="00FA549E"/>
    <w:rsid w:val="00FA65B3"/>
    <w:rsid w:val="00FA74AA"/>
    <w:rsid w:val="00FB377A"/>
    <w:rsid w:val="00FC063E"/>
    <w:rsid w:val="00FC1441"/>
    <w:rsid w:val="00FC14CE"/>
    <w:rsid w:val="00FC219B"/>
    <w:rsid w:val="00FC3355"/>
    <w:rsid w:val="00FC3BC0"/>
    <w:rsid w:val="00FD7242"/>
    <w:rsid w:val="00FE0D3C"/>
    <w:rsid w:val="00FE1589"/>
    <w:rsid w:val="00FE3186"/>
    <w:rsid w:val="00FE511B"/>
    <w:rsid w:val="00FF07E3"/>
    <w:rsid w:val="00FF4042"/>
    <w:rsid w:val="00FF4E54"/>
    <w:rsid w:val="00FF54A7"/>
    <w:rsid w:val="00FF576B"/>
    <w:rsid w:val="00FF6093"/>
    <w:rsid w:val="00FF6845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3555" v:ext="edit">
      <o:colormru colors="white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9F02CE"/>
    <w:rPr>
      <w:sz w:val="24"/>
      <w:szCs w:val="24"/>
    </w:rPr>
  </w:style>
  <w:style w:type="paragraph" w:styleId="Nadpis1">
    <w:name w:val="heading 1"/>
    <w:basedOn w:val="Normln"/>
    <w:next w:val="Normln"/>
    <w:qFormat/>
    <w:rsid w:val="009F02C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F02CE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F02CE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F02CE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F02CE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9F02CE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F02CE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F02CE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F02CE"/>
    <w:pPr>
      <w:keepNext/>
      <w:ind w:left="2124" w:hanging="2124"/>
      <w:outlineLvl w:val="8"/>
    </w:pPr>
    <w:rPr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02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2CE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9F02CE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sid w:val="009F02CE"/>
    <w:rPr>
      <w:color w:val="0000FF"/>
      <w:u w:val="single"/>
    </w:rPr>
  </w:style>
  <w:style w:type="character" w:styleId="slostrnky">
    <w:name w:val="page number"/>
    <w:basedOn w:val="Standardnpsmoodstavce"/>
    <w:rsid w:val="009F02CE"/>
  </w:style>
  <w:style w:type="character" w:styleId="Sledovanodkaz">
    <w:name w:val="FollowedHyperlink"/>
    <w:basedOn w:val="Standardnpsmoodstavce"/>
    <w:rsid w:val="009F02CE"/>
    <w:rPr>
      <w:color w:val="800080"/>
      <w:u w:val="single"/>
    </w:rPr>
  </w:style>
  <w:style w:type="paragraph" w:styleId="Zkladntextodsazen">
    <w:name w:val="Body Text Indent"/>
    <w:basedOn w:val="Normln"/>
    <w:rsid w:val="009F02CE"/>
    <w:pPr>
      <w:ind w:left="1068"/>
      <w:jc w:val="both"/>
    </w:pPr>
  </w:style>
  <w:style w:type="paragraph" w:styleId="Zkladntext2">
    <w:name w:val="Body Text 2"/>
    <w:basedOn w:val="Normln"/>
    <w:rsid w:val="009F02CE"/>
    <w:pPr>
      <w:numPr>
        <w:ilvl w:val="12"/>
      </w:numPr>
      <w:jc w:val="both"/>
    </w:pPr>
  </w:style>
  <w:style w:type="paragraph" w:styleId="Zkladntext3">
    <w:name w:val="Body Text 3"/>
    <w:basedOn w:val="Normln"/>
    <w:rsid w:val="009F02CE"/>
    <w:pPr>
      <w:jc w:val="both"/>
    </w:pPr>
    <w:rPr>
      <w:b/>
      <w:sz w:val="28"/>
    </w:rPr>
  </w:style>
  <w:style w:type="paragraph" w:styleId="Zkladntext">
    <w:name w:val="Body Text"/>
    <w:basedOn w:val="Normln"/>
    <w:rsid w:val="009F02CE"/>
    <w:rPr>
      <w:b/>
    </w:rPr>
  </w:style>
  <w:style w:type="paragraph" w:styleId="Zkladntextodsazen2">
    <w:name w:val="Body Text Indent 2"/>
    <w:basedOn w:val="Normln"/>
    <w:rsid w:val="009F02CE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F02CE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qFormat/>
    <w:rsid w:val="003C135F"/>
    <w:pPr>
      <w:jc w:val="center"/>
    </w:pPr>
    <w:rPr>
      <w:b/>
      <w:sz w:val="28"/>
    </w:rPr>
  </w:style>
  <w:style w:type="paragraph" w:styleId="Podtitul">
    <w:name w:val="Subtitle"/>
    <w:basedOn w:val="Normln"/>
    <w:qFormat/>
    <w:rsid w:val="003C135F"/>
    <w:pPr>
      <w:jc w:val="center"/>
    </w:pPr>
    <w:rPr>
      <w:b/>
      <w:sz w:val="22"/>
    </w:rPr>
  </w:style>
  <w:style w:type="paragraph" w:styleId="DefaultParagraphFontParaCharCharCharCharChar" w:customStyle="true">
    <w:name w:val="Default Paragraph Font Para Char Char Char Char Char"/>
    <w:basedOn w:val="Normln"/>
    <w:rsid w:val="00D41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17051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615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1538"/>
    <w:rPr>
      <w:sz w:val="20"/>
      <w:szCs w:val="20"/>
    </w:rPr>
  </w:style>
  <w:style w:type="character" w:styleId="ZhlavChar" w:customStyle="true">
    <w:name w:val="Záhlaví Char"/>
    <w:basedOn w:val="Standardnpsmoodstavce"/>
    <w:link w:val="Zhlav"/>
    <w:rsid w:val="00DC57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69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4456E6"/>
    <w:rPr>
      <w:b/>
      <w:bCs/>
    </w:rPr>
  </w:style>
  <w:style w:type="character" w:styleId="TextkomenteChar" w:customStyle="true">
    <w:name w:val="Text komentáře Char"/>
    <w:basedOn w:val="Standardnpsmoodstavce"/>
    <w:link w:val="Textkomente"/>
    <w:semiHidden/>
    <w:rsid w:val="004456E6"/>
  </w:style>
  <w:style w:type="character" w:styleId="PedmtkomenteChar" w:customStyle="true">
    <w:name w:val="Předmět komentáře Char"/>
    <w:basedOn w:val="TextkomenteChar"/>
    <w:link w:val="Pedmtkomente"/>
    <w:rsid w:val="004456E6"/>
  </w:style>
  <w:style w:type="paragraph" w:styleId="Revize">
    <w:name w:val="Revision"/>
    <w:hidden/>
    <w:uiPriority w:val="99"/>
    <w:semiHidden/>
    <w:rsid w:val="00AC7CFA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59899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6427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52117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9861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47180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5776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9537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2575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37138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764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kubecova.j@kr-ustecky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mailto:kotlik.j@kr-ustecky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lejckova.v@kr-ustecky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embeddings/oleObject2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Sablony\odbor%20investic\ODBOR_ext\Dopis_samostatn&#225;_p&#367;sobnost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54B166B-52B6-448F-AF56-C8E052E7ED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Dopis_samostatná_působnost</properties:Template>
  <properties:Company>Krajský úřad Ústeckého kraje</properties:Company>
  <properties:Pages>9</properties:Pages>
  <properties:Words>2846</properties:Words>
  <properties:Characters>16478</properties:Characters>
  <properties:Lines>137</properties:Lines>
  <properties:Paragraphs>38</properties:Paragraphs>
  <properties:TotalTime>160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Veřejné zakázky od A do Z</vt:lpstr>
    </vt:vector>
  </properties:TitlesOfParts>
  <properties:LinksUpToDate>false</properties:LinksUpToDate>
  <properties:CharactersWithSpaces>19286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2013-09-16T10:17:00Z</dcterms:created>
  <dc:creator/>
  <cp:lastModifiedBy/>
  <cp:lastPrinted>2013-11-19T12:05:00Z</cp:lastPrinted>
  <dcterms:modified xmlns:xsi="http://www.w3.org/2001/XMLSchema-instance" xsi:type="dcterms:W3CDTF">2013-11-19T12:05:00Z</dcterms:modified>
  <cp:revision>18</cp:revision>
  <dc:title>Veřejné zakázky od A do Z</dc:title>
</cp:coreProperties>
</file>