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25" w:rsidRPr="00E211A7" w:rsidRDefault="008E4019" w:rsidP="00E15D25">
      <w:pPr>
        <w:pStyle w:val="RLnzevsmlouvy"/>
        <w:spacing w:after="600"/>
      </w:pPr>
      <w:r>
        <w:t xml:space="preserve"> </w:t>
      </w:r>
      <w:r w:rsidR="00B067F2">
        <w:t>RÁMCOVÁ DOHODA</w:t>
      </w:r>
      <w:r w:rsidR="00DF154E">
        <w:br/>
        <w:t>O ZAJIŠTĚNÍ TISKAŘSKÝCH SLUŽEB</w:t>
      </w:r>
      <w:r w:rsidR="00E15D25" w:rsidRPr="00E211A7">
        <w:t xml:space="preserve"> </w:t>
      </w:r>
    </w:p>
    <w:p w:rsidR="00E15D25" w:rsidRPr="00E211A7" w:rsidRDefault="00E15D25" w:rsidP="00E15D25">
      <w:pPr>
        <w:jc w:val="center"/>
      </w:pPr>
    </w:p>
    <w:p w:rsidR="00E15D25" w:rsidRPr="00E211A7" w:rsidRDefault="00E15D25" w:rsidP="00E15D25">
      <w:pPr>
        <w:pStyle w:val="RLdajeosmluvnstran"/>
        <w:rPr>
          <w:szCs w:val="22"/>
        </w:rPr>
      </w:pPr>
    </w:p>
    <w:p w:rsidR="00E15D25" w:rsidRPr="00D72930" w:rsidRDefault="00E15D25" w:rsidP="001E70CF">
      <w:pPr>
        <w:pStyle w:val="Nadpis1"/>
        <w:keepNext/>
        <w:numPr>
          <w:ilvl w:val="0"/>
          <w:numId w:val="8"/>
        </w:numPr>
        <w:spacing w:before="0" w:after="0" w:line="240" w:lineRule="auto"/>
        <w:ind w:left="0" w:firstLine="0"/>
        <w:jc w:val="center"/>
        <w:rPr>
          <w:color w:val="auto"/>
          <w:sz w:val="22"/>
          <w:szCs w:val="22"/>
        </w:rPr>
      </w:pPr>
      <w:r w:rsidRPr="00D72930">
        <w:rPr>
          <w:color w:val="auto"/>
          <w:sz w:val="22"/>
          <w:szCs w:val="22"/>
        </w:rPr>
        <w:t>SMLUVNÍ STRANY</w:t>
      </w:r>
    </w:p>
    <w:p w:rsidR="00E15D25" w:rsidRDefault="00E15D25" w:rsidP="00E15D25">
      <w:pPr>
        <w:pStyle w:val="RLdajeosmluvnstran"/>
        <w:rPr>
          <w:szCs w:val="22"/>
        </w:rPr>
      </w:pPr>
    </w:p>
    <w:p w:rsidR="00D72930" w:rsidRPr="00E211A7" w:rsidRDefault="00D72930" w:rsidP="00E15D25">
      <w:pPr>
        <w:pStyle w:val="RLdajeosmluvnstran"/>
        <w:rPr>
          <w:szCs w:val="22"/>
        </w:rPr>
      </w:pPr>
    </w:p>
    <w:p w:rsidR="00E15D25" w:rsidRPr="00E211A7" w:rsidRDefault="00DF154E" w:rsidP="00E15D25">
      <w:pPr>
        <w:pStyle w:val="RLProhlensmluvnchstran"/>
        <w:rPr>
          <w:szCs w:val="22"/>
          <w:lang w:val="cs-CZ"/>
        </w:rPr>
      </w:pPr>
      <w:r>
        <w:rPr>
          <w:szCs w:val="22"/>
          <w:lang w:val="cs-CZ"/>
        </w:rPr>
        <w:t xml:space="preserve">Česká republika  - </w:t>
      </w:r>
      <w:r w:rsidR="00E15D25" w:rsidRPr="00E211A7">
        <w:rPr>
          <w:szCs w:val="22"/>
          <w:lang w:val="cs-CZ"/>
        </w:rPr>
        <w:t>Ústav zdravotnických informací a statistiky České republiky</w:t>
      </w:r>
    </w:p>
    <w:p w:rsidR="00E15D25" w:rsidRPr="00E211A7" w:rsidRDefault="00E15D25" w:rsidP="00E15D25">
      <w:pPr>
        <w:pStyle w:val="RLdajeosmluvnstran0"/>
        <w:rPr>
          <w:szCs w:val="22"/>
        </w:rPr>
      </w:pPr>
      <w:r w:rsidRPr="00E211A7">
        <w:rPr>
          <w:szCs w:val="22"/>
        </w:rPr>
        <w:t xml:space="preserve">se sídlem: </w:t>
      </w:r>
      <w:r w:rsidRPr="00E211A7">
        <w:rPr>
          <w:rFonts w:cs="Arial"/>
          <w:color w:val="000000"/>
          <w:szCs w:val="22"/>
        </w:rPr>
        <w:t>Palackého náměstí 4, PSČ 128 01 Praha 2</w:t>
      </w:r>
    </w:p>
    <w:p w:rsidR="00E15D25" w:rsidRPr="00E211A7" w:rsidRDefault="00E15D25" w:rsidP="00E15D25">
      <w:pPr>
        <w:pStyle w:val="RLdajeosmluvnstran0"/>
        <w:rPr>
          <w:szCs w:val="22"/>
        </w:rPr>
      </w:pPr>
      <w:r w:rsidRPr="00E211A7">
        <w:rPr>
          <w:szCs w:val="22"/>
        </w:rPr>
        <w:t xml:space="preserve">IČO: 00023833 </w:t>
      </w:r>
    </w:p>
    <w:p w:rsidR="00E15D25" w:rsidRPr="00E211A7" w:rsidRDefault="00E15D25" w:rsidP="00E15D25">
      <w:pPr>
        <w:pStyle w:val="RLdajeosmluvnstran0"/>
      </w:pPr>
      <w:r w:rsidRPr="00E211A7">
        <w:rPr>
          <w:szCs w:val="22"/>
        </w:rPr>
        <w:t xml:space="preserve">bankovní spojení: </w:t>
      </w:r>
      <w:r w:rsidRPr="00E211A7">
        <w:t>ČNB, Na Příkopě 28, 115 03 Praha 1</w:t>
      </w:r>
      <w:r w:rsidRPr="00E211A7">
        <w:rPr>
          <w:szCs w:val="22"/>
        </w:rPr>
        <w:t xml:space="preserve">, č. účtu: </w:t>
      </w:r>
      <w:r w:rsidRPr="00E211A7">
        <w:t xml:space="preserve">2928101/0710, </w:t>
      </w:r>
      <w:bookmarkStart w:id="0" w:name="_GoBack"/>
      <w:bookmarkEnd w:id="0"/>
    </w:p>
    <w:p w:rsidR="00E15D25" w:rsidRPr="00E211A7" w:rsidRDefault="00E15D25" w:rsidP="00E15D25">
      <w:pPr>
        <w:pStyle w:val="RLdajeosmluvnstran0"/>
      </w:pPr>
      <w:r w:rsidRPr="00E211A7">
        <w:t>IBAN: CZ39 0710 0000 0000 0292 8101</w:t>
      </w:r>
    </w:p>
    <w:p w:rsidR="00E15D25" w:rsidRPr="00E211A7" w:rsidRDefault="00E15D25" w:rsidP="00E15D25">
      <w:pPr>
        <w:pStyle w:val="RLdajeosmluvnstran0"/>
        <w:rPr>
          <w:szCs w:val="22"/>
        </w:rPr>
      </w:pPr>
      <w:r w:rsidRPr="00E211A7">
        <w:rPr>
          <w:szCs w:val="22"/>
        </w:rPr>
        <w:t xml:space="preserve">zastoupen: </w:t>
      </w:r>
      <w:r w:rsidR="00597229">
        <w:rPr>
          <w:szCs w:val="22"/>
        </w:rPr>
        <w:t>prof</w:t>
      </w:r>
      <w:r w:rsidRPr="00E211A7">
        <w:rPr>
          <w:szCs w:val="22"/>
        </w:rPr>
        <w:t>. RNDr. Ladislavem Duškem, Ph.D.</w:t>
      </w:r>
      <w:r w:rsidR="005A14CA">
        <w:rPr>
          <w:szCs w:val="22"/>
        </w:rPr>
        <w:t>,</w:t>
      </w:r>
      <w:r w:rsidRPr="00E211A7">
        <w:rPr>
          <w:szCs w:val="22"/>
        </w:rPr>
        <w:t xml:space="preserve"> ředitelem</w:t>
      </w:r>
    </w:p>
    <w:p w:rsidR="00E15D25" w:rsidRPr="00E211A7" w:rsidRDefault="00E15D25" w:rsidP="00E15D25">
      <w:pPr>
        <w:pStyle w:val="RLdajeosmluvnstran"/>
        <w:rPr>
          <w:rStyle w:val="Kurzva"/>
          <w:szCs w:val="22"/>
        </w:rPr>
      </w:pPr>
      <w:r w:rsidRPr="00E211A7">
        <w:rPr>
          <w:szCs w:val="22"/>
        </w:rPr>
        <w:t>(dále jen „</w:t>
      </w:r>
      <w:r w:rsidRPr="00E211A7">
        <w:rPr>
          <w:rStyle w:val="RLProhlensmluvnchstranChar"/>
          <w:szCs w:val="22"/>
        </w:rPr>
        <w:t>Objednatel</w:t>
      </w:r>
      <w:r w:rsidRPr="00E211A7">
        <w:rPr>
          <w:szCs w:val="22"/>
        </w:rPr>
        <w:t>“</w:t>
      </w:r>
      <w:r>
        <w:rPr>
          <w:szCs w:val="22"/>
        </w:rPr>
        <w:t>)</w:t>
      </w:r>
      <w:r w:rsidRPr="00E211A7">
        <w:rPr>
          <w:szCs w:val="22"/>
        </w:rPr>
        <w:t xml:space="preserve"> </w:t>
      </w:r>
    </w:p>
    <w:p w:rsidR="00E15D25" w:rsidRPr="00E211A7" w:rsidRDefault="00E15D25" w:rsidP="00E15D25">
      <w:pPr>
        <w:pStyle w:val="RLdajeosmluvnstran"/>
        <w:rPr>
          <w:szCs w:val="22"/>
        </w:rPr>
      </w:pPr>
    </w:p>
    <w:p w:rsidR="00E15D25" w:rsidRPr="00E211A7" w:rsidRDefault="00E15D25" w:rsidP="00E15D25">
      <w:pPr>
        <w:pStyle w:val="RLdajeosmluvnstran"/>
        <w:rPr>
          <w:szCs w:val="22"/>
        </w:rPr>
      </w:pPr>
      <w:r w:rsidRPr="00E211A7">
        <w:rPr>
          <w:szCs w:val="22"/>
        </w:rPr>
        <w:t>a</w:t>
      </w:r>
    </w:p>
    <w:p w:rsidR="00E15D25" w:rsidRPr="00E211A7" w:rsidRDefault="00E15D25" w:rsidP="00E15D25">
      <w:pPr>
        <w:pStyle w:val="RLdajeosmluvnstran"/>
        <w:rPr>
          <w:szCs w:val="22"/>
        </w:rPr>
      </w:pPr>
    </w:p>
    <w:p w:rsidR="00E15D25" w:rsidRPr="00E211A7" w:rsidRDefault="00E15D25" w:rsidP="00E15D25">
      <w:pPr>
        <w:pStyle w:val="RLdajeosmluvnstran"/>
        <w:jc w:val="left"/>
        <w:rPr>
          <w:szCs w:val="22"/>
        </w:rPr>
      </w:pPr>
    </w:p>
    <w:p w:rsidR="00E15D25" w:rsidRPr="00E211A7" w:rsidRDefault="00E15D25" w:rsidP="00E15D25">
      <w:pPr>
        <w:pStyle w:val="RLdajeosmluvnstran"/>
        <w:rPr>
          <w:b/>
          <w:szCs w:val="22"/>
          <w:lang w:eastAsia="x-none"/>
        </w:rPr>
      </w:pPr>
      <w:r w:rsidRPr="00E211A7">
        <w:rPr>
          <w:rFonts w:eastAsia="MS Mincho" w:cs="Arial"/>
          <w:b/>
          <w:szCs w:val="22"/>
          <w:highlight w:val="yellow"/>
        </w:rPr>
        <w:t>[DOPLNÍ ÚČASTNÍK]</w:t>
      </w:r>
    </w:p>
    <w:p w:rsidR="00E15D25" w:rsidRPr="00E211A7" w:rsidRDefault="00E15D25" w:rsidP="00E15D25">
      <w:pPr>
        <w:pStyle w:val="RLdajeosmluvnstran"/>
        <w:rPr>
          <w:szCs w:val="22"/>
        </w:rPr>
      </w:pPr>
      <w:r w:rsidRPr="00E211A7">
        <w:rPr>
          <w:szCs w:val="22"/>
        </w:rPr>
        <w:t xml:space="preserve">se sídlem/místem podnikání: </w:t>
      </w:r>
      <w:r w:rsidRPr="00E211A7">
        <w:rPr>
          <w:rFonts w:eastAsia="MS Mincho" w:cs="Arial"/>
          <w:szCs w:val="22"/>
          <w:highlight w:val="yellow"/>
        </w:rPr>
        <w:t>[DOPLNÍ ÚČASTNÍK]</w:t>
      </w:r>
    </w:p>
    <w:p w:rsidR="00E15D25" w:rsidRPr="00560489" w:rsidRDefault="00E15D25" w:rsidP="00E15D25">
      <w:pPr>
        <w:pStyle w:val="ZKLADN"/>
        <w:jc w:val="center"/>
        <w:rPr>
          <w:rFonts w:ascii="Calibri" w:hAnsi="Calibri"/>
          <w:sz w:val="22"/>
          <w:szCs w:val="22"/>
        </w:rPr>
      </w:pPr>
      <w:r w:rsidRPr="00E211A7">
        <w:rPr>
          <w:rFonts w:ascii="Calibri" w:hAnsi="Calibri"/>
          <w:sz w:val="22"/>
          <w:szCs w:val="22"/>
        </w:rPr>
        <w:t xml:space="preserve">IČO: </w:t>
      </w:r>
      <w:r w:rsidRPr="00977401">
        <w:rPr>
          <w:rFonts w:ascii="Calibri" w:eastAsia="MS Mincho" w:hAnsi="Calibri" w:cs="Arial"/>
          <w:sz w:val="22"/>
          <w:szCs w:val="22"/>
          <w:highlight w:val="yellow"/>
        </w:rPr>
        <w:t>[DOPLNÍ ÚČASTNÍK]</w:t>
      </w:r>
      <w:r w:rsidRPr="00560489">
        <w:rPr>
          <w:rStyle w:val="platne1"/>
          <w:rFonts w:ascii="Calibri" w:hAnsi="Calibri"/>
          <w:szCs w:val="22"/>
        </w:rPr>
        <w:t xml:space="preserve">, </w:t>
      </w:r>
      <w:r w:rsidRPr="00560489">
        <w:rPr>
          <w:rFonts w:ascii="Calibri" w:hAnsi="Calibri"/>
          <w:sz w:val="22"/>
          <w:szCs w:val="22"/>
        </w:rPr>
        <w:t xml:space="preserve">DIČ: </w:t>
      </w:r>
      <w:r w:rsidRPr="00977401">
        <w:rPr>
          <w:rFonts w:ascii="Calibri" w:eastAsia="MS Mincho" w:hAnsi="Calibri" w:cs="Arial"/>
          <w:sz w:val="22"/>
          <w:szCs w:val="22"/>
          <w:highlight w:val="yellow"/>
        </w:rPr>
        <w:t>[DOPLNÍ ÚČASTNÍK</w:t>
      </w:r>
      <w:r w:rsidRPr="00977401">
        <w:rPr>
          <w:rFonts w:eastAsia="MS Mincho" w:cs="Arial"/>
          <w:szCs w:val="22"/>
          <w:highlight w:val="yellow"/>
        </w:rPr>
        <w:t>]</w:t>
      </w:r>
    </w:p>
    <w:p w:rsidR="00E15D25" w:rsidRPr="007C258F" w:rsidRDefault="00E15D25" w:rsidP="00E15D25">
      <w:pPr>
        <w:pStyle w:val="RLdajeosmluvnstran"/>
        <w:rPr>
          <w:szCs w:val="22"/>
        </w:rPr>
      </w:pPr>
      <w:r w:rsidRPr="00560489">
        <w:rPr>
          <w:szCs w:val="22"/>
        </w:rPr>
        <w:t xml:space="preserve">subjekt zapsaný v </w:t>
      </w:r>
      <w:r w:rsidRPr="00560489">
        <w:rPr>
          <w:rFonts w:eastAsia="MS Mincho" w:cs="Arial"/>
          <w:szCs w:val="22"/>
          <w:highlight w:val="yellow"/>
        </w:rPr>
        <w:t>[DOPLNÍ ÚČASTNÍK]</w:t>
      </w:r>
      <w:r w:rsidRPr="00560489">
        <w:rPr>
          <w:rStyle w:val="doplnuchazeChar"/>
          <w:szCs w:val="22"/>
        </w:rPr>
        <w:t xml:space="preserve"> </w:t>
      </w:r>
      <w:r w:rsidRPr="00560489">
        <w:rPr>
          <w:szCs w:val="22"/>
        </w:rPr>
        <w:t xml:space="preserve">rejstříku </w:t>
      </w:r>
      <w:proofErr w:type="gramStart"/>
      <w:r w:rsidRPr="00560489">
        <w:rPr>
          <w:szCs w:val="22"/>
        </w:rPr>
        <w:t>vedeném</w:t>
      </w:r>
      <w:proofErr w:type="gramEnd"/>
      <w:r w:rsidRPr="00560489">
        <w:rPr>
          <w:szCs w:val="22"/>
        </w:rPr>
        <w:t xml:space="preserve"> </w:t>
      </w:r>
      <w:r w:rsidRPr="007C258F">
        <w:rPr>
          <w:rFonts w:eastAsia="MS Mincho" w:cs="Arial"/>
          <w:szCs w:val="22"/>
          <w:highlight w:val="yellow"/>
        </w:rPr>
        <w:t>[DOPLNÍ ÚČASTNÍK]</w:t>
      </w:r>
      <w:r w:rsidRPr="007C258F">
        <w:rPr>
          <w:szCs w:val="22"/>
        </w:rPr>
        <w:t xml:space="preserve">, </w:t>
      </w:r>
    </w:p>
    <w:p w:rsidR="00E15D25" w:rsidRPr="00D61513" w:rsidRDefault="00E15D25" w:rsidP="00E15D25">
      <w:pPr>
        <w:pStyle w:val="RLdajeosmluvnstran"/>
        <w:rPr>
          <w:szCs w:val="22"/>
        </w:rPr>
      </w:pPr>
      <w:r w:rsidRPr="00C52CB7">
        <w:rPr>
          <w:szCs w:val="22"/>
        </w:rPr>
        <w:t xml:space="preserve">spisová značka </w:t>
      </w:r>
      <w:r w:rsidRPr="00C52CB7">
        <w:rPr>
          <w:rFonts w:eastAsia="MS Mincho" w:cs="Arial"/>
          <w:szCs w:val="22"/>
          <w:highlight w:val="yellow"/>
        </w:rPr>
        <w:t>[DOPLNÍ ÚČASTNÍK]</w:t>
      </w:r>
    </w:p>
    <w:p w:rsidR="00E15D25" w:rsidRPr="00D61513" w:rsidRDefault="00E15D25" w:rsidP="00E15D25">
      <w:pPr>
        <w:pStyle w:val="RLdajeosmluvnstran"/>
        <w:rPr>
          <w:rFonts w:eastAsia="MS Mincho" w:cs="Arial"/>
          <w:szCs w:val="22"/>
        </w:rPr>
      </w:pPr>
      <w:r w:rsidRPr="00D61513">
        <w:rPr>
          <w:szCs w:val="22"/>
        </w:rPr>
        <w:t xml:space="preserve">bank. </w:t>
      </w:r>
      <w:proofErr w:type="gramStart"/>
      <w:r w:rsidRPr="00D61513">
        <w:rPr>
          <w:szCs w:val="22"/>
        </w:rPr>
        <w:t>spojení</w:t>
      </w:r>
      <w:proofErr w:type="gramEnd"/>
      <w:r w:rsidRPr="00D61513">
        <w:rPr>
          <w:szCs w:val="22"/>
        </w:rPr>
        <w:t xml:space="preserve">: </w:t>
      </w:r>
      <w:r w:rsidRPr="00D61513">
        <w:rPr>
          <w:rFonts w:eastAsia="MS Mincho" w:cs="Arial"/>
          <w:szCs w:val="22"/>
          <w:highlight w:val="yellow"/>
        </w:rPr>
        <w:t>[DOPLNÍ ÚČASTNÍK]</w:t>
      </w:r>
      <w:r w:rsidRPr="00D61513">
        <w:rPr>
          <w:szCs w:val="22"/>
        </w:rPr>
        <w:t xml:space="preserve">, č. účtu: </w:t>
      </w:r>
      <w:r w:rsidRPr="00D61513">
        <w:rPr>
          <w:rFonts w:eastAsia="MS Mincho" w:cs="Arial"/>
          <w:szCs w:val="22"/>
          <w:highlight w:val="yellow"/>
        </w:rPr>
        <w:t>[DOPLNÍ ÚČASTNÍK]</w:t>
      </w:r>
    </w:p>
    <w:p w:rsidR="00E15D25" w:rsidRPr="00D61513" w:rsidRDefault="00E15D25" w:rsidP="00E15D25">
      <w:pPr>
        <w:pStyle w:val="RLdajeosmluvnstran"/>
        <w:rPr>
          <w:rFonts w:eastAsia="MS Mincho" w:cs="Arial"/>
          <w:szCs w:val="22"/>
        </w:rPr>
      </w:pPr>
      <w:r w:rsidRPr="00D61513">
        <w:rPr>
          <w:szCs w:val="22"/>
        </w:rPr>
        <w:t xml:space="preserve">jehož jménem jedná: </w:t>
      </w:r>
      <w:r w:rsidRPr="00D61513">
        <w:rPr>
          <w:rFonts w:eastAsia="MS Mincho" w:cs="Arial"/>
          <w:szCs w:val="22"/>
          <w:highlight w:val="yellow"/>
        </w:rPr>
        <w:t>[DOPLNÍ ÚČASTNÍK]</w:t>
      </w:r>
      <w:r w:rsidRPr="00D61513" w:rsidDel="0031757C">
        <w:rPr>
          <w:rFonts w:eastAsia="MS Mincho" w:cs="Arial"/>
          <w:szCs w:val="22"/>
          <w:highlight w:val="yellow"/>
        </w:rPr>
        <w:t xml:space="preserve"> </w:t>
      </w:r>
    </w:p>
    <w:p w:rsidR="00E15D25" w:rsidRPr="00977401" w:rsidRDefault="00E15D25" w:rsidP="00E15D25">
      <w:pPr>
        <w:pStyle w:val="RLdajeosmluvnstran"/>
        <w:rPr>
          <w:szCs w:val="22"/>
        </w:rPr>
      </w:pPr>
      <w:r w:rsidRPr="00977401">
        <w:rPr>
          <w:szCs w:val="22"/>
        </w:rPr>
        <w:t>(dále jen „</w:t>
      </w:r>
      <w:r w:rsidRPr="00977401">
        <w:rPr>
          <w:rStyle w:val="RLProhlensmluvnchstranChar"/>
          <w:szCs w:val="22"/>
        </w:rPr>
        <w:t>Poskytovatel</w:t>
      </w:r>
      <w:r>
        <w:rPr>
          <w:rStyle w:val="RLProhlensmluvnchstranChar"/>
          <w:szCs w:val="22"/>
        </w:rPr>
        <w:t>“)</w:t>
      </w:r>
    </w:p>
    <w:p w:rsidR="00E15D25" w:rsidRPr="00977401" w:rsidRDefault="00E15D25" w:rsidP="00E15D25">
      <w:pPr>
        <w:pStyle w:val="RLdajeosmluvnstran"/>
        <w:rPr>
          <w:szCs w:val="22"/>
        </w:rPr>
      </w:pPr>
    </w:p>
    <w:p w:rsidR="00E15D25" w:rsidRPr="00977401" w:rsidRDefault="00E15D25" w:rsidP="00E15D25">
      <w:pPr>
        <w:pStyle w:val="RLdajeosmluvnstran"/>
        <w:rPr>
          <w:szCs w:val="22"/>
        </w:rPr>
      </w:pPr>
      <w:r w:rsidRPr="00977401">
        <w:rPr>
          <w:szCs w:val="22"/>
        </w:rPr>
        <w:t>– na straně druhé –</w:t>
      </w:r>
    </w:p>
    <w:p w:rsidR="00E15D25" w:rsidRPr="00977401" w:rsidRDefault="00E15D25" w:rsidP="00E15D25">
      <w:pPr>
        <w:pStyle w:val="RLdajeosmluvnstran"/>
        <w:rPr>
          <w:szCs w:val="22"/>
        </w:rPr>
      </w:pPr>
      <w:r w:rsidRPr="00977401">
        <w:rPr>
          <w:szCs w:val="22"/>
        </w:rPr>
        <w:t>dnešního dne uzavřely tuto Rámcovou dohodu</w:t>
      </w:r>
      <w:r w:rsidR="00DF154E">
        <w:rPr>
          <w:szCs w:val="22"/>
        </w:rPr>
        <w:t xml:space="preserve"> o zajištění tiskařských služeb</w:t>
      </w:r>
      <w:r w:rsidRPr="00977401">
        <w:rPr>
          <w:szCs w:val="22"/>
        </w:rPr>
        <w:t xml:space="preserve"> v souladu s ustanovením § 1746 odst. 2</w:t>
      </w:r>
      <w:r w:rsidR="001E0E3F">
        <w:rPr>
          <w:szCs w:val="22"/>
        </w:rPr>
        <w:t xml:space="preserve"> zákona č. 89/2012</w:t>
      </w:r>
      <w:r w:rsidR="00F71228">
        <w:rPr>
          <w:szCs w:val="22"/>
        </w:rPr>
        <w:t xml:space="preserve"> Sb.</w:t>
      </w:r>
      <w:r w:rsidR="001E0E3F">
        <w:rPr>
          <w:szCs w:val="22"/>
        </w:rPr>
        <w:t>,</w:t>
      </w:r>
      <w:r w:rsidRPr="00977401">
        <w:rPr>
          <w:szCs w:val="22"/>
        </w:rPr>
        <w:t xml:space="preserve"> občansk</w:t>
      </w:r>
      <w:r w:rsidR="001E0E3F">
        <w:rPr>
          <w:szCs w:val="22"/>
        </w:rPr>
        <w:t>ého</w:t>
      </w:r>
      <w:r w:rsidRPr="00977401">
        <w:rPr>
          <w:szCs w:val="22"/>
        </w:rPr>
        <w:t xml:space="preserve"> zákoník</w:t>
      </w:r>
      <w:r w:rsidR="001E0E3F">
        <w:rPr>
          <w:szCs w:val="22"/>
        </w:rPr>
        <w:t>u</w:t>
      </w:r>
      <w:r w:rsidRPr="00977401">
        <w:rPr>
          <w:szCs w:val="22"/>
        </w:rPr>
        <w:t>, ve znění pozdějších předpisů (dále jen „</w:t>
      </w:r>
      <w:r w:rsidRPr="00977401">
        <w:rPr>
          <w:rStyle w:val="RLProhlensmluvnchstranChar"/>
          <w:szCs w:val="22"/>
        </w:rPr>
        <w:t>občanský zákoník</w:t>
      </w:r>
      <w:r w:rsidRPr="00977401">
        <w:rPr>
          <w:szCs w:val="22"/>
        </w:rPr>
        <w:t xml:space="preserve">“) </w:t>
      </w:r>
    </w:p>
    <w:p w:rsidR="00E15D25" w:rsidRDefault="00E15D25" w:rsidP="00E15D25">
      <w:pPr>
        <w:pStyle w:val="RLdajeosmluvnstran"/>
        <w:rPr>
          <w:szCs w:val="22"/>
        </w:rPr>
      </w:pPr>
      <w:r w:rsidRPr="00977401">
        <w:rPr>
          <w:szCs w:val="22"/>
        </w:rPr>
        <w:t>(dále jen „</w:t>
      </w:r>
      <w:r w:rsidRPr="00977401">
        <w:rPr>
          <w:b/>
          <w:szCs w:val="22"/>
        </w:rPr>
        <w:t>Rámcová</w:t>
      </w:r>
      <w:r w:rsidRPr="00977401">
        <w:rPr>
          <w:szCs w:val="22"/>
        </w:rPr>
        <w:t xml:space="preserve"> </w:t>
      </w:r>
      <w:r w:rsidRPr="00977401">
        <w:rPr>
          <w:rStyle w:val="RLProhlensmluvnchstranChar"/>
          <w:szCs w:val="22"/>
        </w:rPr>
        <w:t>dohoda</w:t>
      </w:r>
      <w:r w:rsidRPr="00977401">
        <w:rPr>
          <w:szCs w:val="22"/>
        </w:rPr>
        <w:t>“)</w:t>
      </w:r>
    </w:p>
    <w:p w:rsidR="00E15D25" w:rsidRPr="00977401" w:rsidRDefault="00E15D25" w:rsidP="00E15D25">
      <w:pPr>
        <w:pStyle w:val="RLdajeosmluvnstran"/>
        <w:rPr>
          <w:szCs w:val="22"/>
        </w:rPr>
      </w:pPr>
      <w:r>
        <w:rPr>
          <w:szCs w:val="22"/>
        </w:rPr>
        <w:t>(dále také jen společně „</w:t>
      </w:r>
      <w:r w:rsidRPr="00146DDA">
        <w:rPr>
          <w:b/>
          <w:szCs w:val="22"/>
        </w:rPr>
        <w:t>Smluvní strany</w:t>
      </w:r>
      <w:r>
        <w:rPr>
          <w:szCs w:val="22"/>
        </w:rPr>
        <w:t>“)</w:t>
      </w:r>
    </w:p>
    <w:p w:rsidR="00AA4BFB" w:rsidRDefault="00AA4BFB" w:rsidP="00A20CFF">
      <w:pPr>
        <w:spacing w:line="240" w:lineRule="auto"/>
      </w:pPr>
    </w:p>
    <w:p w:rsidR="00E15D25" w:rsidRPr="00E15D25" w:rsidRDefault="00E15D25" w:rsidP="006348CD">
      <w:pPr>
        <w:pStyle w:val="RLlneksmlouvy"/>
        <w:numPr>
          <w:ilvl w:val="0"/>
          <w:numId w:val="0"/>
        </w:numPr>
        <w:ind w:left="737" w:hanging="737"/>
        <w:rPr>
          <w:szCs w:val="22"/>
        </w:rPr>
      </w:pPr>
      <w:r>
        <w:lastRenderedPageBreak/>
        <w:t>Smluvní strany, vědomy si svých závazků v této Rámcové dohodě obsažených a s úmyslem být touto Rámcovou dohodou vázány, dohodly se na následujícím znění Rámcové dohody:</w:t>
      </w:r>
    </w:p>
    <w:p w:rsidR="00AA4BFB" w:rsidRDefault="00AA4BFB" w:rsidP="00E15D25">
      <w:pPr>
        <w:pStyle w:val="RLlneksmlouvy"/>
      </w:pPr>
      <w:r>
        <w:t>ÚVODNÍ USTANOVENÍ</w:t>
      </w:r>
    </w:p>
    <w:p w:rsidR="00AA4BFB" w:rsidRPr="00EF32A0" w:rsidRDefault="00AA4BFB" w:rsidP="00EF32A0">
      <w:pPr>
        <w:pStyle w:val="RLTextlnkuslovan"/>
        <w:rPr>
          <w:szCs w:val="22"/>
          <w:lang w:eastAsia="en-US"/>
        </w:rPr>
      </w:pPr>
      <w:r>
        <w:t xml:space="preserve">Objednatel prohlašuje, </w:t>
      </w:r>
      <w:r w:rsidR="00EF32A0">
        <w:t>že je</w:t>
      </w:r>
      <w:r>
        <w:t xml:space="preserve"> organizační složkou státu v přímé řídící působnosti Ministerstva zdravotnictví</w:t>
      </w:r>
      <w:r>
        <w:rPr>
          <w:lang w:eastAsia="en-US"/>
        </w:rPr>
        <w:t xml:space="preserve">, splňuje veškeré podmínky a požadavky v této </w:t>
      </w:r>
      <w:r w:rsidR="00B425A0">
        <w:rPr>
          <w:lang w:eastAsia="en-US"/>
        </w:rPr>
        <w:t>Rámcové dohodě</w:t>
      </w:r>
      <w:r>
        <w:rPr>
          <w:lang w:eastAsia="en-US"/>
        </w:rPr>
        <w:t xml:space="preserve"> stanovené a je oprávněn tuto </w:t>
      </w:r>
      <w:r w:rsidR="00B425A0">
        <w:rPr>
          <w:lang w:eastAsia="en-US"/>
        </w:rPr>
        <w:t xml:space="preserve">Rámcovou dohodu </w:t>
      </w:r>
      <w:r>
        <w:rPr>
          <w:lang w:eastAsia="en-US"/>
        </w:rPr>
        <w:t>uzavřít a řádně plnit závazky v ní obsažené.</w:t>
      </w:r>
    </w:p>
    <w:p w:rsidR="00AA4BFB" w:rsidRDefault="00AA4BFB" w:rsidP="00AA4BFB">
      <w:pPr>
        <w:pStyle w:val="RLTextlnkuslovan"/>
        <w:rPr>
          <w:szCs w:val="22"/>
          <w:lang w:eastAsia="en-US"/>
        </w:rPr>
      </w:pPr>
      <w:r>
        <w:rPr>
          <w:szCs w:val="22"/>
          <w:lang w:eastAsia="en-US"/>
        </w:rPr>
        <w:t>Poskytovatel prohlašuje, že:</w:t>
      </w:r>
    </w:p>
    <w:p w:rsidR="00AA4BFB" w:rsidRPr="00EF32A0" w:rsidRDefault="00EE4C4A" w:rsidP="001E70CF">
      <w:pPr>
        <w:pStyle w:val="RLTextlnkuslovan"/>
        <w:numPr>
          <w:ilvl w:val="2"/>
          <w:numId w:val="5"/>
        </w:numPr>
        <w:rPr>
          <w:szCs w:val="22"/>
          <w:lang w:eastAsia="en-US"/>
        </w:rPr>
      </w:pPr>
      <w:r>
        <w:rPr>
          <w:iCs/>
          <w:szCs w:val="22"/>
        </w:rPr>
        <w:t>j</w:t>
      </w:r>
      <w:r w:rsidRPr="00B447F1">
        <w:rPr>
          <w:iCs/>
          <w:szCs w:val="22"/>
        </w:rPr>
        <w:t xml:space="preserve">e </w:t>
      </w:r>
      <w:r w:rsidRPr="0096207A">
        <w:rPr>
          <w:iCs/>
          <w:szCs w:val="22"/>
          <w:highlight w:val="yellow"/>
        </w:rPr>
        <w:t>fyzickou</w:t>
      </w:r>
      <w:r w:rsidRPr="0096207A">
        <w:rPr>
          <w:i/>
          <w:iCs/>
          <w:szCs w:val="22"/>
          <w:highlight w:val="yellow"/>
        </w:rPr>
        <w:t xml:space="preserve"> </w:t>
      </w:r>
      <w:r w:rsidRPr="0096207A">
        <w:rPr>
          <w:szCs w:val="22"/>
          <w:highlight w:val="yellow"/>
        </w:rPr>
        <w:t>osobou řádně podnikající/právnickou osobou řádně založenou a</w:t>
      </w:r>
      <w:r w:rsidRPr="0096207A">
        <w:rPr>
          <w:rFonts w:asciiTheme="minorHAnsi" w:hAnsiTheme="minorHAnsi"/>
          <w:szCs w:val="22"/>
          <w:highlight w:val="yellow"/>
        </w:rPr>
        <w:t xml:space="preserve"> existující</w:t>
      </w:r>
      <w:r w:rsidRPr="002B65E6">
        <w:rPr>
          <w:rFonts w:asciiTheme="minorHAnsi" w:hAnsiTheme="minorHAnsi"/>
          <w:szCs w:val="22"/>
        </w:rPr>
        <w:t xml:space="preserve"> podle </w:t>
      </w:r>
      <w:r w:rsidRPr="002B65E6">
        <w:rPr>
          <w:rFonts w:asciiTheme="minorHAnsi" w:hAnsiTheme="minorHAnsi" w:cstheme="minorHAnsi"/>
          <w:bCs/>
          <w:szCs w:val="22"/>
          <w:highlight w:val="yellow"/>
          <w:lang w:val="en-US" w:eastAsia="en-US"/>
        </w:rPr>
        <w:t>[DOPLNÍ ÚČASTNÍK]</w:t>
      </w:r>
      <w:r w:rsidRPr="002B65E6">
        <w:rPr>
          <w:rFonts w:asciiTheme="minorHAnsi" w:hAnsiTheme="minorHAnsi"/>
          <w:szCs w:val="22"/>
        </w:rPr>
        <w:t xml:space="preserve"> právního řádu</w:t>
      </w:r>
      <w:r w:rsidR="00EF32A0">
        <w:rPr>
          <w:szCs w:val="22"/>
          <w:lang w:eastAsia="en-US"/>
        </w:rPr>
        <w:t xml:space="preserve">, </w:t>
      </w:r>
      <w:r w:rsidR="00AA4BFB" w:rsidRPr="00EF32A0">
        <w:rPr>
          <w:szCs w:val="22"/>
          <w:lang w:eastAsia="en-US"/>
        </w:rPr>
        <w:t xml:space="preserve">splňuje veškeré podmínky a požadavky v této </w:t>
      </w:r>
      <w:r w:rsidR="00B425A0" w:rsidRPr="00EF32A0">
        <w:rPr>
          <w:szCs w:val="22"/>
          <w:lang w:eastAsia="en-US"/>
        </w:rPr>
        <w:t>Rámcové dohodě</w:t>
      </w:r>
      <w:r w:rsidR="00AA4BFB" w:rsidRPr="00EF32A0">
        <w:rPr>
          <w:szCs w:val="22"/>
          <w:lang w:eastAsia="en-US"/>
        </w:rPr>
        <w:t xml:space="preserve"> stanovené a je oprávněn tuto </w:t>
      </w:r>
      <w:r w:rsidR="00B425A0" w:rsidRPr="00EF32A0">
        <w:rPr>
          <w:szCs w:val="22"/>
          <w:lang w:eastAsia="en-US"/>
        </w:rPr>
        <w:t>Rámcovou dohodu</w:t>
      </w:r>
      <w:r w:rsidR="00AA4BFB" w:rsidRPr="00EF32A0">
        <w:rPr>
          <w:szCs w:val="22"/>
          <w:lang w:eastAsia="en-US"/>
        </w:rPr>
        <w:t xml:space="preserve"> uzavřít a řádně plnit závazky v ní obsažené,</w:t>
      </w:r>
    </w:p>
    <w:p w:rsidR="00EF32A0" w:rsidRDefault="00EF32A0" w:rsidP="001E70CF">
      <w:pPr>
        <w:pStyle w:val="RLTextlnkuslovan"/>
        <w:numPr>
          <w:ilvl w:val="2"/>
          <w:numId w:val="5"/>
        </w:numPr>
        <w:rPr>
          <w:szCs w:val="22"/>
          <w:lang w:eastAsia="en-US"/>
        </w:rPr>
      </w:pPr>
      <w:r w:rsidRPr="00D61513">
        <w:rPr>
          <w:szCs w:val="22"/>
        </w:rPr>
        <w:t>je dostatečně obeznámen s předmětem plnění této Rámcové dohody a okolnostmi s tím souvisejícími a s přihlédnutím k tomu prohlašuje, že disponuje veškerými odbornými dovednostmi, profesními předpoklady, zkušenostmi a prostředky umožňujícími mu splnit předmět této Rámcové dohody</w:t>
      </w:r>
      <w:r w:rsidRPr="00977401">
        <w:rPr>
          <w:szCs w:val="22"/>
        </w:rPr>
        <w:t>.</w:t>
      </w:r>
    </w:p>
    <w:p w:rsidR="00EF32A0" w:rsidRDefault="00EF32A0" w:rsidP="001E70CF">
      <w:pPr>
        <w:pStyle w:val="RLTextlnkuslovan"/>
        <w:numPr>
          <w:ilvl w:val="2"/>
          <w:numId w:val="5"/>
        </w:numPr>
        <w:rPr>
          <w:szCs w:val="22"/>
          <w:lang w:eastAsia="en-US"/>
        </w:rPr>
      </w:pPr>
      <w:r w:rsidRPr="001E574A">
        <w:rPr>
          <w:szCs w:val="22"/>
          <w:lang w:eastAsia="en-US"/>
        </w:rPr>
        <w:t xml:space="preserve">má zájem Veřejnou zakázku (jak je tento </w:t>
      </w:r>
      <w:r w:rsidRPr="00046E82">
        <w:rPr>
          <w:szCs w:val="22"/>
          <w:lang w:eastAsia="en-US"/>
        </w:rPr>
        <w:t xml:space="preserve">pojem definován v čl. </w:t>
      </w:r>
      <w:r w:rsidR="00046E82" w:rsidRPr="00046E82">
        <w:rPr>
          <w:szCs w:val="22"/>
          <w:lang w:eastAsia="en-US"/>
        </w:rPr>
        <w:t>2.5</w:t>
      </w:r>
      <w:r w:rsidR="00046E82">
        <w:rPr>
          <w:szCs w:val="22"/>
          <w:lang w:eastAsia="en-US"/>
        </w:rPr>
        <w:t>)</w:t>
      </w:r>
      <w:r w:rsidRPr="001E574A">
        <w:rPr>
          <w:szCs w:val="22"/>
          <w:lang w:eastAsia="en-US"/>
        </w:rPr>
        <w:t xml:space="preserve"> pro Objednatele řádně a včas splnit za úplatu sjednanou v této </w:t>
      </w:r>
      <w:r>
        <w:rPr>
          <w:szCs w:val="22"/>
          <w:lang w:eastAsia="en-US"/>
        </w:rPr>
        <w:t>Rámcové dohodě</w:t>
      </w:r>
      <w:r w:rsidRPr="001E574A">
        <w:rPr>
          <w:szCs w:val="22"/>
          <w:lang w:eastAsia="en-US"/>
        </w:rPr>
        <w:t>. Dále Poskytovatel prohlašuje, že se detailně seznámil s rozsahem a povahou předmětu Veřejné zakázky, že jsou mu známy veškeré technické, kvalitativní a jiné podmínky nezbytné k její realizaci, těmto podmínkám rozumí a je schopný je dodržet, a</w:t>
      </w:r>
    </w:p>
    <w:p w:rsidR="00EF32A0" w:rsidRPr="00FB13AF" w:rsidRDefault="00EF32A0" w:rsidP="001E70CF">
      <w:pPr>
        <w:pStyle w:val="Odstavecseseznamem"/>
        <w:numPr>
          <w:ilvl w:val="2"/>
          <w:numId w:val="5"/>
        </w:numPr>
        <w:spacing w:after="120" w:line="240" w:lineRule="auto"/>
        <w:contextualSpacing w:val="0"/>
        <w:jc w:val="both"/>
        <w:rPr>
          <w:rFonts w:eastAsia="Times New Roman"/>
        </w:rPr>
      </w:pPr>
      <w:r w:rsidRPr="00E6491C">
        <w:rPr>
          <w:rFonts w:eastAsia="Times New Roman"/>
        </w:rPr>
        <w:t xml:space="preserve">disponuje veškerými profesními znalostmi a dovednostmi k řádnému splnění předmětu </w:t>
      </w:r>
      <w:r w:rsidRPr="00E6491C">
        <w:t>Veřejné zakázky</w:t>
      </w:r>
      <w:r w:rsidRPr="00E6491C">
        <w:rPr>
          <w:rFonts w:eastAsia="Times New Roman"/>
        </w:rPr>
        <w:t xml:space="preserve">, a že všechny osoby, které použije k plnění této </w:t>
      </w:r>
      <w:r>
        <w:rPr>
          <w:rFonts w:eastAsia="Times New Roman"/>
        </w:rPr>
        <w:t>Rámcové dohody</w:t>
      </w:r>
      <w:r w:rsidRPr="00E6491C">
        <w:rPr>
          <w:rFonts w:eastAsia="Times New Roman"/>
        </w:rPr>
        <w:t xml:space="preserve">, mají potřebné vzdělání, zkušenosti či jinou profesní způsobilost k plnění, které má </w:t>
      </w:r>
      <w:r w:rsidRPr="00E6491C">
        <w:t>Poskytovatel</w:t>
      </w:r>
      <w:r w:rsidRPr="00E6491C">
        <w:rPr>
          <w:rFonts w:eastAsia="Times New Roman"/>
        </w:rPr>
        <w:t xml:space="preserve"> dle této </w:t>
      </w:r>
      <w:r>
        <w:rPr>
          <w:rFonts w:eastAsia="Times New Roman"/>
        </w:rPr>
        <w:t>Rámcové dohody</w:t>
      </w:r>
      <w:r w:rsidRPr="00E6491C">
        <w:rPr>
          <w:rFonts w:eastAsia="Times New Roman"/>
        </w:rPr>
        <w:t xml:space="preserve"> poskytovat</w:t>
      </w:r>
      <w:r>
        <w:t>.</w:t>
      </w:r>
      <w:r w:rsidRPr="00E6491C">
        <w:t xml:space="preserve"> </w:t>
      </w:r>
    </w:p>
    <w:p w:rsidR="006D3715" w:rsidRDefault="00AA4BFB" w:rsidP="006D3715">
      <w:pPr>
        <w:pStyle w:val="RLTextlnkuslovan"/>
        <w:rPr>
          <w:szCs w:val="22"/>
          <w:lang w:eastAsia="en-US"/>
        </w:rPr>
      </w:pPr>
      <w:r>
        <w:rPr>
          <w:szCs w:val="22"/>
          <w:lang w:eastAsia="en-US"/>
        </w:rPr>
        <w:t xml:space="preserve">Poskytovatel se zavazuje zajistit, aby výše uvedená prohlášení, která činí při podpisu této </w:t>
      </w:r>
      <w:r w:rsidR="00B425A0">
        <w:rPr>
          <w:szCs w:val="22"/>
          <w:lang w:eastAsia="en-US"/>
        </w:rPr>
        <w:t>Rámcové dohody</w:t>
      </w:r>
      <w:r>
        <w:rPr>
          <w:szCs w:val="22"/>
          <w:lang w:eastAsia="en-US"/>
        </w:rPr>
        <w:t xml:space="preserve">, byla pravdivá po celou dobu trvání jeho závazků z této </w:t>
      </w:r>
      <w:r w:rsidR="00B425A0">
        <w:rPr>
          <w:szCs w:val="22"/>
          <w:lang w:eastAsia="en-US"/>
        </w:rPr>
        <w:t>Rámcové dohody</w:t>
      </w:r>
      <w:r>
        <w:rPr>
          <w:szCs w:val="22"/>
          <w:lang w:eastAsia="en-US"/>
        </w:rPr>
        <w:t xml:space="preserve"> a zavazuje se informovat Objednatele bez zbytečného odkladu, pokud jakékoliv z těchto prohlášení je nebo se stane nepravdivým, neúplným či zavádějícím.</w:t>
      </w:r>
    </w:p>
    <w:p w:rsidR="005A14CA" w:rsidRPr="005A14CA" w:rsidRDefault="00AA4BFB" w:rsidP="006669BD">
      <w:pPr>
        <w:pStyle w:val="RLTextlnkuslovan"/>
        <w:rPr>
          <w:rFonts w:asciiTheme="minorHAnsi" w:hAnsiTheme="minorHAnsi"/>
          <w:szCs w:val="22"/>
          <w:lang w:eastAsia="en-US"/>
        </w:rPr>
      </w:pPr>
      <w:r w:rsidRPr="00BD37B9">
        <w:rPr>
          <w:rFonts w:asciiTheme="minorHAnsi" w:hAnsiTheme="minorHAnsi"/>
        </w:rPr>
        <w:t xml:space="preserve">Objednatel byl pověřen, aby vykonával činnosti v rámci </w:t>
      </w:r>
      <w:r w:rsidR="005A14CA">
        <w:rPr>
          <w:rFonts w:asciiTheme="minorHAnsi" w:hAnsiTheme="minorHAnsi"/>
        </w:rPr>
        <w:t xml:space="preserve">následujících </w:t>
      </w:r>
      <w:r w:rsidR="005A14CA">
        <w:rPr>
          <w:rFonts w:asciiTheme="minorHAnsi" w:hAnsiTheme="minorHAnsi" w:cstheme="minorHAnsi"/>
          <w:szCs w:val="22"/>
          <w:lang w:eastAsia="x-none"/>
        </w:rPr>
        <w:t>projektů financovaných</w:t>
      </w:r>
      <w:r w:rsidR="005A14CA" w:rsidRPr="00BD37B9">
        <w:rPr>
          <w:rFonts w:asciiTheme="minorHAnsi" w:hAnsiTheme="minorHAnsi" w:cstheme="minorHAnsi"/>
          <w:szCs w:val="22"/>
          <w:lang w:eastAsia="x-none"/>
        </w:rPr>
        <w:t xml:space="preserve"> z</w:t>
      </w:r>
      <w:r w:rsidR="005A14CA" w:rsidRPr="00BD37B9">
        <w:rPr>
          <w:rFonts w:asciiTheme="minorHAnsi" w:hAnsiTheme="minorHAnsi" w:cstheme="minorHAnsi"/>
          <w:szCs w:val="22"/>
        </w:rPr>
        <w:t xml:space="preserve"> </w:t>
      </w:r>
      <w:r w:rsidR="005A14CA" w:rsidRPr="00BD37B9">
        <w:rPr>
          <w:rFonts w:asciiTheme="minorHAnsi" w:hAnsiTheme="minorHAnsi" w:cstheme="minorHAnsi"/>
          <w:i/>
          <w:szCs w:val="22"/>
        </w:rPr>
        <w:t>Operační</w:t>
      </w:r>
      <w:r w:rsidR="005A14CA">
        <w:rPr>
          <w:rFonts w:asciiTheme="minorHAnsi" w:hAnsiTheme="minorHAnsi" w:cstheme="minorHAnsi"/>
          <w:i/>
          <w:szCs w:val="22"/>
        </w:rPr>
        <w:t>ho</w:t>
      </w:r>
      <w:r w:rsidR="005A14CA" w:rsidRPr="00BD37B9">
        <w:rPr>
          <w:rFonts w:asciiTheme="minorHAnsi" w:hAnsiTheme="minorHAnsi" w:cstheme="minorHAnsi"/>
          <w:i/>
          <w:szCs w:val="22"/>
        </w:rPr>
        <w:t xml:space="preserve"> program</w:t>
      </w:r>
      <w:r w:rsidR="005A14CA">
        <w:rPr>
          <w:rFonts w:asciiTheme="minorHAnsi" w:hAnsiTheme="minorHAnsi" w:cstheme="minorHAnsi"/>
          <w:i/>
          <w:szCs w:val="22"/>
        </w:rPr>
        <w:t>u</w:t>
      </w:r>
      <w:r w:rsidR="005A14CA" w:rsidRPr="00BD37B9">
        <w:rPr>
          <w:rFonts w:asciiTheme="minorHAnsi" w:hAnsiTheme="minorHAnsi" w:cstheme="minorHAnsi"/>
          <w:i/>
          <w:szCs w:val="22"/>
        </w:rPr>
        <w:t xml:space="preserve"> Zaměstnanost</w:t>
      </w:r>
      <w:r w:rsidR="005A14CA">
        <w:rPr>
          <w:rFonts w:asciiTheme="minorHAnsi" w:hAnsiTheme="minorHAnsi" w:cstheme="minorHAnsi"/>
          <w:szCs w:val="22"/>
          <w:lang w:eastAsia="x-none"/>
        </w:rPr>
        <w:t>:</w:t>
      </w:r>
    </w:p>
    <w:p w:rsidR="005A14CA" w:rsidRDefault="005A14CA" w:rsidP="005A14CA">
      <w:pPr>
        <w:pStyle w:val="RLTextlnkuslovan"/>
        <w:numPr>
          <w:ilvl w:val="0"/>
          <w:numId w:val="27"/>
        </w:numPr>
        <w:rPr>
          <w:rFonts w:asciiTheme="minorHAnsi" w:hAnsiTheme="minorHAnsi"/>
          <w:szCs w:val="22"/>
          <w:lang w:eastAsia="en-US"/>
        </w:rPr>
      </w:pPr>
      <w:r w:rsidRPr="005A14CA">
        <w:rPr>
          <w:rFonts w:asciiTheme="minorHAnsi" w:hAnsiTheme="minorHAnsi"/>
          <w:szCs w:val="22"/>
          <w:lang w:eastAsia="en-US"/>
        </w:rPr>
        <w:t xml:space="preserve">Časný záchyt diabetické retinopatie a </w:t>
      </w:r>
      <w:proofErr w:type="spellStart"/>
      <w:r w:rsidRPr="005A14CA">
        <w:rPr>
          <w:rFonts w:asciiTheme="minorHAnsi" w:hAnsiTheme="minorHAnsi"/>
          <w:szCs w:val="22"/>
          <w:lang w:eastAsia="en-US"/>
        </w:rPr>
        <w:t>makulárního</w:t>
      </w:r>
      <w:proofErr w:type="spellEnd"/>
      <w:r w:rsidRPr="005A14CA">
        <w:rPr>
          <w:rFonts w:asciiTheme="minorHAnsi" w:hAnsiTheme="minorHAnsi"/>
          <w:szCs w:val="22"/>
          <w:lang w:eastAsia="en-US"/>
        </w:rPr>
        <w:t xml:space="preserve"> edému u </w:t>
      </w:r>
      <w:r>
        <w:rPr>
          <w:rFonts w:asciiTheme="minorHAnsi" w:hAnsiTheme="minorHAnsi"/>
          <w:szCs w:val="22"/>
          <w:lang w:eastAsia="en-US"/>
        </w:rPr>
        <w:t>pacientů s diabetem 1. nebo 2. t</w:t>
      </w:r>
      <w:r w:rsidRPr="005A14CA">
        <w:rPr>
          <w:rFonts w:asciiTheme="minorHAnsi" w:hAnsiTheme="minorHAnsi"/>
          <w:szCs w:val="22"/>
          <w:lang w:eastAsia="en-US"/>
        </w:rPr>
        <w:t>ypu</w:t>
      </w:r>
      <w:r>
        <w:rPr>
          <w:rFonts w:asciiTheme="minorHAnsi" w:hAnsiTheme="minorHAnsi"/>
          <w:szCs w:val="22"/>
          <w:lang w:eastAsia="en-US"/>
        </w:rPr>
        <w:t xml:space="preserve">, </w:t>
      </w:r>
      <w:proofErr w:type="spellStart"/>
      <w:r>
        <w:rPr>
          <w:rFonts w:asciiTheme="minorHAnsi" w:hAnsiTheme="minorHAnsi"/>
          <w:szCs w:val="22"/>
          <w:lang w:eastAsia="en-US"/>
        </w:rPr>
        <w:t>reg</w:t>
      </w:r>
      <w:proofErr w:type="spellEnd"/>
      <w:r>
        <w:rPr>
          <w:rFonts w:asciiTheme="minorHAnsi" w:hAnsiTheme="minorHAnsi"/>
          <w:szCs w:val="22"/>
          <w:lang w:eastAsia="en-US"/>
        </w:rPr>
        <w:t xml:space="preserve">. </w:t>
      </w:r>
      <w:proofErr w:type="gramStart"/>
      <w:r>
        <w:rPr>
          <w:rFonts w:asciiTheme="minorHAnsi" w:hAnsiTheme="minorHAnsi"/>
          <w:szCs w:val="22"/>
          <w:lang w:eastAsia="en-US"/>
        </w:rPr>
        <w:t>č.</w:t>
      </w:r>
      <w:proofErr w:type="gramEnd"/>
      <w:r>
        <w:rPr>
          <w:rFonts w:asciiTheme="minorHAnsi" w:hAnsiTheme="minorHAnsi"/>
          <w:szCs w:val="22"/>
          <w:lang w:eastAsia="en-US"/>
        </w:rPr>
        <w:t xml:space="preserve"> </w:t>
      </w:r>
      <w:r w:rsidRPr="00E40CBF">
        <w:rPr>
          <w:rFonts w:eastAsia="Calibri" w:cstheme="minorHAnsi"/>
          <w:color w:val="000000"/>
          <w:szCs w:val="20"/>
        </w:rPr>
        <w:t>C</w:t>
      </w:r>
      <w:r>
        <w:rPr>
          <w:rFonts w:eastAsia="Calibri" w:cstheme="minorHAnsi"/>
          <w:color w:val="000000"/>
          <w:szCs w:val="20"/>
        </w:rPr>
        <w:t>Z.03.2.63/0.0/0.0/15_039/0008165</w:t>
      </w:r>
      <w:r w:rsidR="0085208F">
        <w:rPr>
          <w:rFonts w:eastAsia="Calibri" w:cstheme="minorHAnsi"/>
          <w:color w:val="000000"/>
          <w:szCs w:val="20"/>
        </w:rPr>
        <w:t xml:space="preserve"> (</w:t>
      </w:r>
      <w:r w:rsidR="0085208F">
        <w:rPr>
          <w:rFonts w:cstheme="minorHAnsi"/>
          <w:szCs w:val="20"/>
        </w:rPr>
        <w:t>realizace do 28. 2. 2021)</w:t>
      </w:r>
      <w:r>
        <w:rPr>
          <w:rFonts w:eastAsia="Calibri" w:cstheme="minorHAnsi"/>
          <w:color w:val="000000"/>
          <w:szCs w:val="20"/>
        </w:rPr>
        <w:t>;</w:t>
      </w:r>
    </w:p>
    <w:p w:rsidR="005A14CA" w:rsidRDefault="005A14CA" w:rsidP="005A14CA">
      <w:pPr>
        <w:pStyle w:val="RLTextlnkuslovan"/>
        <w:numPr>
          <w:ilvl w:val="0"/>
          <w:numId w:val="27"/>
        </w:numPr>
        <w:rPr>
          <w:rFonts w:asciiTheme="minorHAnsi" w:hAnsiTheme="minorHAnsi"/>
          <w:szCs w:val="22"/>
          <w:lang w:eastAsia="en-US"/>
        </w:rPr>
      </w:pPr>
      <w:r w:rsidRPr="005A14CA">
        <w:rPr>
          <w:rFonts w:asciiTheme="minorHAnsi" w:hAnsiTheme="minorHAnsi"/>
          <w:szCs w:val="22"/>
          <w:lang w:eastAsia="en-US"/>
        </w:rPr>
        <w:t xml:space="preserve">Sekundární prevence </w:t>
      </w:r>
      <w:proofErr w:type="spellStart"/>
      <w:r w:rsidRPr="005A14CA">
        <w:rPr>
          <w:rFonts w:asciiTheme="minorHAnsi" w:hAnsiTheme="minorHAnsi"/>
          <w:szCs w:val="22"/>
          <w:lang w:eastAsia="en-US"/>
        </w:rPr>
        <w:t>osteoporotických</w:t>
      </w:r>
      <w:proofErr w:type="spellEnd"/>
      <w:r w:rsidRPr="005A14CA">
        <w:rPr>
          <w:rFonts w:asciiTheme="minorHAnsi" w:hAnsiTheme="minorHAnsi"/>
          <w:szCs w:val="22"/>
          <w:lang w:eastAsia="en-US"/>
        </w:rPr>
        <w:t xml:space="preserve"> zlomenin u osob nad 50 let věku po první prodělané </w:t>
      </w:r>
      <w:proofErr w:type="spellStart"/>
      <w:r w:rsidRPr="005A14CA">
        <w:rPr>
          <w:rFonts w:asciiTheme="minorHAnsi" w:hAnsiTheme="minorHAnsi"/>
          <w:szCs w:val="22"/>
          <w:lang w:eastAsia="en-US"/>
        </w:rPr>
        <w:t>osteoporotické</w:t>
      </w:r>
      <w:proofErr w:type="spellEnd"/>
      <w:r w:rsidRPr="005A14CA">
        <w:rPr>
          <w:rFonts w:asciiTheme="minorHAnsi" w:hAnsiTheme="minorHAnsi"/>
          <w:szCs w:val="22"/>
          <w:lang w:eastAsia="en-US"/>
        </w:rPr>
        <w:t xml:space="preserve"> zlomenin</w:t>
      </w:r>
      <w:r>
        <w:rPr>
          <w:rFonts w:asciiTheme="minorHAnsi" w:hAnsiTheme="minorHAnsi"/>
          <w:szCs w:val="22"/>
          <w:lang w:eastAsia="en-US"/>
        </w:rPr>
        <w:t xml:space="preserve">, </w:t>
      </w:r>
      <w:proofErr w:type="spellStart"/>
      <w:r w:rsidRPr="00BD37B9">
        <w:rPr>
          <w:rFonts w:asciiTheme="minorHAnsi" w:hAnsiTheme="minorHAnsi" w:cstheme="minorHAnsi"/>
          <w:szCs w:val="22"/>
          <w:lang w:eastAsia="x-none"/>
        </w:rPr>
        <w:t>reg</w:t>
      </w:r>
      <w:proofErr w:type="spellEnd"/>
      <w:r w:rsidRPr="00BD37B9">
        <w:rPr>
          <w:rFonts w:asciiTheme="minorHAnsi" w:hAnsiTheme="minorHAnsi" w:cstheme="minorHAnsi"/>
          <w:szCs w:val="22"/>
          <w:lang w:eastAsia="x-none"/>
        </w:rPr>
        <w:t xml:space="preserve">. </w:t>
      </w:r>
      <w:proofErr w:type="gramStart"/>
      <w:r w:rsidRPr="00BD37B9">
        <w:rPr>
          <w:rFonts w:asciiTheme="minorHAnsi" w:hAnsiTheme="minorHAnsi" w:cstheme="minorHAnsi"/>
          <w:szCs w:val="22"/>
          <w:lang w:eastAsia="x-none"/>
        </w:rPr>
        <w:t>č.</w:t>
      </w:r>
      <w:proofErr w:type="gramEnd"/>
      <w:r>
        <w:rPr>
          <w:rFonts w:asciiTheme="minorHAnsi" w:hAnsiTheme="minorHAnsi" w:cstheme="minorHAnsi"/>
          <w:szCs w:val="22"/>
          <w:lang w:eastAsia="x-none"/>
        </w:rPr>
        <w:t xml:space="preserve"> </w:t>
      </w:r>
      <w:r w:rsidRPr="005A14CA">
        <w:rPr>
          <w:rFonts w:asciiTheme="minorHAnsi" w:hAnsiTheme="minorHAnsi" w:cstheme="minorHAnsi"/>
          <w:szCs w:val="22"/>
          <w:lang w:eastAsia="x-none"/>
        </w:rPr>
        <w:t>CZ.03.2.63/0.0/0.0/15_039/0008168</w:t>
      </w:r>
      <w:r w:rsidR="0085208F">
        <w:rPr>
          <w:rFonts w:asciiTheme="minorHAnsi" w:hAnsiTheme="minorHAnsi" w:cstheme="minorHAnsi"/>
          <w:szCs w:val="22"/>
          <w:lang w:eastAsia="x-none"/>
        </w:rPr>
        <w:t xml:space="preserve"> (</w:t>
      </w:r>
      <w:r w:rsidR="0085208F">
        <w:rPr>
          <w:rFonts w:cstheme="minorHAnsi"/>
          <w:szCs w:val="20"/>
        </w:rPr>
        <w:t xml:space="preserve">realizace do </w:t>
      </w:r>
      <w:r w:rsidR="00EB44C6">
        <w:rPr>
          <w:rFonts w:cstheme="minorHAnsi"/>
          <w:szCs w:val="20"/>
        </w:rPr>
        <w:t>31. 7. 2021</w:t>
      </w:r>
      <w:r w:rsidR="0085208F">
        <w:rPr>
          <w:rFonts w:cstheme="minorHAnsi"/>
          <w:szCs w:val="20"/>
        </w:rPr>
        <w:t>)</w:t>
      </w:r>
      <w:r>
        <w:rPr>
          <w:rFonts w:asciiTheme="minorHAnsi" w:hAnsiTheme="minorHAnsi" w:cstheme="minorHAnsi"/>
          <w:szCs w:val="22"/>
          <w:lang w:eastAsia="x-none"/>
        </w:rPr>
        <w:t>;</w:t>
      </w:r>
    </w:p>
    <w:p w:rsidR="005A14CA" w:rsidRDefault="005A14CA" w:rsidP="005A14CA">
      <w:pPr>
        <w:pStyle w:val="RLTextlnkuslovan"/>
        <w:numPr>
          <w:ilvl w:val="0"/>
          <w:numId w:val="27"/>
        </w:numPr>
        <w:rPr>
          <w:rFonts w:asciiTheme="minorHAnsi" w:hAnsiTheme="minorHAnsi"/>
          <w:szCs w:val="22"/>
          <w:lang w:eastAsia="en-US"/>
        </w:rPr>
      </w:pPr>
      <w:r w:rsidRPr="005A14CA">
        <w:rPr>
          <w:rFonts w:asciiTheme="minorHAnsi" w:hAnsiTheme="minorHAnsi"/>
          <w:szCs w:val="22"/>
          <w:lang w:eastAsia="en-US"/>
        </w:rPr>
        <w:lastRenderedPageBreak/>
        <w:t>Program časného záchytu chronické obstrukční plicní nemoci v rizikové populaci</w:t>
      </w:r>
      <w:r>
        <w:rPr>
          <w:rFonts w:asciiTheme="minorHAnsi" w:hAnsiTheme="minorHAnsi"/>
          <w:szCs w:val="22"/>
          <w:lang w:eastAsia="en-US"/>
        </w:rPr>
        <w:t xml:space="preserve">, </w:t>
      </w:r>
      <w:proofErr w:type="spellStart"/>
      <w:r w:rsidRPr="00BD37B9">
        <w:rPr>
          <w:rFonts w:asciiTheme="minorHAnsi" w:hAnsiTheme="minorHAnsi" w:cstheme="minorHAnsi"/>
          <w:szCs w:val="22"/>
          <w:lang w:eastAsia="x-none"/>
        </w:rPr>
        <w:t>reg</w:t>
      </w:r>
      <w:proofErr w:type="spellEnd"/>
      <w:r w:rsidRPr="00BD37B9">
        <w:rPr>
          <w:rFonts w:asciiTheme="minorHAnsi" w:hAnsiTheme="minorHAnsi" w:cstheme="minorHAnsi"/>
          <w:szCs w:val="22"/>
          <w:lang w:eastAsia="x-none"/>
        </w:rPr>
        <w:t xml:space="preserve">. </w:t>
      </w:r>
      <w:proofErr w:type="gramStart"/>
      <w:r w:rsidRPr="00BD37B9">
        <w:rPr>
          <w:rFonts w:asciiTheme="minorHAnsi" w:hAnsiTheme="minorHAnsi" w:cstheme="minorHAnsi"/>
          <w:szCs w:val="22"/>
          <w:lang w:eastAsia="x-none"/>
        </w:rPr>
        <w:t>č.</w:t>
      </w:r>
      <w:proofErr w:type="gramEnd"/>
      <w:r>
        <w:rPr>
          <w:rFonts w:asciiTheme="minorHAnsi" w:hAnsiTheme="minorHAnsi" w:cstheme="minorHAnsi"/>
          <w:szCs w:val="22"/>
          <w:lang w:eastAsia="x-none"/>
        </w:rPr>
        <w:t xml:space="preserve"> </w:t>
      </w:r>
      <w:r w:rsidR="002C3E70">
        <w:rPr>
          <w:rFonts w:asciiTheme="minorHAnsi" w:hAnsiTheme="minorHAnsi" w:cstheme="minorHAnsi"/>
          <w:szCs w:val="22"/>
          <w:lang w:eastAsia="x-none"/>
        </w:rPr>
        <w:t>CZ.03.2.63/0.0/0.0/15_039/0008169</w:t>
      </w:r>
      <w:r w:rsidR="0085208F">
        <w:rPr>
          <w:rFonts w:asciiTheme="minorHAnsi" w:hAnsiTheme="minorHAnsi" w:cstheme="minorHAnsi"/>
          <w:szCs w:val="22"/>
          <w:lang w:eastAsia="x-none"/>
        </w:rPr>
        <w:t xml:space="preserve"> (</w:t>
      </w:r>
      <w:r w:rsidR="0085208F">
        <w:rPr>
          <w:rFonts w:cstheme="minorHAnsi"/>
          <w:szCs w:val="20"/>
        </w:rPr>
        <w:t xml:space="preserve">realizace do </w:t>
      </w:r>
      <w:r w:rsidR="00EB44C6">
        <w:rPr>
          <w:rFonts w:cstheme="minorHAnsi"/>
          <w:szCs w:val="20"/>
        </w:rPr>
        <w:t>31. 3</w:t>
      </w:r>
      <w:r w:rsidR="0085208F">
        <w:rPr>
          <w:rFonts w:cstheme="minorHAnsi"/>
          <w:szCs w:val="20"/>
        </w:rPr>
        <w:t>. 2021)</w:t>
      </w:r>
      <w:r>
        <w:rPr>
          <w:rFonts w:asciiTheme="minorHAnsi" w:hAnsiTheme="minorHAnsi" w:cstheme="minorHAnsi"/>
          <w:szCs w:val="22"/>
          <w:lang w:eastAsia="x-none"/>
        </w:rPr>
        <w:t>;</w:t>
      </w:r>
    </w:p>
    <w:p w:rsidR="005A14CA" w:rsidRDefault="005A14CA" w:rsidP="0085208F">
      <w:pPr>
        <w:pStyle w:val="RLTextlnkuslovan"/>
        <w:numPr>
          <w:ilvl w:val="0"/>
          <w:numId w:val="27"/>
        </w:numPr>
        <w:rPr>
          <w:rFonts w:asciiTheme="minorHAnsi" w:hAnsiTheme="minorHAnsi"/>
          <w:szCs w:val="22"/>
          <w:lang w:eastAsia="en-US"/>
        </w:rPr>
      </w:pPr>
      <w:r w:rsidRPr="005A14CA">
        <w:rPr>
          <w:rFonts w:asciiTheme="minorHAnsi" w:hAnsiTheme="minorHAnsi"/>
          <w:szCs w:val="22"/>
          <w:lang w:eastAsia="en-US"/>
        </w:rPr>
        <w:t>Národní koordinační centrum programů časného záchytu onemocnění I</w:t>
      </w:r>
      <w:r>
        <w:rPr>
          <w:rFonts w:asciiTheme="minorHAnsi" w:hAnsiTheme="minorHAnsi"/>
          <w:szCs w:val="22"/>
          <w:lang w:eastAsia="en-US"/>
        </w:rPr>
        <w:t xml:space="preserve">, </w:t>
      </w:r>
      <w:proofErr w:type="spellStart"/>
      <w:r w:rsidRPr="00BD37B9">
        <w:rPr>
          <w:rFonts w:asciiTheme="minorHAnsi" w:hAnsiTheme="minorHAnsi" w:cstheme="minorHAnsi"/>
          <w:szCs w:val="22"/>
          <w:lang w:eastAsia="x-none"/>
        </w:rPr>
        <w:t>reg</w:t>
      </w:r>
      <w:proofErr w:type="spellEnd"/>
      <w:r w:rsidRPr="00BD37B9">
        <w:rPr>
          <w:rFonts w:asciiTheme="minorHAnsi" w:hAnsiTheme="minorHAnsi" w:cstheme="minorHAnsi"/>
          <w:szCs w:val="22"/>
          <w:lang w:eastAsia="x-none"/>
        </w:rPr>
        <w:t xml:space="preserve">. </w:t>
      </w:r>
      <w:proofErr w:type="gramStart"/>
      <w:r w:rsidRPr="00BD37B9">
        <w:rPr>
          <w:rFonts w:asciiTheme="minorHAnsi" w:hAnsiTheme="minorHAnsi" w:cstheme="minorHAnsi"/>
          <w:szCs w:val="22"/>
          <w:lang w:eastAsia="x-none"/>
        </w:rPr>
        <w:t>č.</w:t>
      </w:r>
      <w:proofErr w:type="gramEnd"/>
      <w:r w:rsidR="002C3E70">
        <w:rPr>
          <w:rFonts w:asciiTheme="minorHAnsi" w:hAnsiTheme="minorHAnsi" w:cstheme="minorHAnsi"/>
          <w:szCs w:val="22"/>
          <w:lang w:eastAsia="x-none"/>
        </w:rPr>
        <w:t xml:space="preserve"> </w:t>
      </w:r>
      <w:r w:rsidR="002C3E70" w:rsidRPr="002C3E70">
        <w:rPr>
          <w:rFonts w:asciiTheme="minorHAnsi" w:hAnsiTheme="minorHAnsi" w:cstheme="minorHAnsi"/>
          <w:szCs w:val="22"/>
          <w:lang w:eastAsia="x-none"/>
        </w:rPr>
        <w:t>CZ.03.2.63/0.0/0.0/15_039/0006904</w:t>
      </w:r>
      <w:r w:rsidR="0085208F">
        <w:rPr>
          <w:rFonts w:asciiTheme="minorHAnsi" w:hAnsiTheme="minorHAnsi" w:cstheme="minorHAnsi"/>
          <w:szCs w:val="22"/>
          <w:lang w:eastAsia="x-none"/>
        </w:rPr>
        <w:t xml:space="preserve"> </w:t>
      </w:r>
      <w:r w:rsidR="0085208F" w:rsidRPr="0085208F">
        <w:rPr>
          <w:rFonts w:asciiTheme="minorHAnsi" w:hAnsiTheme="minorHAnsi" w:cstheme="minorHAnsi"/>
          <w:szCs w:val="22"/>
          <w:lang w:eastAsia="x-none"/>
        </w:rPr>
        <w:t>(realizace do 31. 1. 2020)</w:t>
      </w:r>
      <w:r w:rsidR="002C3E70">
        <w:rPr>
          <w:rFonts w:asciiTheme="minorHAnsi" w:hAnsiTheme="minorHAnsi" w:cstheme="minorHAnsi"/>
          <w:szCs w:val="22"/>
          <w:lang w:eastAsia="x-none"/>
        </w:rPr>
        <w:t>;</w:t>
      </w:r>
    </w:p>
    <w:p w:rsidR="005A14CA" w:rsidRDefault="005A14CA" w:rsidP="0085208F">
      <w:pPr>
        <w:pStyle w:val="RLTextlnkuslovan"/>
        <w:numPr>
          <w:ilvl w:val="0"/>
          <w:numId w:val="27"/>
        </w:numPr>
        <w:rPr>
          <w:rFonts w:asciiTheme="minorHAnsi" w:hAnsiTheme="minorHAnsi"/>
          <w:szCs w:val="22"/>
          <w:lang w:eastAsia="en-US"/>
        </w:rPr>
      </w:pPr>
      <w:r w:rsidRPr="005A14CA">
        <w:rPr>
          <w:rFonts w:asciiTheme="minorHAnsi" w:hAnsiTheme="minorHAnsi"/>
          <w:szCs w:val="22"/>
          <w:lang w:eastAsia="en-US"/>
        </w:rPr>
        <w:t>Časný záchyt kritických vrozených srdečních vad u zralých novorozenců</w:t>
      </w:r>
      <w:r>
        <w:rPr>
          <w:rFonts w:asciiTheme="minorHAnsi" w:hAnsiTheme="minorHAnsi"/>
          <w:szCs w:val="22"/>
          <w:lang w:eastAsia="en-US"/>
        </w:rPr>
        <w:t xml:space="preserve">, </w:t>
      </w:r>
      <w:proofErr w:type="spellStart"/>
      <w:r w:rsidRPr="00BD37B9">
        <w:rPr>
          <w:rFonts w:asciiTheme="minorHAnsi" w:hAnsiTheme="minorHAnsi" w:cstheme="minorHAnsi"/>
          <w:szCs w:val="22"/>
          <w:lang w:eastAsia="x-none"/>
        </w:rPr>
        <w:t>reg</w:t>
      </w:r>
      <w:proofErr w:type="spellEnd"/>
      <w:r w:rsidRPr="00BD37B9">
        <w:rPr>
          <w:rFonts w:asciiTheme="minorHAnsi" w:hAnsiTheme="minorHAnsi" w:cstheme="minorHAnsi"/>
          <w:szCs w:val="22"/>
          <w:lang w:eastAsia="x-none"/>
        </w:rPr>
        <w:t xml:space="preserve">. </w:t>
      </w:r>
      <w:proofErr w:type="gramStart"/>
      <w:r w:rsidRPr="00BD37B9">
        <w:rPr>
          <w:rFonts w:asciiTheme="minorHAnsi" w:hAnsiTheme="minorHAnsi" w:cstheme="minorHAnsi"/>
          <w:szCs w:val="22"/>
          <w:lang w:eastAsia="x-none"/>
        </w:rPr>
        <w:t>č.</w:t>
      </w:r>
      <w:proofErr w:type="gramEnd"/>
      <w:r w:rsidR="002C3E70">
        <w:rPr>
          <w:rFonts w:asciiTheme="minorHAnsi" w:hAnsiTheme="minorHAnsi" w:cstheme="minorHAnsi"/>
          <w:szCs w:val="22"/>
          <w:lang w:eastAsia="x-none"/>
        </w:rPr>
        <w:t xml:space="preserve"> </w:t>
      </w:r>
      <w:r w:rsidR="002C3E70" w:rsidRPr="002C3E70">
        <w:rPr>
          <w:rFonts w:asciiTheme="minorHAnsi" w:hAnsiTheme="minorHAnsi" w:cstheme="minorHAnsi"/>
          <w:szCs w:val="22"/>
          <w:lang w:eastAsia="x-none"/>
        </w:rPr>
        <w:t>CZ.03.2.63/0.0/0.0/15_039/0008170</w:t>
      </w:r>
      <w:r w:rsidR="0085208F">
        <w:rPr>
          <w:rFonts w:asciiTheme="minorHAnsi" w:hAnsiTheme="minorHAnsi" w:cstheme="minorHAnsi"/>
          <w:szCs w:val="22"/>
          <w:lang w:eastAsia="x-none"/>
        </w:rPr>
        <w:t xml:space="preserve"> </w:t>
      </w:r>
      <w:r w:rsidR="0085208F" w:rsidRPr="0085208F">
        <w:rPr>
          <w:rFonts w:asciiTheme="minorHAnsi" w:hAnsiTheme="minorHAnsi" w:cstheme="minorHAnsi"/>
          <w:szCs w:val="22"/>
          <w:lang w:eastAsia="x-none"/>
        </w:rPr>
        <w:t>(realizace do 30. 4. 2021)</w:t>
      </w:r>
      <w:r w:rsidR="002C3E70">
        <w:rPr>
          <w:rFonts w:asciiTheme="minorHAnsi" w:hAnsiTheme="minorHAnsi" w:cstheme="minorHAnsi"/>
          <w:szCs w:val="22"/>
          <w:lang w:eastAsia="x-none"/>
        </w:rPr>
        <w:t>;</w:t>
      </w:r>
    </w:p>
    <w:p w:rsidR="005A14CA" w:rsidRPr="00325F4E" w:rsidRDefault="00E10AA6" w:rsidP="00E10AA6">
      <w:pPr>
        <w:pStyle w:val="RLTextlnkuslovan"/>
        <w:numPr>
          <w:ilvl w:val="0"/>
          <w:numId w:val="27"/>
        </w:numPr>
        <w:rPr>
          <w:rFonts w:asciiTheme="minorHAnsi" w:hAnsiTheme="minorHAnsi"/>
          <w:szCs w:val="22"/>
          <w:lang w:eastAsia="en-US"/>
        </w:rPr>
      </w:pPr>
      <w:r w:rsidRPr="00E10AA6">
        <w:rPr>
          <w:rFonts w:asciiTheme="minorHAnsi" w:hAnsiTheme="minorHAnsi"/>
          <w:szCs w:val="22"/>
          <w:lang w:eastAsia="en-US"/>
        </w:rPr>
        <w:t xml:space="preserve">Optimalizace programu </w:t>
      </w:r>
      <w:proofErr w:type="spellStart"/>
      <w:r w:rsidRPr="00E10AA6">
        <w:rPr>
          <w:rFonts w:asciiTheme="minorHAnsi" w:hAnsiTheme="minorHAnsi"/>
          <w:szCs w:val="22"/>
          <w:lang w:eastAsia="en-US"/>
        </w:rPr>
        <w:t>screeningu</w:t>
      </w:r>
      <w:proofErr w:type="spellEnd"/>
      <w:r w:rsidRPr="00E10AA6">
        <w:rPr>
          <w:rFonts w:asciiTheme="minorHAnsi" w:hAnsiTheme="minorHAnsi"/>
          <w:szCs w:val="22"/>
          <w:lang w:eastAsia="en-US"/>
        </w:rPr>
        <w:t xml:space="preserve"> karcinomu děložního hrdla zavedením detekce genomu lidského </w:t>
      </w:r>
      <w:proofErr w:type="spellStart"/>
      <w:r w:rsidRPr="00E10AA6">
        <w:rPr>
          <w:rFonts w:asciiTheme="minorHAnsi" w:hAnsiTheme="minorHAnsi"/>
          <w:szCs w:val="22"/>
          <w:lang w:eastAsia="en-US"/>
        </w:rPr>
        <w:t>papilomaviru</w:t>
      </w:r>
      <w:proofErr w:type="spellEnd"/>
      <w:r w:rsidRPr="00E10AA6">
        <w:rPr>
          <w:rFonts w:asciiTheme="minorHAnsi" w:hAnsiTheme="minorHAnsi"/>
          <w:szCs w:val="22"/>
          <w:lang w:eastAsia="en-US"/>
        </w:rPr>
        <w:t xml:space="preserve"> pomocí </w:t>
      </w:r>
      <w:proofErr w:type="spellStart"/>
      <w:r w:rsidRPr="00E10AA6">
        <w:rPr>
          <w:rFonts w:asciiTheme="minorHAnsi" w:hAnsiTheme="minorHAnsi"/>
          <w:szCs w:val="22"/>
          <w:lang w:eastAsia="en-US"/>
        </w:rPr>
        <w:t>samoodběrových</w:t>
      </w:r>
      <w:proofErr w:type="spellEnd"/>
      <w:r w:rsidRPr="00E10AA6">
        <w:rPr>
          <w:rFonts w:asciiTheme="minorHAnsi" w:hAnsiTheme="minorHAnsi"/>
          <w:szCs w:val="22"/>
          <w:lang w:eastAsia="en-US"/>
        </w:rPr>
        <w:t xml:space="preserve"> sad u žen dlouhodobě se neúčastnících stávajícího </w:t>
      </w:r>
      <w:proofErr w:type="spellStart"/>
      <w:r w:rsidRPr="00E10AA6">
        <w:rPr>
          <w:rFonts w:asciiTheme="minorHAnsi" w:hAnsiTheme="minorHAnsi"/>
          <w:szCs w:val="22"/>
          <w:lang w:eastAsia="en-US"/>
        </w:rPr>
        <w:t>screeningu</w:t>
      </w:r>
      <w:proofErr w:type="spellEnd"/>
      <w:r w:rsidR="005A14CA">
        <w:rPr>
          <w:rFonts w:asciiTheme="minorHAnsi" w:hAnsiTheme="minorHAnsi"/>
          <w:szCs w:val="22"/>
          <w:lang w:eastAsia="en-US"/>
        </w:rPr>
        <w:t xml:space="preserve">, </w:t>
      </w:r>
      <w:proofErr w:type="spellStart"/>
      <w:r w:rsidR="005A14CA" w:rsidRPr="00BD37B9">
        <w:rPr>
          <w:rFonts w:asciiTheme="minorHAnsi" w:hAnsiTheme="minorHAnsi" w:cstheme="minorHAnsi"/>
          <w:szCs w:val="22"/>
          <w:lang w:eastAsia="x-none"/>
        </w:rPr>
        <w:t>reg</w:t>
      </w:r>
      <w:proofErr w:type="spellEnd"/>
      <w:r w:rsidR="005A14CA" w:rsidRPr="00BD37B9">
        <w:rPr>
          <w:rFonts w:asciiTheme="minorHAnsi" w:hAnsiTheme="minorHAnsi" w:cstheme="minorHAnsi"/>
          <w:szCs w:val="22"/>
          <w:lang w:eastAsia="x-none"/>
        </w:rPr>
        <w:t xml:space="preserve">. </w:t>
      </w:r>
      <w:proofErr w:type="gramStart"/>
      <w:r w:rsidR="005A14CA" w:rsidRPr="00BD37B9">
        <w:rPr>
          <w:rFonts w:asciiTheme="minorHAnsi" w:hAnsiTheme="minorHAnsi" w:cstheme="minorHAnsi"/>
          <w:szCs w:val="22"/>
          <w:lang w:eastAsia="x-none"/>
        </w:rPr>
        <w:t>č.</w:t>
      </w:r>
      <w:proofErr w:type="gramEnd"/>
      <w:r w:rsidR="005A14CA">
        <w:rPr>
          <w:rFonts w:asciiTheme="minorHAnsi" w:hAnsiTheme="minorHAnsi" w:cstheme="minorHAnsi"/>
          <w:szCs w:val="22"/>
          <w:lang w:eastAsia="x-none"/>
        </w:rPr>
        <w:t xml:space="preserve"> </w:t>
      </w:r>
      <w:r w:rsidR="002C3E70" w:rsidRPr="00E40CBF">
        <w:rPr>
          <w:rFonts w:eastAsia="Calibri" w:cstheme="minorHAnsi"/>
          <w:color w:val="000000"/>
          <w:szCs w:val="20"/>
        </w:rPr>
        <w:t>C</w:t>
      </w:r>
      <w:r w:rsidR="002C3E70">
        <w:rPr>
          <w:rFonts w:eastAsia="Calibri" w:cstheme="minorHAnsi"/>
          <w:color w:val="000000"/>
          <w:szCs w:val="20"/>
        </w:rPr>
        <w:t>Z</w:t>
      </w:r>
      <w:r w:rsidR="00AA3BCD">
        <w:rPr>
          <w:rFonts w:eastAsia="Calibri" w:cstheme="minorHAnsi"/>
          <w:color w:val="000000"/>
          <w:szCs w:val="20"/>
        </w:rPr>
        <w:t>.03.2.63/0.0/0.0/15_039/0008171</w:t>
      </w:r>
      <w:r w:rsidR="0085208F">
        <w:rPr>
          <w:rFonts w:eastAsia="Calibri" w:cstheme="minorHAnsi"/>
          <w:color w:val="000000"/>
          <w:szCs w:val="20"/>
        </w:rPr>
        <w:t xml:space="preserve"> </w:t>
      </w:r>
      <w:r w:rsidR="0085208F">
        <w:rPr>
          <w:rFonts w:cstheme="minorHAnsi"/>
          <w:szCs w:val="20"/>
        </w:rPr>
        <w:t>(realizace do 28. 2. 2021)</w:t>
      </w:r>
      <w:r w:rsidR="00AA3BCD">
        <w:rPr>
          <w:rFonts w:eastAsia="Calibri" w:cstheme="minorHAnsi"/>
          <w:color w:val="000000"/>
          <w:szCs w:val="20"/>
        </w:rPr>
        <w:t>;</w:t>
      </w:r>
    </w:p>
    <w:p w:rsidR="00325F4E" w:rsidRPr="00325F4E" w:rsidRDefault="00325F4E" w:rsidP="00E10AA6">
      <w:pPr>
        <w:pStyle w:val="RLTextlnkuslovan"/>
        <w:numPr>
          <w:ilvl w:val="0"/>
          <w:numId w:val="27"/>
        </w:numPr>
        <w:rPr>
          <w:rFonts w:asciiTheme="minorHAnsi" w:hAnsiTheme="minorHAnsi"/>
          <w:szCs w:val="22"/>
          <w:lang w:eastAsia="en-US"/>
        </w:rPr>
      </w:pPr>
      <w:r>
        <w:rPr>
          <w:rFonts w:eastAsia="Calibri" w:cstheme="minorHAnsi"/>
          <w:color w:val="000000"/>
          <w:szCs w:val="20"/>
        </w:rPr>
        <w:t xml:space="preserve">Program časného záchytu karcinomu prostaty u populace mužů v dispenzační péči po onkologických onemocněních, </w:t>
      </w:r>
      <w:proofErr w:type="spellStart"/>
      <w:r>
        <w:rPr>
          <w:rFonts w:eastAsia="Calibri" w:cstheme="minorHAnsi"/>
          <w:color w:val="000000"/>
          <w:szCs w:val="20"/>
        </w:rPr>
        <w:t>reg</w:t>
      </w:r>
      <w:proofErr w:type="spellEnd"/>
      <w:r>
        <w:rPr>
          <w:rFonts w:eastAsia="Calibri" w:cstheme="minorHAnsi"/>
          <w:color w:val="000000"/>
          <w:szCs w:val="20"/>
        </w:rPr>
        <w:t xml:space="preserve">. </w:t>
      </w:r>
      <w:proofErr w:type="gramStart"/>
      <w:r>
        <w:rPr>
          <w:rFonts w:eastAsia="Calibri" w:cstheme="minorHAnsi"/>
          <w:color w:val="000000"/>
          <w:szCs w:val="20"/>
        </w:rPr>
        <w:t>č.</w:t>
      </w:r>
      <w:proofErr w:type="gramEnd"/>
      <w:r>
        <w:rPr>
          <w:rFonts w:eastAsia="Calibri" w:cstheme="minorHAnsi"/>
          <w:color w:val="000000"/>
          <w:szCs w:val="20"/>
        </w:rPr>
        <w:t xml:space="preserve"> </w:t>
      </w:r>
      <w:r w:rsidRPr="00E40CBF">
        <w:rPr>
          <w:rFonts w:eastAsia="Calibri" w:cstheme="minorHAnsi"/>
          <w:color w:val="000000"/>
          <w:szCs w:val="20"/>
        </w:rPr>
        <w:t>C</w:t>
      </w:r>
      <w:r>
        <w:rPr>
          <w:rFonts w:eastAsia="Calibri" w:cstheme="minorHAnsi"/>
          <w:color w:val="000000"/>
          <w:szCs w:val="20"/>
        </w:rPr>
        <w:t>Z.03.2.63/0.0/0.0/15_039/0008167 (realizace do 31. 3. 2021)</w:t>
      </w:r>
      <w:r>
        <w:rPr>
          <w:rFonts w:eastAsia="Calibri" w:cstheme="minorHAnsi"/>
          <w:color w:val="000000"/>
          <w:szCs w:val="20"/>
          <w:lang w:val="en-US"/>
        </w:rPr>
        <w:t>;</w:t>
      </w:r>
    </w:p>
    <w:p w:rsidR="00325F4E" w:rsidRPr="00325F4E" w:rsidRDefault="00325F4E" w:rsidP="00E10AA6">
      <w:pPr>
        <w:pStyle w:val="RLTextlnkuslovan"/>
        <w:numPr>
          <w:ilvl w:val="0"/>
          <w:numId w:val="27"/>
        </w:numPr>
        <w:rPr>
          <w:rFonts w:asciiTheme="minorHAnsi" w:hAnsiTheme="minorHAnsi"/>
          <w:szCs w:val="22"/>
          <w:lang w:eastAsia="en-US"/>
        </w:rPr>
      </w:pPr>
      <w:r>
        <w:rPr>
          <w:rFonts w:eastAsia="Calibri" w:cstheme="minorHAnsi"/>
          <w:color w:val="000000"/>
          <w:szCs w:val="20"/>
          <w:lang w:val="en-US"/>
        </w:rPr>
        <w:t xml:space="preserve">Screening </w:t>
      </w:r>
      <w:proofErr w:type="spellStart"/>
      <w:r>
        <w:rPr>
          <w:rFonts w:eastAsia="Calibri" w:cstheme="minorHAnsi"/>
          <w:color w:val="000000"/>
          <w:szCs w:val="20"/>
          <w:lang w:val="en-US"/>
        </w:rPr>
        <w:t>rizika</w:t>
      </w:r>
      <w:proofErr w:type="spellEnd"/>
      <w:r>
        <w:rPr>
          <w:rFonts w:eastAsia="Calibri" w:cstheme="minorHAnsi"/>
          <w:color w:val="000000"/>
          <w:szCs w:val="20"/>
          <w:lang w:val="en-US"/>
        </w:rPr>
        <w:t xml:space="preserve"> </w:t>
      </w:r>
      <w:proofErr w:type="spellStart"/>
      <w:r>
        <w:rPr>
          <w:rFonts w:eastAsia="Calibri" w:cstheme="minorHAnsi"/>
          <w:color w:val="000000"/>
          <w:szCs w:val="20"/>
          <w:lang w:val="en-US"/>
        </w:rPr>
        <w:t>předčasného</w:t>
      </w:r>
      <w:proofErr w:type="spellEnd"/>
      <w:r>
        <w:rPr>
          <w:rFonts w:eastAsia="Calibri" w:cstheme="minorHAnsi"/>
          <w:color w:val="000000"/>
          <w:szCs w:val="20"/>
          <w:lang w:val="en-US"/>
        </w:rPr>
        <w:t xml:space="preserve"> </w:t>
      </w:r>
      <w:proofErr w:type="spellStart"/>
      <w:r>
        <w:rPr>
          <w:rFonts w:eastAsia="Calibri" w:cstheme="minorHAnsi"/>
          <w:color w:val="000000"/>
          <w:szCs w:val="20"/>
          <w:lang w:val="en-US"/>
        </w:rPr>
        <w:t>porodu</w:t>
      </w:r>
      <w:proofErr w:type="spellEnd"/>
      <w:r>
        <w:rPr>
          <w:rFonts w:eastAsia="Calibri" w:cstheme="minorHAnsi"/>
          <w:color w:val="000000"/>
          <w:szCs w:val="20"/>
          <w:lang w:val="en-US"/>
        </w:rPr>
        <w:t xml:space="preserve"> </w:t>
      </w:r>
      <w:r>
        <w:rPr>
          <w:rFonts w:eastAsia="Calibri" w:cstheme="minorHAnsi"/>
          <w:color w:val="000000"/>
          <w:szCs w:val="20"/>
        </w:rPr>
        <w:t xml:space="preserve">zavedením programu QUIPP, </w:t>
      </w:r>
      <w:proofErr w:type="spellStart"/>
      <w:r>
        <w:rPr>
          <w:rFonts w:eastAsia="Calibri" w:cstheme="minorHAnsi"/>
          <w:color w:val="000000"/>
          <w:szCs w:val="20"/>
        </w:rPr>
        <w:t>reg</w:t>
      </w:r>
      <w:proofErr w:type="spellEnd"/>
      <w:r>
        <w:rPr>
          <w:rFonts w:eastAsia="Calibri" w:cstheme="minorHAnsi"/>
          <w:color w:val="000000"/>
          <w:szCs w:val="20"/>
        </w:rPr>
        <w:t xml:space="preserve">. č. </w:t>
      </w:r>
      <w:r w:rsidRPr="00E40CBF">
        <w:rPr>
          <w:rFonts w:eastAsia="Calibri" w:cstheme="minorHAnsi"/>
          <w:color w:val="000000"/>
          <w:szCs w:val="20"/>
        </w:rPr>
        <w:t>C</w:t>
      </w:r>
      <w:r>
        <w:rPr>
          <w:rFonts w:eastAsia="Calibri" w:cstheme="minorHAnsi"/>
          <w:color w:val="000000"/>
          <w:szCs w:val="20"/>
        </w:rPr>
        <w:t>Z.03.2.63/0.0/0.0/15_039/0008166 (realizace do 31. 3. 202</w:t>
      </w:r>
      <w:r w:rsidR="00BD1F46">
        <w:rPr>
          <w:rFonts w:eastAsia="Calibri" w:cstheme="minorHAnsi"/>
          <w:color w:val="000000"/>
          <w:szCs w:val="20"/>
        </w:rPr>
        <w:t>2</w:t>
      </w:r>
      <w:r>
        <w:rPr>
          <w:rFonts w:eastAsia="Calibri" w:cstheme="minorHAnsi"/>
          <w:color w:val="000000"/>
          <w:szCs w:val="20"/>
        </w:rPr>
        <w:t>)</w:t>
      </w:r>
      <w:r>
        <w:rPr>
          <w:rFonts w:eastAsia="Calibri" w:cstheme="minorHAnsi"/>
          <w:color w:val="000000"/>
          <w:szCs w:val="20"/>
          <w:lang w:val="en-US"/>
        </w:rPr>
        <w:t>;</w:t>
      </w:r>
    </w:p>
    <w:p w:rsidR="00325F4E" w:rsidRPr="00325F4E" w:rsidRDefault="00325F4E" w:rsidP="00E10AA6">
      <w:pPr>
        <w:pStyle w:val="RLTextlnkuslovan"/>
        <w:numPr>
          <w:ilvl w:val="0"/>
          <w:numId w:val="27"/>
        </w:numPr>
        <w:rPr>
          <w:rFonts w:asciiTheme="minorHAnsi" w:hAnsiTheme="minorHAnsi"/>
          <w:szCs w:val="22"/>
          <w:lang w:eastAsia="en-US"/>
        </w:rPr>
      </w:pPr>
      <w:r>
        <w:rPr>
          <w:rFonts w:eastAsia="Calibri" w:cstheme="minorHAnsi"/>
          <w:color w:val="000000"/>
          <w:szCs w:val="20"/>
          <w:lang w:val="en-US"/>
        </w:rPr>
        <w:t xml:space="preserve">FH – </w:t>
      </w:r>
      <w:r w:rsidRPr="00325F4E">
        <w:rPr>
          <w:rFonts w:eastAsia="Calibri" w:cstheme="minorHAnsi"/>
          <w:color w:val="000000"/>
          <w:szCs w:val="20"/>
        </w:rPr>
        <w:t>Časný záchyt familiární</w:t>
      </w:r>
      <w:r>
        <w:rPr>
          <w:rFonts w:eastAsia="Calibri" w:cstheme="minorHAnsi"/>
          <w:color w:val="000000"/>
          <w:szCs w:val="20"/>
        </w:rPr>
        <w:t xml:space="preserve"> </w:t>
      </w:r>
      <w:proofErr w:type="spellStart"/>
      <w:r>
        <w:rPr>
          <w:rFonts w:eastAsia="Calibri" w:cstheme="minorHAnsi"/>
          <w:color w:val="000000"/>
          <w:szCs w:val="20"/>
        </w:rPr>
        <w:t>hypercholesterolémie</w:t>
      </w:r>
      <w:proofErr w:type="spellEnd"/>
      <w:r>
        <w:rPr>
          <w:rFonts w:eastAsia="Calibri" w:cstheme="minorHAnsi"/>
          <w:color w:val="000000"/>
          <w:szCs w:val="20"/>
        </w:rPr>
        <w:t xml:space="preserve">, </w:t>
      </w:r>
      <w:proofErr w:type="spellStart"/>
      <w:r>
        <w:rPr>
          <w:rFonts w:eastAsia="Calibri" w:cstheme="minorHAnsi"/>
          <w:color w:val="000000"/>
          <w:szCs w:val="20"/>
        </w:rPr>
        <w:t>reg</w:t>
      </w:r>
      <w:proofErr w:type="spellEnd"/>
      <w:r>
        <w:rPr>
          <w:rFonts w:eastAsia="Calibri" w:cstheme="minorHAnsi"/>
          <w:color w:val="000000"/>
          <w:szCs w:val="20"/>
        </w:rPr>
        <w:t xml:space="preserve">. č. </w:t>
      </w:r>
      <w:r w:rsidRPr="00E40CBF">
        <w:rPr>
          <w:rFonts w:eastAsia="Calibri" w:cstheme="minorHAnsi"/>
          <w:color w:val="000000"/>
          <w:szCs w:val="20"/>
        </w:rPr>
        <w:t>C</w:t>
      </w:r>
      <w:r>
        <w:rPr>
          <w:rFonts w:eastAsia="Calibri" w:cstheme="minorHAnsi"/>
          <w:color w:val="000000"/>
          <w:szCs w:val="20"/>
        </w:rPr>
        <w:t xml:space="preserve">Z.03.2.63/0.0/0.0/15_039/0009642 (realizace do </w:t>
      </w:r>
      <w:r w:rsidR="00461EBD">
        <w:rPr>
          <w:rFonts w:eastAsia="Calibri" w:cstheme="minorHAnsi"/>
          <w:color w:val="000000"/>
          <w:szCs w:val="20"/>
        </w:rPr>
        <w:t>31. 10. 2021</w:t>
      </w:r>
      <w:r>
        <w:rPr>
          <w:rFonts w:eastAsia="Calibri" w:cstheme="minorHAnsi"/>
          <w:color w:val="000000"/>
          <w:szCs w:val="20"/>
        </w:rPr>
        <w:t>)</w:t>
      </w:r>
    </w:p>
    <w:p w:rsidR="00325F4E" w:rsidRPr="00AA3BCD" w:rsidRDefault="00325F4E" w:rsidP="00E10AA6">
      <w:pPr>
        <w:pStyle w:val="RLTextlnkuslovan"/>
        <w:numPr>
          <w:ilvl w:val="0"/>
          <w:numId w:val="27"/>
        </w:numPr>
        <w:rPr>
          <w:rFonts w:asciiTheme="minorHAnsi" w:hAnsiTheme="minorHAnsi"/>
          <w:szCs w:val="22"/>
          <w:lang w:eastAsia="en-US"/>
        </w:rPr>
      </w:pPr>
      <w:r>
        <w:rPr>
          <w:rFonts w:eastAsia="Calibri" w:cstheme="minorHAnsi"/>
          <w:color w:val="000000"/>
          <w:szCs w:val="20"/>
        </w:rPr>
        <w:t xml:space="preserve">TYREOPATIE – Časný záchyt </w:t>
      </w:r>
      <w:proofErr w:type="spellStart"/>
      <w:r>
        <w:rPr>
          <w:rFonts w:eastAsia="Calibri" w:cstheme="minorHAnsi"/>
          <w:color w:val="000000"/>
          <w:szCs w:val="20"/>
        </w:rPr>
        <w:t>tyreopatií</w:t>
      </w:r>
      <w:proofErr w:type="spellEnd"/>
      <w:r>
        <w:rPr>
          <w:rFonts w:eastAsia="Calibri" w:cstheme="minorHAnsi"/>
          <w:color w:val="000000"/>
          <w:szCs w:val="20"/>
        </w:rPr>
        <w:t xml:space="preserve"> v těhotenství, </w:t>
      </w:r>
      <w:proofErr w:type="spellStart"/>
      <w:r>
        <w:rPr>
          <w:rFonts w:eastAsia="Calibri" w:cstheme="minorHAnsi"/>
          <w:color w:val="000000"/>
          <w:szCs w:val="20"/>
        </w:rPr>
        <w:t>reg</w:t>
      </w:r>
      <w:proofErr w:type="spellEnd"/>
      <w:r>
        <w:rPr>
          <w:rFonts w:eastAsia="Calibri" w:cstheme="minorHAnsi"/>
          <w:color w:val="000000"/>
          <w:szCs w:val="20"/>
        </w:rPr>
        <w:t xml:space="preserve">. </w:t>
      </w:r>
      <w:proofErr w:type="gramStart"/>
      <w:r>
        <w:rPr>
          <w:rFonts w:eastAsia="Calibri" w:cstheme="minorHAnsi"/>
          <w:color w:val="000000"/>
          <w:szCs w:val="20"/>
        </w:rPr>
        <w:t>č.</w:t>
      </w:r>
      <w:proofErr w:type="gramEnd"/>
      <w:r>
        <w:rPr>
          <w:rFonts w:eastAsia="Calibri" w:cstheme="minorHAnsi"/>
          <w:color w:val="000000"/>
          <w:szCs w:val="20"/>
        </w:rPr>
        <w:t xml:space="preserve"> </w:t>
      </w:r>
      <w:r w:rsidRPr="00E40CBF">
        <w:rPr>
          <w:rFonts w:eastAsia="Calibri" w:cstheme="minorHAnsi"/>
          <w:color w:val="000000"/>
          <w:szCs w:val="20"/>
        </w:rPr>
        <w:t>C</w:t>
      </w:r>
      <w:r>
        <w:rPr>
          <w:rFonts w:eastAsia="Calibri" w:cstheme="minorHAnsi"/>
          <w:color w:val="000000"/>
          <w:szCs w:val="20"/>
        </w:rPr>
        <w:t>Z.03.2.63/0.0/0.0/15_039/0009643 (realizace do 31. 1. 2022)</w:t>
      </w:r>
    </w:p>
    <w:p w:rsidR="00AA3BCD" w:rsidRPr="005A14CA" w:rsidRDefault="00AA3BCD" w:rsidP="00AA3BCD">
      <w:pPr>
        <w:pStyle w:val="RLTextlnkuslovan"/>
        <w:numPr>
          <w:ilvl w:val="0"/>
          <w:numId w:val="0"/>
        </w:numPr>
        <w:ind w:left="1995"/>
        <w:rPr>
          <w:rFonts w:asciiTheme="minorHAnsi" w:hAnsiTheme="minorHAnsi"/>
          <w:szCs w:val="22"/>
          <w:lang w:eastAsia="en-US"/>
        </w:rPr>
      </w:pPr>
      <w:r>
        <w:rPr>
          <w:rFonts w:eastAsia="Calibri" w:cstheme="minorHAnsi"/>
          <w:color w:val="000000"/>
          <w:szCs w:val="20"/>
        </w:rPr>
        <w:t>(dále jen „</w:t>
      </w:r>
      <w:r w:rsidRPr="00AA3BCD">
        <w:rPr>
          <w:rFonts w:eastAsia="Calibri" w:cstheme="minorHAnsi"/>
          <w:b/>
          <w:color w:val="000000"/>
          <w:szCs w:val="20"/>
        </w:rPr>
        <w:t>Projekty</w:t>
      </w:r>
      <w:r>
        <w:rPr>
          <w:rFonts w:eastAsia="Calibri" w:cstheme="minorHAnsi"/>
          <w:color w:val="000000"/>
          <w:szCs w:val="20"/>
        </w:rPr>
        <w:t>“)</w:t>
      </w:r>
      <w:r w:rsidR="00FC252B">
        <w:rPr>
          <w:rFonts w:eastAsia="Calibri" w:cstheme="minorHAnsi"/>
          <w:color w:val="000000"/>
          <w:szCs w:val="20"/>
        </w:rPr>
        <w:t>.</w:t>
      </w:r>
    </w:p>
    <w:p w:rsidR="00AA4BFB" w:rsidRPr="00224CE3" w:rsidRDefault="00AA4BFB" w:rsidP="000259B9">
      <w:pPr>
        <w:pStyle w:val="RLTextlnkuslovan"/>
        <w:rPr>
          <w:szCs w:val="22"/>
          <w:lang w:eastAsia="en-US"/>
        </w:rPr>
      </w:pPr>
      <w:r>
        <w:t xml:space="preserve">Objednatel </w:t>
      </w:r>
      <w:r w:rsidR="00BD37B9">
        <w:t>vyhlásil</w:t>
      </w:r>
      <w:r>
        <w:t xml:space="preserve"> dne </w:t>
      </w:r>
      <w:r w:rsidRPr="006669BD">
        <w:rPr>
          <w:highlight w:val="yellow"/>
        </w:rPr>
        <w:t xml:space="preserve">[DOPLNÍ </w:t>
      </w:r>
      <w:r w:rsidR="002361AC" w:rsidRPr="006669BD">
        <w:rPr>
          <w:highlight w:val="yellow"/>
        </w:rPr>
        <w:t>ÚČASTNÍK</w:t>
      </w:r>
      <w:r w:rsidRPr="006669BD">
        <w:rPr>
          <w:highlight w:val="yellow"/>
        </w:rPr>
        <w:t>]</w:t>
      </w:r>
      <w:r w:rsidR="000369AE">
        <w:t xml:space="preserve"> </w:t>
      </w:r>
      <w:r>
        <w:t xml:space="preserve">pod </w:t>
      </w:r>
      <w:r w:rsidR="00BD37B9">
        <w:t xml:space="preserve">číslem zakázky ESFCR  </w:t>
      </w:r>
      <w:r w:rsidR="00BD37B9" w:rsidRPr="006669BD">
        <w:rPr>
          <w:highlight w:val="yellow"/>
        </w:rPr>
        <w:t xml:space="preserve">[DOPLNÍ </w:t>
      </w:r>
      <w:r w:rsidR="00BD37B9" w:rsidRPr="00BD37B9">
        <w:rPr>
          <w:highlight w:val="yellow"/>
        </w:rPr>
        <w:t>ÚČASTNÍK]</w:t>
      </w:r>
      <w:r w:rsidR="00BD37B9" w:rsidRPr="00BD37B9">
        <w:t xml:space="preserve"> a ID zakázky</w:t>
      </w:r>
      <w:r w:rsidRPr="00BD37B9">
        <w:t xml:space="preserve"> </w:t>
      </w:r>
      <w:r w:rsidR="00C62DCA" w:rsidRPr="00BD37B9">
        <w:rPr>
          <w:highlight w:val="yellow"/>
        </w:rPr>
        <w:t>[DOPLNÍ ÚČASTNÍK]</w:t>
      </w:r>
      <w:r w:rsidR="00C62DCA" w:rsidRPr="00BD37B9">
        <w:t xml:space="preserve"> </w:t>
      </w:r>
      <w:r w:rsidR="00BD37B9" w:rsidRPr="00BD37B9">
        <w:t>otevřené</w:t>
      </w:r>
      <w:r w:rsidRPr="00BD37B9">
        <w:t xml:space="preserve"> řízení na zadání veřejné zakázky</w:t>
      </w:r>
      <w:r w:rsidR="00BD37B9" w:rsidRPr="00BD37B9">
        <w:t xml:space="preserve"> malého </w:t>
      </w:r>
      <w:r w:rsidR="00BD37B9" w:rsidRPr="00BD37B9">
        <w:rPr>
          <w:rFonts w:asciiTheme="minorHAnsi" w:hAnsiTheme="minorHAnsi"/>
        </w:rPr>
        <w:t>rozsahu</w:t>
      </w:r>
      <w:r w:rsidRPr="00BD37B9">
        <w:rPr>
          <w:rFonts w:asciiTheme="minorHAnsi" w:hAnsiTheme="minorHAnsi"/>
        </w:rPr>
        <w:t xml:space="preserve"> s názvem </w:t>
      </w:r>
      <w:r w:rsidR="00BD37B9" w:rsidRPr="009C2736">
        <w:rPr>
          <w:rFonts w:ascii="Arial" w:hAnsi="Arial" w:cs="Arial"/>
          <w:i/>
          <w:sz w:val="20"/>
          <w:szCs w:val="20"/>
        </w:rPr>
        <w:t>„</w:t>
      </w:r>
      <w:r w:rsidR="000259B9" w:rsidRPr="000259B9">
        <w:rPr>
          <w:rFonts w:ascii="Arial" w:hAnsi="Arial" w:cs="Arial"/>
          <w:b/>
          <w:i/>
          <w:sz w:val="20"/>
          <w:szCs w:val="20"/>
        </w:rPr>
        <w:t>Tisk podkladů k projektům</w:t>
      </w:r>
      <w:r w:rsidR="00BD37B9">
        <w:rPr>
          <w:rFonts w:asciiTheme="minorHAnsi" w:hAnsiTheme="minorHAnsi" w:cs="Arial"/>
        </w:rPr>
        <w:t>“</w:t>
      </w:r>
      <w:r w:rsidR="00BD37B9" w:rsidRPr="00BD37B9">
        <w:rPr>
          <w:rFonts w:asciiTheme="minorHAnsi" w:hAnsiTheme="minorHAnsi"/>
        </w:rPr>
        <w:t xml:space="preserve"> </w:t>
      </w:r>
      <w:r w:rsidRPr="00BD37B9">
        <w:rPr>
          <w:rFonts w:asciiTheme="minorHAnsi" w:hAnsiTheme="minorHAnsi"/>
        </w:rPr>
        <w:t>(dále jen „</w:t>
      </w:r>
      <w:r w:rsidRPr="00BD37B9">
        <w:rPr>
          <w:rStyle w:val="RLProhlensmluvnchstranChar"/>
          <w:rFonts w:asciiTheme="minorHAnsi" w:eastAsia="Calibri" w:hAnsiTheme="minorHAnsi"/>
          <w:szCs w:val="22"/>
        </w:rPr>
        <w:t>Veřejná zakázka</w:t>
      </w:r>
      <w:r w:rsidR="00BD37B9" w:rsidRPr="00BD37B9">
        <w:rPr>
          <w:rFonts w:asciiTheme="minorHAnsi" w:hAnsiTheme="minorHAnsi"/>
        </w:rPr>
        <w:t>“).</w:t>
      </w:r>
    </w:p>
    <w:p w:rsidR="00AA4BFB" w:rsidRPr="00224CE3" w:rsidRDefault="00AA4BFB" w:rsidP="00AA4BFB">
      <w:pPr>
        <w:pStyle w:val="RLlneksmlouvy"/>
      </w:pPr>
      <w:r w:rsidRPr="00224CE3">
        <w:t xml:space="preserve">ÚČEL </w:t>
      </w:r>
      <w:r w:rsidR="00EF32A0" w:rsidRPr="00224CE3">
        <w:t>RÁMCOVÉ DOHODY</w:t>
      </w:r>
    </w:p>
    <w:p w:rsidR="00E3043E" w:rsidRDefault="003718FF" w:rsidP="00DD1BF0">
      <w:pPr>
        <w:pStyle w:val="RLTextlnkuslovan"/>
        <w:tabs>
          <w:tab w:val="num" w:pos="1701"/>
        </w:tabs>
        <w:ind w:left="1447"/>
        <w:rPr>
          <w:lang w:eastAsia="en-US"/>
        </w:rPr>
      </w:pPr>
      <w:r w:rsidRPr="00E3043E">
        <w:rPr>
          <w:szCs w:val="22"/>
        </w:rPr>
        <w:t>Účelem</w:t>
      </w:r>
      <w:r>
        <w:t xml:space="preserve"> </w:t>
      </w:r>
      <w:r w:rsidR="000259B9">
        <w:t>R</w:t>
      </w:r>
      <w:r>
        <w:t xml:space="preserve">ámcové dohody je </w:t>
      </w:r>
      <w:r w:rsidR="00447C5C">
        <w:t>komplexní zajištění tiskařsk</w:t>
      </w:r>
      <w:r w:rsidR="000259B9" w:rsidRPr="000259B9">
        <w:t xml:space="preserve">ých služeb souvisejících s výrobou </w:t>
      </w:r>
      <w:r w:rsidR="00721F6F">
        <w:t>projektových</w:t>
      </w:r>
      <w:r w:rsidR="00E3043E">
        <w:t xml:space="preserve"> materiálů. Tiskařskými službami se rozumí provedení digitálního nebo ofsetového tisku a dalších úprav (sklady, </w:t>
      </w:r>
      <w:r w:rsidR="000F3C08">
        <w:t>secvaknutí, sešití</w:t>
      </w:r>
      <w:r w:rsidR="00E3043E">
        <w:t xml:space="preserve"> atd.) dle specifikace jednotlivých tiskovin </w:t>
      </w:r>
      <w:r w:rsidR="005F0495" w:rsidRPr="00E3043E">
        <w:rPr>
          <w:rFonts w:asciiTheme="minorHAnsi" w:hAnsiTheme="minorHAnsi" w:cstheme="minorHAnsi"/>
          <w:szCs w:val="22"/>
          <w:lang w:eastAsia="x-none"/>
        </w:rPr>
        <w:t xml:space="preserve">specifikovaných </w:t>
      </w:r>
      <w:r w:rsidR="00EB44C6">
        <w:t>v </w:t>
      </w:r>
      <w:r w:rsidR="007D7E08">
        <w:t>příloze č. 1</w:t>
      </w:r>
      <w:r w:rsidR="007A5136" w:rsidRPr="00E3043E">
        <w:rPr>
          <w:rFonts w:asciiTheme="minorHAnsi" w:hAnsiTheme="minorHAnsi" w:cstheme="minorHAnsi"/>
          <w:szCs w:val="22"/>
          <w:lang w:eastAsia="x-none"/>
        </w:rPr>
        <w:t xml:space="preserve"> </w:t>
      </w:r>
      <w:r w:rsidR="00E3043E" w:rsidRPr="00E3043E">
        <w:rPr>
          <w:rFonts w:asciiTheme="minorHAnsi" w:hAnsiTheme="minorHAnsi" w:cstheme="minorHAnsi"/>
          <w:szCs w:val="22"/>
          <w:lang w:eastAsia="x-none"/>
        </w:rPr>
        <w:t xml:space="preserve">této Rámcové dohody podle požadavků Objednatele </w:t>
      </w:r>
      <w:r w:rsidR="005F0495">
        <w:t xml:space="preserve">uvedených </w:t>
      </w:r>
      <w:r w:rsidR="00AA3BCD">
        <w:rPr>
          <w:rFonts w:asciiTheme="minorHAnsi" w:hAnsiTheme="minorHAnsi" w:cstheme="minorHAnsi"/>
          <w:szCs w:val="22"/>
          <w:lang w:eastAsia="x-none"/>
        </w:rPr>
        <w:t>v objednávce</w:t>
      </w:r>
      <w:r w:rsidR="00E3043E" w:rsidRPr="00E3043E">
        <w:rPr>
          <w:rFonts w:asciiTheme="minorHAnsi" w:hAnsiTheme="minorHAnsi" w:cstheme="minorHAnsi"/>
          <w:szCs w:val="22"/>
          <w:lang w:eastAsia="x-none"/>
        </w:rPr>
        <w:t xml:space="preserve"> </w:t>
      </w:r>
      <w:r w:rsidR="007A5136" w:rsidRPr="00224CE3">
        <w:t>(</w:t>
      </w:r>
      <w:r w:rsidR="007A5136" w:rsidRPr="00224CE3">
        <w:rPr>
          <w:lang w:eastAsia="en-US"/>
        </w:rPr>
        <w:t>dále též jen „</w:t>
      </w:r>
      <w:r w:rsidR="007A5136" w:rsidRPr="00E3043E">
        <w:rPr>
          <w:b/>
          <w:lang w:eastAsia="en-US"/>
        </w:rPr>
        <w:t>Služby</w:t>
      </w:r>
      <w:r w:rsidR="007A5136" w:rsidRPr="00224CE3">
        <w:rPr>
          <w:lang w:eastAsia="en-US"/>
        </w:rPr>
        <w:t>“)</w:t>
      </w:r>
      <w:r w:rsidR="007A5136">
        <w:t xml:space="preserve">. </w:t>
      </w:r>
      <w:r w:rsidR="00E3043E">
        <w:t xml:space="preserve">Součástí </w:t>
      </w:r>
      <w:r w:rsidR="00AA3BCD">
        <w:t>Služeb</w:t>
      </w:r>
      <w:r w:rsidR="00E3043E">
        <w:t xml:space="preserve"> je i bezplatná doprava na adresy uvedené v jednotlivých objednávkách. </w:t>
      </w:r>
    </w:p>
    <w:p w:rsidR="00992751" w:rsidRPr="00992751" w:rsidRDefault="00E3043E" w:rsidP="00DD1BF0">
      <w:pPr>
        <w:pStyle w:val="RLTextlnkuslovan"/>
        <w:tabs>
          <w:tab w:val="num" w:pos="1701"/>
        </w:tabs>
        <w:ind w:left="1447"/>
        <w:rPr>
          <w:lang w:eastAsia="en-US"/>
        </w:rPr>
      </w:pPr>
      <w:r>
        <w:t xml:space="preserve">Poskytovatel bere na vědomí, že </w:t>
      </w:r>
      <w:r w:rsidR="00992751">
        <w:t>tiskoviny</w:t>
      </w:r>
      <w:r w:rsidR="007A5136">
        <w:t xml:space="preserve"> jsou nezbytné</w:t>
      </w:r>
      <w:r w:rsidR="000259B9">
        <w:t xml:space="preserve"> pro</w:t>
      </w:r>
      <w:r w:rsidR="000259B9" w:rsidRPr="000259B9">
        <w:t xml:space="preserve"> </w:t>
      </w:r>
      <w:r w:rsidR="00AA3BCD">
        <w:rPr>
          <w:rFonts w:cstheme="minorHAnsi"/>
          <w:iCs/>
          <w:szCs w:val="20"/>
        </w:rPr>
        <w:t>informování pacientů o P</w:t>
      </w:r>
      <w:r w:rsidR="003718FF" w:rsidRPr="00E3043E">
        <w:rPr>
          <w:rFonts w:cstheme="minorHAnsi"/>
          <w:iCs/>
          <w:szCs w:val="20"/>
        </w:rPr>
        <w:t>rojekt</w:t>
      </w:r>
      <w:r w:rsidR="00AA3BCD">
        <w:rPr>
          <w:rFonts w:cstheme="minorHAnsi"/>
          <w:iCs/>
          <w:szCs w:val="20"/>
        </w:rPr>
        <w:t xml:space="preserve">ech a </w:t>
      </w:r>
      <w:r w:rsidR="00992751">
        <w:rPr>
          <w:rFonts w:cstheme="minorHAnsi"/>
          <w:iCs/>
          <w:szCs w:val="20"/>
        </w:rPr>
        <w:t xml:space="preserve">bez seznámení se s příslušnými tiskovinami, resp. jejich podpisu se pacienti nemohou Projektů zúčastnit. </w:t>
      </w:r>
    </w:p>
    <w:p w:rsidR="00B76D43" w:rsidRPr="00224CE3" w:rsidRDefault="00B76D43" w:rsidP="00EE1DAB">
      <w:pPr>
        <w:pStyle w:val="RLTextlnkuslovan"/>
        <w:tabs>
          <w:tab w:val="num" w:pos="1701"/>
        </w:tabs>
        <w:ind w:left="1447"/>
        <w:rPr>
          <w:szCs w:val="22"/>
        </w:rPr>
      </w:pPr>
      <w:r w:rsidRPr="00224CE3">
        <w:rPr>
          <w:szCs w:val="22"/>
        </w:rPr>
        <w:t xml:space="preserve">Poskytovatel garantuje Objednateli splnění zadání Veřejné zakázky a všech z toho vyplývajících podmínek podle </w:t>
      </w:r>
      <w:r w:rsidR="007B35CC" w:rsidRPr="00224CE3">
        <w:rPr>
          <w:szCs w:val="22"/>
        </w:rPr>
        <w:t xml:space="preserve">její </w:t>
      </w:r>
      <w:r w:rsidR="00BD37B9">
        <w:rPr>
          <w:szCs w:val="22"/>
        </w:rPr>
        <w:t xml:space="preserve">Výzvy k podání nabídek </w:t>
      </w:r>
      <w:r w:rsidR="007B35CC" w:rsidRPr="00224CE3">
        <w:rPr>
          <w:szCs w:val="22"/>
        </w:rPr>
        <w:t>(dále též jen „</w:t>
      </w:r>
      <w:r w:rsidR="00BD37B9">
        <w:rPr>
          <w:b/>
          <w:szCs w:val="22"/>
        </w:rPr>
        <w:t>Výzvy</w:t>
      </w:r>
      <w:r w:rsidR="007B35CC" w:rsidRPr="00224CE3">
        <w:rPr>
          <w:szCs w:val="22"/>
        </w:rPr>
        <w:t>“)</w:t>
      </w:r>
      <w:r w:rsidRPr="00224CE3">
        <w:rPr>
          <w:szCs w:val="22"/>
        </w:rPr>
        <w:t>. Tato garance je nadřazena ostatním podmínkám a garancím uvedeným v Rámcové dohodě. Pro vyloučení jakýchkoliv pochybností to znamená, že:</w:t>
      </w:r>
    </w:p>
    <w:p w:rsidR="00B76D43" w:rsidRPr="00224CE3" w:rsidRDefault="00B76D43" w:rsidP="00E3043E">
      <w:pPr>
        <w:pStyle w:val="Odstavecseseznamem"/>
        <w:numPr>
          <w:ilvl w:val="2"/>
          <w:numId w:val="5"/>
        </w:numPr>
        <w:jc w:val="both"/>
        <w:rPr>
          <w:rFonts w:eastAsia="Times New Roman"/>
          <w:szCs w:val="24"/>
        </w:rPr>
      </w:pPr>
      <w:r w:rsidRPr="00224CE3">
        <w:rPr>
          <w:rFonts w:eastAsia="Times New Roman"/>
          <w:szCs w:val="24"/>
        </w:rPr>
        <w:t xml:space="preserve">v případě chybějících ustanovení této Rámcové dohody budou použita dostatečně konkrétní ustanovení </w:t>
      </w:r>
      <w:r w:rsidR="00BD37B9">
        <w:rPr>
          <w:rFonts w:eastAsia="Times New Roman"/>
          <w:szCs w:val="24"/>
        </w:rPr>
        <w:t>Výzvy</w:t>
      </w:r>
      <w:r w:rsidRPr="00224CE3">
        <w:rPr>
          <w:rFonts w:eastAsia="Times New Roman"/>
          <w:szCs w:val="24"/>
        </w:rPr>
        <w:t>;</w:t>
      </w:r>
    </w:p>
    <w:p w:rsidR="00B76D43" w:rsidRPr="00224CE3" w:rsidRDefault="00B76D43" w:rsidP="001E70CF">
      <w:pPr>
        <w:pStyle w:val="RLTextlnkuslovan"/>
        <w:numPr>
          <w:ilvl w:val="2"/>
          <w:numId w:val="5"/>
        </w:numPr>
        <w:rPr>
          <w:szCs w:val="22"/>
        </w:rPr>
      </w:pPr>
      <w:r w:rsidRPr="00224CE3">
        <w:rPr>
          <w:szCs w:val="22"/>
        </w:rPr>
        <w:lastRenderedPageBreak/>
        <w:t xml:space="preserve">v případě jakýchkoliv nejasností o výkladu této Rámcové dohody se použije výklad nejpřesněji odpovídající obsahu a účelu </w:t>
      </w:r>
      <w:r w:rsidR="00BD37B9">
        <w:rPr>
          <w:szCs w:val="22"/>
        </w:rPr>
        <w:t>Výzvy</w:t>
      </w:r>
      <w:r w:rsidRPr="00224CE3">
        <w:rPr>
          <w:szCs w:val="22"/>
        </w:rPr>
        <w:t>;</w:t>
      </w:r>
    </w:p>
    <w:p w:rsidR="00B76D43" w:rsidRDefault="00B76D43" w:rsidP="001E70CF">
      <w:pPr>
        <w:pStyle w:val="RLTextlnkuslovan"/>
        <w:numPr>
          <w:ilvl w:val="2"/>
          <w:numId w:val="5"/>
        </w:numPr>
        <w:rPr>
          <w:szCs w:val="22"/>
        </w:rPr>
      </w:pPr>
      <w:r w:rsidRPr="00224CE3">
        <w:rPr>
          <w:szCs w:val="22"/>
        </w:rPr>
        <w:t>Poskytovatel je vázán svou nabídkou předloženou Objednateli v rámci zadávacího řízení na zadání Veřejné zakázky, která se pro úpravu vzájemných vztahů vyplývajících z této Rámcové dohody použije subsidiárně.</w:t>
      </w:r>
    </w:p>
    <w:p w:rsidR="00AA4BFB" w:rsidRPr="00224CE3" w:rsidRDefault="00AA4BFB" w:rsidP="00AA4BFB">
      <w:pPr>
        <w:pStyle w:val="RLlneksmlouvy"/>
      </w:pPr>
      <w:r w:rsidRPr="00224CE3">
        <w:t xml:space="preserve">PŘEDMĚT </w:t>
      </w:r>
      <w:r w:rsidR="00B425A0" w:rsidRPr="00224CE3">
        <w:t>RÁMCOVÉ DOHODY</w:t>
      </w:r>
    </w:p>
    <w:p w:rsidR="00FB13AF" w:rsidRDefault="00AA4BFB" w:rsidP="00C40FE8">
      <w:pPr>
        <w:pStyle w:val="RLTextlnkuslovan"/>
      </w:pPr>
      <w:r w:rsidRPr="00224CE3">
        <w:t xml:space="preserve">Předmětem této </w:t>
      </w:r>
      <w:r w:rsidR="00B425A0" w:rsidRPr="00224CE3">
        <w:t xml:space="preserve">Rámcové dohody </w:t>
      </w:r>
      <w:r w:rsidR="009F1C4A" w:rsidRPr="00224CE3">
        <w:t>uzavřené na základě Veřejné zakázky</w:t>
      </w:r>
      <w:r w:rsidRPr="00224CE3">
        <w:t xml:space="preserve"> je úprava práv a povinností </w:t>
      </w:r>
      <w:r w:rsidR="00A20CFF" w:rsidRPr="00224CE3">
        <w:t>S</w:t>
      </w:r>
      <w:r w:rsidRPr="00224CE3">
        <w:t xml:space="preserve">mluvních stran při </w:t>
      </w:r>
      <w:r w:rsidR="00E53292" w:rsidRPr="00224CE3">
        <w:t>poskytování Služeb dle čl. 3 této R</w:t>
      </w:r>
      <w:r w:rsidR="00185BC2" w:rsidRPr="00224CE3">
        <w:t>ámcové dohody</w:t>
      </w:r>
      <w:r w:rsidRPr="00224CE3">
        <w:t>, v rámci kterých bude Poskytovatel poskytovat Objednateli</w:t>
      </w:r>
      <w:r w:rsidR="00992751">
        <w:t xml:space="preserve"> </w:t>
      </w:r>
      <w:r w:rsidR="00992751" w:rsidRPr="00E3043E">
        <w:rPr>
          <w:rFonts w:asciiTheme="minorHAnsi" w:hAnsiTheme="minorHAnsi" w:cstheme="minorHAnsi"/>
          <w:szCs w:val="22"/>
          <w:lang w:eastAsia="x-none"/>
        </w:rPr>
        <w:t xml:space="preserve">podle </w:t>
      </w:r>
      <w:r w:rsidR="00992751">
        <w:rPr>
          <w:rFonts w:asciiTheme="minorHAnsi" w:hAnsiTheme="minorHAnsi" w:cstheme="minorHAnsi"/>
          <w:szCs w:val="22"/>
          <w:lang w:eastAsia="x-none"/>
        </w:rPr>
        <w:t xml:space="preserve">jeho </w:t>
      </w:r>
      <w:r w:rsidR="00992751" w:rsidRPr="00E3043E">
        <w:rPr>
          <w:rFonts w:asciiTheme="minorHAnsi" w:hAnsiTheme="minorHAnsi" w:cstheme="minorHAnsi"/>
          <w:szCs w:val="22"/>
          <w:lang w:eastAsia="x-none"/>
        </w:rPr>
        <w:t xml:space="preserve">požadavků </w:t>
      </w:r>
      <w:r w:rsidR="00992751">
        <w:rPr>
          <w:rFonts w:asciiTheme="minorHAnsi" w:hAnsiTheme="minorHAnsi" w:cstheme="minorHAnsi"/>
          <w:szCs w:val="22"/>
          <w:lang w:eastAsia="x-none"/>
        </w:rPr>
        <w:t>v objednávce</w:t>
      </w:r>
      <w:r w:rsidR="00E53292" w:rsidRPr="00224CE3">
        <w:t xml:space="preserve"> </w:t>
      </w:r>
      <w:r w:rsidR="00721F6F">
        <w:t>S</w:t>
      </w:r>
      <w:r w:rsidR="00EB44C6">
        <w:t>lužby specifikované v </w:t>
      </w:r>
      <w:r w:rsidR="007D7E08">
        <w:t>příloze č. 1</w:t>
      </w:r>
      <w:r w:rsidR="00EB44C6">
        <w:t xml:space="preserve"> </w:t>
      </w:r>
      <w:r w:rsidRPr="00224CE3">
        <w:t xml:space="preserve">této </w:t>
      </w:r>
      <w:r w:rsidR="00B425A0" w:rsidRPr="00224CE3">
        <w:t>Rámcové dohody</w:t>
      </w:r>
      <w:r w:rsidR="00E53292" w:rsidRPr="00224CE3">
        <w:t xml:space="preserve"> a Objednatel bude hradit za řádně poskytnuté Služby cenu sjednanou v této Rámcové dohodě. </w:t>
      </w:r>
    </w:p>
    <w:p w:rsidR="00487C2A" w:rsidRDefault="00487C2A" w:rsidP="00AA4BFB">
      <w:pPr>
        <w:pStyle w:val="RLTextlnkuslovan"/>
      </w:pPr>
      <w:r>
        <w:t xml:space="preserve">Objednatel se v žádném případě nezavazuje k odběru veškerých Služeb. Veškeré počty uvedené v zadávacích podkladech a přílohách této Rámcové dohody jsou uvedeny pouze jako počty orientační. Objednatel bude Služby odebírat </w:t>
      </w:r>
      <w:r w:rsidR="00B71EFF">
        <w:t>dle svých aktuálních potřeb.</w:t>
      </w:r>
    </w:p>
    <w:p w:rsidR="00ED0588" w:rsidRPr="00224CE3" w:rsidRDefault="00ED0588" w:rsidP="00AA4BFB">
      <w:pPr>
        <w:pStyle w:val="RLTextlnkuslovan"/>
      </w:pPr>
      <w:r w:rsidRPr="00224CE3">
        <w:t>Objednatel poskytne Poskytovateli součinnost za předpokladu, že si Poskytovatel tuto součinnost výslovně vyžádal a s ohledem na předmět plnění této Rámcové dohody lze její poskytnutí po Objednateli spravedlivě požadovat. Objednatel zejména není povinen poskytnout Poskytovateli požadovanou součinnost v rozsahu, v jakém si Poskytovatel může zajistit obdobné plnění, jako je předmět požadované součinnosti, jinými způsoby než prostřednictvím součinnosti Objednatele nebo je předmět požadované součinnosti součástí předmětu plnění této Rámcové dohody.</w:t>
      </w:r>
    </w:p>
    <w:p w:rsidR="00AA4BFB" w:rsidRPr="00224CE3" w:rsidRDefault="00ED0588" w:rsidP="003671CC">
      <w:pPr>
        <w:pStyle w:val="RLTextlnkuslovan"/>
      </w:pPr>
      <w:r w:rsidRPr="00224CE3">
        <w:t xml:space="preserve">Poskytovatel se zavazuje Služby poskytovat sám, nebo s využitím třetích osob (poddodavatelů) uvedených v Příloze č. </w:t>
      </w:r>
      <w:r w:rsidR="00900D38">
        <w:t>2</w:t>
      </w:r>
      <w:r w:rsidR="00900D38" w:rsidRPr="00224CE3">
        <w:t xml:space="preserve"> </w:t>
      </w:r>
      <w:r w:rsidRPr="00224CE3">
        <w:t>této Rámcové dohody.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w:t>
      </w:r>
    </w:p>
    <w:p w:rsidR="00AA4BFB" w:rsidRPr="00224CE3" w:rsidRDefault="001A7999" w:rsidP="008A715E">
      <w:pPr>
        <w:pStyle w:val="RLlneksmlouvy"/>
      </w:pPr>
      <w:r>
        <w:t>DOBA, MÍSTO A ZPŮSOB POSKYTOVÁNÍ SLUŽEB</w:t>
      </w:r>
    </w:p>
    <w:p w:rsidR="00381C57" w:rsidRDefault="00381C57" w:rsidP="00381C57">
      <w:pPr>
        <w:pStyle w:val="RLTextlnkuslovan"/>
        <w:rPr>
          <w:lang w:eastAsia="en-US"/>
        </w:rPr>
      </w:pPr>
      <w:bookmarkStart w:id="1" w:name="_Ref209178513"/>
      <w:bookmarkStart w:id="2" w:name="_Ref209199930"/>
      <w:r>
        <w:rPr>
          <w:lang w:eastAsia="en-US"/>
        </w:rPr>
        <w:t>Poskytovatel</w:t>
      </w:r>
      <w:r w:rsidRPr="00381C57">
        <w:rPr>
          <w:lang w:eastAsia="en-US"/>
        </w:rPr>
        <w:t xml:space="preserve"> se zavazuje </w:t>
      </w:r>
      <w:r>
        <w:rPr>
          <w:lang w:eastAsia="en-US"/>
        </w:rPr>
        <w:t>poskytovat</w:t>
      </w:r>
      <w:r w:rsidRPr="00381C57">
        <w:rPr>
          <w:lang w:eastAsia="en-US"/>
        </w:rPr>
        <w:t xml:space="preserve"> </w:t>
      </w:r>
      <w:r>
        <w:rPr>
          <w:lang w:eastAsia="en-US"/>
        </w:rPr>
        <w:t>Objednateli</w:t>
      </w:r>
      <w:r w:rsidRPr="00381C57">
        <w:rPr>
          <w:lang w:eastAsia="en-US"/>
        </w:rPr>
        <w:t xml:space="preserve"> </w:t>
      </w:r>
      <w:r w:rsidR="0085208F">
        <w:rPr>
          <w:lang w:eastAsia="en-US"/>
        </w:rPr>
        <w:t>Služby</w:t>
      </w:r>
      <w:r w:rsidRPr="00381C57">
        <w:rPr>
          <w:lang w:eastAsia="en-US"/>
        </w:rPr>
        <w:t xml:space="preserve"> průběžně po dobu trvání </w:t>
      </w:r>
      <w:r w:rsidR="003671CC">
        <w:rPr>
          <w:lang w:eastAsia="en-US"/>
        </w:rPr>
        <w:t>této Rámcové dohody</w:t>
      </w:r>
      <w:r>
        <w:rPr>
          <w:lang w:eastAsia="en-US"/>
        </w:rPr>
        <w:t>, a to na základě objednávek</w:t>
      </w:r>
      <w:r w:rsidRPr="00381C57">
        <w:rPr>
          <w:lang w:eastAsia="en-US"/>
        </w:rPr>
        <w:t xml:space="preserve"> </w:t>
      </w:r>
      <w:r>
        <w:rPr>
          <w:lang w:eastAsia="en-US"/>
        </w:rPr>
        <w:t>Objednatele</w:t>
      </w:r>
      <w:r w:rsidRPr="00381C57">
        <w:rPr>
          <w:lang w:eastAsia="en-US"/>
        </w:rPr>
        <w:t>. Objednávka</w:t>
      </w:r>
      <w:r w:rsidR="00C50420">
        <w:rPr>
          <w:lang w:eastAsia="en-US"/>
        </w:rPr>
        <w:t xml:space="preserve"> bude obsahovat druh, množství </w:t>
      </w:r>
      <w:r w:rsidRPr="00381C57">
        <w:rPr>
          <w:lang w:eastAsia="en-US"/>
        </w:rPr>
        <w:t>a místo dodání</w:t>
      </w:r>
      <w:r w:rsidR="00C50420">
        <w:rPr>
          <w:lang w:eastAsia="en-US"/>
        </w:rPr>
        <w:t xml:space="preserve"> dílčího plnění</w:t>
      </w:r>
      <w:r w:rsidRPr="00381C57">
        <w:rPr>
          <w:lang w:eastAsia="en-US"/>
        </w:rPr>
        <w:t xml:space="preserve">. Objednávky budou uskutečňovány písemně, telefonicky na čísle </w:t>
      </w:r>
      <w:r w:rsidRPr="00381C57">
        <w:rPr>
          <w:highlight w:val="yellow"/>
          <w:lang w:eastAsia="en-US"/>
        </w:rPr>
        <w:t>[DOPLNÍ ÚČASTNÍK]</w:t>
      </w:r>
      <w:r w:rsidRPr="00381C57">
        <w:rPr>
          <w:lang w:eastAsia="en-US"/>
        </w:rPr>
        <w:t xml:space="preserve"> </w:t>
      </w:r>
      <w:r w:rsidR="00B71EFF">
        <w:rPr>
          <w:lang w:eastAsia="en-US"/>
        </w:rPr>
        <w:t xml:space="preserve">nebo </w:t>
      </w:r>
      <w:r w:rsidRPr="00381C57">
        <w:rPr>
          <w:lang w:eastAsia="en-US"/>
        </w:rPr>
        <w:t xml:space="preserve">e-mailem na adrese </w:t>
      </w:r>
      <w:r w:rsidRPr="00381C57">
        <w:rPr>
          <w:highlight w:val="yellow"/>
          <w:lang w:eastAsia="en-US"/>
        </w:rPr>
        <w:t>[DOPLNÍ ÚČASTNÍK]</w:t>
      </w:r>
      <w:r>
        <w:rPr>
          <w:lang w:eastAsia="en-US"/>
        </w:rPr>
        <w:t>.</w:t>
      </w:r>
    </w:p>
    <w:p w:rsidR="00B71EFF" w:rsidRPr="00381C57" w:rsidRDefault="00B71EFF" w:rsidP="00381C57">
      <w:pPr>
        <w:pStyle w:val="RLTextlnkuslovan"/>
        <w:rPr>
          <w:lang w:eastAsia="en-US"/>
        </w:rPr>
      </w:pPr>
      <w:r>
        <w:rPr>
          <w:lang w:eastAsia="en-US"/>
        </w:rPr>
        <w:t>Pokud celková fakturace za realizaci objednávky překročí částku 50.000,- Kč bez DPH, je objednávka účinná až její</w:t>
      </w:r>
      <w:r w:rsidR="00E37AEC">
        <w:rPr>
          <w:lang w:eastAsia="en-US"/>
        </w:rPr>
        <w:t>m</w:t>
      </w:r>
      <w:r>
        <w:rPr>
          <w:lang w:eastAsia="en-US"/>
        </w:rPr>
        <w:t xml:space="preserve"> zveřejněním v registru smluv.</w:t>
      </w:r>
    </w:p>
    <w:p w:rsidR="00C50420" w:rsidRDefault="00C50420" w:rsidP="00C50420">
      <w:pPr>
        <w:pStyle w:val="RLTextlnkuslovan"/>
        <w:rPr>
          <w:lang w:eastAsia="en-US"/>
        </w:rPr>
      </w:pPr>
      <w:r>
        <w:rPr>
          <w:lang w:eastAsia="en-US"/>
        </w:rPr>
        <w:t>Dílčím plněním se rozumí Služby specifikované Objednatelem v</w:t>
      </w:r>
      <w:r w:rsidR="008F7057">
        <w:rPr>
          <w:lang w:eastAsia="en-US"/>
        </w:rPr>
        <w:t xml:space="preserve"> jednotlivé </w:t>
      </w:r>
      <w:r>
        <w:rPr>
          <w:lang w:eastAsia="en-US"/>
        </w:rPr>
        <w:t>objednávce.</w:t>
      </w:r>
    </w:p>
    <w:p w:rsidR="00381C57" w:rsidRDefault="00381C57" w:rsidP="00381C57">
      <w:pPr>
        <w:pStyle w:val="RLTextlnkuslovan"/>
        <w:rPr>
          <w:lang w:eastAsia="en-US"/>
        </w:rPr>
      </w:pPr>
      <w:r>
        <w:rPr>
          <w:lang w:eastAsia="en-US"/>
        </w:rPr>
        <w:t xml:space="preserve">Místem plnění je sídlo Poskytovatele. </w:t>
      </w:r>
    </w:p>
    <w:p w:rsidR="00F50FE3" w:rsidRPr="00224CE3" w:rsidRDefault="007D7E08" w:rsidP="00381C57">
      <w:pPr>
        <w:pStyle w:val="RLTextlnkuslovan"/>
        <w:rPr>
          <w:lang w:eastAsia="en-US"/>
        </w:rPr>
      </w:pPr>
      <w:r>
        <w:rPr>
          <w:lang w:eastAsia="en-US"/>
        </w:rPr>
        <w:lastRenderedPageBreak/>
        <w:t>Poskytovatel se zavazuje n</w:t>
      </w:r>
      <w:r w:rsidR="00F50FE3">
        <w:rPr>
          <w:lang w:eastAsia="en-US"/>
        </w:rPr>
        <w:t>a základě objednávky dod</w:t>
      </w:r>
      <w:r>
        <w:rPr>
          <w:lang w:eastAsia="en-US"/>
        </w:rPr>
        <w:t>at</w:t>
      </w:r>
      <w:r w:rsidR="00F50FE3">
        <w:rPr>
          <w:lang w:eastAsia="en-US"/>
        </w:rPr>
        <w:t xml:space="preserve"> </w:t>
      </w:r>
      <w:r w:rsidR="00900D38">
        <w:rPr>
          <w:lang w:eastAsia="en-US"/>
        </w:rPr>
        <w:t xml:space="preserve">Objednateli </w:t>
      </w:r>
      <w:r w:rsidR="00C50420">
        <w:rPr>
          <w:lang w:eastAsia="en-US"/>
        </w:rPr>
        <w:t>dílčí plnění</w:t>
      </w:r>
      <w:r w:rsidR="00F50FE3">
        <w:rPr>
          <w:lang w:eastAsia="en-US"/>
        </w:rPr>
        <w:t xml:space="preserve"> do 10 pracovních dnů od</w:t>
      </w:r>
      <w:r w:rsidR="00900D38">
        <w:rPr>
          <w:lang w:eastAsia="en-US"/>
        </w:rPr>
        <w:t>e dne doručení</w:t>
      </w:r>
      <w:r w:rsidR="00493F82">
        <w:rPr>
          <w:lang w:eastAsia="en-US"/>
        </w:rPr>
        <w:t xml:space="preserve"> </w:t>
      </w:r>
      <w:r w:rsidR="00F50FE3">
        <w:rPr>
          <w:lang w:eastAsia="en-US"/>
        </w:rPr>
        <w:t xml:space="preserve">objednávky na adresu uvedenou </w:t>
      </w:r>
      <w:r w:rsidR="0085208F">
        <w:rPr>
          <w:lang w:eastAsia="en-US"/>
        </w:rPr>
        <w:t xml:space="preserve">jako místo dodání </w:t>
      </w:r>
      <w:r w:rsidR="00F50FE3">
        <w:rPr>
          <w:lang w:eastAsia="en-US"/>
        </w:rPr>
        <w:t>v objednávce.</w:t>
      </w:r>
    </w:p>
    <w:p w:rsidR="004170A2" w:rsidRDefault="004170A2" w:rsidP="004170A2">
      <w:pPr>
        <w:pStyle w:val="RLTextlnkuslovan"/>
        <w:rPr>
          <w:lang w:eastAsia="en-US"/>
        </w:rPr>
      </w:pPr>
      <w:r>
        <w:rPr>
          <w:lang w:eastAsia="en-US"/>
        </w:rPr>
        <w:t xml:space="preserve">Dodáním se rozumí předání </w:t>
      </w:r>
      <w:r w:rsidR="00597229">
        <w:rPr>
          <w:lang w:eastAsia="en-US"/>
        </w:rPr>
        <w:t>dílčího plnění</w:t>
      </w:r>
      <w:r>
        <w:rPr>
          <w:lang w:eastAsia="en-US"/>
        </w:rPr>
        <w:t xml:space="preserve"> bez vad a v souladu</w:t>
      </w:r>
      <w:r w:rsidR="00C50420">
        <w:rPr>
          <w:lang w:eastAsia="en-US"/>
        </w:rPr>
        <w:t xml:space="preserve"> s objednávkou. Dodání potvrdí S</w:t>
      </w:r>
      <w:r>
        <w:rPr>
          <w:lang w:eastAsia="en-US"/>
        </w:rPr>
        <w:t xml:space="preserve">mluvní strany na předávacím protokolu a dodacím listu. </w:t>
      </w:r>
    </w:p>
    <w:p w:rsidR="008F7057" w:rsidRDefault="008F7057" w:rsidP="008F7057">
      <w:pPr>
        <w:pStyle w:val="RLTextlnkuslovan"/>
        <w:rPr>
          <w:lang w:eastAsia="en-US"/>
        </w:rPr>
      </w:pPr>
      <w:r>
        <w:rPr>
          <w:lang w:eastAsia="en-US"/>
        </w:rPr>
        <w:t xml:space="preserve">Poskytovatel </w:t>
      </w:r>
      <w:r w:rsidRPr="008F7057">
        <w:rPr>
          <w:lang w:eastAsia="en-US"/>
        </w:rPr>
        <w:t xml:space="preserve">je povinen </w:t>
      </w:r>
      <w:r>
        <w:rPr>
          <w:lang w:eastAsia="en-US"/>
        </w:rPr>
        <w:t>tiskoviny</w:t>
      </w:r>
      <w:r w:rsidRPr="008F7057">
        <w:rPr>
          <w:lang w:eastAsia="en-US"/>
        </w:rPr>
        <w:t xml:space="preserve"> zabalit či jinak opatřit pro přepravu způsobem zabraňujícím poškození zboží či jeho znehodnocení. </w:t>
      </w:r>
    </w:p>
    <w:p w:rsidR="004170A2" w:rsidRDefault="004170A2" w:rsidP="004170A2">
      <w:pPr>
        <w:pStyle w:val="RLTextlnkuslovan"/>
        <w:rPr>
          <w:lang w:eastAsia="en-US"/>
        </w:rPr>
      </w:pPr>
      <w:r>
        <w:rPr>
          <w:lang w:eastAsia="en-US"/>
        </w:rPr>
        <w:t xml:space="preserve">Není-li </w:t>
      </w:r>
      <w:r w:rsidR="00C50420">
        <w:rPr>
          <w:lang w:eastAsia="en-US"/>
        </w:rPr>
        <w:t xml:space="preserve">dílčí plnění </w:t>
      </w:r>
      <w:r>
        <w:rPr>
          <w:lang w:eastAsia="en-US"/>
        </w:rPr>
        <w:t xml:space="preserve">dodáno v souladu s objednávkou nebo má-li vady, není </w:t>
      </w:r>
      <w:r w:rsidR="00C50420">
        <w:rPr>
          <w:lang w:eastAsia="en-US"/>
        </w:rPr>
        <w:t>Objednatel</w:t>
      </w:r>
      <w:r>
        <w:rPr>
          <w:lang w:eastAsia="en-US"/>
        </w:rPr>
        <w:t xml:space="preserve"> povinen </w:t>
      </w:r>
      <w:r w:rsidR="00C50420">
        <w:rPr>
          <w:lang w:eastAsia="en-US"/>
        </w:rPr>
        <w:t>dílčí plnění</w:t>
      </w:r>
      <w:r>
        <w:rPr>
          <w:lang w:eastAsia="en-US"/>
        </w:rPr>
        <w:t xml:space="preserve"> převzít. V tom případě je </w:t>
      </w:r>
      <w:r w:rsidR="00C50420">
        <w:rPr>
          <w:lang w:eastAsia="en-US"/>
        </w:rPr>
        <w:t>Poskytovatel</w:t>
      </w:r>
      <w:r>
        <w:rPr>
          <w:lang w:eastAsia="en-US"/>
        </w:rPr>
        <w:t xml:space="preserve"> povinen stav napravit, tedy dodat bezvadné </w:t>
      </w:r>
      <w:r w:rsidR="00C50420">
        <w:rPr>
          <w:lang w:eastAsia="en-US"/>
        </w:rPr>
        <w:t xml:space="preserve">dílčí plnění </w:t>
      </w:r>
      <w:r>
        <w:rPr>
          <w:lang w:eastAsia="en-US"/>
        </w:rPr>
        <w:t xml:space="preserve">do </w:t>
      </w:r>
      <w:r w:rsidR="00C50420">
        <w:rPr>
          <w:lang w:eastAsia="en-US"/>
        </w:rPr>
        <w:t>48</w:t>
      </w:r>
      <w:r>
        <w:rPr>
          <w:lang w:eastAsia="en-US"/>
        </w:rPr>
        <w:t xml:space="preserve"> hodin od odůvodněného nepřevzetí </w:t>
      </w:r>
      <w:r w:rsidR="00C50420">
        <w:rPr>
          <w:lang w:eastAsia="en-US"/>
        </w:rPr>
        <w:t>dílčí</w:t>
      </w:r>
      <w:r w:rsidR="001A7999">
        <w:rPr>
          <w:lang w:eastAsia="en-US"/>
        </w:rPr>
        <w:t>ho</w:t>
      </w:r>
      <w:r w:rsidR="00C50420">
        <w:rPr>
          <w:lang w:eastAsia="en-US"/>
        </w:rPr>
        <w:t xml:space="preserve"> plnění </w:t>
      </w:r>
      <w:r w:rsidR="001A7999">
        <w:rPr>
          <w:lang w:eastAsia="en-US"/>
        </w:rPr>
        <w:t>Objednatelem</w:t>
      </w:r>
      <w:r>
        <w:rPr>
          <w:lang w:eastAsia="en-US"/>
        </w:rPr>
        <w:t>.</w:t>
      </w:r>
    </w:p>
    <w:p w:rsidR="008A715E" w:rsidRDefault="008A715E" w:rsidP="00E74202">
      <w:pPr>
        <w:pStyle w:val="RLTextlnkuslovan"/>
        <w:rPr>
          <w:lang w:eastAsia="en-US"/>
        </w:rPr>
      </w:pPr>
      <w:r>
        <w:rPr>
          <w:lang w:eastAsia="en-US"/>
        </w:rPr>
        <w:t xml:space="preserve">Schválení a převzetí dílčích plnění </w:t>
      </w:r>
      <w:r w:rsidR="004E0E53">
        <w:rPr>
          <w:lang w:eastAsia="en-US"/>
        </w:rPr>
        <w:t>potvrdí O</w:t>
      </w:r>
      <w:r>
        <w:rPr>
          <w:lang w:eastAsia="en-US"/>
        </w:rPr>
        <w:t>bje</w:t>
      </w:r>
      <w:r w:rsidR="004E0E53">
        <w:rPr>
          <w:lang w:eastAsia="en-US"/>
        </w:rPr>
        <w:t>dnatel podpisem dodacího listu P</w:t>
      </w:r>
      <w:r>
        <w:rPr>
          <w:lang w:eastAsia="en-US"/>
        </w:rPr>
        <w:t>oskytovatele.</w:t>
      </w:r>
    </w:p>
    <w:p w:rsidR="008A715E" w:rsidRDefault="008A715E" w:rsidP="008A715E">
      <w:pPr>
        <w:pStyle w:val="RLTextlnkuslovan"/>
        <w:rPr>
          <w:lang w:eastAsia="en-US"/>
        </w:rPr>
      </w:pPr>
      <w:r>
        <w:rPr>
          <w:lang w:eastAsia="en-US"/>
        </w:rPr>
        <w:t xml:space="preserve">Kontaktními osobami pro účely této </w:t>
      </w:r>
      <w:r w:rsidR="004E0E53">
        <w:rPr>
          <w:lang w:eastAsia="en-US"/>
        </w:rPr>
        <w:t>Rámcové dohody</w:t>
      </w:r>
      <w:r>
        <w:rPr>
          <w:lang w:eastAsia="en-US"/>
        </w:rPr>
        <w:t xml:space="preserve"> jsou:</w:t>
      </w:r>
    </w:p>
    <w:p w:rsidR="008A715E" w:rsidRDefault="004E0E53" w:rsidP="004E0E53">
      <w:pPr>
        <w:pStyle w:val="RLTextlnkuslovan"/>
        <w:numPr>
          <w:ilvl w:val="0"/>
          <w:numId w:val="33"/>
        </w:numPr>
        <w:rPr>
          <w:lang w:eastAsia="en-US"/>
        </w:rPr>
      </w:pPr>
      <w:r>
        <w:rPr>
          <w:lang w:eastAsia="en-US"/>
        </w:rPr>
        <w:t>na straně P</w:t>
      </w:r>
      <w:r w:rsidR="008A715E">
        <w:rPr>
          <w:lang w:eastAsia="en-US"/>
        </w:rPr>
        <w:t>oskytovatele: [</w:t>
      </w:r>
      <w:r w:rsidR="008A715E" w:rsidRPr="004E0E53">
        <w:rPr>
          <w:highlight w:val="yellow"/>
          <w:lang w:eastAsia="en-US"/>
        </w:rPr>
        <w:t>doplní účastník</w:t>
      </w:r>
      <w:r w:rsidR="008A715E">
        <w:rPr>
          <w:lang w:eastAsia="en-US"/>
        </w:rPr>
        <w:t>], tel. [</w:t>
      </w:r>
      <w:r w:rsidR="008A715E" w:rsidRPr="004E0E53">
        <w:rPr>
          <w:highlight w:val="yellow"/>
          <w:lang w:eastAsia="en-US"/>
        </w:rPr>
        <w:t>doplní účastník</w:t>
      </w:r>
      <w:r w:rsidR="008A715E">
        <w:rPr>
          <w:lang w:eastAsia="en-US"/>
        </w:rPr>
        <w:t>], e-mail [</w:t>
      </w:r>
      <w:r w:rsidR="008A715E" w:rsidRPr="004E0E53">
        <w:rPr>
          <w:highlight w:val="yellow"/>
          <w:lang w:eastAsia="en-US"/>
        </w:rPr>
        <w:t>doplní účastník</w:t>
      </w:r>
      <w:r w:rsidR="008A715E">
        <w:rPr>
          <w:lang w:eastAsia="en-US"/>
        </w:rPr>
        <w:t>]</w:t>
      </w:r>
    </w:p>
    <w:p w:rsidR="00AA4BFB" w:rsidRDefault="004E0E53" w:rsidP="003671CC">
      <w:pPr>
        <w:pStyle w:val="RLTextlnkuslovan"/>
        <w:numPr>
          <w:ilvl w:val="0"/>
          <w:numId w:val="33"/>
        </w:numPr>
        <w:rPr>
          <w:lang w:eastAsia="en-US"/>
        </w:rPr>
      </w:pPr>
      <w:r>
        <w:rPr>
          <w:lang w:eastAsia="en-US"/>
        </w:rPr>
        <w:t>na straně O</w:t>
      </w:r>
      <w:r w:rsidR="008A715E">
        <w:rPr>
          <w:lang w:eastAsia="en-US"/>
        </w:rPr>
        <w:t xml:space="preserve">bjednatele: </w:t>
      </w:r>
      <w:r w:rsidR="00C00E06" w:rsidRPr="004E0E53">
        <w:rPr>
          <w:highlight w:val="yellow"/>
          <w:lang w:eastAsia="en-US"/>
        </w:rPr>
        <w:t>…………………………</w:t>
      </w:r>
      <w:r w:rsidR="008A715E" w:rsidRPr="004E0E53">
        <w:rPr>
          <w:highlight w:val="yellow"/>
          <w:lang w:eastAsia="en-US"/>
        </w:rPr>
        <w:t>,</w:t>
      </w:r>
      <w:r w:rsidR="008A715E">
        <w:rPr>
          <w:lang w:eastAsia="en-US"/>
        </w:rPr>
        <w:t xml:space="preserve"> tel. </w:t>
      </w:r>
      <w:r w:rsidR="00C00E06" w:rsidRPr="004E0E53">
        <w:rPr>
          <w:highlight w:val="yellow"/>
          <w:lang w:eastAsia="en-US"/>
        </w:rPr>
        <w:t>……………………………….</w:t>
      </w:r>
      <w:r w:rsidR="008A715E" w:rsidRPr="004E0E53">
        <w:rPr>
          <w:highlight w:val="yellow"/>
          <w:lang w:eastAsia="en-US"/>
        </w:rPr>
        <w:t>,</w:t>
      </w:r>
      <w:r w:rsidR="008A715E">
        <w:rPr>
          <w:lang w:eastAsia="en-US"/>
        </w:rPr>
        <w:t xml:space="preserve"> e-mail: </w:t>
      </w:r>
      <w:r w:rsidRPr="004E0E53">
        <w:rPr>
          <w:highlight w:val="yellow"/>
          <w:lang w:eastAsia="en-US"/>
        </w:rPr>
        <w:t>………………………</w:t>
      </w:r>
      <w:proofErr w:type="gramStart"/>
      <w:r w:rsidRPr="004E0E53">
        <w:rPr>
          <w:highlight w:val="yellow"/>
          <w:lang w:eastAsia="en-US"/>
        </w:rPr>
        <w:t>….</w:t>
      </w:r>
      <w:r>
        <w:rPr>
          <w:lang w:eastAsia="en-US"/>
        </w:rPr>
        <w:t xml:space="preserve"> .</w:t>
      </w:r>
      <w:bookmarkEnd w:id="1"/>
      <w:bookmarkEnd w:id="2"/>
      <w:proofErr w:type="gramEnd"/>
    </w:p>
    <w:p w:rsidR="00AA4BFB" w:rsidRPr="00224CE3" w:rsidRDefault="00AA4BFB" w:rsidP="00AA4BFB">
      <w:pPr>
        <w:pStyle w:val="RLlneksmlouvy"/>
      </w:pPr>
      <w:bookmarkStart w:id="3" w:name="_Ref326732318"/>
      <w:bookmarkStart w:id="4" w:name="_Ref326740162"/>
      <w:r w:rsidRPr="00224CE3">
        <w:t>CENA A PLATEBNÍ PODMÍNKY</w:t>
      </w:r>
      <w:bookmarkEnd w:id="3"/>
      <w:bookmarkEnd w:id="4"/>
    </w:p>
    <w:p w:rsidR="00AA4BFB" w:rsidRPr="00CE30D9" w:rsidRDefault="00AA4BFB" w:rsidP="00CE30D9">
      <w:pPr>
        <w:pStyle w:val="RLTextlnkuslovan"/>
        <w:shd w:val="clear" w:color="auto" w:fill="FFFFFF" w:themeFill="background1"/>
        <w:rPr>
          <w:lang w:eastAsia="en-US"/>
        </w:rPr>
      </w:pPr>
      <w:r w:rsidRPr="00224CE3">
        <w:rPr>
          <w:lang w:eastAsia="en-US"/>
        </w:rPr>
        <w:t xml:space="preserve">Cena za poskytování Služeb je stanovena </w:t>
      </w:r>
      <w:r w:rsidR="00E50AF3" w:rsidRPr="00224CE3">
        <w:t>v příloze č.</w:t>
      </w:r>
      <w:r w:rsidR="00E50AF3">
        <w:t xml:space="preserve"> </w:t>
      </w:r>
      <w:r w:rsidR="00900D38">
        <w:t>1</w:t>
      </w:r>
      <w:r>
        <w:t xml:space="preserve"> této </w:t>
      </w:r>
      <w:r w:rsidR="00B425A0">
        <w:t>Rámcové dohody</w:t>
      </w:r>
      <w:r>
        <w:t xml:space="preserve">. Cena Služeb je </w:t>
      </w:r>
      <w:r>
        <w:rPr>
          <w:lang w:eastAsia="en-US"/>
        </w:rPr>
        <w:t xml:space="preserve">stanovena jako nejvýše přípustná a </w:t>
      </w:r>
      <w:r w:rsidR="005F0748">
        <w:rPr>
          <w:lang w:eastAsia="en-US"/>
        </w:rPr>
        <w:t xml:space="preserve">zahrnující </w:t>
      </w:r>
      <w:r>
        <w:rPr>
          <w:lang w:eastAsia="en-US"/>
        </w:rPr>
        <w:t>veškeré náklady související s poskytováním Služeb</w:t>
      </w:r>
      <w:r w:rsidR="004C116B">
        <w:rPr>
          <w:lang w:eastAsia="en-US"/>
        </w:rPr>
        <w:t>, včetně balného, dopravného atd</w:t>
      </w:r>
      <w:r>
        <w:rPr>
          <w:lang w:eastAsia="en-US"/>
        </w:rPr>
        <w:t>.</w:t>
      </w:r>
      <w:r>
        <w:t xml:space="preserve"> Cenu Služeb je možné překročit v souvislosti se změnou daňových předpisů týkajících se </w:t>
      </w:r>
      <w:r w:rsidR="008A48F3">
        <w:t xml:space="preserve">změny </w:t>
      </w:r>
      <w:r>
        <w:t xml:space="preserve">sazby DPH, a to pouze o částku odpovídající této legislativní změně. </w:t>
      </w:r>
      <w:r w:rsidR="00413B1D">
        <w:t xml:space="preserve">Jiná změna se </w:t>
      </w:r>
      <w:r w:rsidR="00413B1D" w:rsidRPr="00CE30D9">
        <w:t xml:space="preserve">nepřipouští. </w:t>
      </w:r>
    </w:p>
    <w:p w:rsidR="007A4363" w:rsidRDefault="007A4363" w:rsidP="007A4363">
      <w:pPr>
        <w:pStyle w:val="RLTextlnkuslovan"/>
        <w:rPr>
          <w:lang w:eastAsia="en-US"/>
        </w:rPr>
      </w:pPr>
      <w:r>
        <w:rPr>
          <w:lang w:eastAsia="en-US"/>
        </w:rPr>
        <w:t>Objednatel</w:t>
      </w:r>
      <w:r w:rsidRPr="003671CC">
        <w:rPr>
          <w:lang w:eastAsia="en-US"/>
        </w:rPr>
        <w:t xml:space="preserve"> nebude poskytovat </w:t>
      </w:r>
      <w:r>
        <w:rPr>
          <w:lang w:eastAsia="en-US"/>
        </w:rPr>
        <w:t>Poskytovateli</w:t>
      </w:r>
      <w:r w:rsidRPr="003671CC">
        <w:rPr>
          <w:lang w:eastAsia="en-US"/>
        </w:rPr>
        <w:t xml:space="preserve"> zálohy.</w:t>
      </w:r>
    </w:p>
    <w:p w:rsidR="007A4363" w:rsidRPr="007A4363" w:rsidRDefault="007A4363" w:rsidP="007A4363">
      <w:pPr>
        <w:pStyle w:val="RLTextlnkuslovan"/>
        <w:rPr>
          <w:lang w:eastAsia="en-US"/>
        </w:rPr>
      </w:pPr>
      <w:r>
        <w:rPr>
          <w:lang w:eastAsia="en-US"/>
        </w:rPr>
        <w:t xml:space="preserve">Právo na zaplacení sjednané ceny vzniká </w:t>
      </w:r>
      <w:r w:rsidR="00493F82">
        <w:rPr>
          <w:lang w:eastAsia="en-US"/>
        </w:rPr>
        <w:t xml:space="preserve">Poskytovateli po poskytnutí dílčího plnění na základě objednávky Objednatele a </w:t>
      </w:r>
      <w:r>
        <w:rPr>
          <w:lang w:eastAsia="en-US"/>
        </w:rPr>
        <w:t>p</w:t>
      </w:r>
      <w:r w:rsidRPr="007A4363">
        <w:rPr>
          <w:lang w:eastAsia="en-US"/>
        </w:rPr>
        <w:t xml:space="preserve">otvrzením </w:t>
      </w:r>
      <w:r w:rsidR="00C50420">
        <w:rPr>
          <w:lang w:eastAsia="en-US"/>
        </w:rPr>
        <w:t>předávacího</w:t>
      </w:r>
      <w:r w:rsidRPr="007A4363">
        <w:rPr>
          <w:lang w:eastAsia="en-US"/>
        </w:rPr>
        <w:t xml:space="preserve"> protokolu </w:t>
      </w:r>
      <w:r>
        <w:rPr>
          <w:lang w:eastAsia="en-US"/>
        </w:rPr>
        <w:t>Objednatelem</w:t>
      </w:r>
      <w:r w:rsidRPr="007A4363">
        <w:rPr>
          <w:lang w:eastAsia="en-US"/>
        </w:rPr>
        <w:t xml:space="preserve">. Následně </w:t>
      </w:r>
      <w:r>
        <w:rPr>
          <w:lang w:eastAsia="en-US"/>
        </w:rPr>
        <w:t>Poskytovatel</w:t>
      </w:r>
      <w:r w:rsidRPr="007A4363">
        <w:rPr>
          <w:lang w:eastAsia="en-US"/>
        </w:rPr>
        <w:t xml:space="preserve"> doručí </w:t>
      </w:r>
      <w:r>
        <w:rPr>
          <w:lang w:eastAsia="en-US"/>
        </w:rPr>
        <w:t>Objednateli</w:t>
      </w:r>
      <w:r w:rsidRPr="007A4363">
        <w:rPr>
          <w:lang w:eastAsia="en-US"/>
        </w:rPr>
        <w:t xml:space="preserve"> daňový doklad – fakturu, a to v listinné formě osobně nebo doporučeně poštou na adresu sídla </w:t>
      </w:r>
      <w:r>
        <w:rPr>
          <w:lang w:eastAsia="en-US"/>
        </w:rPr>
        <w:t>Objednatele</w:t>
      </w:r>
      <w:r w:rsidRPr="007A4363">
        <w:rPr>
          <w:lang w:eastAsia="en-US"/>
        </w:rPr>
        <w:t xml:space="preserve"> nebo v elektronické formě prostřednictvím datové schránky </w:t>
      </w:r>
      <w:r>
        <w:rPr>
          <w:lang w:eastAsia="en-US"/>
        </w:rPr>
        <w:t>Objednatele</w:t>
      </w:r>
      <w:r w:rsidR="00493F82">
        <w:rPr>
          <w:lang w:eastAsia="en-US"/>
        </w:rPr>
        <w:t>, a to vč. odsouhlaseného předávacího protokolu.</w:t>
      </w:r>
    </w:p>
    <w:p w:rsidR="00075096" w:rsidRDefault="00B95513" w:rsidP="00075096">
      <w:pPr>
        <w:pStyle w:val="RLTextlnkuslovan"/>
        <w:numPr>
          <w:ilvl w:val="1"/>
          <w:numId w:val="30"/>
        </w:numPr>
        <w:rPr>
          <w:szCs w:val="22"/>
        </w:rPr>
      </w:pPr>
      <w:r w:rsidRPr="00B95513">
        <w:rPr>
          <w:szCs w:val="22"/>
        </w:rPr>
        <w:t xml:space="preserve">Daňový doklad (faktura) musí splňovat náležitosti daňového dokladu dle zákona č. 563/1991 Sb., o účetnictví, ve znění pozdějších předpisů a zákona </w:t>
      </w:r>
      <w:r w:rsidRPr="00676AD9">
        <w:rPr>
          <w:rFonts w:asciiTheme="minorHAnsi" w:hAnsiTheme="minorHAnsi" w:cs="Arial"/>
          <w:szCs w:val="22"/>
        </w:rPr>
        <w:t>č. 235/2004 Sb., o dani z přidané hodnoty, ve znění pozdějších předpisů (dále též jen „zákon o DPH“)</w:t>
      </w:r>
      <w:r w:rsidRPr="00B95513">
        <w:rPr>
          <w:szCs w:val="22"/>
        </w:rPr>
        <w:t xml:space="preserve">. </w:t>
      </w:r>
      <w:r w:rsidR="00075096">
        <w:rPr>
          <w:szCs w:val="22"/>
        </w:rPr>
        <w:t>Daňový doklad musí obsahovat zejména tyto náležitosti:</w:t>
      </w:r>
    </w:p>
    <w:p w:rsidR="00075096" w:rsidRDefault="00075096" w:rsidP="00075096">
      <w:pPr>
        <w:numPr>
          <w:ilvl w:val="0"/>
          <w:numId w:val="31"/>
        </w:numPr>
        <w:tabs>
          <w:tab w:val="clear" w:pos="1791"/>
          <w:tab w:val="num" w:pos="1985"/>
        </w:tabs>
        <w:spacing w:line="240" w:lineRule="auto"/>
        <w:ind w:left="1985"/>
        <w:jc w:val="both"/>
        <w:rPr>
          <w:szCs w:val="22"/>
        </w:rPr>
      </w:pPr>
      <w:r>
        <w:rPr>
          <w:szCs w:val="22"/>
        </w:rPr>
        <w:t>označení povinné a oprávněné osoby, adresu, sídlo, DIČ,</w:t>
      </w:r>
    </w:p>
    <w:p w:rsidR="00075096" w:rsidRDefault="00075096" w:rsidP="00075096">
      <w:pPr>
        <w:numPr>
          <w:ilvl w:val="0"/>
          <w:numId w:val="31"/>
        </w:numPr>
        <w:tabs>
          <w:tab w:val="clear" w:pos="1791"/>
          <w:tab w:val="num" w:pos="1985"/>
        </w:tabs>
        <w:spacing w:line="240" w:lineRule="auto"/>
        <w:ind w:left="1985"/>
        <w:jc w:val="both"/>
        <w:rPr>
          <w:szCs w:val="22"/>
        </w:rPr>
      </w:pPr>
      <w:r>
        <w:rPr>
          <w:szCs w:val="22"/>
        </w:rPr>
        <w:t>číslo dokladu,</w:t>
      </w:r>
    </w:p>
    <w:p w:rsidR="00075096" w:rsidRPr="00075096" w:rsidRDefault="00EB44C6" w:rsidP="00075096">
      <w:pPr>
        <w:numPr>
          <w:ilvl w:val="0"/>
          <w:numId w:val="31"/>
        </w:numPr>
        <w:tabs>
          <w:tab w:val="clear" w:pos="1791"/>
          <w:tab w:val="num" w:pos="1985"/>
        </w:tabs>
        <w:spacing w:line="240" w:lineRule="auto"/>
        <w:ind w:left="1985"/>
        <w:jc w:val="both"/>
        <w:rPr>
          <w:szCs w:val="22"/>
        </w:rPr>
      </w:pPr>
      <w:r>
        <w:rPr>
          <w:szCs w:val="22"/>
        </w:rPr>
        <w:t xml:space="preserve">označení </w:t>
      </w:r>
      <w:r w:rsidR="00493F82">
        <w:rPr>
          <w:szCs w:val="22"/>
        </w:rPr>
        <w:t>konkrétního p</w:t>
      </w:r>
      <w:r w:rsidR="006A57EF">
        <w:rPr>
          <w:szCs w:val="22"/>
        </w:rPr>
        <w:t>rojektu</w:t>
      </w:r>
      <w:r w:rsidR="00075096">
        <w:rPr>
          <w:rStyle w:val="datalabel"/>
        </w:rPr>
        <w:t>,</w:t>
      </w:r>
      <w:r w:rsidR="008A48F3">
        <w:rPr>
          <w:rStyle w:val="datalabel"/>
        </w:rPr>
        <w:t xml:space="preserve"> a to názvem a registračním číslem projektu</w:t>
      </w:r>
    </w:p>
    <w:p w:rsidR="00075096" w:rsidRDefault="00075096" w:rsidP="00075096">
      <w:pPr>
        <w:numPr>
          <w:ilvl w:val="0"/>
          <w:numId w:val="31"/>
        </w:numPr>
        <w:tabs>
          <w:tab w:val="clear" w:pos="1791"/>
          <w:tab w:val="num" w:pos="1985"/>
        </w:tabs>
        <w:spacing w:line="240" w:lineRule="auto"/>
        <w:ind w:left="1985"/>
        <w:jc w:val="both"/>
        <w:rPr>
          <w:szCs w:val="22"/>
        </w:rPr>
      </w:pPr>
      <w:r>
        <w:rPr>
          <w:szCs w:val="22"/>
        </w:rPr>
        <w:t>den odeslání a den splatnosti, den zdanitelného plnění,</w:t>
      </w:r>
    </w:p>
    <w:p w:rsidR="00075096" w:rsidRPr="00075096" w:rsidRDefault="00075096" w:rsidP="00075096">
      <w:pPr>
        <w:numPr>
          <w:ilvl w:val="0"/>
          <w:numId w:val="31"/>
        </w:numPr>
        <w:tabs>
          <w:tab w:val="clear" w:pos="1791"/>
          <w:tab w:val="num" w:pos="1985"/>
        </w:tabs>
        <w:spacing w:line="240" w:lineRule="auto"/>
        <w:ind w:left="1985"/>
        <w:jc w:val="both"/>
        <w:rPr>
          <w:szCs w:val="22"/>
        </w:rPr>
      </w:pPr>
      <w:r>
        <w:rPr>
          <w:szCs w:val="22"/>
        </w:rPr>
        <w:t xml:space="preserve">označení peněžního ústavu a číslo účtu, na který se má platit, </w:t>
      </w:r>
      <w:r w:rsidRPr="00075096">
        <w:rPr>
          <w:szCs w:val="22"/>
        </w:rPr>
        <w:t>konstantní a variabilní symbol,</w:t>
      </w:r>
    </w:p>
    <w:p w:rsidR="00075096" w:rsidRDefault="00075096" w:rsidP="00075096">
      <w:pPr>
        <w:numPr>
          <w:ilvl w:val="0"/>
          <w:numId w:val="31"/>
        </w:numPr>
        <w:tabs>
          <w:tab w:val="clear" w:pos="1791"/>
          <w:tab w:val="num" w:pos="1985"/>
        </w:tabs>
        <w:spacing w:line="240" w:lineRule="auto"/>
        <w:ind w:left="1985"/>
        <w:jc w:val="both"/>
        <w:rPr>
          <w:szCs w:val="22"/>
        </w:rPr>
      </w:pPr>
      <w:r>
        <w:rPr>
          <w:szCs w:val="22"/>
        </w:rPr>
        <w:t>účtovanou částku, DPH, účtovanou částku vč. DPH,</w:t>
      </w:r>
    </w:p>
    <w:p w:rsidR="00075096" w:rsidRDefault="00075096" w:rsidP="00075096">
      <w:pPr>
        <w:numPr>
          <w:ilvl w:val="0"/>
          <w:numId w:val="31"/>
        </w:numPr>
        <w:tabs>
          <w:tab w:val="clear" w:pos="1791"/>
          <w:tab w:val="num" w:pos="1985"/>
        </w:tabs>
        <w:spacing w:line="240" w:lineRule="auto"/>
        <w:ind w:left="1985"/>
        <w:jc w:val="both"/>
        <w:rPr>
          <w:szCs w:val="22"/>
        </w:rPr>
      </w:pPr>
      <w:r>
        <w:rPr>
          <w:szCs w:val="22"/>
        </w:rPr>
        <w:lastRenderedPageBreak/>
        <w:t>název dodávky, označení části dodávky,</w:t>
      </w:r>
    </w:p>
    <w:p w:rsidR="00075096" w:rsidRDefault="00075096" w:rsidP="00075096">
      <w:pPr>
        <w:numPr>
          <w:ilvl w:val="0"/>
          <w:numId w:val="31"/>
        </w:numPr>
        <w:tabs>
          <w:tab w:val="clear" w:pos="1791"/>
          <w:tab w:val="num" w:pos="1985"/>
        </w:tabs>
        <w:spacing w:line="240" w:lineRule="auto"/>
        <w:ind w:left="1985"/>
        <w:jc w:val="both"/>
        <w:rPr>
          <w:szCs w:val="22"/>
        </w:rPr>
      </w:pPr>
      <w:r>
        <w:rPr>
          <w:szCs w:val="22"/>
        </w:rPr>
        <w:t>důvod účtování s odvoláním na smlouvu;</w:t>
      </w:r>
    </w:p>
    <w:p w:rsidR="00075096" w:rsidRDefault="00075096" w:rsidP="00075096">
      <w:pPr>
        <w:numPr>
          <w:ilvl w:val="0"/>
          <w:numId w:val="31"/>
        </w:numPr>
        <w:tabs>
          <w:tab w:val="clear" w:pos="1791"/>
          <w:tab w:val="num" w:pos="1985"/>
        </w:tabs>
        <w:spacing w:line="240" w:lineRule="auto"/>
        <w:ind w:left="1985"/>
        <w:jc w:val="both"/>
        <w:rPr>
          <w:szCs w:val="22"/>
        </w:rPr>
      </w:pPr>
      <w:r>
        <w:rPr>
          <w:szCs w:val="22"/>
        </w:rPr>
        <w:t>razítko a podpis osoby oprávněné k vystavení daňového dokladu,</w:t>
      </w:r>
    </w:p>
    <w:p w:rsidR="00075096" w:rsidRDefault="00075096" w:rsidP="00075096">
      <w:pPr>
        <w:numPr>
          <w:ilvl w:val="0"/>
          <w:numId w:val="31"/>
        </w:numPr>
        <w:tabs>
          <w:tab w:val="clear" w:pos="1791"/>
          <w:tab w:val="num" w:pos="1985"/>
        </w:tabs>
        <w:spacing w:line="240" w:lineRule="auto"/>
        <w:ind w:left="1985"/>
        <w:jc w:val="both"/>
        <w:rPr>
          <w:szCs w:val="22"/>
        </w:rPr>
      </w:pPr>
      <w:r>
        <w:rPr>
          <w:szCs w:val="22"/>
        </w:rPr>
        <w:t>seznam příloh,</w:t>
      </w:r>
    </w:p>
    <w:p w:rsidR="00B95513" w:rsidRDefault="00075096" w:rsidP="00075096">
      <w:pPr>
        <w:numPr>
          <w:ilvl w:val="0"/>
          <w:numId w:val="31"/>
        </w:numPr>
        <w:tabs>
          <w:tab w:val="clear" w:pos="1791"/>
          <w:tab w:val="num" w:pos="1985"/>
        </w:tabs>
        <w:spacing w:line="240" w:lineRule="auto"/>
        <w:ind w:left="1985"/>
        <w:jc w:val="both"/>
        <w:rPr>
          <w:szCs w:val="22"/>
        </w:rPr>
      </w:pPr>
      <w:r>
        <w:rPr>
          <w:szCs w:val="22"/>
        </w:rPr>
        <w:t>další náležitosti, pokud je stanoví obecně závazný předpis.</w:t>
      </w:r>
    </w:p>
    <w:p w:rsidR="007A4363" w:rsidRPr="00075096" w:rsidRDefault="007A4363" w:rsidP="007A4363">
      <w:pPr>
        <w:spacing w:line="240" w:lineRule="auto"/>
        <w:ind w:left="1985"/>
        <w:jc w:val="both"/>
        <w:rPr>
          <w:szCs w:val="22"/>
        </w:rPr>
      </w:pPr>
    </w:p>
    <w:p w:rsidR="00AA4BFB" w:rsidRDefault="00AA4BFB" w:rsidP="00AA4BFB">
      <w:pPr>
        <w:pStyle w:val="RLTextlnkuslovan"/>
        <w:rPr>
          <w:lang w:eastAsia="en-US"/>
        </w:rPr>
      </w:pPr>
      <w:r>
        <w:t>Nebude-li faktura obsahovat stanovené náležitosti či přílohy nebo v ní nebudou správně uvedené údaje, je Objednatel oprávněn ji vrátit ve lhůtě splatnosti Poskytovateli. V takovém případě se přeruší běh lhůty splatnosti a nová lhůta splatnosti počne běžet doručením opravené faktury.</w:t>
      </w:r>
    </w:p>
    <w:p w:rsidR="007A4363" w:rsidRDefault="007A4363" w:rsidP="007A4363">
      <w:pPr>
        <w:pStyle w:val="RLTextlnkuslovan"/>
        <w:rPr>
          <w:lang w:eastAsia="en-US"/>
        </w:rPr>
      </w:pPr>
      <w:r>
        <w:t xml:space="preserve">Doba splatnosti příslušné faktury je 30 kalendářních dnů ode dne doručení řádné faktury Objednateli. </w:t>
      </w:r>
      <w:r w:rsidRPr="007A4363">
        <w:t xml:space="preserve">V případě prodlení s úhradou faktury je </w:t>
      </w:r>
      <w:r w:rsidR="00FC252B">
        <w:t>Objednatel</w:t>
      </w:r>
      <w:r w:rsidRPr="007A4363">
        <w:t xml:space="preserve"> povinen hradit zákonné úroky z prodlení. Platba se považuje za splněnou dnem odepsání z účtu </w:t>
      </w:r>
      <w:r>
        <w:t>Objednatele</w:t>
      </w:r>
      <w:r w:rsidRPr="007A4363">
        <w:t xml:space="preserve"> ve prospěch účtu </w:t>
      </w:r>
      <w:r>
        <w:t>Poskytovatele</w:t>
      </w:r>
      <w:r w:rsidRPr="007A4363">
        <w:t>.</w:t>
      </w:r>
    </w:p>
    <w:p w:rsidR="007A4363" w:rsidRDefault="007A4363" w:rsidP="007A4363">
      <w:pPr>
        <w:pStyle w:val="RLTextlnkuslovan"/>
        <w:rPr>
          <w:lang w:eastAsia="en-US"/>
        </w:rPr>
      </w:pPr>
      <w:r w:rsidRPr="007A4363">
        <w:rPr>
          <w:lang w:eastAsia="en-US"/>
        </w:rPr>
        <w:t>Fakturace bud</w:t>
      </w:r>
      <w:r>
        <w:rPr>
          <w:lang w:eastAsia="en-US"/>
        </w:rPr>
        <w:t xml:space="preserve">e prováděna dle skutečně </w:t>
      </w:r>
      <w:r w:rsidR="00C50420">
        <w:rPr>
          <w:lang w:eastAsia="en-US"/>
        </w:rPr>
        <w:t>dodaného dílčího plnění</w:t>
      </w:r>
      <w:r w:rsidRPr="007A4363">
        <w:rPr>
          <w:lang w:eastAsia="en-US"/>
        </w:rPr>
        <w:t>.</w:t>
      </w:r>
    </w:p>
    <w:p w:rsidR="002F27C6" w:rsidRPr="00224CE3" w:rsidRDefault="002F27C6" w:rsidP="002F27C6">
      <w:pPr>
        <w:pStyle w:val="RLlneksmlouvy"/>
      </w:pPr>
      <w:r>
        <w:t>ODPOVĚDNOST ZA VADY</w:t>
      </w:r>
    </w:p>
    <w:p w:rsidR="002F27C6" w:rsidRDefault="002F27C6" w:rsidP="002F27C6">
      <w:pPr>
        <w:pStyle w:val="RLTextlnkuslovan"/>
        <w:rPr>
          <w:lang w:eastAsia="en-US"/>
        </w:rPr>
      </w:pPr>
      <w:r>
        <w:rPr>
          <w:lang w:eastAsia="en-US"/>
        </w:rPr>
        <w:t>Poskytovatel garantuje, že dílčí plnění vytvořené na základě jednotlivých objednávek je úplné a že jeho vlastnosti odpovídají vlastnostem uvedeným v této Rámcové dohodě a konkrétní objednávce. Poskytovatel poskytuje tuto záruku od okamžiku potvrzení konkrétního dodacího listu Objednatelem, a to po dobu 24 měsíců.</w:t>
      </w:r>
    </w:p>
    <w:p w:rsidR="002F27C6" w:rsidRPr="00381C57" w:rsidRDefault="002F27C6" w:rsidP="002F27C6">
      <w:pPr>
        <w:pStyle w:val="RLTextlnkuslovan"/>
        <w:rPr>
          <w:lang w:eastAsia="en-US"/>
        </w:rPr>
      </w:pPr>
      <w:r>
        <w:rPr>
          <w:lang w:eastAsia="en-US"/>
        </w:rPr>
        <w:t>V případě, že dílčí plnění vykazuje vady, Objednatel tyto vady be</w:t>
      </w:r>
      <w:r w:rsidR="009D41D4">
        <w:rPr>
          <w:lang w:eastAsia="en-US"/>
        </w:rPr>
        <w:t>z zbytečného odkladu poté, co je zjistil, písemně u P</w:t>
      </w:r>
      <w:r>
        <w:rPr>
          <w:lang w:eastAsia="en-US"/>
        </w:rPr>
        <w:t>oskytovatele reklamuje, přičemž pozdější uplatnění reklamace v záruční době nemá vliv na platnost této reklamace. Písemná forma je podmínkou platnosti reklamac</w:t>
      </w:r>
      <w:r w:rsidR="009D41D4">
        <w:rPr>
          <w:lang w:eastAsia="en-US"/>
        </w:rPr>
        <w:t>e. V reklamaci O</w:t>
      </w:r>
      <w:r>
        <w:rPr>
          <w:lang w:eastAsia="en-US"/>
        </w:rPr>
        <w:t xml:space="preserve">bjednatel uvede, jak se zjištěné vady projevují. Odstranění vad provede </w:t>
      </w:r>
      <w:r w:rsidR="009D41D4">
        <w:rPr>
          <w:lang w:eastAsia="en-US"/>
        </w:rPr>
        <w:t>P</w:t>
      </w:r>
      <w:r>
        <w:rPr>
          <w:lang w:eastAsia="en-US"/>
        </w:rPr>
        <w:t>oskytovate</w:t>
      </w:r>
      <w:r w:rsidR="009D41D4">
        <w:rPr>
          <w:lang w:eastAsia="en-US"/>
        </w:rPr>
        <w:t>l na svůj náklad nejpozději do 5</w:t>
      </w:r>
      <w:r>
        <w:rPr>
          <w:lang w:eastAsia="en-US"/>
        </w:rPr>
        <w:t xml:space="preserve"> dnů od obdržení písemné reklamace, nestanoví-li Objednatel ve své reklamaci lhůtu jinou.</w:t>
      </w:r>
    </w:p>
    <w:p w:rsidR="00AA4BFB" w:rsidRDefault="00AA4BFB" w:rsidP="00AA4BFB">
      <w:pPr>
        <w:pStyle w:val="RLlneksmlouvy"/>
      </w:pPr>
      <w:r>
        <w:t>POVINNOSTI POSKYTOVATELE</w:t>
      </w:r>
    </w:p>
    <w:p w:rsidR="00AA4BFB" w:rsidRDefault="00AA4BFB" w:rsidP="00AA4BFB">
      <w:pPr>
        <w:pStyle w:val="RLTextlnkuslovan"/>
        <w:rPr>
          <w:lang w:eastAsia="en-US"/>
        </w:rPr>
      </w:pPr>
      <w:r>
        <w:t>Poskytovatel se zavazuje, že bude Objednateli poskytovat Služby na své riziko a na svůj náklad řádně a včas s vynaložením nejvyšší možné odborné péče, v souladu s právními a technickými předpisy vztahujícími se k poskytovaným Službám.</w:t>
      </w:r>
    </w:p>
    <w:p w:rsidR="00AA4BFB" w:rsidRDefault="00AA4BFB" w:rsidP="00AA4BFB">
      <w:pPr>
        <w:pStyle w:val="RLTextlnkuslovan"/>
        <w:rPr>
          <w:lang w:eastAsia="en-US"/>
        </w:rPr>
      </w:pPr>
      <w:r>
        <w:rPr>
          <w:lang w:eastAsia="en-US"/>
        </w:rPr>
        <w:t>Poskytovatel se zavazuje postupovat v souladu s pokyny Objednatele, budou-li Poskytovateli uděleny.</w:t>
      </w:r>
    </w:p>
    <w:p w:rsidR="00AA4BFB" w:rsidRDefault="00AA4BFB" w:rsidP="00AA4BFB">
      <w:pPr>
        <w:pStyle w:val="RLTextlnkuslovan"/>
        <w:rPr>
          <w:lang w:eastAsia="en-US"/>
        </w:rPr>
      </w:pPr>
      <w:r>
        <w:t xml:space="preserve">Pokud budou pokyny Objednatele udělené Poskytovateli nevhodné pro účely zajištění řádného poskytování Služeb nebo budou v rozporu s právními předpisy, je Poskytovatel neprodleně po obdržení takového pokynu povinen na to písemně upozornit Objednatele, přičemž součástí takového oznámení bude i podrobná a strukturovaná specifikace důvodů nevhodnosti takového pokynu. Poskytovatel se zavazuje v případě, že nastane situace předpokládaná v předchozí větě, vždy jasně a určitě specifikovat, v čem nevhodnost předmětného pokynu spočívá. Poskytovatel se zavazuje navrhnout jiné vhodné řešení, vznese-li Objednatel do 7 dnů od doručení oznámení dle předchozí věty požadavek na jeho návrh. Jestliže i </w:t>
      </w:r>
      <w:r>
        <w:lastRenderedPageBreak/>
        <w:t>přes písemné upozornění Poskytovatele na nevhodnost takového pokynu bude Objednatel v písemném pokynu doručeném Poskytovateli trvat na jeho dodržení, bude povinností Poskytovatele takový pokyn provést, nebude však odpovědný za škodu způsobenou provedením takového pokynu. Pokud Objednatel nesdělí Poskytovateli ve výše uvedené lhůtě, že trvá na svém pokynu, Poskytovatel tento pokyn neprovede.</w:t>
      </w:r>
    </w:p>
    <w:p w:rsidR="00352100" w:rsidRDefault="00352100" w:rsidP="00AA4BFB">
      <w:pPr>
        <w:pStyle w:val="RLTextlnkuslovan"/>
        <w:rPr>
          <w:lang w:eastAsia="en-US"/>
        </w:rPr>
      </w:pPr>
      <w:r>
        <w:rPr>
          <w:lang w:eastAsia="en-US"/>
        </w:rPr>
        <w:t>Poskytovatel neodpovídá za škodu v případě obsahových chyb v textu.</w:t>
      </w:r>
    </w:p>
    <w:p w:rsidR="00AA4BFB" w:rsidRDefault="00AA4BFB" w:rsidP="00AA4BFB">
      <w:pPr>
        <w:pStyle w:val="RLTextlnkuslovan"/>
        <w:rPr>
          <w:lang w:eastAsia="en-US"/>
        </w:rPr>
      </w:pPr>
      <w:r>
        <w:t xml:space="preserve">Pokud Poskytovatel nesplní jakoukoliv povinnost podle této </w:t>
      </w:r>
      <w:r w:rsidR="009C600D">
        <w:t>Rámcové dohody</w:t>
      </w:r>
      <w:r>
        <w:t xml:space="preserve"> a nesplní ji ani v dodatečné přiměřené lhůtě stanovené Objednatelem, jež však nebude kratší než 5 dnů, je Objednatel oprávněn, nikoliv však povinen, podle svého uvážení splnit povinnost Poskytovatele nebo pověřit splněním této povinnosti jiné osoby na náklady Poskytovatele.</w:t>
      </w:r>
    </w:p>
    <w:p w:rsidR="001A7999" w:rsidRDefault="001A7999" w:rsidP="001A7999">
      <w:pPr>
        <w:pStyle w:val="RLTextlnkuslovan"/>
        <w:rPr>
          <w:lang w:eastAsia="en-US"/>
        </w:rPr>
      </w:pPr>
      <w:r>
        <w:t>Poskytovatel se dále zavazuje:</w:t>
      </w:r>
    </w:p>
    <w:p w:rsidR="001A7999" w:rsidRDefault="001A7999" w:rsidP="001A7999">
      <w:pPr>
        <w:numPr>
          <w:ilvl w:val="2"/>
          <w:numId w:val="5"/>
        </w:numPr>
        <w:overflowPunct w:val="0"/>
        <w:autoSpaceDE w:val="0"/>
        <w:autoSpaceDN w:val="0"/>
        <w:adjustRightInd w:val="0"/>
        <w:spacing w:after="120" w:line="280" w:lineRule="exact"/>
        <w:jc w:val="both"/>
        <w:textAlignment w:val="baseline"/>
        <w:rPr>
          <w:szCs w:val="22"/>
        </w:rPr>
      </w:pPr>
      <w:r>
        <w:rPr>
          <w:szCs w:val="22"/>
        </w:rPr>
        <w:t>i bez pokynů Objednatele provést nutné úkony, které, ač nejsou předmětem této Rámcové dohody, budou s ohledem na nepředvídané okolnosti pro plnění Rámcové dohody nezbytné nebo jsou nezbytné pro zamezení vzniku škody; jde-li o zamezení vzniku škod nezapříčiněných Poskytovatelem, má Poskytovatel právo na úhradu nezbytných a účelně vynaložených nákladů;</w:t>
      </w:r>
    </w:p>
    <w:p w:rsidR="001A7999" w:rsidRDefault="001A7999" w:rsidP="001A7999">
      <w:pPr>
        <w:pStyle w:val="RLTextlnkuslovan"/>
        <w:numPr>
          <w:ilvl w:val="2"/>
          <w:numId w:val="5"/>
        </w:numPr>
        <w:rPr>
          <w:szCs w:val="22"/>
        </w:rPr>
      </w:pPr>
      <w:r>
        <w:rPr>
          <w:szCs w:val="22"/>
        </w:rPr>
        <w:t>informovat Objednatele o plnění svých povinností podle této Rámcové dohody a o důležitých skutečnostech, které mohou mít vliv na výkon práv a plnění povinností Smluvních stran;</w:t>
      </w:r>
    </w:p>
    <w:p w:rsidR="001A7999" w:rsidRDefault="001A7999" w:rsidP="001A7999">
      <w:pPr>
        <w:pStyle w:val="RLTextlnkuslovan"/>
        <w:numPr>
          <w:ilvl w:val="2"/>
          <w:numId w:val="5"/>
        </w:numPr>
        <w:rPr>
          <w:szCs w:val="22"/>
        </w:rPr>
      </w:pPr>
      <w:r>
        <w:rPr>
          <w:szCs w:val="22"/>
        </w:rPr>
        <w:t xml:space="preserve">chránit práva duševního vlastnictví Objednatele a třetích osob; </w:t>
      </w:r>
    </w:p>
    <w:p w:rsidR="001A7999" w:rsidRDefault="001A7999" w:rsidP="001A7999">
      <w:pPr>
        <w:pStyle w:val="RLTextlnkuslovan"/>
        <w:numPr>
          <w:ilvl w:val="2"/>
          <w:numId w:val="5"/>
        </w:numPr>
        <w:rPr>
          <w:szCs w:val="22"/>
        </w:rPr>
      </w:pPr>
      <w:r>
        <w:rPr>
          <w:szCs w:val="22"/>
          <w:lang w:eastAsia="en-US"/>
        </w:rPr>
        <w:t>upozorňovat Objednatele na možné či vhodné rozšíření či změny Služeb za účelem jejich lepšího využívání v rozsahu této Rámcové dohody.</w:t>
      </w:r>
    </w:p>
    <w:p w:rsidR="00AA4BFB" w:rsidRPr="00676AD9" w:rsidRDefault="00AA4BFB" w:rsidP="00AA4BFB">
      <w:pPr>
        <w:pStyle w:val="RLlneksmlouvy"/>
      </w:pPr>
      <w:bookmarkStart w:id="5" w:name="_Ref326685049"/>
      <w:r w:rsidRPr="00676AD9">
        <w:t>SANKCE</w:t>
      </w:r>
      <w:bookmarkEnd w:id="5"/>
    </w:p>
    <w:p w:rsidR="0068495F" w:rsidRPr="00127051" w:rsidRDefault="0068495F" w:rsidP="0068495F">
      <w:pPr>
        <w:pStyle w:val="RLTextlnkuslovan"/>
        <w:rPr>
          <w:lang w:eastAsia="en-US"/>
        </w:rPr>
      </w:pPr>
      <w:r>
        <w:rPr>
          <w:lang w:eastAsia="en-US"/>
        </w:rPr>
        <w:t>V případě prodlení P</w:t>
      </w:r>
      <w:r w:rsidRPr="00127051">
        <w:rPr>
          <w:lang w:eastAsia="en-US"/>
        </w:rPr>
        <w:t>oskytovatele s</w:t>
      </w:r>
      <w:r w:rsidR="00B067F2">
        <w:rPr>
          <w:lang w:eastAsia="en-US"/>
        </w:rPr>
        <w:t xml:space="preserve"> dílčím </w:t>
      </w:r>
      <w:r w:rsidRPr="00127051">
        <w:rPr>
          <w:lang w:eastAsia="en-US"/>
        </w:rPr>
        <w:t xml:space="preserve">plněním podle </w:t>
      </w:r>
      <w:r>
        <w:rPr>
          <w:lang w:eastAsia="en-US"/>
        </w:rPr>
        <w:t>termínu stanoveného v objednávce, má O</w:t>
      </w:r>
      <w:r w:rsidRPr="00127051">
        <w:rPr>
          <w:lang w:eastAsia="en-US"/>
        </w:rPr>
        <w:t>b</w:t>
      </w:r>
      <w:r>
        <w:rPr>
          <w:lang w:eastAsia="en-US"/>
        </w:rPr>
        <w:t>jednatel vůči P</w:t>
      </w:r>
      <w:r w:rsidRPr="00127051">
        <w:rPr>
          <w:lang w:eastAsia="en-US"/>
        </w:rPr>
        <w:t xml:space="preserve">oskytovateli nárok na zaplacení smluvní pokuty ve výši 3 % z ceny dílčího plnění bez DPH za každý i započatý den prodlení. </w:t>
      </w:r>
    </w:p>
    <w:p w:rsidR="0068495F" w:rsidRDefault="0068495F" w:rsidP="0068495F">
      <w:pPr>
        <w:pStyle w:val="RLTextlnkuslovan"/>
        <w:rPr>
          <w:lang w:eastAsia="en-US"/>
        </w:rPr>
      </w:pPr>
      <w:r w:rsidRPr="00127051">
        <w:rPr>
          <w:lang w:eastAsia="en-US"/>
        </w:rPr>
        <w:t xml:space="preserve">Objednatel má právo neproplatit </w:t>
      </w:r>
      <w:r w:rsidR="00B067F2">
        <w:rPr>
          <w:lang w:eastAsia="en-US"/>
        </w:rPr>
        <w:t>P</w:t>
      </w:r>
      <w:r w:rsidRPr="00127051">
        <w:rPr>
          <w:lang w:eastAsia="en-US"/>
        </w:rPr>
        <w:t>oskytovateli cenu za dílčí plnění, pokud toto bylo dodáno v jiné, než požadované specifikaci, stanovené v písemné objednávce</w:t>
      </w:r>
      <w:r>
        <w:rPr>
          <w:lang w:eastAsia="en-US"/>
        </w:rPr>
        <w:t>.</w:t>
      </w:r>
    </w:p>
    <w:p w:rsidR="009D41D4" w:rsidRPr="009D41D4" w:rsidRDefault="009D41D4" w:rsidP="009D41D4">
      <w:pPr>
        <w:pStyle w:val="RLTextlnkuslovan"/>
        <w:rPr>
          <w:lang w:eastAsia="en-US"/>
        </w:rPr>
      </w:pPr>
      <w:r>
        <w:rPr>
          <w:lang w:eastAsia="en-US"/>
        </w:rPr>
        <w:t>V případě, že P</w:t>
      </w:r>
      <w:r w:rsidRPr="009D41D4">
        <w:rPr>
          <w:lang w:eastAsia="en-US"/>
        </w:rPr>
        <w:t>oskytovatel neodstraní</w:t>
      </w:r>
      <w:r>
        <w:rPr>
          <w:lang w:eastAsia="en-US"/>
        </w:rPr>
        <w:t xml:space="preserve"> vady vytýkané O</w:t>
      </w:r>
      <w:r w:rsidRPr="009D41D4">
        <w:rPr>
          <w:lang w:eastAsia="en-US"/>
        </w:rPr>
        <w:t xml:space="preserve">bjednatelem v jeho reklamaci ve lhůtě dle čl. </w:t>
      </w:r>
      <w:r>
        <w:rPr>
          <w:lang w:eastAsia="en-US"/>
        </w:rPr>
        <w:t>7</w:t>
      </w:r>
      <w:r w:rsidRPr="009D41D4">
        <w:rPr>
          <w:lang w:eastAsia="en-US"/>
        </w:rPr>
        <w:t xml:space="preserve">. odst. </w:t>
      </w:r>
      <w:r>
        <w:rPr>
          <w:lang w:eastAsia="en-US"/>
        </w:rPr>
        <w:t>7.</w:t>
      </w:r>
      <w:r w:rsidRPr="009D41D4">
        <w:rPr>
          <w:lang w:eastAsia="en-US"/>
        </w:rPr>
        <w:t xml:space="preserve">2 </w:t>
      </w:r>
      <w:r>
        <w:rPr>
          <w:lang w:eastAsia="en-US"/>
        </w:rPr>
        <w:t>této Rámcové dohody, zavazuje se Poskytovatel uhradit O</w:t>
      </w:r>
      <w:r w:rsidRPr="009D41D4">
        <w:rPr>
          <w:lang w:eastAsia="en-US"/>
        </w:rPr>
        <w:t>bjednateli smluvní pokutu ve výši 1 000 Kč za každý i započatý den prodlení.</w:t>
      </w:r>
    </w:p>
    <w:p w:rsidR="00EB44C6" w:rsidRPr="0033459B" w:rsidRDefault="00EB44C6" w:rsidP="00EB44C6">
      <w:pPr>
        <w:pStyle w:val="RLTextlnkuslovan"/>
      </w:pPr>
      <w:r w:rsidRPr="0033459B">
        <w:t xml:space="preserve">V případě, že Poskytovatel zpřístupní důvěrné informace třetí osobě v rozporu s čl. </w:t>
      </w:r>
      <w:r>
        <w:t>9</w:t>
      </w:r>
      <w:r w:rsidRPr="0033459B">
        <w:t xml:space="preserve"> této Rámcové dohody, zavazuje se uhradit Objed</w:t>
      </w:r>
      <w:r>
        <w:t>nateli smluvní pokutu ve výši 5</w:t>
      </w:r>
      <w:r w:rsidRPr="0033459B">
        <w:t>0.000,- Kč za každé takové porušení této Rámcové dohody.</w:t>
      </w:r>
    </w:p>
    <w:p w:rsidR="00DD1670" w:rsidRDefault="00DD1670" w:rsidP="00DD5D9D">
      <w:pPr>
        <w:pStyle w:val="RLTextlnkuslovan"/>
      </w:pPr>
      <w:r w:rsidRPr="00676AD9">
        <w:t xml:space="preserve">Smluvní pokuty jsou splatné do </w:t>
      </w:r>
      <w:r w:rsidR="00FB755B" w:rsidRPr="00676AD9">
        <w:t>30 kalendářních dnů</w:t>
      </w:r>
      <w:r w:rsidRPr="00676AD9">
        <w:t xml:space="preserve"> </w:t>
      </w:r>
      <w:r w:rsidR="0023730A" w:rsidRPr="00676AD9">
        <w:t>ode dne jejich prokazatelného písemného uplatnění.</w:t>
      </w:r>
      <w:r w:rsidR="00DD5D9D">
        <w:t xml:space="preserve"> Uplatněním smluvní pokuty není dotčeno právo na náhradu škody, </w:t>
      </w:r>
      <w:r w:rsidR="00DD5D9D" w:rsidRPr="00DD5D9D">
        <w:t xml:space="preserve">ani na odstoupení od smlouvy, </w:t>
      </w:r>
      <w:r w:rsidR="00DD5D9D">
        <w:t>ledaže by poškozená Smluvní strana</w:t>
      </w:r>
      <w:r w:rsidR="00DD5D9D" w:rsidRPr="00DD5D9D">
        <w:t xml:space="preserve"> výslovně prohlásil</w:t>
      </w:r>
      <w:r w:rsidR="00DD5D9D">
        <w:t>a</w:t>
      </w:r>
      <w:r w:rsidR="00DD5D9D" w:rsidRPr="00DD5D9D">
        <w:t>, že na plnění povinnosti netrvá.</w:t>
      </w:r>
    </w:p>
    <w:p w:rsidR="00325F4E" w:rsidRDefault="00325F4E" w:rsidP="00325F4E">
      <w:pPr>
        <w:pStyle w:val="RLTextlnkuslovan"/>
        <w:numPr>
          <w:ilvl w:val="0"/>
          <w:numId w:val="0"/>
        </w:numPr>
        <w:ind w:left="1588"/>
      </w:pPr>
    </w:p>
    <w:p w:rsidR="00325F4E" w:rsidRPr="00676AD9" w:rsidRDefault="00325F4E" w:rsidP="00325F4E">
      <w:pPr>
        <w:pStyle w:val="RLTextlnkuslovan"/>
        <w:numPr>
          <w:ilvl w:val="0"/>
          <w:numId w:val="0"/>
        </w:numPr>
        <w:ind w:left="1588"/>
      </w:pPr>
    </w:p>
    <w:p w:rsidR="00AA4BFB" w:rsidRPr="00676AD9" w:rsidRDefault="00AA4BFB" w:rsidP="00AA4BFB">
      <w:pPr>
        <w:pStyle w:val="RLlneksmlouvy"/>
      </w:pPr>
      <w:bookmarkStart w:id="6" w:name="_Ref260717845"/>
      <w:r w:rsidRPr="00676AD9">
        <w:t>OCHRANA INFORMACÍ</w:t>
      </w:r>
      <w:bookmarkEnd w:id="6"/>
    </w:p>
    <w:p w:rsidR="00AA4BFB" w:rsidRPr="00676AD9" w:rsidRDefault="00AA4BFB" w:rsidP="00AA4BFB">
      <w:pPr>
        <w:pStyle w:val="RLTextlnkuslovan"/>
        <w:rPr>
          <w:lang w:eastAsia="en-US"/>
        </w:rPr>
      </w:pPr>
      <w:bookmarkStart w:id="7" w:name="_Ref260717743"/>
      <w:bookmarkStart w:id="8" w:name="_Ref260718108"/>
      <w:r w:rsidRPr="00676AD9">
        <w:rPr>
          <w:lang w:eastAsia="en-US"/>
        </w:rPr>
        <w:t xml:space="preserve">Žádná ze </w:t>
      </w:r>
      <w:r w:rsidR="00603D9D" w:rsidRPr="00676AD9">
        <w:rPr>
          <w:lang w:eastAsia="en-US"/>
        </w:rPr>
        <w:t>S</w:t>
      </w:r>
      <w:r w:rsidRPr="00676AD9">
        <w:rPr>
          <w:lang w:eastAsia="en-US"/>
        </w:rPr>
        <w:t xml:space="preserve">mluvních stran nesmí zpřístupnit třetí osobě důvěrné informace, které při plnění této </w:t>
      </w:r>
      <w:r w:rsidR="009C600D" w:rsidRPr="00676AD9">
        <w:rPr>
          <w:lang w:eastAsia="en-US"/>
        </w:rPr>
        <w:t>Rámcové dohody</w:t>
      </w:r>
      <w:r w:rsidRPr="00676AD9">
        <w:rPr>
          <w:lang w:eastAsia="en-US"/>
        </w:rPr>
        <w:t xml:space="preserve"> získala od druhé </w:t>
      </w:r>
      <w:r w:rsidR="00603D9D" w:rsidRPr="00676AD9">
        <w:rPr>
          <w:lang w:eastAsia="en-US"/>
        </w:rPr>
        <w:t>S</w:t>
      </w:r>
      <w:r w:rsidRPr="00676AD9">
        <w:rPr>
          <w:lang w:eastAsia="en-US"/>
        </w:rPr>
        <w:t xml:space="preserve">mluvní strany v souvislosti s plněním této </w:t>
      </w:r>
      <w:r w:rsidR="009C600D" w:rsidRPr="00676AD9">
        <w:rPr>
          <w:lang w:eastAsia="en-US"/>
        </w:rPr>
        <w:t>Rámcové dohody</w:t>
      </w:r>
      <w:r w:rsidRPr="00676AD9">
        <w:rPr>
          <w:lang w:eastAsia="en-US"/>
        </w:rPr>
        <w:t>, bez předchozího písemného souhlasu druhé strany.</w:t>
      </w:r>
      <w:bookmarkEnd w:id="7"/>
      <w:r w:rsidRPr="00676AD9">
        <w:rPr>
          <w:lang w:eastAsia="en-US"/>
        </w:rPr>
        <w:t xml:space="preserve"> To neplatí, mají-li být za účelem plnění této </w:t>
      </w:r>
      <w:r w:rsidR="009C600D" w:rsidRPr="00676AD9">
        <w:rPr>
          <w:lang w:eastAsia="en-US"/>
        </w:rPr>
        <w:t>Rámcové dohody</w:t>
      </w:r>
      <w:r w:rsidRPr="00676AD9">
        <w:rPr>
          <w:lang w:eastAsia="en-US"/>
        </w:rPr>
        <w:t xml:space="preserve"> potřebné informace zpřístupněny zaměstnancům </w:t>
      </w:r>
      <w:r w:rsidR="001A7999">
        <w:rPr>
          <w:lang w:eastAsia="en-US"/>
        </w:rPr>
        <w:t>Smluvních stran, orgánům S</w:t>
      </w:r>
      <w:r w:rsidRPr="00676AD9">
        <w:rPr>
          <w:lang w:eastAsia="en-US"/>
        </w:rPr>
        <w:t xml:space="preserve">mluvních stran nebo </w:t>
      </w:r>
      <w:r w:rsidR="001A7999">
        <w:rPr>
          <w:lang w:eastAsia="en-US"/>
        </w:rPr>
        <w:t>jejich členům nebo dodavatelům S</w:t>
      </w:r>
      <w:r w:rsidRPr="00676AD9">
        <w:rPr>
          <w:lang w:eastAsia="en-US"/>
        </w:rPr>
        <w:t xml:space="preserve">mluvních stran, </w:t>
      </w:r>
      <w:r w:rsidR="001A7999">
        <w:rPr>
          <w:lang w:eastAsia="en-US"/>
        </w:rPr>
        <w:t>právním a ekonomickým poradcům S</w:t>
      </w:r>
      <w:r w:rsidRPr="00676AD9">
        <w:rPr>
          <w:lang w:eastAsia="en-US"/>
        </w:rPr>
        <w:t>mluvních stran nebo mají-li být důvěrné informace poskytnuty dalším Příjemcům služeb.</w:t>
      </w:r>
      <w:bookmarkEnd w:id="8"/>
      <w:r w:rsidRPr="00676AD9">
        <w:rPr>
          <w:lang w:eastAsia="en-US"/>
        </w:rPr>
        <w:t xml:space="preserve"> Povinnost dle první věty rovněž neplatí, jedná-li se veřejně dostupné informace nebo o informace, jejichž zpřístupnění je vyžadováno zákonem nebo pravomocným rozhodnutím orgánu veřejné moci.</w:t>
      </w:r>
    </w:p>
    <w:p w:rsidR="00AA4BFB" w:rsidRPr="00676AD9" w:rsidRDefault="00AA4BFB" w:rsidP="00AA4BFB">
      <w:pPr>
        <w:pStyle w:val="RLTextlnkuslovan"/>
        <w:rPr>
          <w:lang w:eastAsia="en-US"/>
        </w:rPr>
      </w:pPr>
      <w:r w:rsidRPr="00676AD9">
        <w:rPr>
          <w:lang w:eastAsia="en-US"/>
        </w:rPr>
        <w:t xml:space="preserve">Za důvěrné informace jsou dle této </w:t>
      </w:r>
      <w:r w:rsidR="009C600D" w:rsidRPr="00676AD9">
        <w:rPr>
          <w:lang w:eastAsia="en-US"/>
        </w:rPr>
        <w:t>Rámcové dohody</w:t>
      </w:r>
      <w:r w:rsidR="001A7999">
        <w:rPr>
          <w:lang w:eastAsia="en-US"/>
        </w:rPr>
        <w:t xml:space="preserve"> S</w:t>
      </w:r>
      <w:r w:rsidRPr="00676AD9">
        <w:rPr>
          <w:lang w:eastAsia="en-US"/>
        </w:rPr>
        <w:t>mluvními stranami považovány veškeré informace poskytnuté vzájemně v pí</w:t>
      </w:r>
      <w:r w:rsidR="001A7999">
        <w:rPr>
          <w:lang w:eastAsia="en-US"/>
        </w:rPr>
        <w:t>semné formě, zejména informace S</w:t>
      </w:r>
      <w:r w:rsidRPr="00676AD9">
        <w:rPr>
          <w:lang w:eastAsia="en-US"/>
        </w:rPr>
        <w:t xml:space="preserve">mluvních stran, které se strany dozvěděly v souvislosti s touto </w:t>
      </w:r>
      <w:r w:rsidR="009C600D" w:rsidRPr="00676AD9">
        <w:rPr>
          <w:lang w:eastAsia="en-US"/>
        </w:rPr>
        <w:t>Rámcovou dohodou</w:t>
      </w:r>
      <w:r w:rsidRPr="00676AD9">
        <w:rPr>
          <w:lang w:eastAsia="en-US"/>
        </w:rPr>
        <w:t>, jakož i know-how, jímž se rozumí veškeré poznatky obchodní, provozní, technické či ekonomické</w:t>
      </w:r>
      <w:r w:rsidR="001A7999">
        <w:rPr>
          <w:lang w:eastAsia="en-US"/>
        </w:rPr>
        <w:t xml:space="preserve"> povahy související s činností S</w:t>
      </w:r>
      <w:r w:rsidRPr="00676AD9">
        <w:rPr>
          <w:lang w:eastAsia="en-US"/>
        </w:rPr>
        <w:t>mluvní strany, které mají skutečnou nebo alespoň potenciální hodnotu a které nejsou v příslušných obchodních kruzích běžně dostupné a mají být utajeny, a to bez ohledu na to, zda jsou nebo nejsou označené jako důvěrné informace.</w:t>
      </w:r>
      <w:r w:rsidRPr="00676AD9">
        <w:t xml:space="preserve"> </w:t>
      </w:r>
    </w:p>
    <w:p w:rsidR="00AA4BFB" w:rsidRPr="00676AD9" w:rsidRDefault="00AA4BFB" w:rsidP="00AA4BFB">
      <w:pPr>
        <w:pStyle w:val="RLTextlnkuslovan"/>
        <w:rPr>
          <w:lang w:eastAsia="en-US"/>
        </w:rPr>
      </w:pPr>
      <w:r w:rsidRPr="00676AD9">
        <w:rPr>
          <w:lang w:eastAsia="en-US"/>
        </w:rPr>
        <w:t xml:space="preserve">Obě </w:t>
      </w:r>
      <w:r w:rsidR="00CE30D9">
        <w:rPr>
          <w:lang w:eastAsia="en-US"/>
        </w:rPr>
        <w:t>S</w:t>
      </w:r>
      <w:r w:rsidRPr="00676AD9">
        <w:rPr>
          <w:lang w:eastAsia="en-US"/>
        </w:rPr>
        <w:t>mluvní strany se zavazují nakládat s důvěrnými informacemi, kt</w:t>
      </w:r>
      <w:r w:rsidR="00CE30D9">
        <w:rPr>
          <w:lang w:eastAsia="en-US"/>
        </w:rPr>
        <w:t>eré jim byly poskytnuty druhou S</w:t>
      </w:r>
      <w:r w:rsidRPr="00676AD9">
        <w:rPr>
          <w:lang w:eastAsia="en-US"/>
        </w:rPr>
        <w:t xml:space="preserve">mluvní stranou nebo je jinak získaly v souvislosti s plněním této </w:t>
      </w:r>
      <w:r w:rsidR="009C600D" w:rsidRPr="00676AD9">
        <w:rPr>
          <w:lang w:eastAsia="en-US"/>
        </w:rPr>
        <w:t>Rámcové dohody</w:t>
      </w:r>
      <w:r w:rsidRPr="00676AD9">
        <w:rPr>
          <w:lang w:eastAsia="en-US"/>
        </w:rPr>
        <w:t xml:space="preserve">, jako s obchodním tajemstvím; zavazují se zejména uchovávat je v tajnosti a učinit veškerá smluvní a technická opatření zabraňující jejich zneužití či prozrazení. </w:t>
      </w:r>
    </w:p>
    <w:p w:rsidR="00AA4BFB" w:rsidRPr="00676AD9" w:rsidRDefault="00AA4BFB" w:rsidP="009D41D4">
      <w:pPr>
        <w:pStyle w:val="RLTextlnkuslovan"/>
        <w:spacing w:before="240"/>
        <w:rPr>
          <w:lang w:eastAsia="en-US"/>
        </w:rPr>
      </w:pPr>
      <w:r w:rsidRPr="00676AD9">
        <w:rPr>
          <w:lang w:eastAsia="en-US"/>
        </w:rPr>
        <w:t>Povinnost utajovat důvěrné i</w:t>
      </w:r>
      <w:r w:rsidR="009D41D4">
        <w:rPr>
          <w:lang w:eastAsia="en-US"/>
        </w:rPr>
        <w:t>nformace uvedené v tomto článku 10</w:t>
      </w:r>
      <w:r w:rsidR="00F22946" w:rsidRPr="00676AD9">
        <w:rPr>
          <w:lang w:eastAsia="en-US"/>
        </w:rPr>
        <w:t xml:space="preserve"> </w:t>
      </w:r>
      <w:r w:rsidRPr="00676AD9">
        <w:rPr>
          <w:lang w:eastAsia="en-US"/>
        </w:rPr>
        <w:t xml:space="preserve">zavazuje </w:t>
      </w:r>
      <w:r w:rsidR="00CE30D9">
        <w:rPr>
          <w:lang w:eastAsia="en-US"/>
        </w:rPr>
        <w:t>S</w:t>
      </w:r>
      <w:r w:rsidRPr="00676AD9">
        <w:rPr>
          <w:lang w:eastAsia="en-US"/>
        </w:rPr>
        <w:t xml:space="preserve">mluvní strany </w:t>
      </w:r>
      <w:r w:rsidR="00721BF8" w:rsidRPr="00676AD9">
        <w:rPr>
          <w:lang w:eastAsia="en-US"/>
        </w:rPr>
        <w:t xml:space="preserve">i </w:t>
      </w:r>
      <w:r w:rsidRPr="00676AD9">
        <w:rPr>
          <w:lang w:eastAsia="en-US"/>
        </w:rPr>
        <w:t xml:space="preserve">po ukončení účinnosti této </w:t>
      </w:r>
      <w:r w:rsidR="009C600D" w:rsidRPr="00676AD9">
        <w:rPr>
          <w:lang w:eastAsia="en-US"/>
        </w:rPr>
        <w:t>Rámcové dohody</w:t>
      </w:r>
      <w:r w:rsidRPr="00676AD9">
        <w:rPr>
          <w:lang w:eastAsia="en-US"/>
        </w:rPr>
        <w:t>.</w:t>
      </w:r>
    </w:p>
    <w:p w:rsidR="00AA4BFB" w:rsidRPr="00676AD9" w:rsidRDefault="00AA4BFB" w:rsidP="00AA4BFB">
      <w:pPr>
        <w:pStyle w:val="RLlneksmlouvy"/>
      </w:pPr>
      <w:bookmarkStart w:id="9" w:name="_Ref306028747"/>
      <w:r w:rsidRPr="00676AD9">
        <w:t>NÁHRADA ŠKODY</w:t>
      </w:r>
    </w:p>
    <w:p w:rsidR="00DC3122" w:rsidRPr="00676AD9" w:rsidRDefault="00DC3122" w:rsidP="00DC3122">
      <w:pPr>
        <w:pStyle w:val="RLTextlnkuslovan"/>
        <w:rPr>
          <w:lang w:eastAsia="en-US"/>
        </w:rPr>
      </w:pPr>
      <w:r w:rsidRPr="00676AD9">
        <w:rPr>
          <w:lang w:eastAsia="en-US"/>
        </w:rPr>
        <w:t xml:space="preserve">Každá ze </w:t>
      </w:r>
      <w:r w:rsidR="00CE30D9">
        <w:rPr>
          <w:lang w:eastAsia="en-US"/>
        </w:rPr>
        <w:t>S</w:t>
      </w:r>
      <w:r>
        <w:rPr>
          <w:lang w:eastAsia="en-US"/>
        </w:rPr>
        <w:t xml:space="preserve">mluvních </w:t>
      </w:r>
      <w:r w:rsidRPr="00676AD9">
        <w:rPr>
          <w:lang w:eastAsia="en-US"/>
        </w:rPr>
        <w:t xml:space="preserve">stran nese odpovědnost za způsobenou škodu v rámci platných právních předpisů a této Rámcové dohody. Obě </w:t>
      </w:r>
      <w:r w:rsidR="00CE30D9">
        <w:rPr>
          <w:lang w:eastAsia="en-US"/>
        </w:rPr>
        <w:t>S</w:t>
      </w:r>
      <w:r>
        <w:rPr>
          <w:lang w:eastAsia="en-US"/>
        </w:rPr>
        <w:t xml:space="preserve">mluvní </w:t>
      </w:r>
      <w:r w:rsidRPr="00676AD9">
        <w:rPr>
          <w:lang w:eastAsia="en-US"/>
        </w:rPr>
        <w:t>strany se zavazují k vyvinutí maximálního úsilí k předcházení škodám a k minimalizaci vzniklých škod.</w:t>
      </w:r>
    </w:p>
    <w:p w:rsidR="00AA4BFB" w:rsidRDefault="00AA4BFB" w:rsidP="00AA4BFB">
      <w:pPr>
        <w:pStyle w:val="RLTextlnkuslovan"/>
        <w:rPr>
          <w:lang w:eastAsia="en-US"/>
        </w:rPr>
      </w:pPr>
      <w:r>
        <w:rPr>
          <w:lang w:eastAsia="en-US"/>
        </w:rPr>
        <w:t xml:space="preserve">Objednatel není odpovědný za škodu a není ani v prodlení, pokud k tomuto došlo v důsledku prodlení s plněním závazků druhé </w:t>
      </w:r>
      <w:r w:rsidR="00603D9D">
        <w:rPr>
          <w:lang w:eastAsia="en-US"/>
        </w:rPr>
        <w:t>S</w:t>
      </w:r>
      <w:r>
        <w:rPr>
          <w:lang w:eastAsia="en-US"/>
        </w:rPr>
        <w:t>mluvní strany nebo v důsledku okolností vylučujících odpovědnost (dále také „</w:t>
      </w:r>
      <w:r>
        <w:rPr>
          <w:b/>
          <w:bCs/>
          <w:lang w:eastAsia="en-US"/>
        </w:rPr>
        <w:t>Vyšší moc</w:t>
      </w:r>
      <w:r>
        <w:rPr>
          <w:lang w:eastAsia="en-US"/>
        </w:rPr>
        <w:t>“).</w:t>
      </w:r>
      <w:bookmarkEnd w:id="9"/>
    </w:p>
    <w:p w:rsidR="00AA4BFB" w:rsidRDefault="00AA4BFB" w:rsidP="00AA4BFB">
      <w:pPr>
        <w:pStyle w:val="RLTextlnkuslovan"/>
        <w:rPr>
          <w:b/>
          <w:bCs/>
          <w:lang w:eastAsia="en-US"/>
        </w:rPr>
      </w:pPr>
      <w:r>
        <w:rPr>
          <w:lang w:eastAsia="en-US"/>
        </w:rPr>
        <w:t>Poskytovatel nebude odpovědný za škody v případě vzniku okolností Vyšší moci pouze tehdy, pokud prodlení vyplývá z okolností představujících Vyšší moc a okamžitě poté, co se okolnost představující Vyšší moc stane zřejmou Poskytovateli, Poskytovatel písemně upozorní Objednatele na výskyt a předpokládané trvání takové okolnosti představující Vyšší moc. Pokud to je s vynaložením odborné péče možné, musí uvedené upozornění obsahovat návrh opatření vedoucích ke zmírnění nebo vyloučení důsledků okolnosti představující Vyšší moc a rovněž odhad nákladů takových opatření (dále jen „</w:t>
      </w:r>
      <w:r>
        <w:rPr>
          <w:b/>
          <w:bCs/>
          <w:lang w:eastAsia="en-US"/>
        </w:rPr>
        <w:t>Návrh řešení</w:t>
      </w:r>
      <w:r>
        <w:rPr>
          <w:lang w:eastAsia="en-US"/>
        </w:rPr>
        <w:t xml:space="preserve">“). V ostatních případech bude </w:t>
      </w:r>
      <w:r>
        <w:rPr>
          <w:lang w:eastAsia="en-US"/>
        </w:rPr>
        <w:lastRenderedPageBreak/>
        <w:t>upozornění obsahovat pouze nejbližší možný termín, ve kterém může být Návrh řešení s vynaložením přiměřeného úsilí pos</w:t>
      </w:r>
      <w:r>
        <w:rPr>
          <w:bCs/>
          <w:lang w:eastAsia="en-US"/>
        </w:rPr>
        <w:t>kytnut</w:t>
      </w:r>
      <w:r>
        <w:rPr>
          <w:b/>
          <w:bCs/>
          <w:lang w:eastAsia="en-US"/>
        </w:rPr>
        <w:t>.</w:t>
      </w:r>
    </w:p>
    <w:p w:rsidR="00AA4BFB" w:rsidRDefault="00AA4BFB" w:rsidP="00AA4BFB">
      <w:pPr>
        <w:pStyle w:val="RLTextlnkuslovan"/>
        <w:rPr>
          <w:lang w:eastAsia="en-US"/>
        </w:rPr>
      </w:pPr>
      <w:r>
        <w:rPr>
          <w:lang w:eastAsia="en-US"/>
        </w:rPr>
        <w:t>Smluvní strany se zavazují k vyvinutí maximálního úsilí k odvrácení a překonání okolností vylučujících odpovědnost.</w:t>
      </w:r>
    </w:p>
    <w:p w:rsidR="00AA4BFB" w:rsidRDefault="00AA4BFB" w:rsidP="00AA4BFB">
      <w:pPr>
        <w:pStyle w:val="RLTextlnkuslovan"/>
        <w:rPr>
          <w:lang w:eastAsia="en-US"/>
        </w:rPr>
      </w:pPr>
      <w:r>
        <w:t>Nárok na slevu z ceny nebo na smluvní pokutu nezbavuje poškozenou stranu práva na náhradu škody v plné výši.</w:t>
      </w:r>
      <w:r>
        <w:rPr>
          <w:lang w:eastAsia="en-US"/>
        </w:rPr>
        <w:t xml:space="preserve"> </w:t>
      </w:r>
    </w:p>
    <w:p w:rsidR="00AA4BFB" w:rsidRPr="002E6232" w:rsidRDefault="00AA4BFB" w:rsidP="00AA4BFB">
      <w:pPr>
        <w:pStyle w:val="RLlneksmlouvy"/>
      </w:pPr>
      <w:r w:rsidRPr="002E6232">
        <w:t>ÚČINNOST A TRVÁNÍ</w:t>
      </w:r>
      <w:r w:rsidR="009C600D" w:rsidRPr="002E6232">
        <w:t xml:space="preserve"> RÁMCOVÉ DOHODY</w:t>
      </w:r>
    </w:p>
    <w:p w:rsidR="00AA4BFB" w:rsidRPr="00046E82" w:rsidRDefault="009A53A5" w:rsidP="00497D52">
      <w:pPr>
        <w:pStyle w:val="RLTextlnkuslovan"/>
        <w:rPr>
          <w:lang w:eastAsia="en-US"/>
        </w:rPr>
      </w:pPr>
      <w:r>
        <w:rPr>
          <w:lang w:eastAsia="en-US"/>
        </w:rPr>
        <w:t>Tato R</w:t>
      </w:r>
      <w:r w:rsidR="00FD3A7B">
        <w:rPr>
          <w:lang w:eastAsia="en-US"/>
        </w:rPr>
        <w:t>ámcová dohoda</w:t>
      </w:r>
      <w:r w:rsidR="00CE2E3F" w:rsidRPr="00046E82">
        <w:rPr>
          <w:lang w:eastAsia="en-US"/>
        </w:rPr>
        <w:t xml:space="preserve"> se uzavírá na dobu </w:t>
      </w:r>
      <w:r w:rsidR="00BC18FA" w:rsidRPr="00046E82">
        <w:rPr>
          <w:lang w:eastAsia="en-US"/>
        </w:rPr>
        <w:t>určitou</w:t>
      </w:r>
      <w:r w:rsidR="009A0D6C">
        <w:rPr>
          <w:rFonts w:cstheme="minorHAnsi"/>
          <w:szCs w:val="20"/>
        </w:rPr>
        <w:t xml:space="preserve"> do vyčerpání maximálního</w:t>
      </w:r>
      <w:r w:rsidR="009E445C">
        <w:rPr>
          <w:rFonts w:cstheme="minorHAnsi"/>
          <w:szCs w:val="20"/>
        </w:rPr>
        <w:t xml:space="preserve"> počtu výtisků dle Přílohy č. 1</w:t>
      </w:r>
      <w:r w:rsidR="009A0D6C">
        <w:rPr>
          <w:rFonts w:cstheme="minorHAnsi"/>
          <w:szCs w:val="20"/>
        </w:rPr>
        <w:t xml:space="preserve"> </w:t>
      </w:r>
      <w:r>
        <w:rPr>
          <w:rFonts w:cstheme="minorHAnsi"/>
          <w:szCs w:val="20"/>
        </w:rPr>
        <w:t xml:space="preserve">této Rámcové </w:t>
      </w:r>
      <w:r w:rsidR="00216A29">
        <w:rPr>
          <w:rFonts w:cstheme="minorHAnsi"/>
          <w:szCs w:val="20"/>
        </w:rPr>
        <w:t>dohod</w:t>
      </w:r>
      <w:r w:rsidR="009A0D6C">
        <w:rPr>
          <w:rFonts w:cstheme="minorHAnsi"/>
          <w:szCs w:val="20"/>
        </w:rPr>
        <w:t>y</w:t>
      </w:r>
      <w:r w:rsidR="00216A29">
        <w:rPr>
          <w:rFonts w:cstheme="minorHAnsi"/>
          <w:szCs w:val="20"/>
        </w:rPr>
        <w:t xml:space="preserve"> </w:t>
      </w:r>
      <w:r>
        <w:rPr>
          <w:rFonts w:cstheme="minorHAnsi"/>
          <w:szCs w:val="20"/>
        </w:rPr>
        <w:t xml:space="preserve">nebo </w:t>
      </w:r>
      <w:r w:rsidR="00CD00B7">
        <w:rPr>
          <w:rFonts w:cstheme="minorHAnsi"/>
          <w:szCs w:val="20"/>
        </w:rPr>
        <w:t xml:space="preserve">do ukončení realizace </w:t>
      </w:r>
      <w:r>
        <w:rPr>
          <w:rFonts w:cstheme="minorHAnsi"/>
          <w:szCs w:val="20"/>
        </w:rPr>
        <w:t>P</w:t>
      </w:r>
      <w:r w:rsidR="00CD00B7">
        <w:rPr>
          <w:rFonts w:cstheme="minorHAnsi"/>
          <w:szCs w:val="20"/>
        </w:rPr>
        <w:t>rojektů</w:t>
      </w:r>
      <w:r>
        <w:rPr>
          <w:lang w:eastAsia="en-US"/>
        </w:rPr>
        <w:t xml:space="preserve">, </w:t>
      </w:r>
      <w:r w:rsidR="008A48F3">
        <w:rPr>
          <w:lang w:eastAsia="en-US"/>
        </w:rPr>
        <w:t xml:space="preserve">nebo do vyčerpání celkové nepřekročitelné částky </w:t>
      </w:r>
      <w:r w:rsidR="000B1F6D">
        <w:rPr>
          <w:lang w:eastAsia="en-US"/>
        </w:rPr>
        <w:t xml:space="preserve">561 983,- Kč bez DPH, </w:t>
      </w:r>
      <w:r>
        <w:rPr>
          <w:lang w:eastAsia="en-US"/>
        </w:rPr>
        <w:t>podle toho, která skutečnost nastane dříve.</w:t>
      </w:r>
      <w:r w:rsidR="004E0896" w:rsidRPr="00046E82">
        <w:rPr>
          <w:lang w:eastAsia="en-US"/>
        </w:rPr>
        <w:t xml:space="preserve"> </w:t>
      </w:r>
    </w:p>
    <w:p w:rsidR="00AA4BFB" w:rsidRDefault="00AA4BFB" w:rsidP="00AA4BFB">
      <w:pPr>
        <w:pStyle w:val="RLTextlnkuslovan"/>
        <w:keepNext/>
        <w:rPr>
          <w:lang w:eastAsia="en-US"/>
        </w:rPr>
      </w:pPr>
      <w:r>
        <w:rPr>
          <w:lang w:eastAsia="en-US"/>
        </w:rPr>
        <w:t xml:space="preserve">Účinnost této </w:t>
      </w:r>
      <w:r w:rsidR="0081086A">
        <w:rPr>
          <w:lang w:eastAsia="en-US"/>
        </w:rPr>
        <w:t>Rámcové dohody</w:t>
      </w:r>
      <w:r>
        <w:rPr>
          <w:lang w:eastAsia="en-US"/>
        </w:rPr>
        <w:t xml:space="preserve"> může před jejím splněním zaniknout:</w:t>
      </w:r>
    </w:p>
    <w:p w:rsidR="00AA4BFB" w:rsidRDefault="00AA4BFB" w:rsidP="001E70CF">
      <w:pPr>
        <w:pStyle w:val="RLTextlnkuslovan"/>
        <w:numPr>
          <w:ilvl w:val="2"/>
          <w:numId w:val="5"/>
        </w:numPr>
        <w:rPr>
          <w:lang w:eastAsia="en-US"/>
        </w:rPr>
      </w:pPr>
      <w:r>
        <w:rPr>
          <w:lang w:eastAsia="en-US"/>
        </w:rPr>
        <w:t xml:space="preserve">dohodou </w:t>
      </w:r>
      <w:r w:rsidR="00603D9D">
        <w:rPr>
          <w:lang w:eastAsia="en-US"/>
        </w:rPr>
        <w:t>S</w:t>
      </w:r>
      <w:r>
        <w:rPr>
          <w:lang w:eastAsia="en-US"/>
        </w:rPr>
        <w:t>mluvních stran;</w:t>
      </w:r>
    </w:p>
    <w:p w:rsidR="00AA4BFB" w:rsidRDefault="00AA4BFB" w:rsidP="001E70CF">
      <w:pPr>
        <w:pStyle w:val="RLTextlnkuslovan"/>
        <w:numPr>
          <w:ilvl w:val="2"/>
          <w:numId w:val="5"/>
        </w:numPr>
        <w:rPr>
          <w:lang w:eastAsia="en-US"/>
        </w:rPr>
      </w:pPr>
      <w:r>
        <w:rPr>
          <w:lang w:eastAsia="en-US"/>
        </w:rPr>
        <w:t xml:space="preserve">odstoupením od </w:t>
      </w:r>
      <w:r w:rsidR="0081086A">
        <w:rPr>
          <w:lang w:eastAsia="en-US"/>
        </w:rPr>
        <w:t>Rámcové dohody</w:t>
      </w:r>
      <w:r>
        <w:rPr>
          <w:lang w:val="en-US" w:eastAsia="en-US"/>
        </w:rPr>
        <w:t>.</w:t>
      </w:r>
    </w:p>
    <w:p w:rsidR="00AA4BFB" w:rsidRDefault="00AA4BFB" w:rsidP="00AA4BFB">
      <w:pPr>
        <w:pStyle w:val="RLTextlnkuslovan"/>
        <w:rPr>
          <w:lang w:eastAsia="en-US"/>
        </w:rPr>
      </w:pPr>
      <w:bookmarkStart w:id="10" w:name="_Ref331010261"/>
      <w:r>
        <w:rPr>
          <w:lang w:eastAsia="en-US"/>
        </w:rPr>
        <w:t xml:space="preserve">Objednatel je oprávněn odstoupit od </w:t>
      </w:r>
      <w:r w:rsidR="0081086A">
        <w:rPr>
          <w:lang w:eastAsia="en-US"/>
        </w:rPr>
        <w:t>Rámcové dohody</w:t>
      </w:r>
      <w:r>
        <w:rPr>
          <w:lang w:eastAsia="en-US"/>
        </w:rPr>
        <w:t>, která nebyla zcela splněna v případě, že</w:t>
      </w:r>
      <w:bookmarkEnd w:id="10"/>
      <w:r>
        <w:rPr>
          <w:lang w:eastAsia="en-US"/>
        </w:rPr>
        <w:t xml:space="preserve"> </w:t>
      </w:r>
    </w:p>
    <w:p w:rsidR="00AA4BFB" w:rsidRDefault="00AA4BFB" w:rsidP="001E70CF">
      <w:pPr>
        <w:pStyle w:val="RLTextlnkuslovan"/>
        <w:numPr>
          <w:ilvl w:val="2"/>
          <w:numId w:val="5"/>
        </w:numPr>
        <w:rPr>
          <w:lang w:eastAsia="en-US"/>
        </w:rPr>
      </w:pPr>
      <w:r>
        <w:rPr>
          <w:lang w:eastAsia="en-US"/>
        </w:rPr>
        <w:t xml:space="preserve">Poskytovatel poruší povinnost z  </w:t>
      </w:r>
      <w:r w:rsidR="00642CF6">
        <w:rPr>
          <w:lang w:eastAsia="en-US"/>
        </w:rPr>
        <w:t>Rámcové dohody</w:t>
      </w:r>
      <w:r w:rsidR="00051F86">
        <w:rPr>
          <w:lang w:eastAsia="en-US"/>
        </w:rPr>
        <w:t xml:space="preserve"> podstatným způsobem</w:t>
      </w:r>
      <w:r>
        <w:rPr>
          <w:lang w:eastAsia="en-US"/>
        </w:rPr>
        <w:t>;</w:t>
      </w:r>
    </w:p>
    <w:p w:rsidR="00AA4BFB" w:rsidRDefault="00AA4BFB" w:rsidP="001E70CF">
      <w:pPr>
        <w:pStyle w:val="RLTextlnkuslovan"/>
        <w:numPr>
          <w:ilvl w:val="2"/>
          <w:numId w:val="5"/>
        </w:numPr>
        <w:rPr>
          <w:lang w:eastAsia="en-US"/>
        </w:rPr>
      </w:pPr>
      <w:r>
        <w:rPr>
          <w:lang w:eastAsia="en-US"/>
        </w:rPr>
        <w:t>Poskytovatel se dostane do úpadku dle zvláštních právních předpisů (zejména zákona č. 182/2006 Sb., o úpadku a způsobech jeho řešení (insolvenční zákon), ve znění pozdějších předpisů) nebo vstoupí do likvidace;</w:t>
      </w:r>
    </w:p>
    <w:p w:rsidR="00AA4BFB" w:rsidRDefault="00AA4BFB" w:rsidP="001E70CF">
      <w:pPr>
        <w:pStyle w:val="RLTextlnkuslovan"/>
        <w:numPr>
          <w:ilvl w:val="2"/>
          <w:numId w:val="5"/>
        </w:numPr>
        <w:rPr>
          <w:lang w:eastAsia="en-US"/>
        </w:rPr>
      </w:pPr>
      <w:r w:rsidRPr="004E0896">
        <w:rPr>
          <w:lang w:eastAsia="en-US"/>
        </w:rPr>
        <w:t xml:space="preserve">Poskytovatel je v prodlení s plněním jiných povinností dle této </w:t>
      </w:r>
      <w:r w:rsidR="0081086A" w:rsidRPr="004E0896">
        <w:rPr>
          <w:lang w:eastAsia="en-US"/>
        </w:rPr>
        <w:t xml:space="preserve">Rámcové dohody </w:t>
      </w:r>
      <w:r w:rsidR="00642CF6" w:rsidRPr="004E0896">
        <w:rPr>
          <w:lang w:eastAsia="en-US"/>
        </w:rPr>
        <w:t xml:space="preserve">déle </w:t>
      </w:r>
      <w:r w:rsidRPr="004E0896">
        <w:rPr>
          <w:lang w:eastAsia="en-US"/>
        </w:rPr>
        <w:t>než 30 dnů a nezjedná</w:t>
      </w:r>
      <w:r>
        <w:rPr>
          <w:lang w:eastAsia="en-US"/>
        </w:rPr>
        <w:t xml:space="preserve"> nápravu ani do 30 dnů od doručení písemné výzvy Objednatele k odstranění tohoto prodlení</w:t>
      </w:r>
      <w:r w:rsidR="0081086A">
        <w:rPr>
          <w:lang w:eastAsia="en-US"/>
        </w:rPr>
        <w:t xml:space="preserve">. </w:t>
      </w:r>
    </w:p>
    <w:p w:rsidR="00AA4BFB" w:rsidRDefault="00AA4BFB" w:rsidP="00AA4BFB">
      <w:pPr>
        <w:pStyle w:val="RLTextlnkuslovan"/>
        <w:rPr>
          <w:lang w:eastAsia="en-US"/>
        </w:rPr>
      </w:pPr>
      <w:r>
        <w:rPr>
          <w:lang w:eastAsia="en-US"/>
        </w:rPr>
        <w:t xml:space="preserve">Poskytovatel </w:t>
      </w:r>
      <w:r w:rsidR="0081086A">
        <w:rPr>
          <w:lang w:eastAsia="en-US"/>
        </w:rPr>
        <w:t>je oprávněn odstoupit od Rámcové dohody</w:t>
      </w:r>
      <w:r>
        <w:rPr>
          <w:lang w:eastAsia="en-US"/>
        </w:rPr>
        <w:t xml:space="preserve"> v případě, že Objednatel je v prodlení s plněním svých peněžitých závazků z této </w:t>
      </w:r>
      <w:r w:rsidR="0081086A">
        <w:rPr>
          <w:lang w:eastAsia="en-US"/>
        </w:rPr>
        <w:t>Rámcové dohody</w:t>
      </w:r>
      <w:r>
        <w:rPr>
          <w:lang w:eastAsia="en-US"/>
        </w:rPr>
        <w:t xml:space="preserve"> déle než 60 dnů a nezjedná nápravu ani do 60 dnů od doručení písemné výzvy Poskytovatele k odstranění tohoto prodlení.</w:t>
      </w:r>
    </w:p>
    <w:p w:rsidR="001E4BA8" w:rsidRDefault="001E4BA8" w:rsidP="00AA4BFB">
      <w:pPr>
        <w:pStyle w:val="RLTextlnkuslovan"/>
        <w:rPr>
          <w:lang w:eastAsia="en-US"/>
        </w:rPr>
      </w:pPr>
      <w:r>
        <w:rPr>
          <w:lang w:eastAsia="en-US"/>
        </w:rPr>
        <w:t>Objednatel je oprávněn ukončit Rámcovou dohodu výpovědí bez udání důvodu s výpovědní dobou 1 měsíc, která počíná běžet prvního dne měsíce následujícího po doručení výpovědi druhé Smluvní straně.</w:t>
      </w:r>
    </w:p>
    <w:p w:rsidR="00AA4BFB" w:rsidRDefault="00AA4BFB" w:rsidP="00AA4BFB">
      <w:pPr>
        <w:pStyle w:val="RLTextlnkuslovan"/>
      </w:pPr>
      <w:r>
        <w:t xml:space="preserve">Ukončení účinnosti této </w:t>
      </w:r>
      <w:r w:rsidR="0081086A">
        <w:t xml:space="preserve">Rámcové dohody </w:t>
      </w:r>
      <w:r>
        <w:t>se nedotýká jejích ustanovení oh</w:t>
      </w:r>
      <w:r w:rsidR="004E6E2D">
        <w:t>ledně ochrany informací</w:t>
      </w:r>
      <w:r>
        <w:t xml:space="preserve">, volby rozhodného práva, jakýchkoliv nároků na smluvní pokutu vzniklých na základě této </w:t>
      </w:r>
      <w:r w:rsidR="0081086A">
        <w:t>Rámcové dohody</w:t>
      </w:r>
      <w:r>
        <w:t xml:space="preserve">, pokud tento nárok vznikl v době účinnosti této </w:t>
      </w:r>
      <w:r w:rsidR="0081086A">
        <w:t>Rámcové dohody</w:t>
      </w:r>
      <w:r>
        <w:t xml:space="preserve">. </w:t>
      </w:r>
    </w:p>
    <w:p w:rsidR="00AA4BFB" w:rsidRDefault="00AA4BFB" w:rsidP="00AA4BFB">
      <w:pPr>
        <w:pStyle w:val="RLlneksmlouvy"/>
      </w:pPr>
      <w:r>
        <w:t>ROZHODNÉ PRÁVO A ŘEŠENÍ SPORŮ</w:t>
      </w:r>
    </w:p>
    <w:p w:rsidR="00AA4BFB" w:rsidRDefault="00AA4BFB" w:rsidP="00AA4BFB">
      <w:pPr>
        <w:pStyle w:val="RLTextlnkuslovan"/>
      </w:pPr>
      <w:bookmarkStart w:id="11" w:name="_Ref207015604"/>
      <w:r>
        <w:t xml:space="preserve">Práva a povinnosti </w:t>
      </w:r>
      <w:r w:rsidR="00603D9D">
        <w:t>S</w:t>
      </w:r>
      <w:r>
        <w:t xml:space="preserve">mluvních stran výslovně </w:t>
      </w:r>
      <w:r w:rsidR="001038BF">
        <w:t xml:space="preserve">Rámcovou dohodou </w:t>
      </w:r>
      <w:r>
        <w:t xml:space="preserve">neupravené se řídí </w:t>
      </w:r>
      <w:r w:rsidR="00F400CB">
        <w:t>občanským</w:t>
      </w:r>
      <w:r>
        <w:t xml:space="preserve"> zákoníkem a ostatními příslušnými právními předpisy českého právního řádu.</w:t>
      </w:r>
    </w:p>
    <w:bookmarkEnd w:id="11"/>
    <w:p w:rsidR="00AA4BFB" w:rsidRDefault="00AA4BFB" w:rsidP="00AA4BFB">
      <w:pPr>
        <w:pStyle w:val="RLTextlnkuslovan"/>
      </w:pPr>
      <w:r>
        <w:t xml:space="preserve">Smluvní strany se tímto zavazují, že vynaloží veškeré úsilí k urovnání všech sporů smírnou cestou. </w:t>
      </w:r>
    </w:p>
    <w:p w:rsidR="00AA4BFB" w:rsidRDefault="00AA4BFB" w:rsidP="00AA4BFB">
      <w:pPr>
        <w:pStyle w:val="RLTextlnkuslovan"/>
      </w:pPr>
      <w:r>
        <w:lastRenderedPageBreak/>
        <w:t xml:space="preserve">Všechny spory vznikající z této </w:t>
      </w:r>
      <w:r w:rsidR="001038BF">
        <w:t xml:space="preserve">Rámcové dohody </w:t>
      </w:r>
      <w:r>
        <w:t xml:space="preserve">a v souvislosti s ní budou rozhodovány </w:t>
      </w:r>
      <w:r w:rsidR="00D04DCA">
        <w:t>věcně a místně příslušným soudem.</w:t>
      </w:r>
    </w:p>
    <w:p w:rsidR="00AA4BFB" w:rsidRDefault="00AA4BFB" w:rsidP="00AA4BFB">
      <w:pPr>
        <w:pStyle w:val="RLlneksmlouvy"/>
      </w:pPr>
      <w:r>
        <w:t>ZÁVĚREČNÁ USTANOVENÍ</w:t>
      </w:r>
    </w:p>
    <w:p w:rsidR="009A53A5" w:rsidRDefault="009A53A5" w:rsidP="001E70CF">
      <w:pPr>
        <w:pStyle w:val="RLTextlnkuslovan"/>
        <w:numPr>
          <w:ilvl w:val="1"/>
          <w:numId w:val="6"/>
        </w:numPr>
      </w:pPr>
      <w:r w:rsidRPr="00046E82">
        <w:rPr>
          <w:lang w:eastAsia="en-US"/>
        </w:rPr>
        <w:t xml:space="preserve">Tato Rámcová dohoda nabývá platnosti </w:t>
      </w:r>
      <w:r>
        <w:rPr>
          <w:lang w:eastAsia="en-US"/>
        </w:rPr>
        <w:t>dnem jejího podpisu oběma S</w:t>
      </w:r>
      <w:r w:rsidRPr="00046E82">
        <w:rPr>
          <w:lang w:eastAsia="en-US"/>
        </w:rPr>
        <w:t>mluvními stranami a účinnosti dnem zveřejnění v registru smluv.</w:t>
      </w:r>
    </w:p>
    <w:p w:rsidR="00AA4BFB" w:rsidRDefault="00AA4BFB" w:rsidP="001E70CF">
      <w:pPr>
        <w:pStyle w:val="RLTextlnkuslovan"/>
        <w:numPr>
          <w:ilvl w:val="1"/>
          <w:numId w:val="6"/>
        </w:numPr>
      </w:pPr>
      <w:r>
        <w:t xml:space="preserve">Tato </w:t>
      </w:r>
      <w:r w:rsidR="001038BF">
        <w:t xml:space="preserve">Rámcová dohoda </w:t>
      </w:r>
      <w:r>
        <w:t xml:space="preserve">představuje úplnou dohodu </w:t>
      </w:r>
      <w:r w:rsidR="00603D9D">
        <w:t>S</w:t>
      </w:r>
      <w:r>
        <w:t xml:space="preserve">mluvních stran o předmětu této </w:t>
      </w:r>
      <w:r w:rsidR="001038BF">
        <w:t xml:space="preserve">Rámcové dohody </w:t>
      </w:r>
      <w:r>
        <w:t xml:space="preserve">a nahrazuje veškerá předešlá ujednání </w:t>
      </w:r>
      <w:r w:rsidR="00603D9D">
        <w:t>S</w:t>
      </w:r>
      <w:r>
        <w:t>mluvních stran ústní i písemná.</w:t>
      </w:r>
    </w:p>
    <w:p w:rsidR="00C77A2F" w:rsidRDefault="00C77A2F" w:rsidP="001E70CF">
      <w:pPr>
        <w:pStyle w:val="RLTextlnkuslovan"/>
        <w:numPr>
          <w:ilvl w:val="1"/>
          <w:numId w:val="6"/>
        </w:numPr>
      </w:pPr>
      <w:r w:rsidRPr="00C77A2F">
        <w:t xml:space="preserve">Smluvní vztah mezi </w:t>
      </w:r>
      <w:r w:rsidR="00642CF6">
        <w:t>S</w:t>
      </w:r>
      <w:r w:rsidRPr="00C77A2F">
        <w:t>mluvními stranami se řídí českým právním řádem. Rámcová dohoda se řídí zejména občanským zákoníkem</w:t>
      </w:r>
      <w:r w:rsidR="00F42073">
        <w:t>.</w:t>
      </w:r>
    </w:p>
    <w:p w:rsidR="00AA4BFB" w:rsidRDefault="00AA4BFB" w:rsidP="00AA4BFB">
      <w:pPr>
        <w:pStyle w:val="RLTextlnkuslovan"/>
      </w:pPr>
      <w:bookmarkStart w:id="12" w:name="_Ref326739338"/>
      <w:r>
        <w:t xml:space="preserve">Tuto </w:t>
      </w:r>
      <w:r w:rsidR="001038BF">
        <w:t xml:space="preserve">Rámcovou dohodu </w:t>
      </w:r>
      <w:r>
        <w:t xml:space="preserve">je možné měnit pouze písemnou dohodou </w:t>
      </w:r>
      <w:r w:rsidR="00603D9D">
        <w:t>S</w:t>
      </w:r>
      <w:r>
        <w:t xml:space="preserve">mluvních stran ve formě dodatků této </w:t>
      </w:r>
      <w:r w:rsidR="001038BF">
        <w:t>Rámcové dohody</w:t>
      </w:r>
      <w:r>
        <w:t xml:space="preserve">, podepsaných osobami oprávněnými jednat jménem </w:t>
      </w:r>
      <w:r w:rsidR="00603D9D">
        <w:t>S</w:t>
      </w:r>
      <w:r>
        <w:t>mluvních stran.</w:t>
      </w:r>
      <w:bookmarkEnd w:id="12"/>
      <w:r>
        <w:t xml:space="preserve"> </w:t>
      </w:r>
    </w:p>
    <w:p w:rsidR="001D06D3" w:rsidRDefault="001D06D3" w:rsidP="001D06D3">
      <w:pPr>
        <w:pStyle w:val="RLTextlnkuslovan"/>
      </w:pPr>
      <w:r w:rsidRPr="001D06D3">
        <w:t xml:space="preserve">Případné obchodní zvyklosti, týkající se sjednaného či navazujícího plnění, nemají přednost před Rámcovou dohodou, ani před ustanoveními </w:t>
      </w:r>
      <w:r w:rsidR="00642CF6">
        <w:t>právních předpisů</w:t>
      </w:r>
      <w:r w:rsidRPr="001D06D3">
        <w:t>, byť by tato ustanovení neměla donucující účinky.</w:t>
      </w:r>
    </w:p>
    <w:p w:rsidR="00AA4BFB" w:rsidRDefault="00AA4BFB" w:rsidP="00AA4BFB">
      <w:pPr>
        <w:pStyle w:val="RLTextlnkuslovan"/>
      </w:pPr>
      <w:bookmarkStart w:id="13" w:name="_Ref214189956"/>
      <w:r>
        <w:t xml:space="preserve">Veškerá práva a povinnosti vyplývající z této </w:t>
      </w:r>
      <w:r w:rsidR="001038BF">
        <w:t xml:space="preserve">Rámcové dohody </w:t>
      </w:r>
      <w:r>
        <w:t xml:space="preserve">přecházejí, pokud to povaha těchto práv a povinností nevylučuje, na právní nástupce </w:t>
      </w:r>
      <w:r w:rsidR="00603D9D">
        <w:t>S</w:t>
      </w:r>
      <w:r>
        <w:t>mluvních stran.</w:t>
      </w:r>
      <w:bookmarkEnd w:id="13"/>
    </w:p>
    <w:p w:rsidR="00703C08" w:rsidRDefault="00703C08" w:rsidP="00703C08">
      <w:pPr>
        <w:pStyle w:val="RLTextlnkuslovan"/>
      </w:pPr>
      <w:r w:rsidRPr="00703C08">
        <w:t xml:space="preserve">Žádná ze </w:t>
      </w:r>
      <w:r w:rsidR="00642CF6">
        <w:t>S</w:t>
      </w:r>
      <w:r w:rsidRPr="00703C08">
        <w:t>mluvních stran není oprávněna vtělit jakékoliv právo, plynoucí jí z Rámcové dohody či jejího porušení, do podoby cenného papíru.</w:t>
      </w:r>
    </w:p>
    <w:p w:rsidR="00C77A2F" w:rsidRDefault="00C77A2F" w:rsidP="00C77A2F">
      <w:pPr>
        <w:pStyle w:val="RLTextlnkuslovan"/>
      </w:pPr>
      <w:r w:rsidRPr="00C77A2F">
        <w:t xml:space="preserve">Smluvní strany se dohodly, že žádná z nich není oprávněna postoupit svá práva a povinnosti vyplývající z této Rámcové dohody třetí straně bez předchozího písemného souhlasu druhé </w:t>
      </w:r>
      <w:r w:rsidR="001D1DD7">
        <w:t>S</w:t>
      </w:r>
      <w:r w:rsidRPr="00C77A2F">
        <w:t>mluvní strany</w:t>
      </w:r>
      <w:r w:rsidR="001D1DD7">
        <w:t>.</w:t>
      </w:r>
    </w:p>
    <w:p w:rsidR="000018B7" w:rsidRDefault="000018B7" w:rsidP="000018B7">
      <w:pPr>
        <w:pStyle w:val="RLTextlnkuslovan"/>
      </w:pPr>
      <w:r w:rsidRPr="000018B7">
        <w:t xml:space="preserve">Smluvní strany se dohodly, že nad rámec výslovných ustanovení této Rámcové dohody nebudou jakákoliv práva a povinnosti dovozovány z dosavadní </w:t>
      </w:r>
      <w:r w:rsidR="00CE30D9">
        <w:t>či budoucí praxe zavedené mezi S</w:t>
      </w:r>
      <w:r w:rsidRPr="000018B7">
        <w:t>mluvními stranami či zvyklostí zachovávaných obecně či v odvětví týkajícím se předmětu plnění této Rámcové dohody, ledaže je v Rámcové dohodě výslovně sjednáno ji</w:t>
      </w:r>
      <w:r w:rsidR="00B067F2">
        <w:t>nak. Pro vyloučení pochybností S</w:t>
      </w:r>
      <w:r w:rsidRPr="000018B7">
        <w:t xml:space="preserve">mluvní strany výslovně potvrzují, že na závazky z této Rámcové dohody vzniklé se nepoužijí tato ustanovení </w:t>
      </w:r>
      <w:r w:rsidR="001D1DD7" w:rsidRPr="000018B7">
        <w:t>§ 1765</w:t>
      </w:r>
      <w:r w:rsidR="001D1DD7">
        <w:t xml:space="preserve">, </w:t>
      </w:r>
      <w:r w:rsidRPr="000018B7">
        <w:t xml:space="preserve">§ </w:t>
      </w:r>
      <w:r w:rsidR="00F42073">
        <w:t>1793 až § 1795</w:t>
      </w:r>
      <w:r w:rsidR="00E80E4A">
        <w:t xml:space="preserve"> </w:t>
      </w:r>
      <w:r w:rsidR="00F42073">
        <w:t>a § 1805 odst. 2 o</w:t>
      </w:r>
      <w:r w:rsidRPr="000018B7">
        <w:t>bčanského zákoníku.</w:t>
      </w:r>
    </w:p>
    <w:p w:rsidR="00AA4BFB" w:rsidRDefault="00AA4BFB" w:rsidP="00AA4BFB">
      <w:pPr>
        <w:pStyle w:val="RLTextlnkuslovan"/>
      </w:pPr>
      <w:r>
        <w:t xml:space="preserve">Pokud se jakékoliv ustanovení této </w:t>
      </w:r>
      <w:r w:rsidR="001038BF">
        <w:t xml:space="preserve">Rámcové dohody </w:t>
      </w:r>
      <w:r>
        <w:t xml:space="preserve">stane nebo bude určeno jako neplatné nebo nevynutitelné, pak taková neplatnost nebo nevynutitelnost neovlivní platnost nebo vynutitelnost zbylých ustanovení této </w:t>
      </w:r>
      <w:r w:rsidR="001038BF">
        <w:t>Rámcové dohody</w:t>
      </w:r>
      <w:r>
        <w:t xml:space="preserve">. V takovém případě se </w:t>
      </w:r>
      <w:r w:rsidR="00603D9D">
        <w:t>S</w:t>
      </w:r>
      <w:r>
        <w:t xml:space="preserve">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 </w:t>
      </w:r>
    </w:p>
    <w:p w:rsidR="00C77A2F" w:rsidRDefault="00C77A2F" w:rsidP="00C77A2F">
      <w:pPr>
        <w:pStyle w:val="RLTextlnkuslovan"/>
      </w:pPr>
      <w:r w:rsidRPr="00C77A2F">
        <w:t>Tato Rámcová dohoda včetně jejích příloh a případných změn (např. dodatek Rámcové dohody) bude uveřejněna Objednatelem v registru smluv v souladu se zákonem č. 340/2015 Sb., o zvláštních podmínkách účinnosti některých smluv, uveřejňování těchto smluv a o registru smluv (zákon o registru smluv).</w:t>
      </w:r>
    </w:p>
    <w:p w:rsidR="00325F4E" w:rsidRDefault="00325F4E" w:rsidP="00325F4E">
      <w:pPr>
        <w:pStyle w:val="RLTextlnkuslovan"/>
        <w:numPr>
          <w:ilvl w:val="0"/>
          <w:numId w:val="0"/>
        </w:numPr>
        <w:ind w:left="1588"/>
      </w:pPr>
    </w:p>
    <w:p w:rsidR="00325F4E" w:rsidRDefault="00325F4E" w:rsidP="00325F4E">
      <w:pPr>
        <w:pStyle w:val="RLTextlnkuslovan"/>
        <w:numPr>
          <w:ilvl w:val="0"/>
          <w:numId w:val="0"/>
        </w:numPr>
        <w:ind w:left="1588"/>
      </w:pPr>
    </w:p>
    <w:p w:rsidR="00AA4BFB" w:rsidRDefault="00AA4BFB" w:rsidP="00AA4BFB">
      <w:pPr>
        <w:pStyle w:val="RLTextlnkuslovan"/>
        <w:rPr>
          <w:szCs w:val="22"/>
        </w:rPr>
      </w:pPr>
      <w:r>
        <w:rPr>
          <w:szCs w:val="22"/>
        </w:rPr>
        <w:t xml:space="preserve">Nedílnou součást </w:t>
      </w:r>
      <w:r w:rsidR="001038BF">
        <w:rPr>
          <w:szCs w:val="22"/>
        </w:rPr>
        <w:t xml:space="preserve">Rámcové dohody </w:t>
      </w:r>
      <w:r>
        <w:rPr>
          <w:szCs w:val="22"/>
        </w:rPr>
        <w:t>tvoří tyto přílohy:</w:t>
      </w:r>
    </w:p>
    <w:p w:rsidR="004A5428" w:rsidRDefault="004A5428" w:rsidP="004A5428">
      <w:pPr>
        <w:pStyle w:val="RLTextlnkuslovan"/>
        <w:numPr>
          <w:ilvl w:val="0"/>
          <w:numId w:val="0"/>
        </w:numPr>
        <w:ind w:left="1474"/>
        <w:rPr>
          <w:szCs w:val="22"/>
        </w:rPr>
      </w:pPr>
      <w:r>
        <w:rPr>
          <w:szCs w:val="22"/>
        </w:rPr>
        <w:t xml:space="preserve">Příloha č. 1 Specifikace </w:t>
      </w:r>
      <w:r w:rsidR="00EF59B9">
        <w:rPr>
          <w:szCs w:val="22"/>
        </w:rPr>
        <w:t>Služeb</w:t>
      </w:r>
      <w:r w:rsidR="001E4BA8">
        <w:rPr>
          <w:szCs w:val="22"/>
        </w:rPr>
        <w:t xml:space="preserve"> / položkový rozpočet</w:t>
      </w:r>
    </w:p>
    <w:p w:rsidR="004A5428" w:rsidRDefault="004A5428" w:rsidP="004A5428">
      <w:pPr>
        <w:pStyle w:val="RLTextlnkuslovan"/>
        <w:numPr>
          <w:ilvl w:val="0"/>
          <w:numId w:val="0"/>
        </w:numPr>
        <w:ind w:left="1474"/>
        <w:rPr>
          <w:szCs w:val="22"/>
        </w:rPr>
      </w:pPr>
      <w:r>
        <w:rPr>
          <w:szCs w:val="22"/>
        </w:rPr>
        <w:t xml:space="preserve">Příloha č. 2 </w:t>
      </w:r>
      <w:r w:rsidR="001E4BA8">
        <w:rPr>
          <w:szCs w:val="22"/>
        </w:rPr>
        <w:t>Seznam poddodavatelů</w:t>
      </w:r>
    </w:p>
    <w:p w:rsidR="00AA4BFB" w:rsidRPr="001E4BA8" w:rsidRDefault="00AA4BFB" w:rsidP="00AA4BFB">
      <w:pPr>
        <w:pStyle w:val="RLTextlnkuslovan"/>
        <w:rPr>
          <w:szCs w:val="22"/>
        </w:rPr>
      </w:pPr>
      <w:r>
        <w:t xml:space="preserve">Tato </w:t>
      </w:r>
      <w:r w:rsidR="001038BF">
        <w:t xml:space="preserve">Rámcová dohoda </w:t>
      </w:r>
      <w:r>
        <w:t xml:space="preserve">je uzavřena ve čtyřech (4) stejnopisech, z nichž každá </w:t>
      </w:r>
      <w:r w:rsidR="00603D9D">
        <w:t xml:space="preserve">Smluvní </w:t>
      </w:r>
      <w:r>
        <w:t>strana obdrží dvě (2) z nich.</w:t>
      </w:r>
    </w:p>
    <w:p w:rsidR="009E445C" w:rsidRPr="009E445C" w:rsidRDefault="009E445C" w:rsidP="009E445C">
      <w:pPr>
        <w:pStyle w:val="RLTextlnkuslovan"/>
        <w:numPr>
          <w:ilvl w:val="0"/>
          <w:numId w:val="0"/>
        </w:numPr>
        <w:ind w:left="1588"/>
        <w:rPr>
          <w:lang w:eastAsia="en-US"/>
        </w:rPr>
      </w:pPr>
    </w:p>
    <w:p w:rsidR="001E4BA8" w:rsidRPr="001E4BA8" w:rsidRDefault="001E4BA8" w:rsidP="001E4BA8">
      <w:pPr>
        <w:pStyle w:val="RLTextlnkuslovan"/>
        <w:numPr>
          <w:ilvl w:val="0"/>
          <w:numId w:val="0"/>
        </w:numPr>
        <w:ind w:left="851"/>
        <w:rPr>
          <w:lang w:eastAsia="en-US"/>
        </w:rPr>
      </w:pPr>
    </w:p>
    <w:p w:rsidR="00AA4BFB" w:rsidRDefault="00AA4BFB" w:rsidP="00AA4BFB">
      <w:pPr>
        <w:pStyle w:val="RLProhlensmluvnchstran"/>
        <w:rPr>
          <w:szCs w:val="22"/>
        </w:rPr>
      </w:pPr>
      <w:r>
        <w:rPr>
          <w:szCs w:val="22"/>
        </w:rPr>
        <w:t xml:space="preserve">Smluvní strany prohlašují, že si tuto </w:t>
      </w:r>
      <w:r w:rsidR="001038BF">
        <w:rPr>
          <w:szCs w:val="22"/>
          <w:lang w:val="cs-CZ"/>
        </w:rPr>
        <w:t>Rámcovou dohodu</w:t>
      </w:r>
      <w:r w:rsidR="001038BF">
        <w:rPr>
          <w:szCs w:val="22"/>
        </w:rPr>
        <w:t xml:space="preserve"> </w:t>
      </w:r>
      <w:r>
        <w:rPr>
          <w:szCs w:val="22"/>
        </w:rPr>
        <w:t>přečetly, že s jejím obsahem souhlasí a na důkaz toho k ní připojují svoje podpisy.</w:t>
      </w:r>
    </w:p>
    <w:p w:rsidR="00AA4BFB" w:rsidRDefault="00AA4BFB" w:rsidP="00AA4BFB">
      <w:pPr>
        <w:pStyle w:val="RLProhlensmluvnchstran"/>
        <w:rPr>
          <w:szCs w:val="22"/>
        </w:rPr>
      </w:pPr>
    </w:p>
    <w:tbl>
      <w:tblPr>
        <w:tblW w:w="0" w:type="auto"/>
        <w:jc w:val="center"/>
        <w:tblLook w:val="01E0" w:firstRow="1" w:lastRow="1" w:firstColumn="1" w:lastColumn="1" w:noHBand="0" w:noVBand="0"/>
      </w:tblPr>
      <w:tblGrid>
        <w:gridCol w:w="4605"/>
        <w:gridCol w:w="4605"/>
      </w:tblGrid>
      <w:tr w:rsidR="00AA4BFB" w:rsidTr="00FA5E07">
        <w:trPr>
          <w:jc w:val="center"/>
        </w:trPr>
        <w:tc>
          <w:tcPr>
            <w:tcW w:w="4605" w:type="dxa"/>
          </w:tcPr>
          <w:p w:rsidR="00AA4BFB" w:rsidRDefault="00AA4BFB" w:rsidP="00FA5E07">
            <w:pPr>
              <w:pStyle w:val="RLProhlensmluvnchstran"/>
              <w:rPr>
                <w:szCs w:val="22"/>
              </w:rPr>
            </w:pPr>
            <w:r>
              <w:rPr>
                <w:szCs w:val="22"/>
              </w:rPr>
              <w:t>Objednatel</w:t>
            </w:r>
          </w:p>
          <w:p w:rsidR="00AA4BFB" w:rsidRDefault="00AA4BFB" w:rsidP="00FA5E07">
            <w:pPr>
              <w:pStyle w:val="RLdajeosmluvnstran"/>
              <w:rPr>
                <w:szCs w:val="22"/>
              </w:rPr>
            </w:pPr>
          </w:p>
          <w:p w:rsidR="00AA4BFB" w:rsidRDefault="00AA4BFB" w:rsidP="00FA5E07">
            <w:pPr>
              <w:pStyle w:val="RLdajeosmluvnstran"/>
              <w:rPr>
                <w:szCs w:val="22"/>
              </w:rPr>
            </w:pPr>
            <w:r>
              <w:rPr>
                <w:szCs w:val="22"/>
              </w:rPr>
              <w:t xml:space="preserve">V </w:t>
            </w:r>
            <w:r w:rsidR="00D04DCA">
              <w:rPr>
                <w:szCs w:val="22"/>
              </w:rPr>
              <w:t xml:space="preserve">Praze </w:t>
            </w:r>
            <w:proofErr w:type="gramStart"/>
            <w:r>
              <w:rPr>
                <w:szCs w:val="22"/>
              </w:rPr>
              <w:t>dne __.__.______</w:t>
            </w:r>
            <w:proofErr w:type="gramEnd"/>
          </w:p>
          <w:p w:rsidR="00AA4BFB" w:rsidRDefault="00AA4BFB" w:rsidP="00FA5E07">
            <w:pPr>
              <w:pStyle w:val="RLdajeosmluvnstran"/>
              <w:rPr>
                <w:szCs w:val="22"/>
              </w:rPr>
            </w:pPr>
          </w:p>
          <w:p w:rsidR="00AA4BFB" w:rsidRDefault="00AA4BFB" w:rsidP="00FA5E07">
            <w:pPr>
              <w:rPr>
                <w:szCs w:val="22"/>
              </w:rPr>
            </w:pPr>
          </w:p>
        </w:tc>
        <w:tc>
          <w:tcPr>
            <w:tcW w:w="4605" w:type="dxa"/>
          </w:tcPr>
          <w:p w:rsidR="00AA4BFB" w:rsidRDefault="00AA4BFB" w:rsidP="00FA5E07">
            <w:pPr>
              <w:pStyle w:val="RLProhlensmluvnchstran"/>
              <w:rPr>
                <w:szCs w:val="22"/>
              </w:rPr>
            </w:pPr>
            <w:r>
              <w:rPr>
                <w:szCs w:val="22"/>
              </w:rPr>
              <w:t>Poskytovatel</w:t>
            </w:r>
          </w:p>
          <w:p w:rsidR="00AA4BFB" w:rsidRDefault="00AA4BFB" w:rsidP="00FA5E07">
            <w:pPr>
              <w:pStyle w:val="RLdajeosmluvnstran"/>
              <w:rPr>
                <w:szCs w:val="22"/>
              </w:rPr>
            </w:pPr>
          </w:p>
          <w:p w:rsidR="00AA4BFB" w:rsidRDefault="00AA4BFB" w:rsidP="00FA5E07">
            <w:pPr>
              <w:pStyle w:val="RLdajeosmluvnstran"/>
              <w:rPr>
                <w:szCs w:val="22"/>
              </w:rPr>
            </w:pPr>
            <w:r>
              <w:rPr>
                <w:szCs w:val="22"/>
              </w:rPr>
              <w:t xml:space="preserve">V _______ </w:t>
            </w:r>
            <w:proofErr w:type="gramStart"/>
            <w:r>
              <w:rPr>
                <w:szCs w:val="22"/>
              </w:rPr>
              <w:t>dne __.__.______</w:t>
            </w:r>
            <w:proofErr w:type="gramEnd"/>
          </w:p>
          <w:p w:rsidR="00AA4BFB" w:rsidRDefault="00AA4BFB" w:rsidP="00FA5E07">
            <w:pPr>
              <w:pStyle w:val="RLdajeosmluvnstran"/>
              <w:rPr>
                <w:szCs w:val="22"/>
              </w:rPr>
            </w:pPr>
          </w:p>
          <w:p w:rsidR="00AA4BFB" w:rsidRDefault="00AA4BFB" w:rsidP="00FA5E07">
            <w:pPr>
              <w:rPr>
                <w:szCs w:val="22"/>
              </w:rPr>
            </w:pPr>
          </w:p>
        </w:tc>
      </w:tr>
      <w:tr w:rsidR="00AA4BFB" w:rsidTr="00FA5E07">
        <w:trPr>
          <w:jc w:val="center"/>
        </w:trPr>
        <w:tc>
          <w:tcPr>
            <w:tcW w:w="4605" w:type="dxa"/>
          </w:tcPr>
          <w:p w:rsidR="00AA4BFB" w:rsidRDefault="00AA4BFB" w:rsidP="00FA5E07">
            <w:pPr>
              <w:pStyle w:val="RLdajeosmluvnstran"/>
              <w:rPr>
                <w:szCs w:val="22"/>
              </w:rPr>
            </w:pPr>
            <w:r>
              <w:rPr>
                <w:szCs w:val="22"/>
              </w:rPr>
              <w:t>...............................................................................</w:t>
            </w:r>
          </w:p>
          <w:p w:rsidR="00AA4BFB" w:rsidRPr="00D04DCA" w:rsidRDefault="00491BC4" w:rsidP="00FA5E07">
            <w:pPr>
              <w:pStyle w:val="RLProhlensmluvnchstran"/>
              <w:rPr>
                <w:szCs w:val="22"/>
                <w:lang w:val="cs-CZ"/>
              </w:rPr>
            </w:pPr>
            <w:r>
              <w:rPr>
                <w:lang w:val="cs-CZ"/>
              </w:rPr>
              <w:t xml:space="preserve">Česká republika - </w:t>
            </w:r>
            <w:r w:rsidR="005A1DFB">
              <w:rPr>
                <w:lang w:val="cs-CZ"/>
              </w:rPr>
              <w:t>Ústav zdravotnických informací a statistiky</w:t>
            </w:r>
            <w:r w:rsidR="0044556B">
              <w:rPr>
                <w:lang w:val="cs-CZ"/>
              </w:rPr>
              <w:t xml:space="preserve"> České republiky</w:t>
            </w:r>
          </w:p>
          <w:p w:rsidR="00AA4BFB" w:rsidRDefault="00597229" w:rsidP="00F400CB">
            <w:pPr>
              <w:pStyle w:val="RLdajeosmluvnstran"/>
              <w:rPr>
                <w:szCs w:val="22"/>
              </w:rPr>
            </w:pPr>
            <w:r>
              <w:rPr>
                <w:szCs w:val="22"/>
              </w:rPr>
              <w:t>prof</w:t>
            </w:r>
            <w:r w:rsidR="005A1DFB" w:rsidRPr="001E6311">
              <w:rPr>
                <w:szCs w:val="22"/>
              </w:rPr>
              <w:t>.</w:t>
            </w:r>
            <w:r>
              <w:rPr>
                <w:szCs w:val="22"/>
              </w:rPr>
              <w:t xml:space="preserve"> RNDr.</w:t>
            </w:r>
            <w:r w:rsidR="005A1DFB" w:rsidRPr="001E6311">
              <w:rPr>
                <w:szCs w:val="22"/>
              </w:rPr>
              <w:t xml:space="preserve"> Ladislav Dušek, Ph.D</w:t>
            </w:r>
            <w:r w:rsidR="00491BC4">
              <w:rPr>
                <w:szCs w:val="22"/>
              </w:rPr>
              <w:t>.</w:t>
            </w:r>
            <w:r w:rsidR="005A1DFB" w:rsidRPr="001E6311">
              <w:rPr>
                <w:szCs w:val="22"/>
              </w:rPr>
              <w:t>, ředitel</w:t>
            </w:r>
          </w:p>
        </w:tc>
        <w:tc>
          <w:tcPr>
            <w:tcW w:w="4605" w:type="dxa"/>
          </w:tcPr>
          <w:p w:rsidR="00AA4BFB" w:rsidRDefault="00AA4BFB" w:rsidP="00FA5E07">
            <w:pPr>
              <w:pStyle w:val="RLdajeosmluvnstran"/>
              <w:rPr>
                <w:szCs w:val="22"/>
              </w:rPr>
            </w:pPr>
            <w:r>
              <w:rPr>
                <w:szCs w:val="22"/>
              </w:rPr>
              <w:t>...............................................................................</w:t>
            </w:r>
          </w:p>
          <w:p w:rsidR="00AA4BFB" w:rsidRDefault="0044556B" w:rsidP="00FA5E07">
            <w:pPr>
              <w:pStyle w:val="RLdajeosmluvnstran"/>
              <w:rPr>
                <w:szCs w:val="22"/>
              </w:rPr>
            </w:pPr>
            <w:r w:rsidRPr="00AC425B">
              <w:rPr>
                <w:szCs w:val="22"/>
                <w:highlight w:val="yellow"/>
              </w:rPr>
              <w:t>[DOPLNÍ ÚČASTNÍK]</w:t>
            </w:r>
            <w:r w:rsidDel="0044556B">
              <w:rPr>
                <w:szCs w:val="22"/>
                <w:highlight w:val="yellow"/>
              </w:rPr>
              <w:t xml:space="preserve"> </w:t>
            </w:r>
            <w:r w:rsidRPr="00AC425B">
              <w:rPr>
                <w:szCs w:val="22"/>
                <w:highlight w:val="yellow"/>
              </w:rPr>
              <w:t>[DOPLNÍ ÚČASTNÍK]</w:t>
            </w:r>
            <w:r w:rsidR="00AA4BFB">
              <w:rPr>
                <w:szCs w:val="22"/>
              </w:rPr>
              <w:t xml:space="preserve">, </w:t>
            </w:r>
            <w:r w:rsidRPr="00AC425B">
              <w:rPr>
                <w:szCs w:val="22"/>
                <w:highlight w:val="yellow"/>
              </w:rPr>
              <w:t>[DOPLNÍ ÚČASTNÍK]</w:t>
            </w:r>
          </w:p>
        </w:tc>
      </w:tr>
    </w:tbl>
    <w:p w:rsidR="00AA4BFB" w:rsidRDefault="00AA4BFB" w:rsidP="00AA4BFB">
      <w:pPr>
        <w:pStyle w:val="RLProhlensmluvnchstran"/>
        <w:rPr>
          <w:szCs w:val="22"/>
          <w:lang w:eastAsia="en-US"/>
        </w:rPr>
      </w:pPr>
    </w:p>
    <w:p w:rsidR="00AA4BFB" w:rsidRDefault="00AA4BFB" w:rsidP="00AA4BFB">
      <w:pPr>
        <w:pStyle w:val="RLProhlensmluvnchstran"/>
        <w:rPr>
          <w:szCs w:val="22"/>
          <w:lang w:eastAsia="en-US"/>
        </w:rPr>
        <w:sectPr w:rsidR="00AA4BFB">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pPr>
    </w:p>
    <w:p w:rsidR="00AA4BFB" w:rsidRDefault="00AA4BFB" w:rsidP="00AA4BFB">
      <w:pPr>
        <w:pStyle w:val="RLProhlensmluvnchstran"/>
        <w:rPr>
          <w:szCs w:val="22"/>
        </w:rPr>
      </w:pPr>
      <w:bookmarkStart w:id="14" w:name="Annex01"/>
      <w:r>
        <w:rPr>
          <w:szCs w:val="22"/>
        </w:rPr>
        <w:lastRenderedPageBreak/>
        <w:t>Příloha č. 1</w:t>
      </w:r>
      <w:bookmarkEnd w:id="14"/>
    </w:p>
    <w:p w:rsidR="001E4BA8" w:rsidRDefault="00AA4BFB" w:rsidP="001E4BA8">
      <w:pPr>
        <w:pStyle w:val="RLProhlensmluvnchstran"/>
        <w:rPr>
          <w:szCs w:val="22"/>
          <w:lang w:val="cs-CZ"/>
        </w:rPr>
      </w:pPr>
      <w:r>
        <w:rPr>
          <w:szCs w:val="22"/>
        </w:rPr>
        <w:t xml:space="preserve">Specifikace </w:t>
      </w:r>
      <w:r w:rsidR="004E0896">
        <w:rPr>
          <w:szCs w:val="22"/>
          <w:lang w:val="cs-CZ"/>
        </w:rPr>
        <w:t>Služeb</w:t>
      </w:r>
      <w:r w:rsidR="001E4BA8">
        <w:rPr>
          <w:szCs w:val="22"/>
          <w:lang w:val="cs-CZ"/>
        </w:rPr>
        <w:t xml:space="preserve"> / položkový rozpočet </w:t>
      </w:r>
    </w:p>
    <w:p w:rsidR="001E4BA8" w:rsidRPr="00191923" w:rsidRDefault="001E4BA8" w:rsidP="001E4BA8">
      <w:pPr>
        <w:pStyle w:val="RLProhlensmluvnchstran"/>
        <w:rPr>
          <w:szCs w:val="22"/>
          <w:lang w:val="cs-CZ"/>
        </w:rPr>
        <w:sectPr w:rsidR="001E4BA8" w:rsidRPr="00191923">
          <w:headerReference w:type="default" r:id="rId16"/>
          <w:footerReference w:type="default" r:id="rId17"/>
          <w:pgSz w:w="11906" w:h="16838"/>
          <w:pgMar w:top="1418" w:right="1418" w:bottom="1418" w:left="1418" w:header="709" w:footer="709" w:gutter="0"/>
          <w:pgNumType w:start="1"/>
          <w:cols w:space="708"/>
          <w:docGrid w:linePitch="360"/>
        </w:sectPr>
      </w:pPr>
      <w:r w:rsidRPr="000472DF">
        <w:rPr>
          <w:szCs w:val="22"/>
          <w:lang w:val="cs-CZ"/>
        </w:rPr>
        <w:t>(</w:t>
      </w:r>
      <w:r w:rsidRPr="00AC425B">
        <w:rPr>
          <w:szCs w:val="22"/>
          <w:highlight w:val="yellow"/>
        </w:rPr>
        <w:t>[DOPLNÍ ÚČASTNÍK]</w:t>
      </w:r>
      <w:r w:rsidRPr="004E0896">
        <w:rPr>
          <w:szCs w:val="22"/>
          <w:highlight w:val="yellow"/>
          <w:lang w:val="cs-CZ"/>
        </w:rPr>
        <w:t>,</w:t>
      </w:r>
      <w:r w:rsidRPr="000472DF">
        <w:rPr>
          <w:szCs w:val="22"/>
          <w:lang w:val="cs-CZ"/>
        </w:rPr>
        <w:t xml:space="preserve"> </w:t>
      </w:r>
      <w:r w:rsidRPr="00EE4C4A">
        <w:rPr>
          <w:szCs w:val="22"/>
          <w:lang w:val="cs-CZ"/>
        </w:rPr>
        <w:t>viz samostatný dokument - Příloha č. 1 Výzvy – Technická specifikace / Formulář stanovení nabídkové ceny.xlsx)</w:t>
      </w:r>
    </w:p>
    <w:p w:rsidR="00E96BB0" w:rsidRPr="00E96BB0" w:rsidRDefault="00E96BB0" w:rsidP="00E96BB0">
      <w:pPr>
        <w:pStyle w:val="RLProhlensmluvnchstran"/>
        <w:rPr>
          <w:szCs w:val="22"/>
          <w:lang w:val="cs-CZ"/>
        </w:rPr>
      </w:pPr>
      <w:bookmarkStart w:id="15" w:name="Annex05"/>
      <w:r>
        <w:rPr>
          <w:szCs w:val="22"/>
        </w:rPr>
        <w:lastRenderedPageBreak/>
        <w:t xml:space="preserve">Příloha č. </w:t>
      </w:r>
      <w:r w:rsidR="001E4BA8">
        <w:rPr>
          <w:szCs w:val="22"/>
          <w:lang w:val="cs-CZ"/>
        </w:rPr>
        <w:t>2</w:t>
      </w:r>
    </w:p>
    <w:bookmarkEnd w:id="15"/>
    <w:p w:rsidR="00E96BB0" w:rsidRPr="0047314C" w:rsidRDefault="00E96BB0" w:rsidP="00E96BB0">
      <w:pPr>
        <w:pStyle w:val="RLProhlensmluvnchstran"/>
        <w:rPr>
          <w:szCs w:val="22"/>
          <w:lang w:val="cs-CZ"/>
        </w:rPr>
      </w:pPr>
      <w:r w:rsidRPr="0047314C">
        <w:rPr>
          <w:szCs w:val="22"/>
          <w:lang w:val="cs-CZ"/>
        </w:rPr>
        <w:t xml:space="preserve">Seznam </w:t>
      </w:r>
      <w:r w:rsidR="0044556B">
        <w:rPr>
          <w:szCs w:val="22"/>
          <w:lang w:val="cs-CZ"/>
        </w:rPr>
        <w:t>pod</w:t>
      </w:r>
      <w:r w:rsidRPr="0047314C">
        <w:rPr>
          <w:szCs w:val="22"/>
          <w:lang w:val="cs-CZ"/>
        </w:rPr>
        <w:t>dodavatelů</w:t>
      </w:r>
    </w:p>
    <w:p w:rsidR="00E96BB0" w:rsidRDefault="00E96BB0" w:rsidP="00E96BB0">
      <w:pPr>
        <w:rPr>
          <w:rFonts w:cs="Frutiger LT Com 45 Light"/>
          <w:b/>
          <w:szCs w:val="22"/>
        </w:rPr>
      </w:pPr>
    </w:p>
    <w:p w:rsidR="00E96BB0" w:rsidRPr="0047314C" w:rsidRDefault="00E96BB0" w:rsidP="00EB0977">
      <w:pPr>
        <w:spacing w:after="120" w:line="280" w:lineRule="exact"/>
        <w:rPr>
          <w:rFonts w:cs="Frutiger LT Com 45 Light"/>
          <w:b/>
          <w:szCs w:val="22"/>
        </w:rPr>
      </w:pPr>
      <w:r>
        <w:rPr>
          <w:rFonts w:cs="Frutiger LT Com 45 Light"/>
          <w:b/>
          <w:szCs w:val="22"/>
        </w:rPr>
        <w:t xml:space="preserve">Seznam </w:t>
      </w:r>
      <w:r w:rsidR="0044556B">
        <w:rPr>
          <w:rFonts w:cs="Frutiger LT Com 45 Light"/>
          <w:b/>
          <w:szCs w:val="22"/>
        </w:rPr>
        <w:t>pod</w:t>
      </w:r>
      <w:r>
        <w:rPr>
          <w:rFonts w:cs="Frutiger LT Com 45 Light"/>
          <w:b/>
          <w:szCs w:val="22"/>
        </w:rPr>
        <w:t>dodavatelů</w:t>
      </w:r>
    </w:p>
    <w:p w:rsidR="00E96BB0" w:rsidRPr="0047314C" w:rsidRDefault="00E96BB0" w:rsidP="00E96BB0">
      <w:pPr>
        <w:rPr>
          <w:rFonts w:cs="Frutiger LT Com 45 Light"/>
          <w:b/>
          <w:szCs w:val="22"/>
        </w:rPr>
      </w:pPr>
      <w:r w:rsidRPr="0047314C">
        <w:rPr>
          <w:rFonts w:cs="Frutiger LT Com 45 Light"/>
          <w:b/>
          <w:szCs w:val="22"/>
        </w:rPr>
        <w:t>1/</w:t>
      </w:r>
    </w:p>
    <w:p w:rsidR="00E96BB0" w:rsidRPr="0047314C" w:rsidRDefault="00E96BB0" w:rsidP="00E96BB0">
      <w:pPr>
        <w:tabs>
          <w:tab w:val="left" w:pos="2340"/>
        </w:tabs>
        <w:rPr>
          <w:rFonts w:cs="Frutiger LT Com 45 Light"/>
          <w:szCs w:val="22"/>
        </w:rPr>
      </w:pPr>
      <w:r w:rsidRPr="0047314C">
        <w:rPr>
          <w:rFonts w:cs="Frutiger LT Com 45 Light"/>
          <w:b/>
          <w:szCs w:val="22"/>
        </w:rPr>
        <w:t>Název:</w:t>
      </w:r>
      <w:r w:rsidRPr="0047314C">
        <w:rPr>
          <w:rFonts w:cs="Frutiger LT Com 45 Light"/>
          <w:szCs w:val="22"/>
        </w:rPr>
        <w:t xml:space="preserve"> </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Sídlo: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Právní forma:</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Identifikační číslo: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b/>
          <w:szCs w:val="22"/>
        </w:rPr>
      </w:pPr>
      <w:r w:rsidRPr="0047314C">
        <w:rPr>
          <w:rFonts w:cs="Frutiger LT Com 45 Light"/>
          <w:b/>
          <w:szCs w:val="22"/>
        </w:rPr>
        <w:t xml:space="preserve">Rozsah plnění </w:t>
      </w:r>
      <w:r w:rsidR="001038BF">
        <w:rPr>
          <w:rFonts w:cs="Frutiger LT Com 45 Light"/>
          <w:b/>
          <w:szCs w:val="22"/>
        </w:rPr>
        <w:t>Rámcové dohody</w:t>
      </w:r>
      <w:r w:rsidRPr="0047314C">
        <w:rPr>
          <w:rFonts w:cs="Frutiger LT Com 45 Light"/>
          <w:b/>
          <w:szCs w:val="22"/>
        </w:rPr>
        <w:t>:</w:t>
      </w:r>
      <w:r w:rsidRPr="0047314C">
        <w:rPr>
          <w:rFonts w:cs="Frutiger LT Com 45 Light"/>
          <w:b/>
          <w:szCs w:val="22"/>
        </w:rPr>
        <w:tab/>
      </w:r>
      <w:r w:rsidR="009D4322" w:rsidRPr="00AC425B">
        <w:rPr>
          <w:rFonts w:ascii="Calibri" w:hAnsi="Calibri"/>
          <w:szCs w:val="22"/>
          <w:highlight w:val="yellow"/>
        </w:rPr>
        <w:t>[DOPLNÍ ÚČASTNÍK]</w:t>
      </w:r>
    </w:p>
    <w:p w:rsidR="00E96BB0" w:rsidRPr="0047314C" w:rsidRDefault="00E96BB0" w:rsidP="00E96BB0">
      <w:pPr>
        <w:pStyle w:val="RLProhlensmluvnchstran"/>
        <w:jc w:val="left"/>
        <w:rPr>
          <w:szCs w:val="22"/>
          <w:lang w:val="cs-CZ"/>
        </w:rPr>
      </w:pPr>
    </w:p>
    <w:p w:rsidR="00E96BB0" w:rsidRPr="0047314C" w:rsidRDefault="00E96BB0" w:rsidP="00E96BB0">
      <w:pPr>
        <w:rPr>
          <w:rFonts w:cs="Frutiger LT Com 45 Light"/>
          <w:b/>
          <w:szCs w:val="22"/>
        </w:rPr>
      </w:pPr>
      <w:r w:rsidRPr="0047314C">
        <w:rPr>
          <w:rFonts w:cs="Frutiger LT Com 45 Light"/>
          <w:b/>
          <w:szCs w:val="22"/>
        </w:rPr>
        <w:t>2/</w:t>
      </w:r>
    </w:p>
    <w:p w:rsidR="00E96BB0" w:rsidRPr="0047314C" w:rsidRDefault="00E96BB0" w:rsidP="00E96BB0">
      <w:pPr>
        <w:tabs>
          <w:tab w:val="left" w:pos="2340"/>
        </w:tabs>
        <w:rPr>
          <w:rFonts w:cs="Frutiger LT Com 45 Light"/>
          <w:szCs w:val="22"/>
        </w:rPr>
      </w:pPr>
      <w:r w:rsidRPr="0047314C">
        <w:rPr>
          <w:rFonts w:cs="Frutiger LT Com 45 Light"/>
          <w:b/>
          <w:szCs w:val="22"/>
        </w:rPr>
        <w:t>Název:</w:t>
      </w:r>
      <w:r w:rsidRPr="0047314C">
        <w:rPr>
          <w:rFonts w:cs="Frutiger LT Com 45 Light"/>
          <w:szCs w:val="22"/>
        </w:rPr>
        <w:t xml:space="preserve"> </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Sídlo: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Právní forma:</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rPr>
          <w:rFonts w:cs="Frutiger LT Com 45 Light"/>
          <w:szCs w:val="22"/>
        </w:rPr>
      </w:pPr>
      <w:r w:rsidRPr="0047314C">
        <w:rPr>
          <w:rFonts w:cs="Frutiger LT Com 45 Light"/>
          <w:b/>
          <w:szCs w:val="22"/>
        </w:rPr>
        <w:t>Identifikační číslo:</w:t>
      </w:r>
      <w:r w:rsidRPr="0047314C">
        <w:rPr>
          <w:rFonts w:cs="Frutiger LT Com 45 Light"/>
          <w:szCs w:val="22"/>
        </w:rPr>
        <w:tab/>
      </w:r>
      <w:r w:rsidR="001038BF">
        <w:rPr>
          <w:rFonts w:cs="Frutiger LT Com 45 Light"/>
          <w:szCs w:val="22"/>
        </w:rPr>
        <w:tab/>
      </w:r>
      <w:r w:rsidR="001038BF">
        <w:rPr>
          <w:rFonts w:cs="Frutiger LT Com 45 Light"/>
          <w:szCs w:val="22"/>
        </w:rPr>
        <w:tab/>
      </w:r>
      <w:r w:rsidR="009D4322" w:rsidRPr="00AC425B">
        <w:rPr>
          <w:rFonts w:ascii="Calibri" w:hAnsi="Calibri"/>
          <w:szCs w:val="22"/>
          <w:highlight w:val="yellow"/>
        </w:rPr>
        <w:t>[DOPLNÍ ÚČASTNÍK]</w:t>
      </w:r>
    </w:p>
    <w:p w:rsidR="00E96BB0" w:rsidRPr="0047314C" w:rsidRDefault="00E96BB0" w:rsidP="00E96BB0">
      <w:pPr>
        <w:tabs>
          <w:tab w:val="left" w:pos="2340"/>
        </w:tabs>
      </w:pPr>
      <w:r w:rsidRPr="0047314C">
        <w:rPr>
          <w:rFonts w:cs="Frutiger LT Com 45 Light"/>
          <w:b/>
          <w:szCs w:val="22"/>
        </w:rPr>
        <w:t xml:space="preserve">Rozsah plnění </w:t>
      </w:r>
      <w:r w:rsidR="001038BF">
        <w:rPr>
          <w:rFonts w:cs="Frutiger LT Com 45 Light"/>
          <w:b/>
          <w:szCs w:val="22"/>
        </w:rPr>
        <w:t>Rámcové dohody</w:t>
      </w:r>
      <w:r w:rsidRPr="0047314C">
        <w:rPr>
          <w:rFonts w:cs="Frutiger LT Com 45 Light"/>
          <w:b/>
          <w:szCs w:val="22"/>
        </w:rPr>
        <w:t>:</w:t>
      </w:r>
      <w:r w:rsidRPr="0047314C">
        <w:rPr>
          <w:rFonts w:cs="Frutiger LT Com 45 Light"/>
          <w:b/>
          <w:szCs w:val="22"/>
        </w:rPr>
        <w:tab/>
      </w:r>
      <w:r w:rsidR="009D4322" w:rsidRPr="00AC425B">
        <w:rPr>
          <w:rFonts w:ascii="Calibri" w:hAnsi="Calibri"/>
          <w:szCs w:val="22"/>
          <w:highlight w:val="yellow"/>
        </w:rPr>
        <w:t>[DOPLNÍ ÚČASTNÍK]</w:t>
      </w:r>
    </w:p>
    <w:p w:rsidR="00E96BB0" w:rsidRPr="0047314C" w:rsidRDefault="00E96BB0" w:rsidP="00E96BB0">
      <w:pPr>
        <w:pStyle w:val="RLProhlensmluvnchstran"/>
        <w:jc w:val="left"/>
        <w:rPr>
          <w:lang w:val="cs-CZ"/>
        </w:rPr>
      </w:pPr>
    </w:p>
    <w:p w:rsidR="00EB0977" w:rsidRPr="00EB0977" w:rsidRDefault="00E96BB0" w:rsidP="00EB0977">
      <w:pPr>
        <w:pStyle w:val="RLProhlensmluvnchstran"/>
        <w:jc w:val="both"/>
        <w:rPr>
          <w:b w:val="0"/>
          <w:i/>
        </w:rPr>
      </w:pPr>
      <w:r w:rsidRPr="00EB0977">
        <w:rPr>
          <w:b w:val="0"/>
          <w:i/>
          <w:szCs w:val="22"/>
          <w:lang w:val="cs-CZ"/>
        </w:rPr>
        <w:t>atd.</w:t>
      </w:r>
    </w:p>
    <w:p w:rsidR="000B4279" w:rsidRDefault="000B4279">
      <w:pPr>
        <w:spacing w:line="240" w:lineRule="auto"/>
        <w:rPr>
          <w:b/>
        </w:rPr>
      </w:pPr>
    </w:p>
    <w:sectPr w:rsidR="000B4279" w:rsidSect="007D070E">
      <w:footerReference w:type="default" r:id="rId18"/>
      <w:headerReference w:type="first" r:id="rId19"/>
      <w:pgSz w:w="11906" w:h="16838" w:code="9"/>
      <w:pgMar w:top="2093" w:right="1418" w:bottom="1418" w:left="1701" w:header="629" w:footer="30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D1F57" w16cid:durableId="1EDF7642"/>
  <w16cid:commentId w16cid:paraId="4AA3883C" w16cid:durableId="1EE080AB"/>
  <w16cid:commentId w16cid:paraId="55B5E0A0" w16cid:durableId="1EE08D90"/>
  <w16cid:commentId w16cid:paraId="74C3D06A" w16cid:durableId="1EE08B4C"/>
  <w16cid:commentId w16cid:paraId="31E66C40" w16cid:durableId="1EE4CCB3"/>
  <w16cid:commentId w16cid:paraId="704EB39F" w16cid:durableId="1EE0CB17"/>
  <w16cid:commentId w16cid:paraId="7F631548" w16cid:durableId="1EE09102"/>
  <w16cid:commentId w16cid:paraId="5D00C2B9" w16cid:durableId="1EDF40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7A" w:rsidRDefault="00142F7A" w:rsidP="00A02ACC">
      <w:pPr>
        <w:spacing w:line="240" w:lineRule="auto"/>
      </w:pPr>
      <w:r>
        <w:separator/>
      </w:r>
    </w:p>
    <w:p w:rsidR="00142F7A" w:rsidRDefault="00142F7A"/>
  </w:endnote>
  <w:endnote w:type="continuationSeparator" w:id="0">
    <w:p w:rsidR="00142F7A" w:rsidRDefault="00142F7A" w:rsidP="00A02ACC">
      <w:pPr>
        <w:spacing w:line="240" w:lineRule="auto"/>
      </w:pPr>
      <w:r>
        <w:continuationSeparator/>
      </w:r>
    </w:p>
    <w:p w:rsidR="00142F7A" w:rsidRDefault="00142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panose1 w:val="00000000000000000000"/>
    <w:charset w:val="00"/>
    <w:family w:val="roman"/>
    <w:notTrueType/>
    <w:pitch w:val="variable"/>
    <w:sig w:usb0="800000AF" w:usb1="5000205B" w:usb2="00000000" w:usb3="00000000" w:csb0="0000009B"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utiger LT Com 45 Light">
    <w:altName w:val="Corbel"/>
    <w:charset w:val="EE"/>
    <w:family w:val="swiss"/>
    <w:pitch w:val="variable"/>
    <w:sig w:usb0="00000001" w:usb1="5000204A"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Default="00D146EF">
    <w:pPr>
      <w:pStyle w:val="Zpat"/>
      <w:framePr w:wrap="around" w:vAnchor="text" w:hAnchor="margin" w:xAlign="center" w:y="1"/>
    </w:pPr>
    <w:r>
      <w:fldChar w:fldCharType="begin"/>
    </w:r>
    <w:r>
      <w:instrText xml:space="preserve">PAGE  </w:instrText>
    </w:r>
    <w:r>
      <w:fldChar w:fldCharType="end"/>
    </w:r>
  </w:p>
  <w:p w:rsidR="00D146EF" w:rsidRDefault="00D146E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Default="00D146EF">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EE4C4A">
      <w:rPr>
        <w:rStyle w:val="slostrnky"/>
        <w:noProof/>
      </w:rPr>
      <w:t>11</w:t>
    </w:r>
    <w:r>
      <w:rPr>
        <w:rStyle w:val="slostrnky"/>
      </w:rPr>
      <w:fldChar w:fldCharType="end"/>
    </w:r>
    <w:r>
      <w:rPr>
        <w:rStyle w:val="slostrnky"/>
      </w:rPr>
      <w:t xml:space="preserve"> (celkem </w:t>
    </w:r>
    <w:r>
      <w:rPr>
        <w:noProof/>
      </w:rPr>
      <w:fldChar w:fldCharType="begin"/>
    </w:r>
    <w:r>
      <w:rPr>
        <w:noProof/>
      </w:rPr>
      <w:instrText xml:space="preserve"> SECTIONPAGES  \* Arabic  \* MERGEFORMAT </w:instrText>
    </w:r>
    <w:r>
      <w:rPr>
        <w:noProof/>
      </w:rPr>
      <w:fldChar w:fldCharType="separate"/>
    </w:r>
    <w:r w:rsidR="00EE4C4A">
      <w:rPr>
        <w:noProof/>
      </w:rPr>
      <w:t>11</w:t>
    </w:r>
    <w:r>
      <w:rPr>
        <w:noProof/>
      </w:rPr>
      <w:fldChar w:fldCharType="end"/>
    </w:r>
    <w:r>
      <w:rPr>
        <w:rStyle w:val="slostrnky"/>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A8" w:rsidRDefault="001E4BA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Pr="00A80331" w:rsidRDefault="00D146EF" w:rsidP="00BA1AF2">
    <w:pPr>
      <w:ind w:left="2926"/>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7A" w:rsidRDefault="00142F7A" w:rsidP="00A02ACC">
      <w:pPr>
        <w:spacing w:line="240" w:lineRule="auto"/>
      </w:pPr>
      <w:r>
        <w:separator/>
      </w:r>
    </w:p>
    <w:p w:rsidR="00142F7A" w:rsidRDefault="00142F7A"/>
  </w:footnote>
  <w:footnote w:type="continuationSeparator" w:id="0">
    <w:p w:rsidR="00142F7A" w:rsidRDefault="00142F7A" w:rsidP="00A02ACC">
      <w:pPr>
        <w:spacing w:line="240" w:lineRule="auto"/>
      </w:pPr>
      <w:r>
        <w:continuationSeparator/>
      </w:r>
    </w:p>
    <w:p w:rsidR="00142F7A" w:rsidRDefault="00142F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Pr="004E0896" w:rsidRDefault="00D146EF" w:rsidP="004E0896">
    <w:pPr>
      <w:pStyle w:val="Zhlav"/>
    </w:pPr>
    <w:r>
      <w:rPr>
        <w:noProof/>
      </w:rPr>
      <w:drawing>
        <wp:inline distT="0" distB="0" distL="0" distR="0" wp14:anchorId="55C6ED8C" wp14:editId="4B93F916">
          <wp:extent cx="2867025" cy="591193"/>
          <wp:effectExtent l="0" t="0" r="0" b="0"/>
          <wp:docPr id="5" name="Obrázek 5"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Default="00D146EF">
    <w:pPr>
      <w:pStyle w:val="Zhlav"/>
    </w:pPr>
    <w:r>
      <w:rPr>
        <w:noProof/>
      </w:rPr>
      <w:drawing>
        <wp:inline distT="0" distB="0" distL="0" distR="0" wp14:anchorId="06C7AA0C" wp14:editId="34D334CC">
          <wp:extent cx="2867025" cy="591193"/>
          <wp:effectExtent l="0" t="0" r="0" b="0"/>
          <wp:docPr id="6" name="Obrázek 6"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A8" w:rsidRPr="00D06BB2" w:rsidRDefault="001E4BA8" w:rsidP="00D06BB2">
    <w:pPr>
      <w:pStyle w:val="Zhlav"/>
    </w:pPr>
    <w:r>
      <w:rPr>
        <w:noProof/>
      </w:rPr>
      <w:drawing>
        <wp:inline distT="0" distB="0" distL="0" distR="0" wp14:anchorId="259D56EB" wp14:editId="201C42ED">
          <wp:extent cx="2867025" cy="591193"/>
          <wp:effectExtent l="0" t="0" r="0" b="0"/>
          <wp:docPr id="4" name="Obrázek 4"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F" w:rsidRDefault="00D146EF" w:rsidP="00707B09">
    <w:pPr>
      <w:rPr>
        <w:noProof/>
      </w:rPr>
    </w:pPr>
  </w:p>
  <w:p w:rsidR="00D146EF" w:rsidRDefault="00D146EF">
    <w:pPr>
      <w:pStyle w:val="Zhlav"/>
    </w:pPr>
    <w:r>
      <w:rPr>
        <w:noProof/>
      </w:rPr>
      <w:drawing>
        <wp:inline distT="0" distB="0" distL="0" distR="0" wp14:anchorId="7D1CF36B" wp14:editId="5AB34967">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odrazka"/>
      </v:shape>
    </w:pict>
  </w:numPicBullet>
  <w:abstractNum w:abstractNumId="0">
    <w:nsid w:val="08042C31"/>
    <w:multiLevelType w:val="multilevel"/>
    <w:tmpl w:val="1ECCBBBC"/>
    <w:lvl w:ilvl="0">
      <w:start w:val="3"/>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4F81BD"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4F81BD" w:themeColor="accent1"/>
        <w:sz w:val="22"/>
      </w:rPr>
    </w:lvl>
    <w:lvl w:ilvl="2">
      <w:start w:val="1"/>
      <w:numFmt w:val="bullet"/>
      <w:pStyle w:val="Odrky3"/>
      <w:lvlText w:val=""/>
      <w:lvlJc w:val="left"/>
      <w:pPr>
        <w:tabs>
          <w:tab w:val="num" w:pos="1191"/>
        </w:tabs>
        <w:ind w:left="1191" w:hanging="397"/>
      </w:pPr>
      <w:rPr>
        <w:rFonts w:ascii="Wingdings 2" w:hAnsi="Wingdings 2" w:hint="default"/>
        <w:color w:val="4F81BD" w:themeColor="accent1"/>
      </w:rPr>
    </w:lvl>
    <w:lvl w:ilvl="3">
      <w:start w:val="1"/>
      <w:numFmt w:val="bullet"/>
      <w:pStyle w:val="Odrky4"/>
      <w:lvlText w:val=""/>
      <w:lvlJc w:val="left"/>
      <w:pPr>
        <w:tabs>
          <w:tab w:val="num" w:pos="1588"/>
        </w:tabs>
        <w:ind w:left="1588" w:hanging="397"/>
      </w:pPr>
      <w:rPr>
        <w:rFonts w:ascii="Wingdings 2" w:hAnsi="Wingdings 2" w:hint="default"/>
        <w:color w:val="4F81BD" w:themeColor="accent1"/>
      </w:rPr>
    </w:lvl>
    <w:lvl w:ilvl="4">
      <w:start w:val="1"/>
      <w:numFmt w:val="bullet"/>
      <w:pStyle w:val="Odrky5"/>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6224DA"/>
    <w:multiLevelType w:val="multilevel"/>
    <w:tmpl w:val="04C8BC76"/>
    <w:lvl w:ilvl="0">
      <w:start w:val="2"/>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0D00AF5"/>
    <w:multiLevelType w:val="multilevel"/>
    <w:tmpl w:val="0BA2A4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A484937"/>
    <w:multiLevelType w:val="hybridMultilevel"/>
    <w:tmpl w:val="58564B58"/>
    <w:lvl w:ilvl="0" w:tplc="C25CFAE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F6D2EAE"/>
    <w:multiLevelType w:val="hybridMultilevel"/>
    <w:tmpl w:val="8B388064"/>
    <w:lvl w:ilvl="0" w:tplc="04050001">
      <w:start w:val="1"/>
      <w:numFmt w:val="bullet"/>
      <w:lvlText w:val=""/>
      <w:lvlJc w:val="left"/>
      <w:pPr>
        <w:tabs>
          <w:tab w:val="num" w:pos="720"/>
        </w:tabs>
        <w:ind w:left="720" w:hanging="360"/>
      </w:pPr>
      <w:rPr>
        <w:rFonts w:ascii="Symbol" w:hAnsi="Symbol" w:hint="default"/>
      </w:rPr>
    </w:lvl>
    <w:lvl w:ilvl="1" w:tplc="1B1EAF88">
      <w:start w:val="1"/>
      <w:numFmt w:val="decimal"/>
      <w:lvlText w:val="%2."/>
      <w:lvlJc w:val="left"/>
      <w:pPr>
        <w:tabs>
          <w:tab w:val="num" w:pos="1440"/>
        </w:tabs>
        <w:ind w:left="1440" w:hanging="360"/>
      </w:pPr>
      <w:rPr>
        <w:rFonts w:ascii="Times New Roman" w:eastAsia="Times New Roman" w:hAnsi="Times New Roman" w:cs="Times New Roman"/>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362C6FCD"/>
    <w:multiLevelType w:val="multilevel"/>
    <w:tmpl w:val="88AA4814"/>
    <w:lvl w:ilvl="0">
      <w:start w:val="2"/>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588"/>
        </w:tabs>
        <w:ind w:left="1588" w:hanging="737"/>
      </w:pPr>
      <w:rPr>
        <w:rFonts w:hint="default"/>
        <w:b w:val="0"/>
      </w:rPr>
    </w:lvl>
    <w:lvl w:ilvl="2">
      <w:start w:val="1"/>
      <w:numFmt w:val="decimal"/>
      <w:lvlText w:val="%1.%2.%3"/>
      <w:lvlJc w:val="left"/>
      <w:pPr>
        <w:tabs>
          <w:tab w:val="num" w:pos="2211"/>
        </w:tabs>
        <w:ind w:left="2211" w:hanging="737"/>
      </w:pPr>
      <w:rPr>
        <w:rFonts w:ascii="Calibri" w:hAnsi="Calibri" w:hint="default"/>
        <w:sz w:val="22"/>
      </w:rPr>
    </w:lvl>
    <w:lvl w:ilvl="3">
      <w:start w:val="1"/>
      <w:numFmt w:val="decimal"/>
      <w:lvlText w:val="%1.%2.%3.%4"/>
      <w:lvlJc w:val="left"/>
      <w:pPr>
        <w:tabs>
          <w:tab w:val="num" w:pos="3062"/>
        </w:tabs>
        <w:ind w:left="3062" w:hanging="851"/>
      </w:pPr>
      <w:rPr>
        <w:rFonts w:hint="default"/>
      </w:rPr>
    </w:lvl>
    <w:lvl w:ilvl="4">
      <w:start w:val="1"/>
      <w:numFmt w:val="lowerLetter"/>
      <w:lvlText w:val="%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9861481"/>
    <w:multiLevelType w:val="hybridMultilevel"/>
    <w:tmpl w:val="BDD087C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nsid w:val="39D145D5"/>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D441EC6"/>
    <w:multiLevelType w:val="hybridMultilevel"/>
    <w:tmpl w:val="8D600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2">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4">
    <w:nsid w:val="50CE358D"/>
    <w:multiLevelType w:val="hybridMultilevel"/>
    <w:tmpl w:val="E51CEB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54C018A5"/>
    <w:multiLevelType w:val="hybridMultilevel"/>
    <w:tmpl w:val="FB268022"/>
    <w:lvl w:ilvl="0" w:tplc="04050001">
      <w:start w:val="1"/>
      <w:numFmt w:val="bullet"/>
      <w:lvlText w:val=""/>
      <w:lvlJc w:val="left"/>
      <w:pPr>
        <w:ind w:left="934" w:hanging="360"/>
      </w:pPr>
      <w:rPr>
        <w:rFonts w:ascii="Symbol" w:hAnsi="Symbol" w:hint="default"/>
      </w:rPr>
    </w:lvl>
    <w:lvl w:ilvl="1" w:tplc="04050003">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16">
    <w:nsid w:val="54DF44DD"/>
    <w:multiLevelType w:val="multilevel"/>
    <w:tmpl w:val="04C8BC76"/>
    <w:lvl w:ilvl="0">
      <w:start w:val="2"/>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360234"/>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60600091"/>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64B13D9"/>
    <w:multiLevelType w:val="hybridMultilevel"/>
    <w:tmpl w:val="363AC802"/>
    <w:lvl w:ilvl="0" w:tplc="04050017">
      <w:start w:val="1"/>
      <w:numFmt w:val="lowerLetter"/>
      <w:lvlText w:val="%1)"/>
      <w:lvlJc w:val="left"/>
      <w:pPr>
        <w:ind w:left="2355" w:hanging="360"/>
      </w:pPr>
    </w:lvl>
    <w:lvl w:ilvl="1" w:tplc="04050019" w:tentative="1">
      <w:start w:val="1"/>
      <w:numFmt w:val="lowerLetter"/>
      <w:lvlText w:val="%2."/>
      <w:lvlJc w:val="left"/>
      <w:pPr>
        <w:ind w:left="3075" w:hanging="360"/>
      </w:pPr>
    </w:lvl>
    <w:lvl w:ilvl="2" w:tplc="0405001B" w:tentative="1">
      <w:start w:val="1"/>
      <w:numFmt w:val="lowerRoman"/>
      <w:lvlText w:val="%3."/>
      <w:lvlJc w:val="right"/>
      <w:pPr>
        <w:ind w:left="3795" w:hanging="180"/>
      </w:pPr>
    </w:lvl>
    <w:lvl w:ilvl="3" w:tplc="0405000F" w:tentative="1">
      <w:start w:val="1"/>
      <w:numFmt w:val="decimal"/>
      <w:lvlText w:val="%4."/>
      <w:lvlJc w:val="left"/>
      <w:pPr>
        <w:ind w:left="4515" w:hanging="360"/>
      </w:pPr>
    </w:lvl>
    <w:lvl w:ilvl="4" w:tplc="04050019" w:tentative="1">
      <w:start w:val="1"/>
      <w:numFmt w:val="lowerLetter"/>
      <w:lvlText w:val="%5."/>
      <w:lvlJc w:val="left"/>
      <w:pPr>
        <w:ind w:left="5235" w:hanging="360"/>
      </w:pPr>
    </w:lvl>
    <w:lvl w:ilvl="5" w:tplc="0405001B" w:tentative="1">
      <w:start w:val="1"/>
      <w:numFmt w:val="lowerRoman"/>
      <w:lvlText w:val="%6."/>
      <w:lvlJc w:val="right"/>
      <w:pPr>
        <w:ind w:left="5955" w:hanging="180"/>
      </w:pPr>
    </w:lvl>
    <w:lvl w:ilvl="6" w:tplc="0405000F" w:tentative="1">
      <w:start w:val="1"/>
      <w:numFmt w:val="decimal"/>
      <w:lvlText w:val="%7."/>
      <w:lvlJc w:val="left"/>
      <w:pPr>
        <w:ind w:left="6675" w:hanging="360"/>
      </w:pPr>
    </w:lvl>
    <w:lvl w:ilvl="7" w:tplc="04050019" w:tentative="1">
      <w:start w:val="1"/>
      <w:numFmt w:val="lowerLetter"/>
      <w:lvlText w:val="%8."/>
      <w:lvlJc w:val="left"/>
      <w:pPr>
        <w:ind w:left="7395" w:hanging="360"/>
      </w:pPr>
    </w:lvl>
    <w:lvl w:ilvl="8" w:tplc="0405001B" w:tentative="1">
      <w:start w:val="1"/>
      <w:numFmt w:val="lowerRoman"/>
      <w:lvlText w:val="%9."/>
      <w:lvlJc w:val="right"/>
      <w:pPr>
        <w:ind w:left="8115" w:hanging="180"/>
      </w:pPr>
    </w:lvl>
  </w:abstractNum>
  <w:abstractNum w:abstractNumId="21">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2">
    <w:nsid w:val="719646F0"/>
    <w:multiLevelType w:val="hybridMultilevel"/>
    <w:tmpl w:val="4080F5A6"/>
    <w:lvl w:ilvl="0" w:tplc="23BC4172">
      <w:start w:val="3"/>
      <w:numFmt w:val="bullet"/>
      <w:lvlText w:val="-"/>
      <w:lvlJc w:val="left"/>
      <w:pPr>
        <w:ind w:left="1948" w:hanging="360"/>
      </w:pPr>
      <w:rPr>
        <w:rFonts w:ascii="Calibri" w:eastAsia="Times New Roman" w:hAnsi="Calibri" w:cs="Calibri" w:hint="default"/>
      </w:rPr>
    </w:lvl>
    <w:lvl w:ilvl="1" w:tplc="04050003" w:tentative="1">
      <w:start w:val="1"/>
      <w:numFmt w:val="bullet"/>
      <w:lvlText w:val="o"/>
      <w:lvlJc w:val="left"/>
      <w:pPr>
        <w:ind w:left="2668" w:hanging="360"/>
      </w:pPr>
      <w:rPr>
        <w:rFonts w:ascii="Courier New" w:hAnsi="Courier New" w:cs="Courier New" w:hint="default"/>
      </w:rPr>
    </w:lvl>
    <w:lvl w:ilvl="2" w:tplc="04050005" w:tentative="1">
      <w:start w:val="1"/>
      <w:numFmt w:val="bullet"/>
      <w:lvlText w:val=""/>
      <w:lvlJc w:val="left"/>
      <w:pPr>
        <w:ind w:left="3388" w:hanging="360"/>
      </w:pPr>
      <w:rPr>
        <w:rFonts w:ascii="Wingdings" w:hAnsi="Wingdings" w:hint="default"/>
      </w:rPr>
    </w:lvl>
    <w:lvl w:ilvl="3" w:tplc="04050001" w:tentative="1">
      <w:start w:val="1"/>
      <w:numFmt w:val="bullet"/>
      <w:lvlText w:val=""/>
      <w:lvlJc w:val="left"/>
      <w:pPr>
        <w:ind w:left="4108" w:hanging="360"/>
      </w:pPr>
      <w:rPr>
        <w:rFonts w:ascii="Symbol" w:hAnsi="Symbol" w:hint="default"/>
      </w:rPr>
    </w:lvl>
    <w:lvl w:ilvl="4" w:tplc="04050003" w:tentative="1">
      <w:start w:val="1"/>
      <w:numFmt w:val="bullet"/>
      <w:lvlText w:val="o"/>
      <w:lvlJc w:val="left"/>
      <w:pPr>
        <w:ind w:left="4828" w:hanging="360"/>
      </w:pPr>
      <w:rPr>
        <w:rFonts w:ascii="Courier New" w:hAnsi="Courier New" w:cs="Courier New" w:hint="default"/>
      </w:rPr>
    </w:lvl>
    <w:lvl w:ilvl="5" w:tplc="04050005" w:tentative="1">
      <w:start w:val="1"/>
      <w:numFmt w:val="bullet"/>
      <w:lvlText w:val=""/>
      <w:lvlJc w:val="left"/>
      <w:pPr>
        <w:ind w:left="5548" w:hanging="360"/>
      </w:pPr>
      <w:rPr>
        <w:rFonts w:ascii="Wingdings" w:hAnsi="Wingdings" w:hint="default"/>
      </w:rPr>
    </w:lvl>
    <w:lvl w:ilvl="6" w:tplc="04050001" w:tentative="1">
      <w:start w:val="1"/>
      <w:numFmt w:val="bullet"/>
      <w:lvlText w:val=""/>
      <w:lvlJc w:val="left"/>
      <w:pPr>
        <w:ind w:left="6268" w:hanging="360"/>
      </w:pPr>
      <w:rPr>
        <w:rFonts w:ascii="Symbol" w:hAnsi="Symbol" w:hint="default"/>
      </w:rPr>
    </w:lvl>
    <w:lvl w:ilvl="7" w:tplc="04050003" w:tentative="1">
      <w:start w:val="1"/>
      <w:numFmt w:val="bullet"/>
      <w:lvlText w:val="o"/>
      <w:lvlJc w:val="left"/>
      <w:pPr>
        <w:ind w:left="6988" w:hanging="360"/>
      </w:pPr>
      <w:rPr>
        <w:rFonts w:ascii="Courier New" w:hAnsi="Courier New" w:cs="Courier New" w:hint="default"/>
      </w:rPr>
    </w:lvl>
    <w:lvl w:ilvl="8" w:tplc="04050005" w:tentative="1">
      <w:start w:val="1"/>
      <w:numFmt w:val="bullet"/>
      <w:lvlText w:val=""/>
      <w:lvlJc w:val="left"/>
      <w:pPr>
        <w:ind w:left="7708" w:hanging="360"/>
      </w:pPr>
      <w:rPr>
        <w:rFonts w:ascii="Wingdings" w:hAnsi="Wingdings" w:hint="default"/>
      </w:rPr>
    </w:lvl>
  </w:abstractNum>
  <w:abstractNum w:abstractNumId="23">
    <w:nsid w:val="73304EC8"/>
    <w:multiLevelType w:val="hybridMultilevel"/>
    <w:tmpl w:val="9228B2CA"/>
    <w:lvl w:ilvl="0" w:tplc="9C001998">
      <w:start w:val="3"/>
      <w:numFmt w:val="bullet"/>
      <w:lvlText w:val="-"/>
      <w:lvlJc w:val="left"/>
      <w:pPr>
        <w:ind w:left="2345" w:hanging="360"/>
      </w:pPr>
      <w:rPr>
        <w:rFonts w:ascii="Calibri" w:eastAsia="Times New Roman" w:hAnsi="Calibri" w:cs="Times New Roman" w:hint="default"/>
        <w:u w:val="none"/>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24">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7730E0"/>
    <w:multiLevelType w:val="multilevel"/>
    <w:tmpl w:val="9F169CE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1"/>
  </w:num>
  <w:num w:numId="2">
    <w:abstractNumId w:val="11"/>
  </w:num>
  <w:num w:numId="3">
    <w:abstractNumId w:val="13"/>
  </w:num>
  <w:num w:numId="4">
    <w:abstractNumId w:val="24"/>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9"/>
  </w:num>
  <w:num w:numId="10">
    <w:abstractNumId w:val="17"/>
  </w:num>
  <w:num w:numId="11">
    <w:abstractNumId w:val="18"/>
  </w:num>
  <w:num w:numId="12">
    <w:abstractNumId w:val="3"/>
  </w:num>
  <w:num w:numId="13">
    <w:abstractNumId w:val="16"/>
  </w:num>
  <w:num w:numId="14">
    <w:abstractNumId w:val="5"/>
  </w:num>
  <w:num w:numId="15">
    <w:abstractNumId w:val="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7"/>
  </w:num>
  <w:num w:numId="21">
    <w:abstractNumId w:val="14"/>
  </w:num>
  <w:num w:numId="22">
    <w:abstractNumId w:val="23"/>
  </w:num>
  <w:num w:numId="23">
    <w:abstractNumId w:val="8"/>
  </w:num>
  <w:num w:numId="24">
    <w:abstractNumId w:val="2"/>
  </w:num>
  <w:num w:numId="25">
    <w:abstractNumId w:val="15"/>
  </w:num>
  <w:num w:numId="26">
    <w:abstractNumId w:val="7"/>
  </w:num>
  <w:num w:numId="27">
    <w:abstractNumId w:val="20"/>
  </w:num>
  <w:num w:numId="28">
    <w:abstractNumId w:val="1"/>
  </w:num>
  <w:num w:numId="29">
    <w:abstractNumId w:val="4"/>
  </w:num>
  <w:num w:numId="3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0"/>
  </w:num>
  <w:num w:numId="35">
    <w:abstractNumId w:val="25"/>
  </w:num>
  <w:num w:numId="36">
    <w:abstractNumId w:val="7"/>
  </w:num>
  <w:num w:numId="3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C2"/>
    <w:rsid w:val="000018B7"/>
    <w:rsid w:val="000063CC"/>
    <w:rsid w:val="000150CD"/>
    <w:rsid w:val="00020E79"/>
    <w:rsid w:val="00020F28"/>
    <w:rsid w:val="000244D3"/>
    <w:rsid w:val="000259B9"/>
    <w:rsid w:val="00026C8F"/>
    <w:rsid w:val="000274F1"/>
    <w:rsid w:val="000333B4"/>
    <w:rsid w:val="000369AE"/>
    <w:rsid w:val="00041758"/>
    <w:rsid w:val="00043B3E"/>
    <w:rsid w:val="0004597C"/>
    <w:rsid w:val="00046E82"/>
    <w:rsid w:val="000472DF"/>
    <w:rsid w:val="000517E4"/>
    <w:rsid w:val="00051F86"/>
    <w:rsid w:val="00055D75"/>
    <w:rsid w:val="0006785D"/>
    <w:rsid w:val="00075096"/>
    <w:rsid w:val="00081264"/>
    <w:rsid w:val="000830F2"/>
    <w:rsid w:val="00083CBF"/>
    <w:rsid w:val="000903B0"/>
    <w:rsid w:val="00092668"/>
    <w:rsid w:val="000A6DDA"/>
    <w:rsid w:val="000A7EF5"/>
    <w:rsid w:val="000B1D00"/>
    <w:rsid w:val="000B1F6D"/>
    <w:rsid w:val="000B2E9F"/>
    <w:rsid w:val="000B4279"/>
    <w:rsid w:val="000B5B67"/>
    <w:rsid w:val="000B65FA"/>
    <w:rsid w:val="000C49A1"/>
    <w:rsid w:val="000C4C01"/>
    <w:rsid w:val="000F3C08"/>
    <w:rsid w:val="000F5BCA"/>
    <w:rsid w:val="001030FA"/>
    <w:rsid w:val="001038BF"/>
    <w:rsid w:val="001061E0"/>
    <w:rsid w:val="0010768E"/>
    <w:rsid w:val="001079C4"/>
    <w:rsid w:val="00115DE4"/>
    <w:rsid w:val="0011742E"/>
    <w:rsid w:val="00117D6C"/>
    <w:rsid w:val="001216C8"/>
    <w:rsid w:val="00122135"/>
    <w:rsid w:val="00123A5B"/>
    <w:rsid w:val="00123B5D"/>
    <w:rsid w:val="00123F47"/>
    <w:rsid w:val="00125603"/>
    <w:rsid w:val="00126ECA"/>
    <w:rsid w:val="00127051"/>
    <w:rsid w:val="00131F58"/>
    <w:rsid w:val="00142F7A"/>
    <w:rsid w:val="00147830"/>
    <w:rsid w:val="001526B4"/>
    <w:rsid w:val="00160DE8"/>
    <w:rsid w:val="0016584A"/>
    <w:rsid w:val="00180D23"/>
    <w:rsid w:val="001840FE"/>
    <w:rsid w:val="00185BC2"/>
    <w:rsid w:val="00191923"/>
    <w:rsid w:val="001A3566"/>
    <w:rsid w:val="001A7999"/>
    <w:rsid w:val="001B0C37"/>
    <w:rsid w:val="001C21FE"/>
    <w:rsid w:val="001C4DB2"/>
    <w:rsid w:val="001C4F25"/>
    <w:rsid w:val="001C5707"/>
    <w:rsid w:val="001D06D3"/>
    <w:rsid w:val="001D1DD7"/>
    <w:rsid w:val="001D5663"/>
    <w:rsid w:val="001E0E3F"/>
    <w:rsid w:val="001E4BA8"/>
    <w:rsid w:val="001E70CF"/>
    <w:rsid w:val="001F0F6E"/>
    <w:rsid w:val="001F6B32"/>
    <w:rsid w:val="00212E3B"/>
    <w:rsid w:val="00216A29"/>
    <w:rsid w:val="00224CE3"/>
    <w:rsid w:val="00226862"/>
    <w:rsid w:val="00230AB0"/>
    <w:rsid w:val="002361AC"/>
    <w:rsid w:val="00236EA2"/>
    <w:rsid w:val="0023730A"/>
    <w:rsid w:val="0024343E"/>
    <w:rsid w:val="00250435"/>
    <w:rsid w:val="00251E41"/>
    <w:rsid w:val="002652EF"/>
    <w:rsid w:val="00266A14"/>
    <w:rsid w:val="00272A34"/>
    <w:rsid w:val="00272F0F"/>
    <w:rsid w:val="00277850"/>
    <w:rsid w:val="002778FC"/>
    <w:rsid w:val="00286A80"/>
    <w:rsid w:val="002A0B44"/>
    <w:rsid w:val="002A71F3"/>
    <w:rsid w:val="002B28EC"/>
    <w:rsid w:val="002B37AA"/>
    <w:rsid w:val="002B74FB"/>
    <w:rsid w:val="002C35FB"/>
    <w:rsid w:val="002C3925"/>
    <w:rsid w:val="002C3E70"/>
    <w:rsid w:val="002C58C6"/>
    <w:rsid w:val="002E60B9"/>
    <w:rsid w:val="002E6232"/>
    <w:rsid w:val="002F15BC"/>
    <w:rsid w:val="002F27C6"/>
    <w:rsid w:val="003000C7"/>
    <w:rsid w:val="00302BF9"/>
    <w:rsid w:val="003248CB"/>
    <w:rsid w:val="00325CF7"/>
    <w:rsid w:val="00325F4E"/>
    <w:rsid w:val="0033361B"/>
    <w:rsid w:val="00335C42"/>
    <w:rsid w:val="003377A8"/>
    <w:rsid w:val="00342F5F"/>
    <w:rsid w:val="00347F3B"/>
    <w:rsid w:val="0035184A"/>
    <w:rsid w:val="00352100"/>
    <w:rsid w:val="0035218D"/>
    <w:rsid w:val="003546EE"/>
    <w:rsid w:val="00356342"/>
    <w:rsid w:val="00356B8D"/>
    <w:rsid w:val="003577ED"/>
    <w:rsid w:val="00362B23"/>
    <w:rsid w:val="003645F0"/>
    <w:rsid w:val="00365693"/>
    <w:rsid w:val="00366BF5"/>
    <w:rsid w:val="003671CC"/>
    <w:rsid w:val="003677FC"/>
    <w:rsid w:val="00370283"/>
    <w:rsid w:val="00370A81"/>
    <w:rsid w:val="003718FF"/>
    <w:rsid w:val="00371EAD"/>
    <w:rsid w:val="00373981"/>
    <w:rsid w:val="0037657A"/>
    <w:rsid w:val="00381C57"/>
    <w:rsid w:val="00382BAF"/>
    <w:rsid w:val="0038321E"/>
    <w:rsid w:val="00386757"/>
    <w:rsid w:val="00391B6B"/>
    <w:rsid w:val="00397A74"/>
    <w:rsid w:val="003A2DF5"/>
    <w:rsid w:val="003A6478"/>
    <w:rsid w:val="003A79B8"/>
    <w:rsid w:val="003B3C58"/>
    <w:rsid w:val="003B3FDA"/>
    <w:rsid w:val="003B629B"/>
    <w:rsid w:val="003D1098"/>
    <w:rsid w:val="003D2AB2"/>
    <w:rsid w:val="003D44A1"/>
    <w:rsid w:val="003D56BB"/>
    <w:rsid w:val="003E0800"/>
    <w:rsid w:val="003E5928"/>
    <w:rsid w:val="003F26D6"/>
    <w:rsid w:val="003F3D11"/>
    <w:rsid w:val="003F4A86"/>
    <w:rsid w:val="00401F50"/>
    <w:rsid w:val="0040446F"/>
    <w:rsid w:val="004138AE"/>
    <w:rsid w:val="00413B1D"/>
    <w:rsid w:val="004170A2"/>
    <w:rsid w:val="004174B1"/>
    <w:rsid w:val="00430D56"/>
    <w:rsid w:val="00435F8C"/>
    <w:rsid w:val="00440B3E"/>
    <w:rsid w:val="00440FF2"/>
    <w:rsid w:val="0044306B"/>
    <w:rsid w:val="0044556B"/>
    <w:rsid w:val="0044780A"/>
    <w:rsid w:val="00447C5C"/>
    <w:rsid w:val="00453CFE"/>
    <w:rsid w:val="00456D9D"/>
    <w:rsid w:val="00461EBD"/>
    <w:rsid w:val="004636BB"/>
    <w:rsid w:val="00463FDA"/>
    <w:rsid w:val="00464FF8"/>
    <w:rsid w:val="00471032"/>
    <w:rsid w:val="004735BA"/>
    <w:rsid w:val="00483215"/>
    <w:rsid w:val="004856DD"/>
    <w:rsid w:val="00486184"/>
    <w:rsid w:val="00487C2A"/>
    <w:rsid w:val="00491BC4"/>
    <w:rsid w:val="00491FF0"/>
    <w:rsid w:val="004931B7"/>
    <w:rsid w:val="00493F82"/>
    <w:rsid w:val="004965B1"/>
    <w:rsid w:val="00496BD7"/>
    <w:rsid w:val="00497D52"/>
    <w:rsid w:val="004A1312"/>
    <w:rsid w:val="004A48A7"/>
    <w:rsid w:val="004A5428"/>
    <w:rsid w:val="004B08CA"/>
    <w:rsid w:val="004B4571"/>
    <w:rsid w:val="004C116B"/>
    <w:rsid w:val="004C7348"/>
    <w:rsid w:val="004D20C7"/>
    <w:rsid w:val="004D4E65"/>
    <w:rsid w:val="004D6C42"/>
    <w:rsid w:val="004E0896"/>
    <w:rsid w:val="004E0E53"/>
    <w:rsid w:val="004E26EE"/>
    <w:rsid w:val="004E6E2D"/>
    <w:rsid w:val="004E7FE8"/>
    <w:rsid w:val="004F4720"/>
    <w:rsid w:val="004F79DD"/>
    <w:rsid w:val="00502B21"/>
    <w:rsid w:val="005055F8"/>
    <w:rsid w:val="00511D80"/>
    <w:rsid w:val="005216E5"/>
    <w:rsid w:val="005232D2"/>
    <w:rsid w:val="0054539D"/>
    <w:rsid w:val="005520E3"/>
    <w:rsid w:val="00552705"/>
    <w:rsid w:val="00560B17"/>
    <w:rsid w:val="005615E5"/>
    <w:rsid w:val="00562924"/>
    <w:rsid w:val="005651F4"/>
    <w:rsid w:val="00576648"/>
    <w:rsid w:val="00577E7E"/>
    <w:rsid w:val="005805C5"/>
    <w:rsid w:val="00584A9D"/>
    <w:rsid w:val="00590B12"/>
    <w:rsid w:val="00594AE7"/>
    <w:rsid w:val="00595EFA"/>
    <w:rsid w:val="00597229"/>
    <w:rsid w:val="005A14CA"/>
    <w:rsid w:val="005A1DFB"/>
    <w:rsid w:val="005B4702"/>
    <w:rsid w:val="005B7757"/>
    <w:rsid w:val="005C0A22"/>
    <w:rsid w:val="005C1992"/>
    <w:rsid w:val="005C36F4"/>
    <w:rsid w:val="005D64D7"/>
    <w:rsid w:val="005D6903"/>
    <w:rsid w:val="005E0490"/>
    <w:rsid w:val="005E451F"/>
    <w:rsid w:val="005E5D5D"/>
    <w:rsid w:val="005F0495"/>
    <w:rsid w:val="005F0748"/>
    <w:rsid w:val="005F13E5"/>
    <w:rsid w:val="006015FD"/>
    <w:rsid w:val="006026CD"/>
    <w:rsid w:val="0060395E"/>
    <w:rsid w:val="00603D9D"/>
    <w:rsid w:val="00613915"/>
    <w:rsid w:val="0061640A"/>
    <w:rsid w:val="00617597"/>
    <w:rsid w:val="0062094F"/>
    <w:rsid w:val="00621F9D"/>
    <w:rsid w:val="00631109"/>
    <w:rsid w:val="006348CD"/>
    <w:rsid w:val="00642CF6"/>
    <w:rsid w:val="0065012E"/>
    <w:rsid w:val="00654AEB"/>
    <w:rsid w:val="00661BCB"/>
    <w:rsid w:val="006637D2"/>
    <w:rsid w:val="006669BD"/>
    <w:rsid w:val="00667472"/>
    <w:rsid w:val="006709D8"/>
    <w:rsid w:val="00674C4C"/>
    <w:rsid w:val="00676AD9"/>
    <w:rsid w:val="00680B29"/>
    <w:rsid w:val="00683DD4"/>
    <w:rsid w:val="00683FB6"/>
    <w:rsid w:val="0068495F"/>
    <w:rsid w:val="00694B66"/>
    <w:rsid w:val="006A57EF"/>
    <w:rsid w:val="006B04AC"/>
    <w:rsid w:val="006B1DC0"/>
    <w:rsid w:val="006B243D"/>
    <w:rsid w:val="006B795D"/>
    <w:rsid w:val="006C2AF8"/>
    <w:rsid w:val="006C345A"/>
    <w:rsid w:val="006C4919"/>
    <w:rsid w:val="006D3715"/>
    <w:rsid w:val="006D5AE0"/>
    <w:rsid w:val="006D6C4B"/>
    <w:rsid w:val="006E6D2E"/>
    <w:rsid w:val="006E7A17"/>
    <w:rsid w:val="006F5826"/>
    <w:rsid w:val="00703C08"/>
    <w:rsid w:val="00704E4B"/>
    <w:rsid w:val="007065AA"/>
    <w:rsid w:val="00707B09"/>
    <w:rsid w:val="00713228"/>
    <w:rsid w:val="00715839"/>
    <w:rsid w:val="00721BF8"/>
    <w:rsid w:val="00721F6F"/>
    <w:rsid w:val="0073217D"/>
    <w:rsid w:val="007427F1"/>
    <w:rsid w:val="00746ECC"/>
    <w:rsid w:val="0075056C"/>
    <w:rsid w:val="00753A8F"/>
    <w:rsid w:val="00753B97"/>
    <w:rsid w:val="00753C29"/>
    <w:rsid w:val="00757A8B"/>
    <w:rsid w:val="007627E0"/>
    <w:rsid w:val="00764733"/>
    <w:rsid w:val="00765FAA"/>
    <w:rsid w:val="00767CC2"/>
    <w:rsid w:val="00783C1E"/>
    <w:rsid w:val="007845DD"/>
    <w:rsid w:val="007859B8"/>
    <w:rsid w:val="00796216"/>
    <w:rsid w:val="0079630B"/>
    <w:rsid w:val="00797425"/>
    <w:rsid w:val="00797788"/>
    <w:rsid w:val="007A4363"/>
    <w:rsid w:val="007A5136"/>
    <w:rsid w:val="007A5773"/>
    <w:rsid w:val="007B07D3"/>
    <w:rsid w:val="007B35CC"/>
    <w:rsid w:val="007B6428"/>
    <w:rsid w:val="007B78D3"/>
    <w:rsid w:val="007C3E14"/>
    <w:rsid w:val="007D070E"/>
    <w:rsid w:val="007D115D"/>
    <w:rsid w:val="007D30B0"/>
    <w:rsid w:val="007D3E14"/>
    <w:rsid w:val="007D5AFD"/>
    <w:rsid w:val="007D675F"/>
    <w:rsid w:val="007D6D9B"/>
    <w:rsid w:val="007D7E08"/>
    <w:rsid w:val="007E47D4"/>
    <w:rsid w:val="007F459A"/>
    <w:rsid w:val="0081086A"/>
    <w:rsid w:val="00821A63"/>
    <w:rsid w:val="00825530"/>
    <w:rsid w:val="00825733"/>
    <w:rsid w:val="00835611"/>
    <w:rsid w:val="0083730C"/>
    <w:rsid w:val="00841D68"/>
    <w:rsid w:val="00844D02"/>
    <w:rsid w:val="00851029"/>
    <w:rsid w:val="0085208F"/>
    <w:rsid w:val="00852CB7"/>
    <w:rsid w:val="008562A5"/>
    <w:rsid w:val="00856C5D"/>
    <w:rsid w:val="00861E70"/>
    <w:rsid w:val="00863BA8"/>
    <w:rsid w:val="00870010"/>
    <w:rsid w:val="008713DF"/>
    <w:rsid w:val="00872F10"/>
    <w:rsid w:val="00873107"/>
    <w:rsid w:val="008965E4"/>
    <w:rsid w:val="0089765A"/>
    <w:rsid w:val="008A48F3"/>
    <w:rsid w:val="008A715E"/>
    <w:rsid w:val="008B4D78"/>
    <w:rsid w:val="008C24A6"/>
    <w:rsid w:val="008C7434"/>
    <w:rsid w:val="008D45F9"/>
    <w:rsid w:val="008D7219"/>
    <w:rsid w:val="008E0EC2"/>
    <w:rsid w:val="008E2212"/>
    <w:rsid w:val="008E4019"/>
    <w:rsid w:val="008E489C"/>
    <w:rsid w:val="008F3673"/>
    <w:rsid w:val="008F4B5B"/>
    <w:rsid w:val="008F7057"/>
    <w:rsid w:val="00900D38"/>
    <w:rsid w:val="00902592"/>
    <w:rsid w:val="00906433"/>
    <w:rsid w:val="0091067A"/>
    <w:rsid w:val="00912881"/>
    <w:rsid w:val="00913C07"/>
    <w:rsid w:val="00916765"/>
    <w:rsid w:val="00921B6F"/>
    <w:rsid w:val="00923BD2"/>
    <w:rsid w:val="009256F8"/>
    <w:rsid w:val="00925C0A"/>
    <w:rsid w:val="0092771D"/>
    <w:rsid w:val="009300ED"/>
    <w:rsid w:val="0093107C"/>
    <w:rsid w:val="00932CD7"/>
    <w:rsid w:val="009513C4"/>
    <w:rsid w:val="00962DA9"/>
    <w:rsid w:val="00975E48"/>
    <w:rsid w:val="0098397E"/>
    <w:rsid w:val="00985189"/>
    <w:rsid w:val="00986F5A"/>
    <w:rsid w:val="009877A5"/>
    <w:rsid w:val="00992751"/>
    <w:rsid w:val="009A0D6C"/>
    <w:rsid w:val="009A53A5"/>
    <w:rsid w:val="009A5572"/>
    <w:rsid w:val="009A750C"/>
    <w:rsid w:val="009B11C6"/>
    <w:rsid w:val="009C0191"/>
    <w:rsid w:val="009C2736"/>
    <w:rsid w:val="009C3DC8"/>
    <w:rsid w:val="009C50DB"/>
    <w:rsid w:val="009C600D"/>
    <w:rsid w:val="009C7B7D"/>
    <w:rsid w:val="009D149F"/>
    <w:rsid w:val="009D41D4"/>
    <w:rsid w:val="009D4322"/>
    <w:rsid w:val="009E445C"/>
    <w:rsid w:val="009F0AAE"/>
    <w:rsid w:val="009F1C4A"/>
    <w:rsid w:val="009F77E6"/>
    <w:rsid w:val="00A02ACC"/>
    <w:rsid w:val="00A04541"/>
    <w:rsid w:val="00A04F9E"/>
    <w:rsid w:val="00A20CFF"/>
    <w:rsid w:val="00A210F2"/>
    <w:rsid w:val="00A403AA"/>
    <w:rsid w:val="00A43434"/>
    <w:rsid w:val="00A473ED"/>
    <w:rsid w:val="00A47515"/>
    <w:rsid w:val="00A51975"/>
    <w:rsid w:val="00A57E5C"/>
    <w:rsid w:val="00A62F66"/>
    <w:rsid w:val="00A644D7"/>
    <w:rsid w:val="00A73E85"/>
    <w:rsid w:val="00A76957"/>
    <w:rsid w:val="00A80331"/>
    <w:rsid w:val="00A938AB"/>
    <w:rsid w:val="00A950C5"/>
    <w:rsid w:val="00AA3BCD"/>
    <w:rsid w:val="00AA4BFB"/>
    <w:rsid w:val="00AB7688"/>
    <w:rsid w:val="00AC265D"/>
    <w:rsid w:val="00AD0D2F"/>
    <w:rsid w:val="00AD2F19"/>
    <w:rsid w:val="00AD6002"/>
    <w:rsid w:val="00AD65DE"/>
    <w:rsid w:val="00AD7569"/>
    <w:rsid w:val="00AE2EC5"/>
    <w:rsid w:val="00AE6D17"/>
    <w:rsid w:val="00AF0AA7"/>
    <w:rsid w:val="00AF0D98"/>
    <w:rsid w:val="00AF557A"/>
    <w:rsid w:val="00AF7E2F"/>
    <w:rsid w:val="00B042CE"/>
    <w:rsid w:val="00B052C0"/>
    <w:rsid w:val="00B061D9"/>
    <w:rsid w:val="00B065F3"/>
    <w:rsid w:val="00B067F2"/>
    <w:rsid w:val="00B075AD"/>
    <w:rsid w:val="00B07ABF"/>
    <w:rsid w:val="00B22139"/>
    <w:rsid w:val="00B2323A"/>
    <w:rsid w:val="00B2412F"/>
    <w:rsid w:val="00B24135"/>
    <w:rsid w:val="00B25FBC"/>
    <w:rsid w:val="00B26753"/>
    <w:rsid w:val="00B34075"/>
    <w:rsid w:val="00B425A0"/>
    <w:rsid w:val="00B43828"/>
    <w:rsid w:val="00B46B7E"/>
    <w:rsid w:val="00B46CC8"/>
    <w:rsid w:val="00B5566D"/>
    <w:rsid w:val="00B57F72"/>
    <w:rsid w:val="00B61777"/>
    <w:rsid w:val="00B63A5A"/>
    <w:rsid w:val="00B64921"/>
    <w:rsid w:val="00B654DB"/>
    <w:rsid w:val="00B67BEB"/>
    <w:rsid w:val="00B701C8"/>
    <w:rsid w:val="00B71EFF"/>
    <w:rsid w:val="00B7502D"/>
    <w:rsid w:val="00B76D43"/>
    <w:rsid w:val="00B77764"/>
    <w:rsid w:val="00B83449"/>
    <w:rsid w:val="00B87B6B"/>
    <w:rsid w:val="00B90DC1"/>
    <w:rsid w:val="00B95513"/>
    <w:rsid w:val="00B97272"/>
    <w:rsid w:val="00BA1AF2"/>
    <w:rsid w:val="00BB5F42"/>
    <w:rsid w:val="00BC18FA"/>
    <w:rsid w:val="00BC6A0C"/>
    <w:rsid w:val="00BC75BD"/>
    <w:rsid w:val="00BD1F46"/>
    <w:rsid w:val="00BD2570"/>
    <w:rsid w:val="00BD260F"/>
    <w:rsid w:val="00BD37B9"/>
    <w:rsid w:val="00BD6EDB"/>
    <w:rsid w:val="00BD79BE"/>
    <w:rsid w:val="00BE2138"/>
    <w:rsid w:val="00BF1D9A"/>
    <w:rsid w:val="00BF7FA6"/>
    <w:rsid w:val="00C00E06"/>
    <w:rsid w:val="00C0149F"/>
    <w:rsid w:val="00C03BFF"/>
    <w:rsid w:val="00C06321"/>
    <w:rsid w:val="00C13880"/>
    <w:rsid w:val="00C25F2D"/>
    <w:rsid w:val="00C3200D"/>
    <w:rsid w:val="00C3333E"/>
    <w:rsid w:val="00C35848"/>
    <w:rsid w:val="00C377C8"/>
    <w:rsid w:val="00C40FE8"/>
    <w:rsid w:val="00C47AC3"/>
    <w:rsid w:val="00C50420"/>
    <w:rsid w:val="00C50487"/>
    <w:rsid w:val="00C505F3"/>
    <w:rsid w:val="00C542B6"/>
    <w:rsid w:val="00C61BD5"/>
    <w:rsid w:val="00C62567"/>
    <w:rsid w:val="00C62DCA"/>
    <w:rsid w:val="00C77A2F"/>
    <w:rsid w:val="00C80AF8"/>
    <w:rsid w:val="00C854AD"/>
    <w:rsid w:val="00C95986"/>
    <w:rsid w:val="00CA27DE"/>
    <w:rsid w:val="00CA3E68"/>
    <w:rsid w:val="00CA5F95"/>
    <w:rsid w:val="00CB0F80"/>
    <w:rsid w:val="00CB304B"/>
    <w:rsid w:val="00CB77C7"/>
    <w:rsid w:val="00CC1A73"/>
    <w:rsid w:val="00CD00B7"/>
    <w:rsid w:val="00CD1403"/>
    <w:rsid w:val="00CD64F0"/>
    <w:rsid w:val="00CE1742"/>
    <w:rsid w:val="00CE2E3F"/>
    <w:rsid w:val="00CE30D9"/>
    <w:rsid w:val="00CE7196"/>
    <w:rsid w:val="00CF1BEF"/>
    <w:rsid w:val="00CF342A"/>
    <w:rsid w:val="00CF6277"/>
    <w:rsid w:val="00D0040E"/>
    <w:rsid w:val="00D04DCA"/>
    <w:rsid w:val="00D06BB2"/>
    <w:rsid w:val="00D146EF"/>
    <w:rsid w:val="00D14C37"/>
    <w:rsid w:val="00D151C9"/>
    <w:rsid w:val="00D15DB2"/>
    <w:rsid w:val="00D1613B"/>
    <w:rsid w:val="00D16C1D"/>
    <w:rsid w:val="00D41917"/>
    <w:rsid w:val="00D41C45"/>
    <w:rsid w:val="00D41F64"/>
    <w:rsid w:val="00D43178"/>
    <w:rsid w:val="00D44931"/>
    <w:rsid w:val="00D4599F"/>
    <w:rsid w:val="00D475F4"/>
    <w:rsid w:val="00D50375"/>
    <w:rsid w:val="00D65101"/>
    <w:rsid w:val="00D709E8"/>
    <w:rsid w:val="00D72930"/>
    <w:rsid w:val="00D96B17"/>
    <w:rsid w:val="00DA0FFE"/>
    <w:rsid w:val="00DA1E5D"/>
    <w:rsid w:val="00DA2CE7"/>
    <w:rsid w:val="00DB36CE"/>
    <w:rsid w:val="00DB3B07"/>
    <w:rsid w:val="00DC018A"/>
    <w:rsid w:val="00DC2A1B"/>
    <w:rsid w:val="00DC3122"/>
    <w:rsid w:val="00DD009B"/>
    <w:rsid w:val="00DD1670"/>
    <w:rsid w:val="00DD5309"/>
    <w:rsid w:val="00DD5D9D"/>
    <w:rsid w:val="00DD6774"/>
    <w:rsid w:val="00DD7DA4"/>
    <w:rsid w:val="00DE4D38"/>
    <w:rsid w:val="00DF154E"/>
    <w:rsid w:val="00E00755"/>
    <w:rsid w:val="00E04328"/>
    <w:rsid w:val="00E07399"/>
    <w:rsid w:val="00E0776E"/>
    <w:rsid w:val="00E07F52"/>
    <w:rsid w:val="00E10AA6"/>
    <w:rsid w:val="00E15D25"/>
    <w:rsid w:val="00E1625E"/>
    <w:rsid w:val="00E16895"/>
    <w:rsid w:val="00E21D0C"/>
    <w:rsid w:val="00E22626"/>
    <w:rsid w:val="00E3043E"/>
    <w:rsid w:val="00E33164"/>
    <w:rsid w:val="00E37AEC"/>
    <w:rsid w:val="00E424CC"/>
    <w:rsid w:val="00E50AF3"/>
    <w:rsid w:val="00E52FA0"/>
    <w:rsid w:val="00E53292"/>
    <w:rsid w:val="00E54DC8"/>
    <w:rsid w:val="00E55B30"/>
    <w:rsid w:val="00E61D29"/>
    <w:rsid w:val="00E65990"/>
    <w:rsid w:val="00E6680A"/>
    <w:rsid w:val="00E67771"/>
    <w:rsid w:val="00E71624"/>
    <w:rsid w:val="00E7215D"/>
    <w:rsid w:val="00E72B53"/>
    <w:rsid w:val="00E80E4A"/>
    <w:rsid w:val="00E82BDD"/>
    <w:rsid w:val="00E83AEF"/>
    <w:rsid w:val="00E850A0"/>
    <w:rsid w:val="00E902CD"/>
    <w:rsid w:val="00E91651"/>
    <w:rsid w:val="00E94994"/>
    <w:rsid w:val="00E95F07"/>
    <w:rsid w:val="00E96BB0"/>
    <w:rsid w:val="00EA4367"/>
    <w:rsid w:val="00EA5C71"/>
    <w:rsid w:val="00EA7E43"/>
    <w:rsid w:val="00EB0977"/>
    <w:rsid w:val="00EB44C6"/>
    <w:rsid w:val="00EB645D"/>
    <w:rsid w:val="00EC01CB"/>
    <w:rsid w:val="00EC27E1"/>
    <w:rsid w:val="00EC5F93"/>
    <w:rsid w:val="00ED0588"/>
    <w:rsid w:val="00ED24DD"/>
    <w:rsid w:val="00ED7CF2"/>
    <w:rsid w:val="00EE1DAB"/>
    <w:rsid w:val="00EE4C4A"/>
    <w:rsid w:val="00EF124E"/>
    <w:rsid w:val="00EF1945"/>
    <w:rsid w:val="00EF32A0"/>
    <w:rsid w:val="00EF59B9"/>
    <w:rsid w:val="00F01601"/>
    <w:rsid w:val="00F11CDA"/>
    <w:rsid w:val="00F16411"/>
    <w:rsid w:val="00F2033B"/>
    <w:rsid w:val="00F20967"/>
    <w:rsid w:val="00F20E86"/>
    <w:rsid w:val="00F21E6F"/>
    <w:rsid w:val="00F22946"/>
    <w:rsid w:val="00F26919"/>
    <w:rsid w:val="00F353FF"/>
    <w:rsid w:val="00F400CB"/>
    <w:rsid w:val="00F42073"/>
    <w:rsid w:val="00F444AE"/>
    <w:rsid w:val="00F50FE3"/>
    <w:rsid w:val="00F5341D"/>
    <w:rsid w:val="00F53626"/>
    <w:rsid w:val="00F5733F"/>
    <w:rsid w:val="00F64348"/>
    <w:rsid w:val="00F71228"/>
    <w:rsid w:val="00F802F9"/>
    <w:rsid w:val="00FA3AC2"/>
    <w:rsid w:val="00FA5E07"/>
    <w:rsid w:val="00FB0FE5"/>
    <w:rsid w:val="00FB13AF"/>
    <w:rsid w:val="00FB3590"/>
    <w:rsid w:val="00FB755B"/>
    <w:rsid w:val="00FC252B"/>
    <w:rsid w:val="00FC2F13"/>
    <w:rsid w:val="00FD054E"/>
    <w:rsid w:val="00FD0B86"/>
    <w:rsid w:val="00FD3A7B"/>
    <w:rsid w:val="00FD796A"/>
    <w:rsid w:val="00FE5334"/>
    <w:rsid w:val="00FE79D0"/>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1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uiPriority="0"/>
    <w:lsdException w:name="footer" w:locked="0" w:uiPriority="0"/>
    <w:lsdException w:name="caption" w:locked="0" w:uiPriority="35" w:qFormat="1"/>
    <w:lsdException w:name="table of figures" w:locked="0"/>
    <w:lsdException w:name="envelope return" w:locked="0"/>
    <w:lsdException w:name="footnote reference" w:locked="0"/>
    <w:lsdException w:name="page number" w:uiPriority="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1"/>
      </w:numPr>
      <w:spacing w:after="120"/>
      <w:jc w:val="both"/>
    </w:pPr>
    <w:rPr>
      <w:rFonts w:ascii="Calibri" w:hAnsi="Calibri"/>
      <w:spacing w:val="-4"/>
    </w:rPr>
  </w:style>
  <w:style w:type="character" w:customStyle="1" w:styleId="ZhlavChar">
    <w:name w:val="Záhlaví Char"/>
    <w:basedOn w:val="Standardnpsmoodstavce"/>
    <w:link w:val="Zhlav"/>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2"/>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2"/>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2"/>
      </w:numPr>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3"/>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unhideWhenUsed/>
    <w:locked/>
    <w:rsid w:val="0060395E"/>
    <w:rPr>
      <w:sz w:val="16"/>
      <w:szCs w:val="16"/>
    </w:rPr>
  </w:style>
  <w:style w:type="paragraph" w:styleId="Textkomente">
    <w:name w:val="annotation text"/>
    <w:aliases w:val="RL Text komentáře"/>
    <w:basedOn w:val="Normln"/>
    <w:link w:val="TextkomenteChar"/>
    <w:uiPriority w:val="99"/>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uiPriority w:val="99"/>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4"/>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customStyle="1" w:styleId="RLdajeosmluvnstran">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RLProhlensmluvnchstran">
    <w:name w:val="RL Prohlášení smluvních stran"/>
    <w:basedOn w:val="Normln"/>
    <w:link w:val="RLProhlensmluvnchstranChar"/>
    <w:rsid w:val="00DE4D38"/>
    <w:pPr>
      <w:spacing w:after="120" w:line="280" w:lineRule="exact"/>
      <w:jc w:val="center"/>
    </w:pPr>
    <w:rPr>
      <w:rFonts w:ascii="Calibri" w:eastAsia="Times New Roman" w:hAnsi="Calibri"/>
      <w:b/>
      <w:szCs w:val="24"/>
      <w:lang w:val="x-none" w:eastAsia="x-none"/>
    </w:rPr>
  </w:style>
  <w:style w:type="paragraph" w:customStyle="1" w:styleId="RLnzevsmlouvy">
    <w:name w:val="RL název smlouvy"/>
    <w:basedOn w:val="Normln"/>
    <w:next w:val="Normln"/>
    <w:rsid w:val="00DE4D38"/>
    <w:pPr>
      <w:spacing w:before="120" w:after="1200" w:line="240" w:lineRule="auto"/>
      <w:jc w:val="center"/>
    </w:pPr>
    <w:rPr>
      <w:rFonts w:ascii="Calibri" w:eastAsia="Times New Roman" w:hAnsi="Calibri" w:cs="Arial"/>
      <w:b/>
      <w:bCs/>
      <w:caps/>
      <w:spacing w:val="40"/>
      <w:kern w:val="28"/>
      <w:sz w:val="32"/>
      <w:szCs w:val="32"/>
    </w:rPr>
  </w:style>
  <w:style w:type="character" w:customStyle="1" w:styleId="Kurzva">
    <w:name w:val="Kurzíva"/>
    <w:rsid w:val="00DE4D38"/>
    <w:rPr>
      <w:i/>
    </w:rPr>
  </w:style>
  <w:style w:type="character" w:customStyle="1" w:styleId="RLProhlensmluvnchstranChar">
    <w:name w:val="RL Prohlášení smluvních stran Char"/>
    <w:link w:val="RLProhlensmluvnchstran"/>
    <w:rsid w:val="00DE4D38"/>
    <w:rPr>
      <w:rFonts w:eastAsia="Times New Roman"/>
      <w:b/>
      <w:sz w:val="22"/>
      <w:szCs w:val="24"/>
      <w:lang w:val="x-none" w:eastAsia="x-none"/>
    </w:rPr>
  </w:style>
  <w:style w:type="paragraph" w:customStyle="1" w:styleId="RLdajeosmluvnstran0">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doplnuchaze">
    <w:name w:val="doplní uchazeč"/>
    <w:basedOn w:val="Normln"/>
    <w:link w:val="doplnuchazeChar"/>
    <w:qFormat/>
    <w:rsid w:val="00DE4D38"/>
    <w:pPr>
      <w:spacing w:after="120" w:line="280" w:lineRule="exact"/>
      <w:jc w:val="center"/>
    </w:pPr>
    <w:rPr>
      <w:rFonts w:ascii="Calibri" w:eastAsia="Times New Roman" w:hAnsi="Calibri"/>
      <w:b/>
      <w:snapToGrid w:val="0"/>
      <w:sz w:val="20"/>
      <w:lang w:val="x-none" w:eastAsia="x-none"/>
    </w:rPr>
  </w:style>
  <w:style w:type="character" w:customStyle="1" w:styleId="doplnuchazeChar">
    <w:name w:val="doplní uchazeč Char"/>
    <w:link w:val="doplnuchaze"/>
    <w:rsid w:val="00DE4D38"/>
    <w:rPr>
      <w:rFonts w:eastAsia="Times New Roman"/>
      <w:b/>
      <w:snapToGrid w:val="0"/>
      <w:lang w:val="x-none" w:eastAsia="x-none"/>
    </w:rPr>
  </w:style>
  <w:style w:type="character" w:customStyle="1" w:styleId="platne1">
    <w:name w:val="platne1"/>
    <w:rsid w:val="00DE4D38"/>
  </w:style>
  <w:style w:type="character" w:customStyle="1" w:styleId="ZKLADNChar">
    <w:name w:val="ZÁKLADNÍ Char"/>
    <w:link w:val="ZKLADN"/>
    <w:locked/>
    <w:rsid w:val="00DE4D38"/>
    <w:rPr>
      <w:rFonts w:ascii="Garamond" w:hAnsi="Garamond"/>
      <w:sz w:val="24"/>
      <w:szCs w:val="24"/>
    </w:rPr>
  </w:style>
  <w:style w:type="paragraph" w:customStyle="1" w:styleId="ZKLADN">
    <w:name w:val="ZÁKLADNÍ"/>
    <w:basedOn w:val="Zkladntext"/>
    <w:link w:val="ZKLADNChar"/>
    <w:rsid w:val="00DE4D38"/>
    <w:pPr>
      <w:spacing w:line="280" w:lineRule="exact"/>
    </w:pPr>
    <w:rPr>
      <w:rFonts w:ascii="Garamond" w:hAnsi="Garamond"/>
      <w:sz w:val="24"/>
      <w:szCs w:val="24"/>
    </w:rPr>
  </w:style>
  <w:style w:type="paragraph" w:styleId="Zkladntext">
    <w:name w:val="Body Text"/>
    <w:basedOn w:val="Normln"/>
    <w:link w:val="ZkladntextChar"/>
    <w:uiPriority w:val="99"/>
    <w:semiHidden/>
    <w:unhideWhenUsed/>
    <w:rsid w:val="00DE4D38"/>
    <w:pPr>
      <w:spacing w:after="120"/>
    </w:pPr>
  </w:style>
  <w:style w:type="character" w:customStyle="1" w:styleId="ZkladntextChar">
    <w:name w:val="Základní text Char"/>
    <w:basedOn w:val="Standardnpsmoodstavce"/>
    <w:link w:val="Zkladntext"/>
    <w:uiPriority w:val="99"/>
    <w:semiHidden/>
    <w:rsid w:val="00DE4D38"/>
    <w:rPr>
      <w:rFonts w:asciiTheme="minorHAnsi" w:hAnsiTheme="minorHAnsi"/>
      <w:sz w:val="22"/>
    </w:rPr>
  </w:style>
  <w:style w:type="paragraph" w:customStyle="1" w:styleId="RLTextlnkuslovan">
    <w:name w:val="RL Text článku číslovaný"/>
    <w:basedOn w:val="Normln"/>
    <w:link w:val="RLTextlnkuslovanChar"/>
    <w:qFormat/>
    <w:rsid w:val="00AA4BFB"/>
    <w:pPr>
      <w:numPr>
        <w:ilvl w:val="1"/>
        <w:numId w:val="5"/>
      </w:numPr>
      <w:spacing w:after="120" w:line="280" w:lineRule="exact"/>
      <w:jc w:val="both"/>
    </w:pPr>
    <w:rPr>
      <w:rFonts w:ascii="Calibri" w:eastAsia="Times New Roman" w:hAnsi="Calibri"/>
      <w:szCs w:val="24"/>
    </w:rPr>
  </w:style>
  <w:style w:type="paragraph" w:customStyle="1" w:styleId="RLlneksmlouvy">
    <w:name w:val="RL Článek smlouvy"/>
    <w:basedOn w:val="Normln"/>
    <w:next w:val="RLTextlnkuslovan"/>
    <w:link w:val="RLlneksmlouvyCharChar"/>
    <w:qFormat/>
    <w:rsid w:val="00AA4BFB"/>
    <w:pPr>
      <w:keepNext/>
      <w:numPr>
        <w:numId w:val="5"/>
      </w:numPr>
      <w:suppressAutoHyphens/>
      <w:spacing w:before="360" w:after="120" w:line="280" w:lineRule="exact"/>
      <w:jc w:val="both"/>
      <w:outlineLvl w:val="0"/>
    </w:pPr>
    <w:rPr>
      <w:rFonts w:ascii="Calibri" w:eastAsia="Times New Roman" w:hAnsi="Calibri"/>
      <w:b/>
      <w:szCs w:val="24"/>
      <w:lang w:eastAsia="en-US"/>
    </w:rPr>
  </w:style>
  <w:style w:type="paragraph" w:customStyle="1" w:styleId="Seznamploh">
    <w:name w:val="Seznam příloh"/>
    <w:basedOn w:val="RLTextlnkuslovan"/>
    <w:rsid w:val="00AA4BFB"/>
    <w:pPr>
      <w:numPr>
        <w:ilvl w:val="0"/>
        <w:numId w:val="0"/>
      </w:numPr>
      <w:ind w:left="3572" w:hanging="1361"/>
    </w:pPr>
    <w:rPr>
      <w:szCs w:val="20"/>
      <w:lang w:eastAsia="en-US"/>
    </w:rPr>
  </w:style>
  <w:style w:type="character" w:styleId="slostrnky">
    <w:name w:val="page number"/>
    <w:basedOn w:val="Standardnpsmoodstavce"/>
    <w:locked/>
    <w:rsid w:val="00AA4BFB"/>
  </w:style>
  <w:style w:type="character" w:customStyle="1" w:styleId="RLTextlnkuslovanChar">
    <w:name w:val="RL Text článku číslovaný Char"/>
    <w:basedOn w:val="Standardnpsmoodstavce"/>
    <w:link w:val="RLTextlnkuslovan"/>
    <w:rsid w:val="00AA4BFB"/>
    <w:rPr>
      <w:rFonts w:eastAsia="Times New Roman"/>
      <w:sz w:val="22"/>
      <w:szCs w:val="24"/>
    </w:rPr>
  </w:style>
  <w:style w:type="character" w:customStyle="1" w:styleId="RLlneksmlouvyCharChar">
    <w:name w:val="RL Článek smlouvy Char Char"/>
    <w:basedOn w:val="Standardnpsmoodstavce"/>
    <w:link w:val="RLlneksmlouvy"/>
    <w:locked/>
    <w:rsid w:val="00AA4BFB"/>
    <w:rPr>
      <w:rFonts w:eastAsia="Times New Roman"/>
      <w:b/>
      <w:sz w:val="22"/>
      <w:szCs w:val="24"/>
      <w:lang w:eastAsia="en-US"/>
    </w:rPr>
  </w:style>
  <w:style w:type="paragraph" w:customStyle="1" w:styleId="DONEodstavec">
    <w:name w:val="DONE odstavec"/>
    <w:basedOn w:val="Normln"/>
    <w:link w:val="DONEodstavecChar"/>
    <w:qFormat/>
    <w:rsid w:val="00AA4BFB"/>
    <w:pPr>
      <w:suppressAutoHyphens/>
      <w:spacing w:before="60" w:after="60" w:line="240" w:lineRule="auto"/>
      <w:ind w:left="680"/>
      <w:jc w:val="both"/>
    </w:pPr>
    <w:rPr>
      <w:rFonts w:ascii="Arial" w:eastAsia="Times New Roman" w:hAnsi="Arial"/>
      <w:sz w:val="20"/>
    </w:rPr>
  </w:style>
  <w:style w:type="character" w:customStyle="1" w:styleId="DONEodstavecChar">
    <w:name w:val="DONE odstavec Char"/>
    <w:basedOn w:val="Standardnpsmoodstavce"/>
    <w:link w:val="DONEodstavec"/>
    <w:rsid w:val="00AA4BFB"/>
    <w:rPr>
      <w:rFonts w:ascii="Arial" w:eastAsia="Times New Roman" w:hAnsi="Arial"/>
    </w:rPr>
  </w:style>
  <w:style w:type="paragraph" w:customStyle="1" w:styleId="SAPtextcisl">
    <w:name w:val="SAP_text_cisl"/>
    <w:basedOn w:val="Normln"/>
    <w:rsid w:val="00AA4BFB"/>
    <w:pPr>
      <w:numPr>
        <w:numId w:val="7"/>
      </w:numPr>
      <w:tabs>
        <w:tab w:val="clear" w:pos="900"/>
        <w:tab w:val="num" w:pos="360"/>
        <w:tab w:val="num" w:pos="420"/>
      </w:tabs>
      <w:spacing w:before="120" w:after="60" w:line="240" w:lineRule="auto"/>
      <w:ind w:left="0" w:firstLine="0"/>
      <w:jc w:val="both"/>
    </w:pPr>
    <w:rPr>
      <w:rFonts w:ascii="Calibri" w:eastAsia="Times New Roman" w:hAnsi="Calibri"/>
      <w:kern w:val="24"/>
      <w:sz w:val="24"/>
      <w:szCs w:val="24"/>
    </w:rPr>
  </w:style>
  <w:style w:type="paragraph" w:customStyle="1" w:styleId="SAPtextabc">
    <w:name w:val="SAP_text_abc"/>
    <w:basedOn w:val="Normln"/>
    <w:rsid w:val="00AA4BFB"/>
    <w:pPr>
      <w:numPr>
        <w:ilvl w:val="1"/>
        <w:numId w:val="7"/>
      </w:numPr>
      <w:tabs>
        <w:tab w:val="clear" w:pos="1440"/>
        <w:tab w:val="num" w:pos="567"/>
      </w:tabs>
      <w:spacing w:before="120" w:after="60" w:line="240" w:lineRule="auto"/>
      <w:ind w:left="1361" w:hanging="1361"/>
      <w:jc w:val="both"/>
    </w:pPr>
    <w:rPr>
      <w:rFonts w:ascii="Calibri" w:eastAsia="Times New Roman" w:hAnsi="Calibri"/>
      <w:kern w:val="24"/>
      <w:sz w:val="24"/>
      <w:szCs w:val="24"/>
    </w:rPr>
  </w:style>
  <w:style w:type="paragraph" w:customStyle="1" w:styleId="Default">
    <w:name w:val="Default"/>
    <w:rsid w:val="00E96BB0"/>
    <w:pPr>
      <w:autoSpaceDE w:val="0"/>
      <w:autoSpaceDN w:val="0"/>
      <w:adjustRightInd w:val="0"/>
    </w:pPr>
    <w:rPr>
      <w:rFonts w:cs="Calibri"/>
      <w:color w:val="000000"/>
      <w:sz w:val="24"/>
      <w:szCs w:val="24"/>
    </w:rPr>
  </w:style>
  <w:style w:type="paragraph" w:styleId="Revize">
    <w:name w:val="Revision"/>
    <w:hidden/>
    <w:uiPriority w:val="99"/>
    <w:semiHidden/>
    <w:rsid w:val="00126ECA"/>
    <w:rPr>
      <w:rFonts w:asciiTheme="minorHAnsi" w:hAnsiTheme="minorHAnsi"/>
      <w:sz w:val="22"/>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99"/>
    <w:qFormat/>
    <w:locked/>
    <w:rsid w:val="00EF32A0"/>
    <w:pPr>
      <w:spacing w:after="160" w:line="259" w:lineRule="auto"/>
      <w:ind w:left="720"/>
      <w:contextualSpacing/>
    </w:pPr>
    <w:rPr>
      <w:rFonts w:ascii="Calibri" w:hAnsi="Calibri"/>
      <w:szCs w:val="22"/>
      <w:lang w:eastAsia="en-US"/>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rsid w:val="00EF32A0"/>
    <w:rPr>
      <w:sz w:val="22"/>
      <w:szCs w:val="22"/>
      <w:lang w:eastAsia="en-US"/>
    </w:rPr>
  </w:style>
  <w:style w:type="paragraph" w:styleId="Prosttext">
    <w:name w:val="Plain Text"/>
    <w:basedOn w:val="Normln"/>
    <w:link w:val="ProsttextChar"/>
    <w:uiPriority w:val="99"/>
    <w:semiHidden/>
    <w:unhideWhenUsed/>
    <w:locked/>
    <w:rsid w:val="00DD5309"/>
    <w:pPr>
      <w:spacing w:line="240" w:lineRule="auto"/>
    </w:pPr>
    <w:rPr>
      <w:rFonts w:ascii="Calibri" w:eastAsiaTheme="minorEastAsia" w:hAnsi="Calibri"/>
      <w:szCs w:val="21"/>
    </w:rPr>
  </w:style>
  <w:style w:type="character" w:customStyle="1" w:styleId="ProsttextChar">
    <w:name w:val="Prostý text Char"/>
    <w:basedOn w:val="Standardnpsmoodstavce"/>
    <w:link w:val="Prosttext"/>
    <w:uiPriority w:val="99"/>
    <w:semiHidden/>
    <w:rsid w:val="00DD5309"/>
    <w:rPr>
      <w:rFonts w:eastAsiaTheme="minorEastAsia"/>
      <w:sz w:val="22"/>
      <w:szCs w:val="21"/>
    </w:rPr>
  </w:style>
  <w:style w:type="character" w:customStyle="1" w:styleId="datalabel">
    <w:name w:val="datalabel"/>
    <w:basedOn w:val="Standardnpsmoodstavce"/>
    <w:rsid w:val="00B95513"/>
  </w:style>
  <w:style w:type="paragraph" w:customStyle="1" w:styleId="Odstavecseseznamem1">
    <w:name w:val="Odstavec se seznamem1"/>
    <w:basedOn w:val="Normln"/>
    <w:qFormat/>
    <w:rsid w:val="00F26919"/>
    <w:pPr>
      <w:spacing w:after="160" w:line="259" w:lineRule="auto"/>
      <w:ind w:left="720"/>
      <w:contextualSpacing/>
    </w:pPr>
    <w:rPr>
      <w:rFonts w:ascii="Calibri" w:hAnsi="Calibri"/>
      <w:szCs w:val="22"/>
      <w:lang w:eastAsia="en-US"/>
    </w:rPr>
  </w:style>
  <w:style w:type="paragraph" w:customStyle="1" w:styleId="Tabulkatext">
    <w:name w:val="Tabulka text"/>
    <w:link w:val="TabulkatextChar"/>
    <w:uiPriority w:val="6"/>
    <w:qFormat/>
    <w:rsid w:val="003000C7"/>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3000C7"/>
    <w:rPr>
      <w:rFonts w:asciiTheme="minorHAnsi" w:eastAsiaTheme="minorHAnsi" w:hAnsiTheme="minorHAnsi" w:cstheme="minorBidi"/>
      <w:color w:val="080808"/>
      <w:szCs w:val="22"/>
      <w:lang w:eastAsia="en-US"/>
    </w:rPr>
  </w:style>
  <w:style w:type="paragraph" w:customStyle="1" w:styleId="Odrky1">
    <w:name w:val="Odrážky 1"/>
    <w:basedOn w:val="Odstavecseseznamem"/>
    <w:uiPriority w:val="5"/>
    <w:qFormat/>
    <w:rsid w:val="003000C7"/>
    <w:pPr>
      <w:numPr>
        <w:numId w:val="24"/>
      </w:numPr>
      <w:spacing w:after="220" w:line="240" w:lineRule="auto"/>
      <w:jc w:val="both"/>
    </w:pPr>
    <w:rPr>
      <w:rFonts w:asciiTheme="minorHAnsi" w:eastAsiaTheme="minorHAnsi" w:hAnsiTheme="minorHAnsi" w:cstheme="minorBidi"/>
      <w:color w:val="000000"/>
    </w:rPr>
  </w:style>
  <w:style w:type="paragraph" w:customStyle="1" w:styleId="Odrky2">
    <w:name w:val="Odrážky 2"/>
    <w:basedOn w:val="Odrky1"/>
    <w:uiPriority w:val="5"/>
    <w:qFormat/>
    <w:rsid w:val="003000C7"/>
    <w:pPr>
      <w:numPr>
        <w:ilvl w:val="1"/>
      </w:numPr>
    </w:pPr>
  </w:style>
  <w:style w:type="paragraph" w:customStyle="1" w:styleId="Odrky3">
    <w:name w:val="Odrážky 3"/>
    <w:basedOn w:val="Odrky2"/>
    <w:uiPriority w:val="5"/>
    <w:qFormat/>
    <w:rsid w:val="003000C7"/>
    <w:pPr>
      <w:numPr>
        <w:ilvl w:val="2"/>
      </w:numPr>
    </w:pPr>
  </w:style>
  <w:style w:type="paragraph" w:customStyle="1" w:styleId="Odrky4">
    <w:name w:val="Odrážky 4"/>
    <w:basedOn w:val="Odrky3"/>
    <w:uiPriority w:val="5"/>
    <w:qFormat/>
    <w:rsid w:val="003000C7"/>
    <w:pPr>
      <w:numPr>
        <w:ilvl w:val="3"/>
      </w:numPr>
    </w:pPr>
  </w:style>
  <w:style w:type="paragraph" w:customStyle="1" w:styleId="Odrky5">
    <w:name w:val="Odrážky 5"/>
    <w:basedOn w:val="Odrky4"/>
    <w:uiPriority w:val="5"/>
    <w:qFormat/>
    <w:rsid w:val="003000C7"/>
    <w:pPr>
      <w:numPr>
        <w:ilvl w:val="4"/>
      </w:numPr>
    </w:pPr>
  </w:style>
  <w:style w:type="paragraph" w:customStyle="1" w:styleId="Nadpis2text">
    <w:name w:val="Nadpis 2_text"/>
    <w:basedOn w:val="Nadpis2"/>
    <w:next w:val="Normln"/>
    <w:rsid w:val="00577E7E"/>
    <w:pPr>
      <w:tabs>
        <w:tab w:val="left" w:pos="567"/>
        <w:tab w:val="num" w:pos="720"/>
      </w:tabs>
      <w:spacing w:before="120" w:after="0" w:line="240" w:lineRule="auto"/>
      <w:jc w:val="both"/>
    </w:pPr>
    <w:rPr>
      <w:rFonts w:ascii="Arial" w:eastAsia="Times New Roman"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uiPriority="0"/>
    <w:lsdException w:name="footer" w:locked="0" w:uiPriority="0"/>
    <w:lsdException w:name="caption" w:locked="0" w:uiPriority="35" w:qFormat="1"/>
    <w:lsdException w:name="table of figures" w:locked="0"/>
    <w:lsdException w:name="envelope return" w:locked="0"/>
    <w:lsdException w:name="footnote reference" w:locked="0"/>
    <w:lsdException w:name="page number" w:uiPriority="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7D6D9B"/>
    <w:pPr>
      <w:spacing w:line="340" w:lineRule="exact"/>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1"/>
      </w:numPr>
      <w:spacing w:after="120"/>
      <w:jc w:val="both"/>
    </w:pPr>
    <w:rPr>
      <w:rFonts w:ascii="Calibri" w:hAnsi="Calibri"/>
      <w:spacing w:val="-4"/>
    </w:rPr>
  </w:style>
  <w:style w:type="character" w:customStyle="1" w:styleId="ZhlavChar">
    <w:name w:val="Záhlaví Char"/>
    <w:basedOn w:val="Standardnpsmoodstavce"/>
    <w:link w:val="Zhlav"/>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2"/>
      </w:numPr>
      <w:spacing w:after="840" w:line="560" w:lineRule="exact"/>
      <w:jc w:val="both"/>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2"/>
      </w:numPr>
      <w:spacing w:before="360" w:after="120"/>
      <w:jc w:val="both"/>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2"/>
      </w:numPr>
      <w:spacing w:before="360" w:after="120"/>
      <w:jc w:val="both"/>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3"/>
      </w:numPr>
      <w:spacing w:after="100"/>
      <w:jc w:val="both"/>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unhideWhenUsed/>
    <w:locked/>
    <w:rsid w:val="0060395E"/>
    <w:rPr>
      <w:sz w:val="16"/>
      <w:szCs w:val="16"/>
    </w:rPr>
  </w:style>
  <w:style w:type="paragraph" w:styleId="Textkomente">
    <w:name w:val="annotation text"/>
    <w:aliases w:val="RL Text komentáře"/>
    <w:basedOn w:val="Normln"/>
    <w:link w:val="TextkomenteChar"/>
    <w:uiPriority w:val="99"/>
    <w:unhideWhenUsed/>
    <w:rsid w:val="00715839"/>
    <w:pPr>
      <w:spacing w:after="100" w:line="280" w:lineRule="exact"/>
      <w:jc w:val="both"/>
    </w:pPr>
    <w:rPr>
      <w:rFonts w:ascii="Calibri" w:hAnsi="Calibri"/>
      <w:spacing w:val="3"/>
      <w:sz w:val="20"/>
    </w:rPr>
  </w:style>
  <w:style w:type="character" w:customStyle="1" w:styleId="TextkomenteChar">
    <w:name w:val="Text komentáře Char"/>
    <w:aliases w:val="RL Text komentáře Char"/>
    <w:basedOn w:val="Standardnpsmoodstavce"/>
    <w:link w:val="Textkomente"/>
    <w:uiPriority w:val="99"/>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4"/>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customStyle="1" w:styleId="RLdajeosmluvnstran">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RLProhlensmluvnchstran">
    <w:name w:val="RL Prohlášení smluvních stran"/>
    <w:basedOn w:val="Normln"/>
    <w:link w:val="RLProhlensmluvnchstranChar"/>
    <w:rsid w:val="00DE4D38"/>
    <w:pPr>
      <w:spacing w:after="120" w:line="280" w:lineRule="exact"/>
      <w:jc w:val="center"/>
    </w:pPr>
    <w:rPr>
      <w:rFonts w:ascii="Calibri" w:eastAsia="Times New Roman" w:hAnsi="Calibri"/>
      <w:b/>
      <w:szCs w:val="24"/>
      <w:lang w:val="x-none" w:eastAsia="x-none"/>
    </w:rPr>
  </w:style>
  <w:style w:type="paragraph" w:customStyle="1" w:styleId="RLnzevsmlouvy">
    <w:name w:val="RL název smlouvy"/>
    <w:basedOn w:val="Normln"/>
    <w:next w:val="Normln"/>
    <w:rsid w:val="00DE4D38"/>
    <w:pPr>
      <w:spacing w:before="120" w:after="1200" w:line="240" w:lineRule="auto"/>
      <w:jc w:val="center"/>
    </w:pPr>
    <w:rPr>
      <w:rFonts w:ascii="Calibri" w:eastAsia="Times New Roman" w:hAnsi="Calibri" w:cs="Arial"/>
      <w:b/>
      <w:bCs/>
      <w:caps/>
      <w:spacing w:val="40"/>
      <w:kern w:val="28"/>
      <w:sz w:val="32"/>
      <w:szCs w:val="32"/>
    </w:rPr>
  </w:style>
  <w:style w:type="character" w:customStyle="1" w:styleId="Kurzva">
    <w:name w:val="Kurzíva"/>
    <w:rsid w:val="00DE4D38"/>
    <w:rPr>
      <w:i/>
    </w:rPr>
  </w:style>
  <w:style w:type="character" w:customStyle="1" w:styleId="RLProhlensmluvnchstranChar">
    <w:name w:val="RL Prohlášení smluvních stran Char"/>
    <w:link w:val="RLProhlensmluvnchstran"/>
    <w:rsid w:val="00DE4D38"/>
    <w:rPr>
      <w:rFonts w:eastAsia="Times New Roman"/>
      <w:b/>
      <w:sz w:val="22"/>
      <w:szCs w:val="24"/>
      <w:lang w:val="x-none" w:eastAsia="x-none"/>
    </w:rPr>
  </w:style>
  <w:style w:type="paragraph" w:customStyle="1" w:styleId="RLdajeosmluvnstran0">
    <w:name w:val="RL Údaje o smluvní straně"/>
    <w:basedOn w:val="Normln"/>
    <w:rsid w:val="00DE4D38"/>
    <w:pPr>
      <w:spacing w:after="120" w:line="280" w:lineRule="exact"/>
      <w:jc w:val="center"/>
    </w:pPr>
    <w:rPr>
      <w:rFonts w:ascii="Calibri" w:eastAsia="Times New Roman" w:hAnsi="Calibri"/>
      <w:szCs w:val="24"/>
      <w:lang w:eastAsia="en-US"/>
    </w:rPr>
  </w:style>
  <w:style w:type="paragraph" w:customStyle="1" w:styleId="doplnuchaze">
    <w:name w:val="doplní uchazeč"/>
    <w:basedOn w:val="Normln"/>
    <w:link w:val="doplnuchazeChar"/>
    <w:qFormat/>
    <w:rsid w:val="00DE4D38"/>
    <w:pPr>
      <w:spacing w:after="120" w:line="280" w:lineRule="exact"/>
      <w:jc w:val="center"/>
    </w:pPr>
    <w:rPr>
      <w:rFonts w:ascii="Calibri" w:eastAsia="Times New Roman" w:hAnsi="Calibri"/>
      <w:b/>
      <w:snapToGrid w:val="0"/>
      <w:sz w:val="20"/>
      <w:lang w:val="x-none" w:eastAsia="x-none"/>
    </w:rPr>
  </w:style>
  <w:style w:type="character" w:customStyle="1" w:styleId="doplnuchazeChar">
    <w:name w:val="doplní uchazeč Char"/>
    <w:link w:val="doplnuchaze"/>
    <w:rsid w:val="00DE4D38"/>
    <w:rPr>
      <w:rFonts w:eastAsia="Times New Roman"/>
      <w:b/>
      <w:snapToGrid w:val="0"/>
      <w:lang w:val="x-none" w:eastAsia="x-none"/>
    </w:rPr>
  </w:style>
  <w:style w:type="character" w:customStyle="1" w:styleId="platne1">
    <w:name w:val="platne1"/>
    <w:rsid w:val="00DE4D38"/>
  </w:style>
  <w:style w:type="character" w:customStyle="1" w:styleId="ZKLADNChar">
    <w:name w:val="ZÁKLADNÍ Char"/>
    <w:link w:val="ZKLADN"/>
    <w:locked/>
    <w:rsid w:val="00DE4D38"/>
    <w:rPr>
      <w:rFonts w:ascii="Garamond" w:hAnsi="Garamond"/>
      <w:sz w:val="24"/>
      <w:szCs w:val="24"/>
    </w:rPr>
  </w:style>
  <w:style w:type="paragraph" w:customStyle="1" w:styleId="ZKLADN">
    <w:name w:val="ZÁKLADNÍ"/>
    <w:basedOn w:val="Zkladntext"/>
    <w:link w:val="ZKLADNChar"/>
    <w:rsid w:val="00DE4D38"/>
    <w:pPr>
      <w:spacing w:line="280" w:lineRule="exact"/>
    </w:pPr>
    <w:rPr>
      <w:rFonts w:ascii="Garamond" w:hAnsi="Garamond"/>
      <w:sz w:val="24"/>
      <w:szCs w:val="24"/>
    </w:rPr>
  </w:style>
  <w:style w:type="paragraph" w:styleId="Zkladntext">
    <w:name w:val="Body Text"/>
    <w:basedOn w:val="Normln"/>
    <w:link w:val="ZkladntextChar"/>
    <w:uiPriority w:val="99"/>
    <w:semiHidden/>
    <w:unhideWhenUsed/>
    <w:rsid w:val="00DE4D38"/>
    <w:pPr>
      <w:spacing w:after="120"/>
    </w:pPr>
  </w:style>
  <w:style w:type="character" w:customStyle="1" w:styleId="ZkladntextChar">
    <w:name w:val="Základní text Char"/>
    <w:basedOn w:val="Standardnpsmoodstavce"/>
    <w:link w:val="Zkladntext"/>
    <w:uiPriority w:val="99"/>
    <w:semiHidden/>
    <w:rsid w:val="00DE4D38"/>
    <w:rPr>
      <w:rFonts w:asciiTheme="minorHAnsi" w:hAnsiTheme="minorHAnsi"/>
      <w:sz w:val="22"/>
    </w:rPr>
  </w:style>
  <w:style w:type="paragraph" w:customStyle="1" w:styleId="RLTextlnkuslovan">
    <w:name w:val="RL Text článku číslovaný"/>
    <w:basedOn w:val="Normln"/>
    <w:link w:val="RLTextlnkuslovanChar"/>
    <w:qFormat/>
    <w:rsid w:val="00AA4BFB"/>
    <w:pPr>
      <w:numPr>
        <w:ilvl w:val="1"/>
        <w:numId w:val="5"/>
      </w:numPr>
      <w:spacing w:after="120" w:line="280" w:lineRule="exact"/>
      <w:jc w:val="both"/>
    </w:pPr>
    <w:rPr>
      <w:rFonts w:ascii="Calibri" w:eastAsia="Times New Roman" w:hAnsi="Calibri"/>
      <w:szCs w:val="24"/>
    </w:rPr>
  </w:style>
  <w:style w:type="paragraph" w:customStyle="1" w:styleId="RLlneksmlouvy">
    <w:name w:val="RL Článek smlouvy"/>
    <w:basedOn w:val="Normln"/>
    <w:next w:val="RLTextlnkuslovan"/>
    <w:link w:val="RLlneksmlouvyCharChar"/>
    <w:qFormat/>
    <w:rsid w:val="00AA4BFB"/>
    <w:pPr>
      <w:keepNext/>
      <w:numPr>
        <w:numId w:val="5"/>
      </w:numPr>
      <w:suppressAutoHyphens/>
      <w:spacing w:before="360" w:after="120" w:line="280" w:lineRule="exact"/>
      <w:jc w:val="both"/>
      <w:outlineLvl w:val="0"/>
    </w:pPr>
    <w:rPr>
      <w:rFonts w:ascii="Calibri" w:eastAsia="Times New Roman" w:hAnsi="Calibri"/>
      <w:b/>
      <w:szCs w:val="24"/>
      <w:lang w:eastAsia="en-US"/>
    </w:rPr>
  </w:style>
  <w:style w:type="paragraph" w:customStyle="1" w:styleId="Seznamploh">
    <w:name w:val="Seznam příloh"/>
    <w:basedOn w:val="RLTextlnkuslovan"/>
    <w:rsid w:val="00AA4BFB"/>
    <w:pPr>
      <w:numPr>
        <w:ilvl w:val="0"/>
        <w:numId w:val="0"/>
      </w:numPr>
      <w:ind w:left="3572" w:hanging="1361"/>
    </w:pPr>
    <w:rPr>
      <w:szCs w:val="20"/>
      <w:lang w:eastAsia="en-US"/>
    </w:rPr>
  </w:style>
  <w:style w:type="character" w:styleId="slostrnky">
    <w:name w:val="page number"/>
    <w:basedOn w:val="Standardnpsmoodstavce"/>
    <w:locked/>
    <w:rsid w:val="00AA4BFB"/>
  </w:style>
  <w:style w:type="character" w:customStyle="1" w:styleId="RLTextlnkuslovanChar">
    <w:name w:val="RL Text článku číslovaný Char"/>
    <w:basedOn w:val="Standardnpsmoodstavce"/>
    <w:link w:val="RLTextlnkuslovan"/>
    <w:rsid w:val="00AA4BFB"/>
    <w:rPr>
      <w:rFonts w:eastAsia="Times New Roman"/>
      <w:sz w:val="22"/>
      <w:szCs w:val="24"/>
    </w:rPr>
  </w:style>
  <w:style w:type="character" w:customStyle="1" w:styleId="RLlneksmlouvyCharChar">
    <w:name w:val="RL Článek smlouvy Char Char"/>
    <w:basedOn w:val="Standardnpsmoodstavce"/>
    <w:link w:val="RLlneksmlouvy"/>
    <w:locked/>
    <w:rsid w:val="00AA4BFB"/>
    <w:rPr>
      <w:rFonts w:eastAsia="Times New Roman"/>
      <w:b/>
      <w:sz w:val="22"/>
      <w:szCs w:val="24"/>
      <w:lang w:eastAsia="en-US"/>
    </w:rPr>
  </w:style>
  <w:style w:type="paragraph" w:customStyle="1" w:styleId="DONEodstavec">
    <w:name w:val="DONE odstavec"/>
    <w:basedOn w:val="Normln"/>
    <w:link w:val="DONEodstavecChar"/>
    <w:qFormat/>
    <w:rsid w:val="00AA4BFB"/>
    <w:pPr>
      <w:suppressAutoHyphens/>
      <w:spacing w:before="60" w:after="60" w:line="240" w:lineRule="auto"/>
      <w:ind w:left="680"/>
      <w:jc w:val="both"/>
    </w:pPr>
    <w:rPr>
      <w:rFonts w:ascii="Arial" w:eastAsia="Times New Roman" w:hAnsi="Arial"/>
      <w:sz w:val="20"/>
    </w:rPr>
  </w:style>
  <w:style w:type="character" w:customStyle="1" w:styleId="DONEodstavecChar">
    <w:name w:val="DONE odstavec Char"/>
    <w:basedOn w:val="Standardnpsmoodstavce"/>
    <w:link w:val="DONEodstavec"/>
    <w:rsid w:val="00AA4BFB"/>
    <w:rPr>
      <w:rFonts w:ascii="Arial" w:eastAsia="Times New Roman" w:hAnsi="Arial"/>
    </w:rPr>
  </w:style>
  <w:style w:type="paragraph" w:customStyle="1" w:styleId="SAPtextcisl">
    <w:name w:val="SAP_text_cisl"/>
    <w:basedOn w:val="Normln"/>
    <w:rsid w:val="00AA4BFB"/>
    <w:pPr>
      <w:numPr>
        <w:numId w:val="7"/>
      </w:numPr>
      <w:tabs>
        <w:tab w:val="clear" w:pos="900"/>
        <w:tab w:val="num" w:pos="360"/>
        <w:tab w:val="num" w:pos="420"/>
      </w:tabs>
      <w:spacing w:before="120" w:after="60" w:line="240" w:lineRule="auto"/>
      <w:ind w:left="0" w:firstLine="0"/>
      <w:jc w:val="both"/>
    </w:pPr>
    <w:rPr>
      <w:rFonts w:ascii="Calibri" w:eastAsia="Times New Roman" w:hAnsi="Calibri"/>
      <w:kern w:val="24"/>
      <w:sz w:val="24"/>
      <w:szCs w:val="24"/>
    </w:rPr>
  </w:style>
  <w:style w:type="paragraph" w:customStyle="1" w:styleId="SAPtextabc">
    <w:name w:val="SAP_text_abc"/>
    <w:basedOn w:val="Normln"/>
    <w:rsid w:val="00AA4BFB"/>
    <w:pPr>
      <w:numPr>
        <w:ilvl w:val="1"/>
        <w:numId w:val="7"/>
      </w:numPr>
      <w:tabs>
        <w:tab w:val="clear" w:pos="1440"/>
        <w:tab w:val="num" w:pos="567"/>
      </w:tabs>
      <w:spacing w:before="120" w:after="60" w:line="240" w:lineRule="auto"/>
      <w:ind w:left="1361" w:hanging="1361"/>
      <w:jc w:val="both"/>
    </w:pPr>
    <w:rPr>
      <w:rFonts w:ascii="Calibri" w:eastAsia="Times New Roman" w:hAnsi="Calibri"/>
      <w:kern w:val="24"/>
      <w:sz w:val="24"/>
      <w:szCs w:val="24"/>
    </w:rPr>
  </w:style>
  <w:style w:type="paragraph" w:customStyle="1" w:styleId="Default">
    <w:name w:val="Default"/>
    <w:rsid w:val="00E96BB0"/>
    <w:pPr>
      <w:autoSpaceDE w:val="0"/>
      <w:autoSpaceDN w:val="0"/>
      <w:adjustRightInd w:val="0"/>
    </w:pPr>
    <w:rPr>
      <w:rFonts w:cs="Calibri"/>
      <w:color w:val="000000"/>
      <w:sz w:val="24"/>
      <w:szCs w:val="24"/>
    </w:rPr>
  </w:style>
  <w:style w:type="paragraph" w:styleId="Revize">
    <w:name w:val="Revision"/>
    <w:hidden/>
    <w:uiPriority w:val="99"/>
    <w:semiHidden/>
    <w:rsid w:val="00126ECA"/>
    <w:rPr>
      <w:rFonts w:asciiTheme="minorHAnsi" w:hAnsiTheme="minorHAnsi"/>
      <w:sz w:val="22"/>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99"/>
    <w:qFormat/>
    <w:locked/>
    <w:rsid w:val="00EF32A0"/>
    <w:pPr>
      <w:spacing w:after="160" w:line="259" w:lineRule="auto"/>
      <w:ind w:left="720"/>
      <w:contextualSpacing/>
    </w:pPr>
    <w:rPr>
      <w:rFonts w:ascii="Calibri" w:hAnsi="Calibri"/>
      <w:szCs w:val="22"/>
      <w:lang w:eastAsia="en-US"/>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rsid w:val="00EF32A0"/>
    <w:rPr>
      <w:sz w:val="22"/>
      <w:szCs w:val="22"/>
      <w:lang w:eastAsia="en-US"/>
    </w:rPr>
  </w:style>
  <w:style w:type="paragraph" w:styleId="Prosttext">
    <w:name w:val="Plain Text"/>
    <w:basedOn w:val="Normln"/>
    <w:link w:val="ProsttextChar"/>
    <w:uiPriority w:val="99"/>
    <w:semiHidden/>
    <w:unhideWhenUsed/>
    <w:locked/>
    <w:rsid w:val="00DD5309"/>
    <w:pPr>
      <w:spacing w:line="240" w:lineRule="auto"/>
    </w:pPr>
    <w:rPr>
      <w:rFonts w:ascii="Calibri" w:eastAsiaTheme="minorEastAsia" w:hAnsi="Calibri"/>
      <w:szCs w:val="21"/>
    </w:rPr>
  </w:style>
  <w:style w:type="character" w:customStyle="1" w:styleId="ProsttextChar">
    <w:name w:val="Prostý text Char"/>
    <w:basedOn w:val="Standardnpsmoodstavce"/>
    <w:link w:val="Prosttext"/>
    <w:uiPriority w:val="99"/>
    <w:semiHidden/>
    <w:rsid w:val="00DD5309"/>
    <w:rPr>
      <w:rFonts w:eastAsiaTheme="minorEastAsia"/>
      <w:sz w:val="22"/>
      <w:szCs w:val="21"/>
    </w:rPr>
  </w:style>
  <w:style w:type="character" w:customStyle="1" w:styleId="datalabel">
    <w:name w:val="datalabel"/>
    <w:basedOn w:val="Standardnpsmoodstavce"/>
    <w:rsid w:val="00B95513"/>
  </w:style>
  <w:style w:type="paragraph" w:customStyle="1" w:styleId="Odstavecseseznamem1">
    <w:name w:val="Odstavec se seznamem1"/>
    <w:basedOn w:val="Normln"/>
    <w:qFormat/>
    <w:rsid w:val="00F26919"/>
    <w:pPr>
      <w:spacing w:after="160" w:line="259" w:lineRule="auto"/>
      <w:ind w:left="720"/>
      <w:contextualSpacing/>
    </w:pPr>
    <w:rPr>
      <w:rFonts w:ascii="Calibri" w:hAnsi="Calibri"/>
      <w:szCs w:val="22"/>
      <w:lang w:eastAsia="en-US"/>
    </w:rPr>
  </w:style>
  <w:style w:type="paragraph" w:customStyle="1" w:styleId="Tabulkatext">
    <w:name w:val="Tabulka text"/>
    <w:link w:val="TabulkatextChar"/>
    <w:uiPriority w:val="6"/>
    <w:qFormat/>
    <w:rsid w:val="003000C7"/>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3000C7"/>
    <w:rPr>
      <w:rFonts w:asciiTheme="minorHAnsi" w:eastAsiaTheme="minorHAnsi" w:hAnsiTheme="minorHAnsi" w:cstheme="minorBidi"/>
      <w:color w:val="080808"/>
      <w:szCs w:val="22"/>
      <w:lang w:eastAsia="en-US"/>
    </w:rPr>
  </w:style>
  <w:style w:type="paragraph" w:customStyle="1" w:styleId="Odrky1">
    <w:name w:val="Odrážky 1"/>
    <w:basedOn w:val="Odstavecseseznamem"/>
    <w:uiPriority w:val="5"/>
    <w:qFormat/>
    <w:rsid w:val="003000C7"/>
    <w:pPr>
      <w:numPr>
        <w:numId w:val="24"/>
      </w:numPr>
      <w:spacing w:after="220" w:line="240" w:lineRule="auto"/>
      <w:jc w:val="both"/>
    </w:pPr>
    <w:rPr>
      <w:rFonts w:asciiTheme="minorHAnsi" w:eastAsiaTheme="minorHAnsi" w:hAnsiTheme="minorHAnsi" w:cstheme="minorBidi"/>
      <w:color w:val="000000"/>
    </w:rPr>
  </w:style>
  <w:style w:type="paragraph" w:customStyle="1" w:styleId="Odrky2">
    <w:name w:val="Odrážky 2"/>
    <w:basedOn w:val="Odrky1"/>
    <w:uiPriority w:val="5"/>
    <w:qFormat/>
    <w:rsid w:val="003000C7"/>
    <w:pPr>
      <w:numPr>
        <w:ilvl w:val="1"/>
      </w:numPr>
    </w:pPr>
  </w:style>
  <w:style w:type="paragraph" w:customStyle="1" w:styleId="Odrky3">
    <w:name w:val="Odrážky 3"/>
    <w:basedOn w:val="Odrky2"/>
    <w:uiPriority w:val="5"/>
    <w:qFormat/>
    <w:rsid w:val="003000C7"/>
    <w:pPr>
      <w:numPr>
        <w:ilvl w:val="2"/>
      </w:numPr>
    </w:pPr>
  </w:style>
  <w:style w:type="paragraph" w:customStyle="1" w:styleId="Odrky4">
    <w:name w:val="Odrážky 4"/>
    <w:basedOn w:val="Odrky3"/>
    <w:uiPriority w:val="5"/>
    <w:qFormat/>
    <w:rsid w:val="003000C7"/>
    <w:pPr>
      <w:numPr>
        <w:ilvl w:val="3"/>
      </w:numPr>
    </w:pPr>
  </w:style>
  <w:style w:type="paragraph" w:customStyle="1" w:styleId="Odrky5">
    <w:name w:val="Odrážky 5"/>
    <w:basedOn w:val="Odrky4"/>
    <w:uiPriority w:val="5"/>
    <w:qFormat/>
    <w:rsid w:val="003000C7"/>
    <w:pPr>
      <w:numPr>
        <w:ilvl w:val="4"/>
      </w:numPr>
    </w:pPr>
  </w:style>
  <w:style w:type="paragraph" w:customStyle="1" w:styleId="Nadpis2text">
    <w:name w:val="Nadpis 2_text"/>
    <w:basedOn w:val="Nadpis2"/>
    <w:next w:val="Normln"/>
    <w:rsid w:val="00577E7E"/>
    <w:pPr>
      <w:tabs>
        <w:tab w:val="left" w:pos="567"/>
        <w:tab w:val="num" w:pos="720"/>
      </w:tabs>
      <w:spacing w:before="120" w:after="0" w:line="240" w:lineRule="auto"/>
      <w:jc w:val="both"/>
    </w:pPr>
    <w:rPr>
      <w:rFonts w:ascii="Arial" w:eastAsia="Times New Roman"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634">
      <w:bodyDiv w:val="1"/>
      <w:marLeft w:val="0"/>
      <w:marRight w:val="0"/>
      <w:marTop w:val="0"/>
      <w:marBottom w:val="0"/>
      <w:divBdr>
        <w:top w:val="none" w:sz="0" w:space="0" w:color="auto"/>
        <w:left w:val="none" w:sz="0" w:space="0" w:color="auto"/>
        <w:bottom w:val="none" w:sz="0" w:space="0" w:color="auto"/>
        <w:right w:val="none" w:sz="0" w:space="0" w:color="auto"/>
      </w:divBdr>
    </w:div>
    <w:div w:id="175729682">
      <w:bodyDiv w:val="1"/>
      <w:marLeft w:val="0"/>
      <w:marRight w:val="0"/>
      <w:marTop w:val="0"/>
      <w:marBottom w:val="0"/>
      <w:divBdr>
        <w:top w:val="none" w:sz="0" w:space="0" w:color="auto"/>
        <w:left w:val="none" w:sz="0" w:space="0" w:color="auto"/>
        <w:bottom w:val="none" w:sz="0" w:space="0" w:color="auto"/>
        <w:right w:val="none" w:sz="0" w:space="0" w:color="auto"/>
      </w:divBdr>
    </w:div>
    <w:div w:id="459883410">
      <w:bodyDiv w:val="1"/>
      <w:marLeft w:val="0"/>
      <w:marRight w:val="0"/>
      <w:marTop w:val="0"/>
      <w:marBottom w:val="0"/>
      <w:divBdr>
        <w:top w:val="none" w:sz="0" w:space="0" w:color="auto"/>
        <w:left w:val="none" w:sz="0" w:space="0" w:color="auto"/>
        <w:bottom w:val="none" w:sz="0" w:space="0" w:color="auto"/>
        <w:right w:val="none" w:sz="0" w:space="0" w:color="auto"/>
      </w:divBdr>
      <w:divsChild>
        <w:div w:id="24522392">
          <w:marLeft w:val="0"/>
          <w:marRight w:val="0"/>
          <w:marTop w:val="0"/>
          <w:marBottom w:val="0"/>
          <w:divBdr>
            <w:top w:val="none" w:sz="0" w:space="0" w:color="auto"/>
            <w:left w:val="none" w:sz="0" w:space="0" w:color="auto"/>
            <w:bottom w:val="none" w:sz="0" w:space="0" w:color="auto"/>
            <w:right w:val="none" w:sz="0" w:space="0" w:color="auto"/>
          </w:divBdr>
          <w:divsChild>
            <w:div w:id="382028569">
              <w:marLeft w:val="0"/>
              <w:marRight w:val="0"/>
              <w:marTop w:val="0"/>
              <w:marBottom w:val="0"/>
              <w:divBdr>
                <w:top w:val="none" w:sz="0" w:space="0" w:color="auto"/>
                <w:left w:val="none" w:sz="0" w:space="0" w:color="auto"/>
                <w:bottom w:val="none" w:sz="0" w:space="0" w:color="auto"/>
                <w:right w:val="none" w:sz="0" w:space="0" w:color="auto"/>
              </w:divBdr>
            </w:div>
            <w:div w:id="572815558">
              <w:marLeft w:val="0"/>
              <w:marRight w:val="0"/>
              <w:marTop w:val="0"/>
              <w:marBottom w:val="0"/>
              <w:divBdr>
                <w:top w:val="none" w:sz="0" w:space="0" w:color="auto"/>
                <w:left w:val="none" w:sz="0" w:space="0" w:color="auto"/>
                <w:bottom w:val="none" w:sz="0" w:space="0" w:color="auto"/>
                <w:right w:val="none" w:sz="0" w:space="0" w:color="auto"/>
              </w:divBdr>
            </w:div>
            <w:div w:id="1731148238">
              <w:marLeft w:val="0"/>
              <w:marRight w:val="0"/>
              <w:marTop w:val="0"/>
              <w:marBottom w:val="0"/>
              <w:divBdr>
                <w:top w:val="none" w:sz="0" w:space="0" w:color="auto"/>
                <w:left w:val="none" w:sz="0" w:space="0" w:color="auto"/>
                <w:bottom w:val="none" w:sz="0" w:space="0" w:color="auto"/>
                <w:right w:val="none" w:sz="0" w:space="0" w:color="auto"/>
              </w:divBdr>
            </w:div>
            <w:div w:id="830025638">
              <w:marLeft w:val="0"/>
              <w:marRight w:val="0"/>
              <w:marTop w:val="0"/>
              <w:marBottom w:val="0"/>
              <w:divBdr>
                <w:top w:val="none" w:sz="0" w:space="0" w:color="auto"/>
                <w:left w:val="none" w:sz="0" w:space="0" w:color="auto"/>
                <w:bottom w:val="none" w:sz="0" w:space="0" w:color="auto"/>
                <w:right w:val="none" w:sz="0" w:space="0" w:color="auto"/>
              </w:divBdr>
            </w:div>
            <w:div w:id="199323607">
              <w:marLeft w:val="0"/>
              <w:marRight w:val="0"/>
              <w:marTop w:val="0"/>
              <w:marBottom w:val="0"/>
              <w:divBdr>
                <w:top w:val="none" w:sz="0" w:space="0" w:color="auto"/>
                <w:left w:val="none" w:sz="0" w:space="0" w:color="auto"/>
                <w:bottom w:val="none" w:sz="0" w:space="0" w:color="auto"/>
                <w:right w:val="none" w:sz="0" w:space="0" w:color="auto"/>
              </w:divBdr>
            </w:div>
            <w:div w:id="586622421">
              <w:marLeft w:val="0"/>
              <w:marRight w:val="0"/>
              <w:marTop w:val="0"/>
              <w:marBottom w:val="0"/>
              <w:divBdr>
                <w:top w:val="none" w:sz="0" w:space="0" w:color="auto"/>
                <w:left w:val="none" w:sz="0" w:space="0" w:color="auto"/>
                <w:bottom w:val="none" w:sz="0" w:space="0" w:color="auto"/>
                <w:right w:val="none" w:sz="0" w:space="0" w:color="auto"/>
              </w:divBdr>
            </w:div>
            <w:div w:id="1906984691">
              <w:marLeft w:val="0"/>
              <w:marRight w:val="0"/>
              <w:marTop w:val="0"/>
              <w:marBottom w:val="0"/>
              <w:divBdr>
                <w:top w:val="none" w:sz="0" w:space="0" w:color="auto"/>
                <w:left w:val="none" w:sz="0" w:space="0" w:color="auto"/>
                <w:bottom w:val="none" w:sz="0" w:space="0" w:color="auto"/>
                <w:right w:val="none" w:sz="0" w:space="0" w:color="auto"/>
              </w:divBdr>
            </w:div>
            <w:div w:id="2022315405">
              <w:marLeft w:val="0"/>
              <w:marRight w:val="0"/>
              <w:marTop w:val="0"/>
              <w:marBottom w:val="0"/>
              <w:divBdr>
                <w:top w:val="none" w:sz="0" w:space="0" w:color="auto"/>
                <w:left w:val="none" w:sz="0" w:space="0" w:color="auto"/>
                <w:bottom w:val="none" w:sz="0" w:space="0" w:color="auto"/>
                <w:right w:val="none" w:sz="0" w:space="0" w:color="auto"/>
              </w:divBdr>
            </w:div>
            <w:div w:id="1583559572">
              <w:marLeft w:val="0"/>
              <w:marRight w:val="0"/>
              <w:marTop w:val="0"/>
              <w:marBottom w:val="0"/>
              <w:divBdr>
                <w:top w:val="none" w:sz="0" w:space="0" w:color="auto"/>
                <w:left w:val="none" w:sz="0" w:space="0" w:color="auto"/>
                <w:bottom w:val="none" w:sz="0" w:space="0" w:color="auto"/>
                <w:right w:val="none" w:sz="0" w:space="0" w:color="auto"/>
              </w:divBdr>
            </w:div>
            <w:div w:id="965309714">
              <w:marLeft w:val="0"/>
              <w:marRight w:val="0"/>
              <w:marTop w:val="0"/>
              <w:marBottom w:val="0"/>
              <w:divBdr>
                <w:top w:val="none" w:sz="0" w:space="0" w:color="auto"/>
                <w:left w:val="none" w:sz="0" w:space="0" w:color="auto"/>
                <w:bottom w:val="none" w:sz="0" w:space="0" w:color="auto"/>
                <w:right w:val="none" w:sz="0" w:space="0" w:color="auto"/>
              </w:divBdr>
            </w:div>
            <w:div w:id="1398362808">
              <w:marLeft w:val="0"/>
              <w:marRight w:val="0"/>
              <w:marTop w:val="0"/>
              <w:marBottom w:val="0"/>
              <w:divBdr>
                <w:top w:val="none" w:sz="0" w:space="0" w:color="auto"/>
                <w:left w:val="none" w:sz="0" w:space="0" w:color="auto"/>
                <w:bottom w:val="none" w:sz="0" w:space="0" w:color="auto"/>
                <w:right w:val="none" w:sz="0" w:space="0" w:color="auto"/>
              </w:divBdr>
            </w:div>
            <w:div w:id="9644658">
              <w:marLeft w:val="0"/>
              <w:marRight w:val="0"/>
              <w:marTop w:val="0"/>
              <w:marBottom w:val="0"/>
              <w:divBdr>
                <w:top w:val="none" w:sz="0" w:space="0" w:color="auto"/>
                <w:left w:val="none" w:sz="0" w:space="0" w:color="auto"/>
                <w:bottom w:val="none" w:sz="0" w:space="0" w:color="auto"/>
                <w:right w:val="none" w:sz="0" w:space="0" w:color="auto"/>
              </w:divBdr>
            </w:div>
            <w:div w:id="1738016124">
              <w:marLeft w:val="0"/>
              <w:marRight w:val="0"/>
              <w:marTop w:val="0"/>
              <w:marBottom w:val="0"/>
              <w:divBdr>
                <w:top w:val="none" w:sz="0" w:space="0" w:color="auto"/>
                <w:left w:val="none" w:sz="0" w:space="0" w:color="auto"/>
                <w:bottom w:val="none" w:sz="0" w:space="0" w:color="auto"/>
                <w:right w:val="none" w:sz="0" w:space="0" w:color="auto"/>
              </w:divBdr>
            </w:div>
            <w:div w:id="2132747553">
              <w:marLeft w:val="0"/>
              <w:marRight w:val="0"/>
              <w:marTop w:val="0"/>
              <w:marBottom w:val="0"/>
              <w:divBdr>
                <w:top w:val="none" w:sz="0" w:space="0" w:color="auto"/>
                <w:left w:val="none" w:sz="0" w:space="0" w:color="auto"/>
                <w:bottom w:val="none" w:sz="0" w:space="0" w:color="auto"/>
                <w:right w:val="none" w:sz="0" w:space="0" w:color="auto"/>
              </w:divBdr>
            </w:div>
            <w:div w:id="1876623630">
              <w:marLeft w:val="0"/>
              <w:marRight w:val="0"/>
              <w:marTop w:val="0"/>
              <w:marBottom w:val="0"/>
              <w:divBdr>
                <w:top w:val="none" w:sz="0" w:space="0" w:color="auto"/>
                <w:left w:val="none" w:sz="0" w:space="0" w:color="auto"/>
                <w:bottom w:val="none" w:sz="0" w:space="0" w:color="auto"/>
                <w:right w:val="none" w:sz="0" w:space="0" w:color="auto"/>
              </w:divBdr>
            </w:div>
            <w:div w:id="292322565">
              <w:marLeft w:val="0"/>
              <w:marRight w:val="0"/>
              <w:marTop w:val="0"/>
              <w:marBottom w:val="0"/>
              <w:divBdr>
                <w:top w:val="none" w:sz="0" w:space="0" w:color="auto"/>
                <w:left w:val="none" w:sz="0" w:space="0" w:color="auto"/>
                <w:bottom w:val="none" w:sz="0" w:space="0" w:color="auto"/>
                <w:right w:val="none" w:sz="0" w:space="0" w:color="auto"/>
              </w:divBdr>
            </w:div>
            <w:div w:id="1368483188">
              <w:marLeft w:val="0"/>
              <w:marRight w:val="0"/>
              <w:marTop w:val="0"/>
              <w:marBottom w:val="0"/>
              <w:divBdr>
                <w:top w:val="none" w:sz="0" w:space="0" w:color="auto"/>
                <w:left w:val="none" w:sz="0" w:space="0" w:color="auto"/>
                <w:bottom w:val="none" w:sz="0" w:space="0" w:color="auto"/>
                <w:right w:val="none" w:sz="0" w:space="0" w:color="auto"/>
              </w:divBdr>
            </w:div>
            <w:div w:id="805707411">
              <w:marLeft w:val="0"/>
              <w:marRight w:val="0"/>
              <w:marTop w:val="0"/>
              <w:marBottom w:val="0"/>
              <w:divBdr>
                <w:top w:val="none" w:sz="0" w:space="0" w:color="auto"/>
                <w:left w:val="none" w:sz="0" w:space="0" w:color="auto"/>
                <w:bottom w:val="none" w:sz="0" w:space="0" w:color="auto"/>
                <w:right w:val="none" w:sz="0" w:space="0" w:color="auto"/>
              </w:divBdr>
            </w:div>
            <w:div w:id="1939175249">
              <w:marLeft w:val="0"/>
              <w:marRight w:val="0"/>
              <w:marTop w:val="0"/>
              <w:marBottom w:val="0"/>
              <w:divBdr>
                <w:top w:val="none" w:sz="0" w:space="0" w:color="auto"/>
                <w:left w:val="none" w:sz="0" w:space="0" w:color="auto"/>
                <w:bottom w:val="none" w:sz="0" w:space="0" w:color="auto"/>
                <w:right w:val="none" w:sz="0" w:space="0" w:color="auto"/>
              </w:divBdr>
            </w:div>
            <w:div w:id="405569179">
              <w:marLeft w:val="0"/>
              <w:marRight w:val="0"/>
              <w:marTop w:val="0"/>
              <w:marBottom w:val="0"/>
              <w:divBdr>
                <w:top w:val="none" w:sz="0" w:space="0" w:color="auto"/>
                <w:left w:val="none" w:sz="0" w:space="0" w:color="auto"/>
                <w:bottom w:val="none" w:sz="0" w:space="0" w:color="auto"/>
                <w:right w:val="none" w:sz="0" w:space="0" w:color="auto"/>
              </w:divBdr>
            </w:div>
            <w:div w:id="852493958">
              <w:marLeft w:val="0"/>
              <w:marRight w:val="0"/>
              <w:marTop w:val="0"/>
              <w:marBottom w:val="0"/>
              <w:divBdr>
                <w:top w:val="none" w:sz="0" w:space="0" w:color="auto"/>
                <w:left w:val="none" w:sz="0" w:space="0" w:color="auto"/>
                <w:bottom w:val="none" w:sz="0" w:space="0" w:color="auto"/>
                <w:right w:val="none" w:sz="0" w:space="0" w:color="auto"/>
              </w:divBdr>
            </w:div>
            <w:div w:id="1331984000">
              <w:marLeft w:val="0"/>
              <w:marRight w:val="0"/>
              <w:marTop w:val="0"/>
              <w:marBottom w:val="0"/>
              <w:divBdr>
                <w:top w:val="none" w:sz="0" w:space="0" w:color="auto"/>
                <w:left w:val="none" w:sz="0" w:space="0" w:color="auto"/>
                <w:bottom w:val="none" w:sz="0" w:space="0" w:color="auto"/>
                <w:right w:val="none" w:sz="0" w:space="0" w:color="auto"/>
              </w:divBdr>
            </w:div>
            <w:div w:id="909115652">
              <w:marLeft w:val="0"/>
              <w:marRight w:val="0"/>
              <w:marTop w:val="0"/>
              <w:marBottom w:val="0"/>
              <w:divBdr>
                <w:top w:val="none" w:sz="0" w:space="0" w:color="auto"/>
                <w:left w:val="none" w:sz="0" w:space="0" w:color="auto"/>
                <w:bottom w:val="none" w:sz="0" w:space="0" w:color="auto"/>
                <w:right w:val="none" w:sz="0" w:space="0" w:color="auto"/>
              </w:divBdr>
            </w:div>
            <w:div w:id="81225840">
              <w:marLeft w:val="0"/>
              <w:marRight w:val="0"/>
              <w:marTop w:val="0"/>
              <w:marBottom w:val="0"/>
              <w:divBdr>
                <w:top w:val="none" w:sz="0" w:space="0" w:color="auto"/>
                <w:left w:val="none" w:sz="0" w:space="0" w:color="auto"/>
                <w:bottom w:val="none" w:sz="0" w:space="0" w:color="auto"/>
                <w:right w:val="none" w:sz="0" w:space="0" w:color="auto"/>
              </w:divBdr>
            </w:div>
            <w:div w:id="680620955">
              <w:marLeft w:val="0"/>
              <w:marRight w:val="0"/>
              <w:marTop w:val="0"/>
              <w:marBottom w:val="0"/>
              <w:divBdr>
                <w:top w:val="none" w:sz="0" w:space="0" w:color="auto"/>
                <w:left w:val="none" w:sz="0" w:space="0" w:color="auto"/>
                <w:bottom w:val="none" w:sz="0" w:space="0" w:color="auto"/>
                <w:right w:val="none" w:sz="0" w:space="0" w:color="auto"/>
              </w:divBdr>
            </w:div>
            <w:div w:id="568879196">
              <w:marLeft w:val="0"/>
              <w:marRight w:val="0"/>
              <w:marTop w:val="0"/>
              <w:marBottom w:val="0"/>
              <w:divBdr>
                <w:top w:val="none" w:sz="0" w:space="0" w:color="auto"/>
                <w:left w:val="none" w:sz="0" w:space="0" w:color="auto"/>
                <w:bottom w:val="none" w:sz="0" w:space="0" w:color="auto"/>
                <w:right w:val="none" w:sz="0" w:space="0" w:color="auto"/>
              </w:divBdr>
            </w:div>
            <w:div w:id="767584367">
              <w:marLeft w:val="0"/>
              <w:marRight w:val="0"/>
              <w:marTop w:val="0"/>
              <w:marBottom w:val="0"/>
              <w:divBdr>
                <w:top w:val="none" w:sz="0" w:space="0" w:color="auto"/>
                <w:left w:val="none" w:sz="0" w:space="0" w:color="auto"/>
                <w:bottom w:val="none" w:sz="0" w:space="0" w:color="auto"/>
                <w:right w:val="none" w:sz="0" w:space="0" w:color="auto"/>
              </w:divBdr>
            </w:div>
            <w:div w:id="565922378">
              <w:marLeft w:val="0"/>
              <w:marRight w:val="0"/>
              <w:marTop w:val="0"/>
              <w:marBottom w:val="0"/>
              <w:divBdr>
                <w:top w:val="none" w:sz="0" w:space="0" w:color="auto"/>
                <w:left w:val="none" w:sz="0" w:space="0" w:color="auto"/>
                <w:bottom w:val="none" w:sz="0" w:space="0" w:color="auto"/>
                <w:right w:val="none" w:sz="0" w:space="0" w:color="auto"/>
              </w:divBdr>
            </w:div>
            <w:div w:id="330915109">
              <w:marLeft w:val="0"/>
              <w:marRight w:val="0"/>
              <w:marTop w:val="0"/>
              <w:marBottom w:val="0"/>
              <w:divBdr>
                <w:top w:val="none" w:sz="0" w:space="0" w:color="auto"/>
                <w:left w:val="none" w:sz="0" w:space="0" w:color="auto"/>
                <w:bottom w:val="none" w:sz="0" w:space="0" w:color="auto"/>
                <w:right w:val="none" w:sz="0" w:space="0" w:color="auto"/>
              </w:divBdr>
            </w:div>
            <w:div w:id="2138865304">
              <w:marLeft w:val="0"/>
              <w:marRight w:val="0"/>
              <w:marTop w:val="0"/>
              <w:marBottom w:val="0"/>
              <w:divBdr>
                <w:top w:val="none" w:sz="0" w:space="0" w:color="auto"/>
                <w:left w:val="none" w:sz="0" w:space="0" w:color="auto"/>
                <w:bottom w:val="none" w:sz="0" w:space="0" w:color="auto"/>
                <w:right w:val="none" w:sz="0" w:space="0" w:color="auto"/>
              </w:divBdr>
            </w:div>
            <w:div w:id="872576771">
              <w:marLeft w:val="0"/>
              <w:marRight w:val="0"/>
              <w:marTop w:val="0"/>
              <w:marBottom w:val="0"/>
              <w:divBdr>
                <w:top w:val="none" w:sz="0" w:space="0" w:color="auto"/>
                <w:left w:val="none" w:sz="0" w:space="0" w:color="auto"/>
                <w:bottom w:val="none" w:sz="0" w:space="0" w:color="auto"/>
                <w:right w:val="none" w:sz="0" w:space="0" w:color="auto"/>
              </w:divBdr>
            </w:div>
            <w:div w:id="1582330284">
              <w:marLeft w:val="0"/>
              <w:marRight w:val="0"/>
              <w:marTop w:val="0"/>
              <w:marBottom w:val="0"/>
              <w:divBdr>
                <w:top w:val="none" w:sz="0" w:space="0" w:color="auto"/>
                <w:left w:val="none" w:sz="0" w:space="0" w:color="auto"/>
                <w:bottom w:val="none" w:sz="0" w:space="0" w:color="auto"/>
                <w:right w:val="none" w:sz="0" w:space="0" w:color="auto"/>
              </w:divBdr>
            </w:div>
            <w:div w:id="1869952563">
              <w:marLeft w:val="0"/>
              <w:marRight w:val="0"/>
              <w:marTop w:val="0"/>
              <w:marBottom w:val="0"/>
              <w:divBdr>
                <w:top w:val="none" w:sz="0" w:space="0" w:color="auto"/>
                <w:left w:val="none" w:sz="0" w:space="0" w:color="auto"/>
                <w:bottom w:val="none" w:sz="0" w:space="0" w:color="auto"/>
                <w:right w:val="none" w:sz="0" w:space="0" w:color="auto"/>
              </w:divBdr>
            </w:div>
            <w:div w:id="1274048150">
              <w:marLeft w:val="0"/>
              <w:marRight w:val="0"/>
              <w:marTop w:val="0"/>
              <w:marBottom w:val="0"/>
              <w:divBdr>
                <w:top w:val="none" w:sz="0" w:space="0" w:color="auto"/>
                <w:left w:val="none" w:sz="0" w:space="0" w:color="auto"/>
                <w:bottom w:val="none" w:sz="0" w:space="0" w:color="auto"/>
                <w:right w:val="none" w:sz="0" w:space="0" w:color="auto"/>
              </w:divBdr>
            </w:div>
            <w:div w:id="442920877">
              <w:marLeft w:val="0"/>
              <w:marRight w:val="0"/>
              <w:marTop w:val="0"/>
              <w:marBottom w:val="0"/>
              <w:divBdr>
                <w:top w:val="none" w:sz="0" w:space="0" w:color="auto"/>
                <w:left w:val="none" w:sz="0" w:space="0" w:color="auto"/>
                <w:bottom w:val="none" w:sz="0" w:space="0" w:color="auto"/>
                <w:right w:val="none" w:sz="0" w:space="0" w:color="auto"/>
              </w:divBdr>
            </w:div>
            <w:div w:id="2009213364">
              <w:marLeft w:val="0"/>
              <w:marRight w:val="0"/>
              <w:marTop w:val="0"/>
              <w:marBottom w:val="0"/>
              <w:divBdr>
                <w:top w:val="none" w:sz="0" w:space="0" w:color="auto"/>
                <w:left w:val="none" w:sz="0" w:space="0" w:color="auto"/>
                <w:bottom w:val="none" w:sz="0" w:space="0" w:color="auto"/>
                <w:right w:val="none" w:sz="0" w:space="0" w:color="auto"/>
              </w:divBdr>
            </w:div>
            <w:div w:id="1652708173">
              <w:marLeft w:val="0"/>
              <w:marRight w:val="0"/>
              <w:marTop w:val="0"/>
              <w:marBottom w:val="0"/>
              <w:divBdr>
                <w:top w:val="none" w:sz="0" w:space="0" w:color="auto"/>
                <w:left w:val="none" w:sz="0" w:space="0" w:color="auto"/>
                <w:bottom w:val="none" w:sz="0" w:space="0" w:color="auto"/>
                <w:right w:val="none" w:sz="0" w:space="0" w:color="auto"/>
              </w:divBdr>
            </w:div>
            <w:div w:id="1504278333">
              <w:marLeft w:val="0"/>
              <w:marRight w:val="0"/>
              <w:marTop w:val="0"/>
              <w:marBottom w:val="0"/>
              <w:divBdr>
                <w:top w:val="none" w:sz="0" w:space="0" w:color="auto"/>
                <w:left w:val="none" w:sz="0" w:space="0" w:color="auto"/>
                <w:bottom w:val="none" w:sz="0" w:space="0" w:color="auto"/>
                <w:right w:val="none" w:sz="0" w:space="0" w:color="auto"/>
              </w:divBdr>
            </w:div>
            <w:div w:id="278033108">
              <w:marLeft w:val="0"/>
              <w:marRight w:val="0"/>
              <w:marTop w:val="0"/>
              <w:marBottom w:val="0"/>
              <w:divBdr>
                <w:top w:val="none" w:sz="0" w:space="0" w:color="auto"/>
                <w:left w:val="none" w:sz="0" w:space="0" w:color="auto"/>
                <w:bottom w:val="none" w:sz="0" w:space="0" w:color="auto"/>
                <w:right w:val="none" w:sz="0" w:space="0" w:color="auto"/>
              </w:divBdr>
            </w:div>
            <w:div w:id="1740058436">
              <w:marLeft w:val="0"/>
              <w:marRight w:val="0"/>
              <w:marTop w:val="0"/>
              <w:marBottom w:val="0"/>
              <w:divBdr>
                <w:top w:val="none" w:sz="0" w:space="0" w:color="auto"/>
                <w:left w:val="none" w:sz="0" w:space="0" w:color="auto"/>
                <w:bottom w:val="none" w:sz="0" w:space="0" w:color="auto"/>
                <w:right w:val="none" w:sz="0" w:space="0" w:color="auto"/>
              </w:divBdr>
            </w:div>
            <w:div w:id="1719352758">
              <w:marLeft w:val="0"/>
              <w:marRight w:val="0"/>
              <w:marTop w:val="0"/>
              <w:marBottom w:val="0"/>
              <w:divBdr>
                <w:top w:val="none" w:sz="0" w:space="0" w:color="auto"/>
                <w:left w:val="none" w:sz="0" w:space="0" w:color="auto"/>
                <w:bottom w:val="none" w:sz="0" w:space="0" w:color="auto"/>
                <w:right w:val="none" w:sz="0" w:space="0" w:color="auto"/>
              </w:divBdr>
            </w:div>
            <w:div w:id="177355173">
              <w:marLeft w:val="0"/>
              <w:marRight w:val="0"/>
              <w:marTop w:val="0"/>
              <w:marBottom w:val="0"/>
              <w:divBdr>
                <w:top w:val="none" w:sz="0" w:space="0" w:color="auto"/>
                <w:left w:val="none" w:sz="0" w:space="0" w:color="auto"/>
                <w:bottom w:val="none" w:sz="0" w:space="0" w:color="auto"/>
                <w:right w:val="none" w:sz="0" w:space="0" w:color="auto"/>
              </w:divBdr>
            </w:div>
            <w:div w:id="1974405536">
              <w:marLeft w:val="0"/>
              <w:marRight w:val="0"/>
              <w:marTop w:val="0"/>
              <w:marBottom w:val="0"/>
              <w:divBdr>
                <w:top w:val="none" w:sz="0" w:space="0" w:color="auto"/>
                <w:left w:val="none" w:sz="0" w:space="0" w:color="auto"/>
                <w:bottom w:val="none" w:sz="0" w:space="0" w:color="auto"/>
                <w:right w:val="none" w:sz="0" w:space="0" w:color="auto"/>
              </w:divBdr>
            </w:div>
            <w:div w:id="1093282600">
              <w:marLeft w:val="0"/>
              <w:marRight w:val="0"/>
              <w:marTop w:val="0"/>
              <w:marBottom w:val="0"/>
              <w:divBdr>
                <w:top w:val="none" w:sz="0" w:space="0" w:color="auto"/>
                <w:left w:val="none" w:sz="0" w:space="0" w:color="auto"/>
                <w:bottom w:val="none" w:sz="0" w:space="0" w:color="auto"/>
                <w:right w:val="none" w:sz="0" w:space="0" w:color="auto"/>
              </w:divBdr>
            </w:div>
            <w:div w:id="703486766">
              <w:marLeft w:val="0"/>
              <w:marRight w:val="0"/>
              <w:marTop w:val="0"/>
              <w:marBottom w:val="0"/>
              <w:divBdr>
                <w:top w:val="none" w:sz="0" w:space="0" w:color="auto"/>
                <w:left w:val="none" w:sz="0" w:space="0" w:color="auto"/>
                <w:bottom w:val="none" w:sz="0" w:space="0" w:color="auto"/>
                <w:right w:val="none" w:sz="0" w:space="0" w:color="auto"/>
              </w:divBdr>
            </w:div>
            <w:div w:id="654145601">
              <w:marLeft w:val="0"/>
              <w:marRight w:val="0"/>
              <w:marTop w:val="0"/>
              <w:marBottom w:val="0"/>
              <w:divBdr>
                <w:top w:val="none" w:sz="0" w:space="0" w:color="auto"/>
                <w:left w:val="none" w:sz="0" w:space="0" w:color="auto"/>
                <w:bottom w:val="none" w:sz="0" w:space="0" w:color="auto"/>
                <w:right w:val="none" w:sz="0" w:space="0" w:color="auto"/>
              </w:divBdr>
            </w:div>
            <w:div w:id="1930045151">
              <w:marLeft w:val="0"/>
              <w:marRight w:val="0"/>
              <w:marTop w:val="0"/>
              <w:marBottom w:val="0"/>
              <w:divBdr>
                <w:top w:val="none" w:sz="0" w:space="0" w:color="auto"/>
                <w:left w:val="none" w:sz="0" w:space="0" w:color="auto"/>
                <w:bottom w:val="none" w:sz="0" w:space="0" w:color="auto"/>
                <w:right w:val="none" w:sz="0" w:space="0" w:color="auto"/>
              </w:divBdr>
            </w:div>
            <w:div w:id="1149790550">
              <w:marLeft w:val="0"/>
              <w:marRight w:val="0"/>
              <w:marTop w:val="0"/>
              <w:marBottom w:val="0"/>
              <w:divBdr>
                <w:top w:val="none" w:sz="0" w:space="0" w:color="auto"/>
                <w:left w:val="none" w:sz="0" w:space="0" w:color="auto"/>
                <w:bottom w:val="none" w:sz="0" w:space="0" w:color="auto"/>
                <w:right w:val="none" w:sz="0" w:space="0" w:color="auto"/>
              </w:divBdr>
            </w:div>
            <w:div w:id="663699607">
              <w:marLeft w:val="0"/>
              <w:marRight w:val="0"/>
              <w:marTop w:val="0"/>
              <w:marBottom w:val="0"/>
              <w:divBdr>
                <w:top w:val="none" w:sz="0" w:space="0" w:color="auto"/>
                <w:left w:val="none" w:sz="0" w:space="0" w:color="auto"/>
                <w:bottom w:val="none" w:sz="0" w:space="0" w:color="auto"/>
                <w:right w:val="none" w:sz="0" w:space="0" w:color="auto"/>
              </w:divBdr>
            </w:div>
            <w:div w:id="1763142165">
              <w:marLeft w:val="0"/>
              <w:marRight w:val="0"/>
              <w:marTop w:val="0"/>
              <w:marBottom w:val="0"/>
              <w:divBdr>
                <w:top w:val="none" w:sz="0" w:space="0" w:color="auto"/>
                <w:left w:val="none" w:sz="0" w:space="0" w:color="auto"/>
                <w:bottom w:val="none" w:sz="0" w:space="0" w:color="auto"/>
                <w:right w:val="none" w:sz="0" w:space="0" w:color="auto"/>
              </w:divBdr>
            </w:div>
            <w:div w:id="1264996980">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219173883">
              <w:marLeft w:val="0"/>
              <w:marRight w:val="0"/>
              <w:marTop w:val="0"/>
              <w:marBottom w:val="0"/>
              <w:divBdr>
                <w:top w:val="none" w:sz="0" w:space="0" w:color="auto"/>
                <w:left w:val="none" w:sz="0" w:space="0" w:color="auto"/>
                <w:bottom w:val="none" w:sz="0" w:space="0" w:color="auto"/>
                <w:right w:val="none" w:sz="0" w:space="0" w:color="auto"/>
              </w:divBdr>
            </w:div>
            <w:div w:id="1184325408">
              <w:marLeft w:val="0"/>
              <w:marRight w:val="0"/>
              <w:marTop w:val="0"/>
              <w:marBottom w:val="0"/>
              <w:divBdr>
                <w:top w:val="none" w:sz="0" w:space="0" w:color="auto"/>
                <w:left w:val="none" w:sz="0" w:space="0" w:color="auto"/>
                <w:bottom w:val="none" w:sz="0" w:space="0" w:color="auto"/>
                <w:right w:val="none" w:sz="0" w:space="0" w:color="auto"/>
              </w:divBdr>
            </w:div>
            <w:div w:id="1694962080">
              <w:marLeft w:val="0"/>
              <w:marRight w:val="0"/>
              <w:marTop w:val="0"/>
              <w:marBottom w:val="0"/>
              <w:divBdr>
                <w:top w:val="none" w:sz="0" w:space="0" w:color="auto"/>
                <w:left w:val="none" w:sz="0" w:space="0" w:color="auto"/>
                <w:bottom w:val="none" w:sz="0" w:space="0" w:color="auto"/>
                <w:right w:val="none" w:sz="0" w:space="0" w:color="auto"/>
              </w:divBdr>
            </w:div>
            <w:div w:id="937370713">
              <w:marLeft w:val="0"/>
              <w:marRight w:val="0"/>
              <w:marTop w:val="0"/>
              <w:marBottom w:val="0"/>
              <w:divBdr>
                <w:top w:val="none" w:sz="0" w:space="0" w:color="auto"/>
                <w:left w:val="none" w:sz="0" w:space="0" w:color="auto"/>
                <w:bottom w:val="none" w:sz="0" w:space="0" w:color="auto"/>
                <w:right w:val="none" w:sz="0" w:space="0" w:color="auto"/>
              </w:divBdr>
            </w:div>
            <w:div w:id="2045324808">
              <w:marLeft w:val="0"/>
              <w:marRight w:val="0"/>
              <w:marTop w:val="0"/>
              <w:marBottom w:val="0"/>
              <w:divBdr>
                <w:top w:val="none" w:sz="0" w:space="0" w:color="auto"/>
                <w:left w:val="none" w:sz="0" w:space="0" w:color="auto"/>
                <w:bottom w:val="none" w:sz="0" w:space="0" w:color="auto"/>
                <w:right w:val="none" w:sz="0" w:space="0" w:color="auto"/>
              </w:divBdr>
            </w:div>
            <w:div w:id="2086031193">
              <w:marLeft w:val="0"/>
              <w:marRight w:val="0"/>
              <w:marTop w:val="0"/>
              <w:marBottom w:val="0"/>
              <w:divBdr>
                <w:top w:val="none" w:sz="0" w:space="0" w:color="auto"/>
                <w:left w:val="none" w:sz="0" w:space="0" w:color="auto"/>
                <w:bottom w:val="none" w:sz="0" w:space="0" w:color="auto"/>
                <w:right w:val="none" w:sz="0" w:space="0" w:color="auto"/>
              </w:divBdr>
            </w:div>
            <w:div w:id="560756308">
              <w:marLeft w:val="0"/>
              <w:marRight w:val="0"/>
              <w:marTop w:val="0"/>
              <w:marBottom w:val="0"/>
              <w:divBdr>
                <w:top w:val="none" w:sz="0" w:space="0" w:color="auto"/>
                <w:left w:val="none" w:sz="0" w:space="0" w:color="auto"/>
                <w:bottom w:val="none" w:sz="0" w:space="0" w:color="auto"/>
                <w:right w:val="none" w:sz="0" w:space="0" w:color="auto"/>
              </w:divBdr>
            </w:div>
            <w:div w:id="454719501">
              <w:marLeft w:val="0"/>
              <w:marRight w:val="0"/>
              <w:marTop w:val="0"/>
              <w:marBottom w:val="0"/>
              <w:divBdr>
                <w:top w:val="none" w:sz="0" w:space="0" w:color="auto"/>
                <w:left w:val="none" w:sz="0" w:space="0" w:color="auto"/>
                <w:bottom w:val="none" w:sz="0" w:space="0" w:color="auto"/>
                <w:right w:val="none" w:sz="0" w:space="0" w:color="auto"/>
              </w:divBdr>
            </w:div>
            <w:div w:id="745956296">
              <w:marLeft w:val="0"/>
              <w:marRight w:val="0"/>
              <w:marTop w:val="0"/>
              <w:marBottom w:val="0"/>
              <w:divBdr>
                <w:top w:val="none" w:sz="0" w:space="0" w:color="auto"/>
                <w:left w:val="none" w:sz="0" w:space="0" w:color="auto"/>
                <w:bottom w:val="none" w:sz="0" w:space="0" w:color="auto"/>
                <w:right w:val="none" w:sz="0" w:space="0" w:color="auto"/>
              </w:divBdr>
            </w:div>
            <w:div w:id="656032398">
              <w:marLeft w:val="0"/>
              <w:marRight w:val="0"/>
              <w:marTop w:val="0"/>
              <w:marBottom w:val="0"/>
              <w:divBdr>
                <w:top w:val="none" w:sz="0" w:space="0" w:color="auto"/>
                <w:left w:val="none" w:sz="0" w:space="0" w:color="auto"/>
                <w:bottom w:val="none" w:sz="0" w:space="0" w:color="auto"/>
                <w:right w:val="none" w:sz="0" w:space="0" w:color="auto"/>
              </w:divBdr>
            </w:div>
            <w:div w:id="1837574822">
              <w:marLeft w:val="0"/>
              <w:marRight w:val="0"/>
              <w:marTop w:val="0"/>
              <w:marBottom w:val="0"/>
              <w:divBdr>
                <w:top w:val="none" w:sz="0" w:space="0" w:color="auto"/>
                <w:left w:val="none" w:sz="0" w:space="0" w:color="auto"/>
                <w:bottom w:val="none" w:sz="0" w:space="0" w:color="auto"/>
                <w:right w:val="none" w:sz="0" w:space="0" w:color="auto"/>
              </w:divBdr>
            </w:div>
            <w:div w:id="774981227">
              <w:marLeft w:val="0"/>
              <w:marRight w:val="0"/>
              <w:marTop w:val="0"/>
              <w:marBottom w:val="0"/>
              <w:divBdr>
                <w:top w:val="none" w:sz="0" w:space="0" w:color="auto"/>
                <w:left w:val="none" w:sz="0" w:space="0" w:color="auto"/>
                <w:bottom w:val="none" w:sz="0" w:space="0" w:color="auto"/>
                <w:right w:val="none" w:sz="0" w:space="0" w:color="auto"/>
              </w:divBdr>
            </w:div>
            <w:div w:id="362750845">
              <w:marLeft w:val="0"/>
              <w:marRight w:val="0"/>
              <w:marTop w:val="0"/>
              <w:marBottom w:val="0"/>
              <w:divBdr>
                <w:top w:val="none" w:sz="0" w:space="0" w:color="auto"/>
                <w:left w:val="none" w:sz="0" w:space="0" w:color="auto"/>
                <w:bottom w:val="none" w:sz="0" w:space="0" w:color="auto"/>
                <w:right w:val="none" w:sz="0" w:space="0" w:color="auto"/>
              </w:divBdr>
            </w:div>
            <w:div w:id="2025787161">
              <w:marLeft w:val="0"/>
              <w:marRight w:val="0"/>
              <w:marTop w:val="0"/>
              <w:marBottom w:val="0"/>
              <w:divBdr>
                <w:top w:val="none" w:sz="0" w:space="0" w:color="auto"/>
                <w:left w:val="none" w:sz="0" w:space="0" w:color="auto"/>
                <w:bottom w:val="none" w:sz="0" w:space="0" w:color="auto"/>
                <w:right w:val="none" w:sz="0" w:space="0" w:color="auto"/>
              </w:divBdr>
            </w:div>
            <w:div w:id="1189031703">
              <w:marLeft w:val="0"/>
              <w:marRight w:val="0"/>
              <w:marTop w:val="0"/>
              <w:marBottom w:val="0"/>
              <w:divBdr>
                <w:top w:val="none" w:sz="0" w:space="0" w:color="auto"/>
                <w:left w:val="none" w:sz="0" w:space="0" w:color="auto"/>
                <w:bottom w:val="none" w:sz="0" w:space="0" w:color="auto"/>
                <w:right w:val="none" w:sz="0" w:space="0" w:color="auto"/>
              </w:divBdr>
            </w:div>
            <w:div w:id="690183833">
              <w:marLeft w:val="0"/>
              <w:marRight w:val="0"/>
              <w:marTop w:val="0"/>
              <w:marBottom w:val="0"/>
              <w:divBdr>
                <w:top w:val="none" w:sz="0" w:space="0" w:color="auto"/>
                <w:left w:val="none" w:sz="0" w:space="0" w:color="auto"/>
                <w:bottom w:val="none" w:sz="0" w:space="0" w:color="auto"/>
                <w:right w:val="none" w:sz="0" w:space="0" w:color="auto"/>
              </w:divBdr>
            </w:div>
            <w:div w:id="673724995">
              <w:marLeft w:val="0"/>
              <w:marRight w:val="0"/>
              <w:marTop w:val="0"/>
              <w:marBottom w:val="0"/>
              <w:divBdr>
                <w:top w:val="none" w:sz="0" w:space="0" w:color="auto"/>
                <w:left w:val="none" w:sz="0" w:space="0" w:color="auto"/>
                <w:bottom w:val="none" w:sz="0" w:space="0" w:color="auto"/>
                <w:right w:val="none" w:sz="0" w:space="0" w:color="auto"/>
              </w:divBdr>
            </w:div>
            <w:div w:id="1059746194">
              <w:marLeft w:val="0"/>
              <w:marRight w:val="0"/>
              <w:marTop w:val="0"/>
              <w:marBottom w:val="0"/>
              <w:divBdr>
                <w:top w:val="none" w:sz="0" w:space="0" w:color="auto"/>
                <w:left w:val="none" w:sz="0" w:space="0" w:color="auto"/>
                <w:bottom w:val="none" w:sz="0" w:space="0" w:color="auto"/>
                <w:right w:val="none" w:sz="0" w:space="0" w:color="auto"/>
              </w:divBdr>
            </w:div>
            <w:div w:id="680665188">
              <w:marLeft w:val="0"/>
              <w:marRight w:val="0"/>
              <w:marTop w:val="0"/>
              <w:marBottom w:val="0"/>
              <w:divBdr>
                <w:top w:val="none" w:sz="0" w:space="0" w:color="auto"/>
                <w:left w:val="none" w:sz="0" w:space="0" w:color="auto"/>
                <w:bottom w:val="none" w:sz="0" w:space="0" w:color="auto"/>
                <w:right w:val="none" w:sz="0" w:space="0" w:color="auto"/>
              </w:divBdr>
            </w:div>
            <w:div w:id="957177263">
              <w:marLeft w:val="0"/>
              <w:marRight w:val="0"/>
              <w:marTop w:val="0"/>
              <w:marBottom w:val="0"/>
              <w:divBdr>
                <w:top w:val="none" w:sz="0" w:space="0" w:color="auto"/>
                <w:left w:val="none" w:sz="0" w:space="0" w:color="auto"/>
                <w:bottom w:val="none" w:sz="0" w:space="0" w:color="auto"/>
                <w:right w:val="none" w:sz="0" w:space="0" w:color="auto"/>
              </w:divBdr>
            </w:div>
            <w:div w:id="690835481">
              <w:marLeft w:val="0"/>
              <w:marRight w:val="0"/>
              <w:marTop w:val="0"/>
              <w:marBottom w:val="0"/>
              <w:divBdr>
                <w:top w:val="none" w:sz="0" w:space="0" w:color="auto"/>
                <w:left w:val="none" w:sz="0" w:space="0" w:color="auto"/>
                <w:bottom w:val="none" w:sz="0" w:space="0" w:color="auto"/>
                <w:right w:val="none" w:sz="0" w:space="0" w:color="auto"/>
              </w:divBdr>
            </w:div>
            <w:div w:id="2053000189">
              <w:marLeft w:val="0"/>
              <w:marRight w:val="0"/>
              <w:marTop w:val="0"/>
              <w:marBottom w:val="0"/>
              <w:divBdr>
                <w:top w:val="none" w:sz="0" w:space="0" w:color="auto"/>
                <w:left w:val="none" w:sz="0" w:space="0" w:color="auto"/>
                <w:bottom w:val="none" w:sz="0" w:space="0" w:color="auto"/>
                <w:right w:val="none" w:sz="0" w:space="0" w:color="auto"/>
              </w:divBdr>
            </w:div>
            <w:div w:id="1285890542">
              <w:marLeft w:val="0"/>
              <w:marRight w:val="0"/>
              <w:marTop w:val="0"/>
              <w:marBottom w:val="0"/>
              <w:divBdr>
                <w:top w:val="none" w:sz="0" w:space="0" w:color="auto"/>
                <w:left w:val="none" w:sz="0" w:space="0" w:color="auto"/>
                <w:bottom w:val="none" w:sz="0" w:space="0" w:color="auto"/>
                <w:right w:val="none" w:sz="0" w:space="0" w:color="auto"/>
              </w:divBdr>
            </w:div>
            <w:div w:id="648366154">
              <w:marLeft w:val="0"/>
              <w:marRight w:val="0"/>
              <w:marTop w:val="0"/>
              <w:marBottom w:val="0"/>
              <w:divBdr>
                <w:top w:val="none" w:sz="0" w:space="0" w:color="auto"/>
                <w:left w:val="none" w:sz="0" w:space="0" w:color="auto"/>
                <w:bottom w:val="none" w:sz="0" w:space="0" w:color="auto"/>
                <w:right w:val="none" w:sz="0" w:space="0" w:color="auto"/>
              </w:divBdr>
            </w:div>
            <w:div w:id="1306356483">
              <w:marLeft w:val="0"/>
              <w:marRight w:val="0"/>
              <w:marTop w:val="0"/>
              <w:marBottom w:val="0"/>
              <w:divBdr>
                <w:top w:val="none" w:sz="0" w:space="0" w:color="auto"/>
                <w:left w:val="none" w:sz="0" w:space="0" w:color="auto"/>
                <w:bottom w:val="none" w:sz="0" w:space="0" w:color="auto"/>
                <w:right w:val="none" w:sz="0" w:space="0" w:color="auto"/>
              </w:divBdr>
            </w:div>
            <w:div w:id="94449621">
              <w:marLeft w:val="0"/>
              <w:marRight w:val="0"/>
              <w:marTop w:val="0"/>
              <w:marBottom w:val="0"/>
              <w:divBdr>
                <w:top w:val="none" w:sz="0" w:space="0" w:color="auto"/>
                <w:left w:val="none" w:sz="0" w:space="0" w:color="auto"/>
                <w:bottom w:val="none" w:sz="0" w:space="0" w:color="auto"/>
                <w:right w:val="none" w:sz="0" w:space="0" w:color="auto"/>
              </w:divBdr>
            </w:div>
            <w:div w:id="272631903">
              <w:marLeft w:val="0"/>
              <w:marRight w:val="0"/>
              <w:marTop w:val="0"/>
              <w:marBottom w:val="0"/>
              <w:divBdr>
                <w:top w:val="none" w:sz="0" w:space="0" w:color="auto"/>
                <w:left w:val="none" w:sz="0" w:space="0" w:color="auto"/>
                <w:bottom w:val="none" w:sz="0" w:space="0" w:color="auto"/>
                <w:right w:val="none" w:sz="0" w:space="0" w:color="auto"/>
              </w:divBdr>
            </w:div>
            <w:div w:id="779253555">
              <w:marLeft w:val="0"/>
              <w:marRight w:val="0"/>
              <w:marTop w:val="0"/>
              <w:marBottom w:val="0"/>
              <w:divBdr>
                <w:top w:val="none" w:sz="0" w:space="0" w:color="auto"/>
                <w:left w:val="none" w:sz="0" w:space="0" w:color="auto"/>
                <w:bottom w:val="none" w:sz="0" w:space="0" w:color="auto"/>
                <w:right w:val="none" w:sz="0" w:space="0" w:color="auto"/>
              </w:divBdr>
            </w:div>
            <w:div w:id="2086370974">
              <w:marLeft w:val="0"/>
              <w:marRight w:val="0"/>
              <w:marTop w:val="0"/>
              <w:marBottom w:val="0"/>
              <w:divBdr>
                <w:top w:val="none" w:sz="0" w:space="0" w:color="auto"/>
                <w:left w:val="none" w:sz="0" w:space="0" w:color="auto"/>
                <w:bottom w:val="none" w:sz="0" w:space="0" w:color="auto"/>
                <w:right w:val="none" w:sz="0" w:space="0" w:color="auto"/>
              </w:divBdr>
            </w:div>
            <w:div w:id="595208023">
              <w:marLeft w:val="0"/>
              <w:marRight w:val="0"/>
              <w:marTop w:val="0"/>
              <w:marBottom w:val="0"/>
              <w:divBdr>
                <w:top w:val="none" w:sz="0" w:space="0" w:color="auto"/>
                <w:left w:val="none" w:sz="0" w:space="0" w:color="auto"/>
                <w:bottom w:val="none" w:sz="0" w:space="0" w:color="auto"/>
                <w:right w:val="none" w:sz="0" w:space="0" w:color="auto"/>
              </w:divBdr>
            </w:div>
            <w:div w:id="1334408457">
              <w:marLeft w:val="0"/>
              <w:marRight w:val="0"/>
              <w:marTop w:val="0"/>
              <w:marBottom w:val="0"/>
              <w:divBdr>
                <w:top w:val="none" w:sz="0" w:space="0" w:color="auto"/>
                <w:left w:val="none" w:sz="0" w:space="0" w:color="auto"/>
                <w:bottom w:val="none" w:sz="0" w:space="0" w:color="auto"/>
                <w:right w:val="none" w:sz="0" w:space="0" w:color="auto"/>
              </w:divBdr>
            </w:div>
            <w:div w:id="360907638">
              <w:marLeft w:val="0"/>
              <w:marRight w:val="0"/>
              <w:marTop w:val="0"/>
              <w:marBottom w:val="0"/>
              <w:divBdr>
                <w:top w:val="none" w:sz="0" w:space="0" w:color="auto"/>
                <w:left w:val="none" w:sz="0" w:space="0" w:color="auto"/>
                <w:bottom w:val="none" w:sz="0" w:space="0" w:color="auto"/>
                <w:right w:val="none" w:sz="0" w:space="0" w:color="auto"/>
              </w:divBdr>
            </w:div>
            <w:div w:id="1535188081">
              <w:marLeft w:val="0"/>
              <w:marRight w:val="0"/>
              <w:marTop w:val="0"/>
              <w:marBottom w:val="0"/>
              <w:divBdr>
                <w:top w:val="none" w:sz="0" w:space="0" w:color="auto"/>
                <w:left w:val="none" w:sz="0" w:space="0" w:color="auto"/>
                <w:bottom w:val="none" w:sz="0" w:space="0" w:color="auto"/>
                <w:right w:val="none" w:sz="0" w:space="0" w:color="auto"/>
              </w:divBdr>
            </w:div>
            <w:div w:id="997003895">
              <w:marLeft w:val="0"/>
              <w:marRight w:val="0"/>
              <w:marTop w:val="0"/>
              <w:marBottom w:val="0"/>
              <w:divBdr>
                <w:top w:val="none" w:sz="0" w:space="0" w:color="auto"/>
                <w:left w:val="none" w:sz="0" w:space="0" w:color="auto"/>
                <w:bottom w:val="none" w:sz="0" w:space="0" w:color="auto"/>
                <w:right w:val="none" w:sz="0" w:space="0" w:color="auto"/>
              </w:divBdr>
            </w:div>
            <w:div w:id="1517380923">
              <w:marLeft w:val="0"/>
              <w:marRight w:val="0"/>
              <w:marTop w:val="0"/>
              <w:marBottom w:val="0"/>
              <w:divBdr>
                <w:top w:val="none" w:sz="0" w:space="0" w:color="auto"/>
                <w:left w:val="none" w:sz="0" w:space="0" w:color="auto"/>
                <w:bottom w:val="none" w:sz="0" w:space="0" w:color="auto"/>
                <w:right w:val="none" w:sz="0" w:space="0" w:color="auto"/>
              </w:divBdr>
            </w:div>
            <w:div w:id="901138941">
              <w:marLeft w:val="0"/>
              <w:marRight w:val="0"/>
              <w:marTop w:val="0"/>
              <w:marBottom w:val="0"/>
              <w:divBdr>
                <w:top w:val="none" w:sz="0" w:space="0" w:color="auto"/>
                <w:left w:val="none" w:sz="0" w:space="0" w:color="auto"/>
                <w:bottom w:val="none" w:sz="0" w:space="0" w:color="auto"/>
                <w:right w:val="none" w:sz="0" w:space="0" w:color="auto"/>
              </w:divBdr>
            </w:div>
            <w:div w:id="297223801">
              <w:marLeft w:val="0"/>
              <w:marRight w:val="0"/>
              <w:marTop w:val="0"/>
              <w:marBottom w:val="0"/>
              <w:divBdr>
                <w:top w:val="none" w:sz="0" w:space="0" w:color="auto"/>
                <w:left w:val="none" w:sz="0" w:space="0" w:color="auto"/>
                <w:bottom w:val="none" w:sz="0" w:space="0" w:color="auto"/>
                <w:right w:val="none" w:sz="0" w:space="0" w:color="auto"/>
              </w:divBdr>
            </w:div>
            <w:div w:id="933829428">
              <w:marLeft w:val="0"/>
              <w:marRight w:val="0"/>
              <w:marTop w:val="0"/>
              <w:marBottom w:val="0"/>
              <w:divBdr>
                <w:top w:val="none" w:sz="0" w:space="0" w:color="auto"/>
                <w:left w:val="none" w:sz="0" w:space="0" w:color="auto"/>
                <w:bottom w:val="none" w:sz="0" w:space="0" w:color="auto"/>
                <w:right w:val="none" w:sz="0" w:space="0" w:color="auto"/>
              </w:divBdr>
            </w:div>
            <w:div w:id="405806721">
              <w:marLeft w:val="0"/>
              <w:marRight w:val="0"/>
              <w:marTop w:val="0"/>
              <w:marBottom w:val="0"/>
              <w:divBdr>
                <w:top w:val="none" w:sz="0" w:space="0" w:color="auto"/>
                <w:left w:val="none" w:sz="0" w:space="0" w:color="auto"/>
                <w:bottom w:val="none" w:sz="0" w:space="0" w:color="auto"/>
                <w:right w:val="none" w:sz="0" w:space="0" w:color="auto"/>
              </w:divBdr>
            </w:div>
            <w:div w:id="1196120239">
              <w:marLeft w:val="0"/>
              <w:marRight w:val="0"/>
              <w:marTop w:val="0"/>
              <w:marBottom w:val="0"/>
              <w:divBdr>
                <w:top w:val="none" w:sz="0" w:space="0" w:color="auto"/>
                <w:left w:val="none" w:sz="0" w:space="0" w:color="auto"/>
                <w:bottom w:val="none" w:sz="0" w:space="0" w:color="auto"/>
                <w:right w:val="none" w:sz="0" w:space="0" w:color="auto"/>
              </w:divBdr>
            </w:div>
            <w:div w:id="1598521100">
              <w:marLeft w:val="0"/>
              <w:marRight w:val="0"/>
              <w:marTop w:val="0"/>
              <w:marBottom w:val="0"/>
              <w:divBdr>
                <w:top w:val="none" w:sz="0" w:space="0" w:color="auto"/>
                <w:left w:val="none" w:sz="0" w:space="0" w:color="auto"/>
                <w:bottom w:val="none" w:sz="0" w:space="0" w:color="auto"/>
                <w:right w:val="none" w:sz="0" w:space="0" w:color="auto"/>
              </w:divBdr>
            </w:div>
            <w:div w:id="725881019">
              <w:marLeft w:val="0"/>
              <w:marRight w:val="0"/>
              <w:marTop w:val="0"/>
              <w:marBottom w:val="0"/>
              <w:divBdr>
                <w:top w:val="none" w:sz="0" w:space="0" w:color="auto"/>
                <w:left w:val="none" w:sz="0" w:space="0" w:color="auto"/>
                <w:bottom w:val="none" w:sz="0" w:space="0" w:color="auto"/>
                <w:right w:val="none" w:sz="0" w:space="0" w:color="auto"/>
              </w:divBdr>
            </w:div>
            <w:div w:id="1852179560">
              <w:marLeft w:val="0"/>
              <w:marRight w:val="0"/>
              <w:marTop w:val="0"/>
              <w:marBottom w:val="0"/>
              <w:divBdr>
                <w:top w:val="none" w:sz="0" w:space="0" w:color="auto"/>
                <w:left w:val="none" w:sz="0" w:space="0" w:color="auto"/>
                <w:bottom w:val="none" w:sz="0" w:space="0" w:color="auto"/>
                <w:right w:val="none" w:sz="0" w:space="0" w:color="auto"/>
              </w:divBdr>
            </w:div>
            <w:div w:id="259879063">
              <w:marLeft w:val="0"/>
              <w:marRight w:val="0"/>
              <w:marTop w:val="0"/>
              <w:marBottom w:val="0"/>
              <w:divBdr>
                <w:top w:val="none" w:sz="0" w:space="0" w:color="auto"/>
                <w:left w:val="none" w:sz="0" w:space="0" w:color="auto"/>
                <w:bottom w:val="none" w:sz="0" w:space="0" w:color="auto"/>
                <w:right w:val="none" w:sz="0" w:space="0" w:color="auto"/>
              </w:divBdr>
            </w:div>
            <w:div w:id="2093971038">
              <w:marLeft w:val="0"/>
              <w:marRight w:val="0"/>
              <w:marTop w:val="0"/>
              <w:marBottom w:val="0"/>
              <w:divBdr>
                <w:top w:val="none" w:sz="0" w:space="0" w:color="auto"/>
                <w:left w:val="none" w:sz="0" w:space="0" w:color="auto"/>
                <w:bottom w:val="none" w:sz="0" w:space="0" w:color="auto"/>
                <w:right w:val="none" w:sz="0" w:space="0" w:color="auto"/>
              </w:divBdr>
            </w:div>
            <w:div w:id="510340144">
              <w:marLeft w:val="0"/>
              <w:marRight w:val="0"/>
              <w:marTop w:val="0"/>
              <w:marBottom w:val="0"/>
              <w:divBdr>
                <w:top w:val="none" w:sz="0" w:space="0" w:color="auto"/>
                <w:left w:val="none" w:sz="0" w:space="0" w:color="auto"/>
                <w:bottom w:val="none" w:sz="0" w:space="0" w:color="auto"/>
                <w:right w:val="none" w:sz="0" w:space="0" w:color="auto"/>
              </w:divBdr>
            </w:div>
            <w:div w:id="1276445649">
              <w:marLeft w:val="0"/>
              <w:marRight w:val="0"/>
              <w:marTop w:val="0"/>
              <w:marBottom w:val="0"/>
              <w:divBdr>
                <w:top w:val="none" w:sz="0" w:space="0" w:color="auto"/>
                <w:left w:val="none" w:sz="0" w:space="0" w:color="auto"/>
                <w:bottom w:val="none" w:sz="0" w:space="0" w:color="auto"/>
                <w:right w:val="none" w:sz="0" w:space="0" w:color="auto"/>
              </w:divBdr>
            </w:div>
            <w:div w:id="1931888772">
              <w:marLeft w:val="0"/>
              <w:marRight w:val="0"/>
              <w:marTop w:val="0"/>
              <w:marBottom w:val="0"/>
              <w:divBdr>
                <w:top w:val="none" w:sz="0" w:space="0" w:color="auto"/>
                <w:left w:val="none" w:sz="0" w:space="0" w:color="auto"/>
                <w:bottom w:val="none" w:sz="0" w:space="0" w:color="auto"/>
                <w:right w:val="none" w:sz="0" w:space="0" w:color="auto"/>
              </w:divBdr>
            </w:div>
            <w:div w:id="317463127">
              <w:marLeft w:val="0"/>
              <w:marRight w:val="0"/>
              <w:marTop w:val="0"/>
              <w:marBottom w:val="0"/>
              <w:divBdr>
                <w:top w:val="none" w:sz="0" w:space="0" w:color="auto"/>
                <w:left w:val="none" w:sz="0" w:space="0" w:color="auto"/>
                <w:bottom w:val="none" w:sz="0" w:space="0" w:color="auto"/>
                <w:right w:val="none" w:sz="0" w:space="0" w:color="auto"/>
              </w:divBdr>
            </w:div>
            <w:div w:id="354770111">
              <w:marLeft w:val="0"/>
              <w:marRight w:val="0"/>
              <w:marTop w:val="0"/>
              <w:marBottom w:val="0"/>
              <w:divBdr>
                <w:top w:val="none" w:sz="0" w:space="0" w:color="auto"/>
                <w:left w:val="none" w:sz="0" w:space="0" w:color="auto"/>
                <w:bottom w:val="none" w:sz="0" w:space="0" w:color="auto"/>
                <w:right w:val="none" w:sz="0" w:space="0" w:color="auto"/>
              </w:divBdr>
            </w:div>
            <w:div w:id="880870016">
              <w:marLeft w:val="0"/>
              <w:marRight w:val="0"/>
              <w:marTop w:val="0"/>
              <w:marBottom w:val="0"/>
              <w:divBdr>
                <w:top w:val="none" w:sz="0" w:space="0" w:color="auto"/>
                <w:left w:val="none" w:sz="0" w:space="0" w:color="auto"/>
                <w:bottom w:val="none" w:sz="0" w:space="0" w:color="auto"/>
                <w:right w:val="none" w:sz="0" w:space="0" w:color="auto"/>
              </w:divBdr>
            </w:div>
            <w:div w:id="2018993116">
              <w:marLeft w:val="0"/>
              <w:marRight w:val="0"/>
              <w:marTop w:val="0"/>
              <w:marBottom w:val="0"/>
              <w:divBdr>
                <w:top w:val="none" w:sz="0" w:space="0" w:color="auto"/>
                <w:left w:val="none" w:sz="0" w:space="0" w:color="auto"/>
                <w:bottom w:val="none" w:sz="0" w:space="0" w:color="auto"/>
                <w:right w:val="none" w:sz="0" w:space="0" w:color="auto"/>
              </w:divBdr>
            </w:div>
            <w:div w:id="621352472">
              <w:marLeft w:val="0"/>
              <w:marRight w:val="0"/>
              <w:marTop w:val="0"/>
              <w:marBottom w:val="0"/>
              <w:divBdr>
                <w:top w:val="none" w:sz="0" w:space="0" w:color="auto"/>
                <w:left w:val="none" w:sz="0" w:space="0" w:color="auto"/>
                <w:bottom w:val="none" w:sz="0" w:space="0" w:color="auto"/>
                <w:right w:val="none" w:sz="0" w:space="0" w:color="auto"/>
              </w:divBdr>
            </w:div>
            <w:div w:id="334958935">
              <w:marLeft w:val="0"/>
              <w:marRight w:val="0"/>
              <w:marTop w:val="0"/>
              <w:marBottom w:val="0"/>
              <w:divBdr>
                <w:top w:val="none" w:sz="0" w:space="0" w:color="auto"/>
                <w:left w:val="none" w:sz="0" w:space="0" w:color="auto"/>
                <w:bottom w:val="none" w:sz="0" w:space="0" w:color="auto"/>
                <w:right w:val="none" w:sz="0" w:space="0" w:color="auto"/>
              </w:divBdr>
            </w:div>
            <w:div w:id="1168593332">
              <w:marLeft w:val="0"/>
              <w:marRight w:val="0"/>
              <w:marTop w:val="0"/>
              <w:marBottom w:val="0"/>
              <w:divBdr>
                <w:top w:val="none" w:sz="0" w:space="0" w:color="auto"/>
                <w:left w:val="none" w:sz="0" w:space="0" w:color="auto"/>
                <w:bottom w:val="none" w:sz="0" w:space="0" w:color="auto"/>
                <w:right w:val="none" w:sz="0" w:space="0" w:color="auto"/>
              </w:divBdr>
            </w:div>
            <w:div w:id="154492049">
              <w:marLeft w:val="0"/>
              <w:marRight w:val="0"/>
              <w:marTop w:val="0"/>
              <w:marBottom w:val="0"/>
              <w:divBdr>
                <w:top w:val="none" w:sz="0" w:space="0" w:color="auto"/>
                <w:left w:val="none" w:sz="0" w:space="0" w:color="auto"/>
                <w:bottom w:val="none" w:sz="0" w:space="0" w:color="auto"/>
                <w:right w:val="none" w:sz="0" w:space="0" w:color="auto"/>
              </w:divBdr>
            </w:div>
            <w:div w:id="1474325439">
              <w:marLeft w:val="0"/>
              <w:marRight w:val="0"/>
              <w:marTop w:val="0"/>
              <w:marBottom w:val="0"/>
              <w:divBdr>
                <w:top w:val="none" w:sz="0" w:space="0" w:color="auto"/>
                <w:left w:val="none" w:sz="0" w:space="0" w:color="auto"/>
                <w:bottom w:val="none" w:sz="0" w:space="0" w:color="auto"/>
                <w:right w:val="none" w:sz="0" w:space="0" w:color="auto"/>
              </w:divBdr>
            </w:div>
            <w:div w:id="481695781">
              <w:marLeft w:val="0"/>
              <w:marRight w:val="0"/>
              <w:marTop w:val="0"/>
              <w:marBottom w:val="0"/>
              <w:divBdr>
                <w:top w:val="none" w:sz="0" w:space="0" w:color="auto"/>
                <w:left w:val="none" w:sz="0" w:space="0" w:color="auto"/>
                <w:bottom w:val="none" w:sz="0" w:space="0" w:color="auto"/>
                <w:right w:val="none" w:sz="0" w:space="0" w:color="auto"/>
              </w:divBdr>
            </w:div>
            <w:div w:id="1575777599">
              <w:marLeft w:val="0"/>
              <w:marRight w:val="0"/>
              <w:marTop w:val="0"/>
              <w:marBottom w:val="0"/>
              <w:divBdr>
                <w:top w:val="none" w:sz="0" w:space="0" w:color="auto"/>
                <w:left w:val="none" w:sz="0" w:space="0" w:color="auto"/>
                <w:bottom w:val="none" w:sz="0" w:space="0" w:color="auto"/>
                <w:right w:val="none" w:sz="0" w:space="0" w:color="auto"/>
              </w:divBdr>
            </w:div>
            <w:div w:id="646859625">
              <w:marLeft w:val="0"/>
              <w:marRight w:val="0"/>
              <w:marTop w:val="0"/>
              <w:marBottom w:val="0"/>
              <w:divBdr>
                <w:top w:val="none" w:sz="0" w:space="0" w:color="auto"/>
                <w:left w:val="none" w:sz="0" w:space="0" w:color="auto"/>
                <w:bottom w:val="none" w:sz="0" w:space="0" w:color="auto"/>
                <w:right w:val="none" w:sz="0" w:space="0" w:color="auto"/>
              </w:divBdr>
            </w:div>
            <w:div w:id="666175112">
              <w:marLeft w:val="0"/>
              <w:marRight w:val="0"/>
              <w:marTop w:val="0"/>
              <w:marBottom w:val="0"/>
              <w:divBdr>
                <w:top w:val="none" w:sz="0" w:space="0" w:color="auto"/>
                <w:left w:val="none" w:sz="0" w:space="0" w:color="auto"/>
                <w:bottom w:val="none" w:sz="0" w:space="0" w:color="auto"/>
                <w:right w:val="none" w:sz="0" w:space="0" w:color="auto"/>
              </w:divBdr>
            </w:div>
            <w:div w:id="151486191">
              <w:marLeft w:val="0"/>
              <w:marRight w:val="0"/>
              <w:marTop w:val="0"/>
              <w:marBottom w:val="0"/>
              <w:divBdr>
                <w:top w:val="none" w:sz="0" w:space="0" w:color="auto"/>
                <w:left w:val="none" w:sz="0" w:space="0" w:color="auto"/>
                <w:bottom w:val="none" w:sz="0" w:space="0" w:color="auto"/>
                <w:right w:val="none" w:sz="0" w:space="0" w:color="auto"/>
              </w:divBdr>
            </w:div>
            <w:div w:id="985164968">
              <w:marLeft w:val="0"/>
              <w:marRight w:val="0"/>
              <w:marTop w:val="0"/>
              <w:marBottom w:val="0"/>
              <w:divBdr>
                <w:top w:val="none" w:sz="0" w:space="0" w:color="auto"/>
                <w:left w:val="none" w:sz="0" w:space="0" w:color="auto"/>
                <w:bottom w:val="none" w:sz="0" w:space="0" w:color="auto"/>
                <w:right w:val="none" w:sz="0" w:space="0" w:color="auto"/>
              </w:divBdr>
            </w:div>
            <w:div w:id="114294911">
              <w:marLeft w:val="0"/>
              <w:marRight w:val="0"/>
              <w:marTop w:val="0"/>
              <w:marBottom w:val="0"/>
              <w:divBdr>
                <w:top w:val="none" w:sz="0" w:space="0" w:color="auto"/>
                <w:left w:val="none" w:sz="0" w:space="0" w:color="auto"/>
                <w:bottom w:val="none" w:sz="0" w:space="0" w:color="auto"/>
                <w:right w:val="none" w:sz="0" w:space="0" w:color="auto"/>
              </w:divBdr>
            </w:div>
            <w:div w:id="96802404">
              <w:marLeft w:val="0"/>
              <w:marRight w:val="0"/>
              <w:marTop w:val="0"/>
              <w:marBottom w:val="0"/>
              <w:divBdr>
                <w:top w:val="none" w:sz="0" w:space="0" w:color="auto"/>
                <w:left w:val="none" w:sz="0" w:space="0" w:color="auto"/>
                <w:bottom w:val="none" w:sz="0" w:space="0" w:color="auto"/>
                <w:right w:val="none" w:sz="0" w:space="0" w:color="auto"/>
              </w:divBdr>
            </w:div>
            <w:div w:id="71776481">
              <w:marLeft w:val="0"/>
              <w:marRight w:val="0"/>
              <w:marTop w:val="0"/>
              <w:marBottom w:val="0"/>
              <w:divBdr>
                <w:top w:val="none" w:sz="0" w:space="0" w:color="auto"/>
                <w:left w:val="none" w:sz="0" w:space="0" w:color="auto"/>
                <w:bottom w:val="none" w:sz="0" w:space="0" w:color="auto"/>
                <w:right w:val="none" w:sz="0" w:space="0" w:color="auto"/>
              </w:divBdr>
            </w:div>
            <w:div w:id="561257668">
              <w:marLeft w:val="0"/>
              <w:marRight w:val="0"/>
              <w:marTop w:val="0"/>
              <w:marBottom w:val="0"/>
              <w:divBdr>
                <w:top w:val="none" w:sz="0" w:space="0" w:color="auto"/>
                <w:left w:val="none" w:sz="0" w:space="0" w:color="auto"/>
                <w:bottom w:val="none" w:sz="0" w:space="0" w:color="auto"/>
                <w:right w:val="none" w:sz="0" w:space="0" w:color="auto"/>
              </w:divBdr>
            </w:div>
            <w:div w:id="781726525">
              <w:marLeft w:val="0"/>
              <w:marRight w:val="0"/>
              <w:marTop w:val="0"/>
              <w:marBottom w:val="0"/>
              <w:divBdr>
                <w:top w:val="none" w:sz="0" w:space="0" w:color="auto"/>
                <w:left w:val="none" w:sz="0" w:space="0" w:color="auto"/>
                <w:bottom w:val="none" w:sz="0" w:space="0" w:color="auto"/>
                <w:right w:val="none" w:sz="0" w:space="0" w:color="auto"/>
              </w:divBdr>
            </w:div>
            <w:div w:id="1354571517">
              <w:marLeft w:val="0"/>
              <w:marRight w:val="0"/>
              <w:marTop w:val="0"/>
              <w:marBottom w:val="0"/>
              <w:divBdr>
                <w:top w:val="none" w:sz="0" w:space="0" w:color="auto"/>
                <w:left w:val="none" w:sz="0" w:space="0" w:color="auto"/>
                <w:bottom w:val="none" w:sz="0" w:space="0" w:color="auto"/>
                <w:right w:val="none" w:sz="0" w:space="0" w:color="auto"/>
              </w:divBdr>
            </w:div>
            <w:div w:id="1912423307">
              <w:marLeft w:val="0"/>
              <w:marRight w:val="0"/>
              <w:marTop w:val="0"/>
              <w:marBottom w:val="0"/>
              <w:divBdr>
                <w:top w:val="none" w:sz="0" w:space="0" w:color="auto"/>
                <w:left w:val="none" w:sz="0" w:space="0" w:color="auto"/>
                <w:bottom w:val="none" w:sz="0" w:space="0" w:color="auto"/>
                <w:right w:val="none" w:sz="0" w:space="0" w:color="auto"/>
              </w:divBdr>
            </w:div>
            <w:div w:id="985083916">
              <w:marLeft w:val="0"/>
              <w:marRight w:val="0"/>
              <w:marTop w:val="0"/>
              <w:marBottom w:val="0"/>
              <w:divBdr>
                <w:top w:val="none" w:sz="0" w:space="0" w:color="auto"/>
                <w:left w:val="none" w:sz="0" w:space="0" w:color="auto"/>
                <w:bottom w:val="none" w:sz="0" w:space="0" w:color="auto"/>
                <w:right w:val="none" w:sz="0" w:space="0" w:color="auto"/>
              </w:divBdr>
            </w:div>
            <w:div w:id="1234585970">
              <w:marLeft w:val="0"/>
              <w:marRight w:val="0"/>
              <w:marTop w:val="0"/>
              <w:marBottom w:val="0"/>
              <w:divBdr>
                <w:top w:val="none" w:sz="0" w:space="0" w:color="auto"/>
                <w:left w:val="none" w:sz="0" w:space="0" w:color="auto"/>
                <w:bottom w:val="none" w:sz="0" w:space="0" w:color="auto"/>
                <w:right w:val="none" w:sz="0" w:space="0" w:color="auto"/>
              </w:divBdr>
            </w:div>
            <w:div w:id="1250965559">
              <w:marLeft w:val="0"/>
              <w:marRight w:val="0"/>
              <w:marTop w:val="0"/>
              <w:marBottom w:val="0"/>
              <w:divBdr>
                <w:top w:val="none" w:sz="0" w:space="0" w:color="auto"/>
                <w:left w:val="none" w:sz="0" w:space="0" w:color="auto"/>
                <w:bottom w:val="none" w:sz="0" w:space="0" w:color="auto"/>
                <w:right w:val="none" w:sz="0" w:space="0" w:color="auto"/>
              </w:divBdr>
            </w:div>
            <w:div w:id="992635324">
              <w:marLeft w:val="0"/>
              <w:marRight w:val="0"/>
              <w:marTop w:val="0"/>
              <w:marBottom w:val="0"/>
              <w:divBdr>
                <w:top w:val="none" w:sz="0" w:space="0" w:color="auto"/>
                <w:left w:val="none" w:sz="0" w:space="0" w:color="auto"/>
                <w:bottom w:val="none" w:sz="0" w:space="0" w:color="auto"/>
                <w:right w:val="none" w:sz="0" w:space="0" w:color="auto"/>
              </w:divBdr>
            </w:div>
            <w:div w:id="128481940">
              <w:marLeft w:val="0"/>
              <w:marRight w:val="0"/>
              <w:marTop w:val="0"/>
              <w:marBottom w:val="0"/>
              <w:divBdr>
                <w:top w:val="none" w:sz="0" w:space="0" w:color="auto"/>
                <w:left w:val="none" w:sz="0" w:space="0" w:color="auto"/>
                <w:bottom w:val="none" w:sz="0" w:space="0" w:color="auto"/>
                <w:right w:val="none" w:sz="0" w:space="0" w:color="auto"/>
              </w:divBdr>
            </w:div>
            <w:div w:id="708994958">
              <w:marLeft w:val="0"/>
              <w:marRight w:val="0"/>
              <w:marTop w:val="0"/>
              <w:marBottom w:val="0"/>
              <w:divBdr>
                <w:top w:val="none" w:sz="0" w:space="0" w:color="auto"/>
                <w:left w:val="none" w:sz="0" w:space="0" w:color="auto"/>
                <w:bottom w:val="none" w:sz="0" w:space="0" w:color="auto"/>
                <w:right w:val="none" w:sz="0" w:space="0" w:color="auto"/>
              </w:divBdr>
            </w:div>
            <w:div w:id="1798178490">
              <w:marLeft w:val="0"/>
              <w:marRight w:val="0"/>
              <w:marTop w:val="0"/>
              <w:marBottom w:val="0"/>
              <w:divBdr>
                <w:top w:val="none" w:sz="0" w:space="0" w:color="auto"/>
                <w:left w:val="none" w:sz="0" w:space="0" w:color="auto"/>
                <w:bottom w:val="none" w:sz="0" w:space="0" w:color="auto"/>
                <w:right w:val="none" w:sz="0" w:space="0" w:color="auto"/>
              </w:divBdr>
            </w:div>
            <w:div w:id="673266310">
              <w:marLeft w:val="0"/>
              <w:marRight w:val="0"/>
              <w:marTop w:val="0"/>
              <w:marBottom w:val="0"/>
              <w:divBdr>
                <w:top w:val="none" w:sz="0" w:space="0" w:color="auto"/>
                <w:left w:val="none" w:sz="0" w:space="0" w:color="auto"/>
                <w:bottom w:val="none" w:sz="0" w:space="0" w:color="auto"/>
                <w:right w:val="none" w:sz="0" w:space="0" w:color="auto"/>
              </w:divBdr>
            </w:div>
            <w:div w:id="1039552924">
              <w:marLeft w:val="0"/>
              <w:marRight w:val="0"/>
              <w:marTop w:val="0"/>
              <w:marBottom w:val="0"/>
              <w:divBdr>
                <w:top w:val="none" w:sz="0" w:space="0" w:color="auto"/>
                <w:left w:val="none" w:sz="0" w:space="0" w:color="auto"/>
                <w:bottom w:val="none" w:sz="0" w:space="0" w:color="auto"/>
                <w:right w:val="none" w:sz="0" w:space="0" w:color="auto"/>
              </w:divBdr>
            </w:div>
            <w:div w:id="1937206526">
              <w:marLeft w:val="0"/>
              <w:marRight w:val="0"/>
              <w:marTop w:val="0"/>
              <w:marBottom w:val="0"/>
              <w:divBdr>
                <w:top w:val="none" w:sz="0" w:space="0" w:color="auto"/>
                <w:left w:val="none" w:sz="0" w:space="0" w:color="auto"/>
                <w:bottom w:val="none" w:sz="0" w:space="0" w:color="auto"/>
                <w:right w:val="none" w:sz="0" w:space="0" w:color="auto"/>
              </w:divBdr>
            </w:div>
            <w:div w:id="42411597">
              <w:marLeft w:val="0"/>
              <w:marRight w:val="0"/>
              <w:marTop w:val="0"/>
              <w:marBottom w:val="0"/>
              <w:divBdr>
                <w:top w:val="none" w:sz="0" w:space="0" w:color="auto"/>
                <w:left w:val="none" w:sz="0" w:space="0" w:color="auto"/>
                <w:bottom w:val="none" w:sz="0" w:space="0" w:color="auto"/>
                <w:right w:val="none" w:sz="0" w:space="0" w:color="auto"/>
              </w:divBdr>
            </w:div>
            <w:div w:id="2111586976">
              <w:marLeft w:val="0"/>
              <w:marRight w:val="0"/>
              <w:marTop w:val="0"/>
              <w:marBottom w:val="0"/>
              <w:divBdr>
                <w:top w:val="none" w:sz="0" w:space="0" w:color="auto"/>
                <w:left w:val="none" w:sz="0" w:space="0" w:color="auto"/>
                <w:bottom w:val="none" w:sz="0" w:space="0" w:color="auto"/>
                <w:right w:val="none" w:sz="0" w:space="0" w:color="auto"/>
              </w:divBdr>
            </w:div>
            <w:div w:id="407770768">
              <w:marLeft w:val="0"/>
              <w:marRight w:val="0"/>
              <w:marTop w:val="0"/>
              <w:marBottom w:val="0"/>
              <w:divBdr>
                <w:top w:val="none" w:sz="0" w:space="0" w:color="auto"/>
                <w:left w:val="none" w:sz="0" w:space="0" w:color="auto"/>
                <w:bottom w:val="none" w:sz="0" w:space="0" w:color="auto"/>
                <w:right w:val="none" w:sz="0" w:space="0" w:color="auto"/>
              </w:divBdr>
            </w:div>
            <w:div w:id="503085951">
              <w:marLeft w:val="0"/>
              <w:marRight w:val="0"/>
              <w:marTop w:val="0"/>
              <w:marBottom w:val="0"/>
              <w:divBdr>
                <w:top w:val="none" w:sz="0" w:space="0" w:color="auto"/>
                <w:left w:val="none" w:sz="0" w:space="0" w:color="auto"/>
                <w:bottom w:val="none" w:sz="0" w:space="0" w:color="auto"/>
                <w:right w:val="none" w:sz="0" w:space="0" w:color="auto"/>
              </w:divBdr>
            </w:div>
            <w:div w:id="1514758201">
              <w:marLeft w:val="0"/>
              <w:marRight w:val="0"/>
              <w:marTop w:val="0"/>
              <w:marBottom w:val="0"/>
              <w:divBdr>
                <w:top w:val="none" w:sz="0" w:space="0" w:color="auto"/>
                <w:left w:val="none" w:sz="0" w:space="0" w:color="auto"/>
                <w:bottom w:val="none" w:sz="0" w:space="0" w:color="auto"/>
                <w:right w:val="none" w:sz="0" w:space="0" w:color="auto"/>
              </w:divBdr>
            </w:div>
            <w:div w:id="138962908">
              <w:marLeft w:val="0"/>
              <w:marRight w:val="0"/>
              <w:marTop w:val="0"/>
              <w:marBottom w:val="0"/>
              <w:divBdr>
                <w:top w:val="none" w:sz="0" w:space="0" w:color="auto"/>
                <w:left w:val="none" w:sz="0" w:space="0" w:color="auto"/>
                <w:bottom w:val="none" w:sz="0" w:space="0" w:color="auto"/>
                <w:right w:val="none" w:sz="0" w:space="0" w:color="auto"/>
              </w:divBdr>
            </w:div>
            <w:div w:id="317225673">
              <w:marLeft w:val="0"/>
              <w:marRight w:val="0"/>
              <w:marTop w:val="0"/>
              <w:marBottom w:val="0"/>
              <w:divBdr>
                <w:top w:val="none" w:sz="0" w:space="0" w:color="auto"/>
                <w:left w:val="none" w:sz="0" w:space="0" w:color="auto"/>
                <w:bottom w:val="none" w:sz="0" w:space="0" w:color="auto"/>
                <w:right w:val="none" w:sz="0" w:space="0" w:color="auto"/>
              </w:divBdr>
            </w:div>
            <w:div w:id="262808273">
              <w:marLeft w:val="0"/>
              <w:marRight w:val="0"/>
              <w:marTop w:val="0"/>
              <w:marBottom w:val="0"/>
              <w:divBdr>
                <w:top w:val="none" w:sz="0" w:space="0" w:color="auto"/>
                <w:left w:val="none" w:sz="0" w:space="0" w:color="auto"/>
                <w:bottom w:val="none" w:sz="0" w:space="0" w:color="auto"/>
                <w:right w:val="none" w:sz="0" w:space="0" w:color="auto"/>
              </w:divBdr>
            </w:div>
            <w:div w:id="1260025095">
              <w:marLeft w:val="0"/>
              <w:marRight w:val="0"/>
              <w:marTop w:val="0"/>
              <w:marBottom w:val="0"/>
              <w:divBdr>
                <w:top w:val="none" w:sz="0" w:space="0" w:color="auto"/>
                <w:left w:val="none" w:sz="0" w:space="0" w:color="auto"/>
                <w:bottom w:val="none" w:sz="0" w:space="0" w:color="auto"/>
                <w:right w:val="none" w:sz="0" w:space="0" w:color="auto"/>
              </w:divBdr>
            </w:div>
            <w:div w:id="1117599005">
              <w:marLeft w:val="0"/>
              <w:marRight w:val="0"/>
              <w:marTop w:val="0"/>
              <w:marBottom w:val="0"/>
              <w:divBdr>
                <w:top w:val="none" w:sz="0" w:space="0" w:color="auto"/>
                <w:left w:val="none" w:sz="0" w:space="0" w:color="auto"/>
                <w:bottom w:val="none" w:sz="0" w:space="0" w:color="auto"/>
                <w:right w:val="none" w:sz="0" w:space="0" w:color="auto"/>
              </w:divBdr>
            </w:div>
            <w:div w:id="564997044">
              <w:marLeft w:val="0"/>
              <w:marRight w:val="0"/>
              <w:marTop w:val="0"/>
              <w:marBottom w:val="0"/>
              <w:divBdr>
                <w:top w:val="none" w:sz="0" w:space="0" w:color="auto"/>
                <w:left w:val="none" w:sz="0" w:space="0" w:color="auto"/>
                <w:bottom w:val="none" w:sz="0" w:space="0" w:color="auto"/>
                <w:right w:val="none" w:sz="0" w:space="0" w:color="auto"/>
              </w:divBdr>
            </w:div>
            <w:div w:id="885726030">
              <w:marLeft w:val="0"/>
              <w:marRight w:val="0"/>
              <w:marTop w:val="0"/>
              <w:marBottom w:val="0"/>
              <w:divBdr>
                <w:top w:val="none" w:sz="0" w:space="0" w:color="auto"/>
                <w:left w:val="none" w:sz="0" w:space="0" w:color="auto"/>
                <w:bottom w:val="none" w:sz="0" w:space="0" w:color="auto"/>
                <w:right w:val="none" w:sz="0" w:space="0" w:color="auto"/>
              </w:divBdr>
            </w:div>
            <w:div w:id="192422912">
              <w:marLeft w:val="0"/>
              <w:marRight w:val="0"/>
              <w:marTop w:val="0"/>
              <w:marBottom w:val="0"/>
              <w:divBdr>
                <w:top w:val="none" w:sz="0" w:space="0" w:color="auto"/>
                <w:left w:val="none" w:sz="0" w:space="0" w:color="auto"/>
                <w:bottom w:val="none" w:sz="0" w:space="0" w:color="auto"/>
                <w:right w:val="none" w:sz="0" w:space="0" w:color="auto"/>
              </w:divBdr>
            </w:div>
            <w:div w:id="575819339">
              <w:marLeft w:val="0"/>
              <w:marRight w:val="0"/>
              <w:marTop w:val="0"/>
              <w:marBottom w:val="0"/>
              <w:divBdr>
                <w:top w:val="none" w:sz="0" w:space="0" w:color="auto"/>
                <w:left w:val="none" w:sz="0" w:space="0" w:color="auto"/>
                <w:bottom w:val="none" w:sz="0" w:space="0" w:color="auto"/>
                <w:right w:val="none" w:sz="0" w:space="0" w:color="auto"/>
              </w:divBdr>
            </w:div>
            <w:div w:id="655304720">
              <w:marLeft w:val="0"/>
              <w:marRight w:val="0"/>
              <w:marTop w:val="0"/>
              <w:marBottom w:val="0"/>
              <w:divBdr>
                <w:top w:val="none" w:sz="0" w:space="0" w:color="auto"/>
                <w:left w:val="none" w:sz="0" w:space="0" w:color="auto"/>
                <w:bottom w:val="none" w:sz="0" w:space="0" w:color="auto"/>
                <w:right w:val="none" w:sz="0" w:space="0" w:color="auto"/>
              </w:divBdr>
            </w:div>
            <w:div w:id="117920454">
              <w:marLeft w:val="0"/>
              <w:marRight w:val="0"/>
              <w:marTop w:val="0"/>
              <w:marBottom w:val="0"/>
              <w:divBdr>
                <w:top w:val="none" w:sz="0" w:space="0" w:color="auto"/>
                <w:left w:val="none" w:sz="0" w:space="0" w:color="auto"/>
                <w:bottom w:val="none" w:sz="0" w:space="0" w:color="auto"/>
                <w:right w:val="none" w:sz="0" w:space="0" w:color="auto"/>
              </w:divBdr>
            </w:div>
            <w:div w:id="129059411">
              <w:marLeft w:val="0"/>
              <w:marRight w:val="0"/>
              <w:marTop w:val="0"/>
              <w:marBottom w:val="0"/>
              <w:divBdr>
                <w:top w:val="none" w:sz="0" w:space="0" w:color="auto"/>
                <w:left w:val="none" w:sz="0" w:space="0" w:color="auto"/>
                <w:bottom w:val="none" w:sz="0" w:space="0" w:color="auto"/>
                <w:right w:val="none" w:sz="0" w:space="0" w:color="auto"/>
              </w:divBdr>
            </w:div>
            <w:div w:id="1707371004">
              <w:marLeft w:val="0"/>
              <w:marRight w:val="0"/>
              <w:marTop w:val="0"/>
              <w:marBottom w:val="0"/>
              <w:divBdr>
                <w:top w:val="none" w:sz="0" w:space="0" w:color="auto"/>
                <w:left w:val="none" w:sz="0" w:space="0" w:color="auto"/>
                <w:bottom w:val="none" w:sz="0" w:space="0" w:color="auto"/>
                <w:right w:val="none" w:sz="0" w:space="0" w:color="auto"/>
              </w:divBdr>
            </w:div>
            <w:div w:id="35013738">
              <w:marLeft w:val="0"/>
              <w:marRight w:val="0"/>
              <w:marTop w:val="0"/>
              <w:marBottom w:val="0"/>
              <w:divBdr>
                <w:top w:val="none" w:sz="0" w:space="0" w:color="auto"/>
                <w:left w:val="none" w:sz="0" w:space="0" w:color="auto"/>
                <w:bottom w:val="none" w:sz="0" w:space="0" w:color="auto"/>
                <w:right w:val="none" w:sz="0" w:space="0" w:color="auto"/>
              </w:divBdr>
            </w:div>
            <w:div w:id="578297067">
              <w:marLeft w:val="0"/>
              <w:marRight w:val="0"/>
              <w:marTop w:val="0"/>
              <w:marBottom w:val="0"/>
              <w:divBdr>
                <w:top w:val="none" w:sz="0" w:space="0" w:color="auto"/>
                <w:left w:val="none" w:sz="0" w:space="0" w:color="auto"/>
                <w:bottom w:val="none" w:sz="0" w:space="0" w:color="auto"/>
                <w:right w:val="none" w:sz="0" w:space="0" w:color="auto"/>
              </w:divBdr>
            </w:div>
            <w:div w:id="1867282313">
              <w:marLeft w:val="0"/>
              <w:marRight w:val="0"/>
              <w:marTop w:val="0"/>
              <w:marBottom w:val="0"/>
              <w:divBdr>
                <w:top w:val="none" w:sz="0" w:space="0" w:color="auto"/>
                <w:left w:val="none" w:sz="0" w:space="0" w:color="auto"/>
                <w:bottom w:val="none" w:sz="0" w:space="0" w:color="auto"/>
                <w:right w:val="none" w:sz="0" w:space="0" w:color="auto"/>
              </w:divBdr>
            </w:div>
            <w:div w:id="1710908481">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077215864">
              <w:marLeft w:val="0"/>
              <w:marRight w:val="0"/>
              <w:marTop w:val="0"/>
              <w:marBottom w:val="0"/>
              <w:divBdr>
                <w:top w:val="none" w:sz="0" w:space="0" w:color="auto"/>
                <w:left w:val="none" w:sz="0" w:space="0" w:color="auto"/>
                <w:bottom w:val="none" w:sz="0" w:space="0" w:color="auto"/>
                <w:right w:val="none" w:sz="0" w:space="0" w:color="auto"/>
              </w:divBdr>
            </w:div>
            <w:div w:id="1131089993">
              <w:marLeft w:val="0"/>
              <w:marRight w:val="0"/>
              <w:marTop w:val="0"/>
              <w:marBottom w:val="0"/>
              <w:divBdr>
                <w:top w:val="none" w:sz="0" w:space="0" w:color="auto"/>
                <w:left w:val="none" w:sz="0" w:space="0" w:color="auto"/>
                <w:bottom w:val="none" w:sz="0" w:space="0" w:color="auto"/>
                <w:right w:val="none" w:sz="0" w:space="0" w:color="auto"/>
              </w:divBdr>
            </w:div>
            <w:div w:id="1212496595">
              <w:marLeft w:val="0"/>
              <w:marRight w:val="0"/>
              <w:marTop w:val="0"/>
              <w:marBottom w:val="0"/>
              <w:divBdr>
                <w:top w:val="none" w:sz="0" w:space="0" w:color="auto"/>
                <w:left w:val="none" w:sz="0" w:space="0" w:color="auto"/>
                <w:bottom w:val="none" w:sz="0" w:space="0" w:color="auto"/>
                <w:right w:val="none" w:sz="0" w:space="0" w:color="auto"/>
              </w:divBdr>
            </w:div>
            <w:div w:id="1452937964">
              <w:marLeft w:val="0"/>
              <w:marRight w:val="0"/>
              <w:marTop w:val="0"/>
              <w:marBottom w:val="0"/>
              <w:divBdr>
                <w:top w:val="none" w:sz="0" w:space="0" w:color="auto"/>
                <w:left w:val="none" w:sz="0" w:space="0" w:color="auto"/>
                <w:bottom w:val="none" w:sz="0" w:space="0" w:color="auto"/>
                <w:right w:val="none" w:sz="0" w:space="0" w:color="auto"/>
              </w:divBdr>
            </w:div>
            <w:div w:id="130169710">
              <w:marLeft w:val="0"/>
              <w:marRight w:val="0"/>
              <w:marTop w:val="0"/>
              <w:marBottom w:val="0"/>
              <w:divBdr>
                <w:top w:val="none" w:sz="0" w:space="0" w:color="auto"/>
                <w:left w:val="none" w:sz="0" w:space="0" w:color="auto"/>
                <w:bottom w:val="none" w:sz="0" w:space="0" w:color="auto"/>
                <w:right w:val="none" w:sz="0" w:space="0" w:color="auto"/>
              </w:divBdr>
            </w:div>
            <w:div w:id="2113282578">
              <w:marLeft w:val="0"/>
              <w:marRight w:val="0"/>
              <w:marTop w:val="0"/>
              <w:marBottom w:val="0"/>
              <w:divBdr>
                <w:top w:val="none" w:sz="0" w:space="0" w:color="auto"/>
                <w:left w:val="none" w:sz="0" w:space="0" w:color="auto"/>
                <w:bottom w:val="none" w:sz="0" w:space="0" w:color="auto"/>
                <w:right w:val="none" w:sz="0" w:space="0" w:color="auto"/>
              </w:divBdr>
            </w:div>
            <w:div w:id="812452979">
              <w:marLeft w:val="0"/>
              <w:marRight w:val="0"/>
              <w:marTop w:val="0"/>
              <w:marBottom w:val="0"/>
              <w:divBdr>
                <w:top w:val="none" w:sz="0" w:space="0" w:color="auto"/>
                <w:left w:val="none" w:sz="0" w:space="0" w:color="auto"/>
                <w:bottom w:val="none" w:sz="0" w:space="0" w:color="auto"/>
                <w:right w:val="none" w:sz="0" w:space="0" w:color="auto"/>
              </w:divBdr>
            </w:div>
            <w:div w:id="492913913">
              <w:marLeft w:val="0"/>
              <w:marRight w:val="0"/>
              <w:marTop w:val="0"/>
              <w:marBottom w:val="0"/>
              <w:divBdr>
                <w:top w:val="none" w:sz="0" w:space="0" w:color="auto"/>
                <w:left w:val="none" w:sz="0" w:space="0" w:color="auto"/>
                <w:bottom w:val="none" w:sz="0" w:space="0" w:color="auto"/>
                <w:right w:val="none" w:sz="0" w:space="0" w:color="auto"/>
              </w:divBdr>
            </w:div>
            <w:div w:id="359745318">
              <w:marLeft w:val="0"/>
              <w:marRight w:val="0"/>
              <w:marTop w:val="0"/>
              <w:marBottom w:val="0"/>
              <w:divBdr>
                <w:top w:val="none" w:sz="0" w:space="0" w:color="auto"/>
                <w:left w:val="none" w:sz="0" w:space="0" w:color="auto"/>
                <w:bottom w:val="none" w:sz="0" w:space="0" w:color="auto"/>
                <w:right w:val="none" w:sz="0" w:space="0" w:color="auto"/>
              </w:divBdr>
            </w:div>
            <w:div w:id="233512981">
              <w:marLeft w:val="0"/>
              <w:marRight w:val="0"/>
              <w:marTop w:val="0"/>
              <w:marBottom w:val="0"/>
              <w:divBdr>
                <w:top w:val="none" w:sz="0" w:space="0" w:color="auto"/>
                <w:left w:val="none" w:sz="0" w:space="0" w:color="auto"/>
                <w:bottom w:val="none" w:sz="0" w:space="0" w:color="auto"/>
                <w:right w:val="none" w:sz="0" w:space="0" w:color="auto"/>
              </w:divBdr>
            </w:div>
            <w:div w:id="1535382967">
              <w:marLeft w:val="0"/>
              <w:marRight w:val="0"/>
              <w:marTop w:val="0"/>
              <w:marBottom w:val="0"/>
              <w:divBdr>
                <w:top w:val="none" w:sz="0" w:space="0" w:color="auto"/>
                <w:left w:val="none" w:sz="0" w:space="0" w:color="auto"/>
                <w:bottom w:val="none" w:sz="0" w:space="0" w:color="auto"/>
                <w:right w:val="none" w:sz="0" w:space="0" w:color="auto"/>
              </w:divBdr>
            </w:div>
            <w:div w:id="533271399">
              <w:marLeft w:val="0"/>
              <w:marRight w:val="0"/>
              <w:marTop w:val="0"/>
              <w:marBottom w:val="0"/>
              <w:divBdr>
                <w:top w:val="none" w:sz="0" w:space="0" w:color="auto"/>
                <w:left w:val="none" w:sz="0" w:space="0" w:color="auto"/>
                <w:bottom w:val="none" w:sz="0" w:space="0" w:color="auto"/>
                <w:right w:val="none" w:sz="0" w:space="0" w:color="auto"/>
              </w:divBdr>
            </w:div>
            <w:div w:id="1814566717">
              <w:marLeft w:val="0"/>
              <w:marRight w:val="0"/>
              <w:marTop w:val="0"/>
              <w:marBottom w:val="0"/>
              <w:divBdr>
                <w:top w:val="none" w:sz="0" w:space="0" w:color="auto"/>
                <w:left w:val="none" w:sz="0" w:space="0" w:color="auto"/>
                <w:bottom w:val="none" w:sz="0" w:space="0" w:color="auto"/>
                <w:right w:val="none" w:sz="0" w:space="0" w:color="auto"/>
              </w:divBdr>
            </w:div>
            <w:div w:id="126054383">
              <w:marLeft w:val="0"/>
              <w:marRight w:val="0"/>
              <w:marTop w:val="0"/>
              <w:marBottom w:val="0"/>
              <w:divBdr>
                <w:top w:val="none" w:sz="0" w:space="0" w:color="auto"/>
                <w:left w:val="none" w:sz="0" w:space="0" w:color="auto"/>
                <w:bottom w:val="none" w:sz="0" w:space="0" w:color="auto"/>
                <w:right w:val="none" w:sz="0" w:space="0" w:color="auto"/>
              </w:divBdr>
            </w:div>
            <w:div w:id="1144665117">
              <w:marLeft w:val="0"/>
              <w:marRight w:val="0"/>
              <w:marTop w:val="0"/>
              <w:marBottom w:val="0"/>
              <w:divBdr>
                <w:top w:val="none" w:sz="0" w:space="0" w:color="auto"/>
                <w:left w:val="none" w:sz="0" w:space="0" w:color="auto"/>
                <w:bottom w:val="none" w:sz="0" w:space="0" w:color="auto"/>
                <w:right w:val="none" w:sz="0" w:space="0" w:color="auto"/>
              </w:divBdr>
            </w:div>
            <w:div w:id="1090004738">
              <w:marLeft w:val="0"/>
              <w:marRight w:val="0"/>
              <w:marTop w:val="0"/>
              <w:marBottom w:val="0"/>
              <w:divBdr>
                <w:top w:val="none" w:sz="0" w:space="0" w:color="auto"/>
                <w:left w:val="none" w:sz="0" w:space="0" w:color="auto"/>
                <w:bottom w:val="none" w:sz="0" w:space="0" w:color="auto"/>
                <w:right w:val="none" w:sz="0" w:space="0" w:color="auto"/>
              </w:divBdr>
            </w:div>
            <w:div w:id="2126003024">
              <w:marLeft w:val="0"/>
              <w:marRight w:val="0"/>
              <w:marTop w:val="0"/>
              <w:marBottom w:val="0"/>
              <w:divBdr>
                <w:top w:val="none" w:sz="0" w:space="0" w:color="auto"/>
                <w:left w:val="none" w:sz="0" w:space="0" w:color="auto"/>
                <w:bottom w:val="none" w:sz="0" w:space="0" w:color="auto"/>
                <w:right w:val="none" w:sz="0" w:space="0" w:color="auto"/>
              </w:divBdr>
            </w:div>
            <w:div w:id="126171564">
              <w:marLeft w:val="0"/>
              <w:marRight w:val="0"/>
              <w:marTop w:val="0"/>
              <w:marBottom w:val="0"/>
              <w:divBdr>
                <w:top w:val="none" w:sz="0" w:space="0" w:color="auto"/>
                <w:left w:val="none" w:sz="0" w:space="0" w:color="auto"/>
                <w:bottom w:val="none" w:sz="0" w:space="0" w:color="auto"/>
                <w:right w:val="none" w:sz="0" w:space="0" w:color="auto"/>
              </w:divBdr>
            </w:div>
            <w:div w:id="172768948">
              <w:marLeft w:val="0"/>
              <w:marRight w:val="0"/>
              <w:marTop w:val="0"/>
              <w:marBottom w:val="0"/>
              <w:divBdr>
                <w:top w:val="none" w:sz="0" w:space="0" w:color="auto"/>
                <w:left w:val="none" w:sz="0" w:space="0" w:color="auto"/>
                <w:bottom w:val="none" w:sz="0" w:space="0" w:color="auto"/>
                <w:right w:val="none" w:sz="0" w:space="0" w:color="auto"/>
              </w:divBdr>
            </w:div>
            <w:div w:id="317810396">
              <w:marLeft w:val="0"/>
              <w:marRight w:val="0"/>
              <w:marTop w:val="0"/>
              <w:marBottom w:val="0"/>
              <w:divBdr>
                <w:top w:val="none" w:sz="0" w:space="0" w:color="auto"/>
                <w:left w:val="none" w:sz="0" w:space="0" w:color="auto"/>
                <w:bottom w:val="none" w:sz="0" w:space="0" w:color="auto"/>
                <w:right w:val="none" w:sz="0" w:space="0" w:color="auto"/>
              </w:divBdr>
            </w:div>
            <w:div w:id="966667038">
              <w:marLeft w:val="0"/>
              <w:marRight w:val="0"/>
              <w:marTop w:val="0"/>
              <w:marBottom w:val="0"/>
              <w:divBdr>
                <w:top w:val="none" w:sz="0" w:space="0" w:color="auto"/>
                <w:left w:val="none" w:sz="0" w:space="0" w:color="auto"/>
                <w:bottom w:val="none" w:sz="0" w:space="0" w:color="auto"/>
                <w:right w:val="none" w:sz="0" w:space="0" w:color="auto"/>
              </w:divBdr>
            </w:div>
            <w:div w:id="796989459">
              <w:marLeft w:val="0"/>
              <w:marRight w:val="0"/>
              <w:marTop w:val="0"/>
              <w:marBottom w:val="0"/>
              <w:divBdr>
                <w:top w:val="none" w:sz="0" w:space="0" w:color="auto"/>
                <w:left w:val="none" w:sz="0" w:space="0" w:color="auto"/>
                <w:bottom w:val="none" w:sz="0" w:space="0" w:color="auto"/>
                <w:right w:val="none" w:sz="0" w:space="0" w:color="auto"/>
              </w:divBdr>
            </w:div>
            <w:div w:id="330377586">
              <w:marLeft w:val="0"/>
              <w:marRight w:val="0"/>
              <w:marTop w:val="0"/>
              <w:marBottom w:val="0"/>
              <w:divBdr>
                <w:top w:val="none" w:sz="0" w:space="0" w:color="auto"/>
                <w:left w:val="none" w:sz="0" w:space="0" w:color="auto"/>
                <w:bottom w:val="none" w:sz="0" w:space="0" w:color="auto"/>
                <w:right w:val="none" w:sz="0" w:space="0" w:color="auto"/>
              </w:divBdr>
            </w:div>
            <w:div w:id="540828633">
              <w:marLeft w:val="0"/>
              <w:marRight w:val="0"/>
              <w:marTop w:val="0"/>
              <w:marBottom w:val="0"/>
              <w:divBdr>
                <w:top w:val="none" w:sz="0" w:space="0" w:color="auto"/>
                <w:left w:val="none" w:sz="0" w:space="0" w:color="auto"/>
                <w:bottom w:val="none" w:sz="0" w:space="0" w:color="auto"/>
                <w:right w:val="none" w:sz="0" w:space="0" w:color="auto"/>
              </w:divBdr>
            </w:div>
            <w:div w:id="293292271">
              <w:marLeft w:val="0"/>
              <w:marRight w:val="0"/>
              <w:marTop w:val="0"/>
              <w:marBottom w:val="0"/>
              <w:divBdr>
                <w:top w:val="none" w:sz="0" w:space="0" w:color="auto"/>
                <w:left w:val="none" w:sz="0" w:space="0" w:color="auto"/>
                <w:bottom w:val="none" w:sz="0" w:space="0" w:color="auto"/>
                <w:right w:val="none" w:sz="0" w:space="0" w:color="auto"/>
              </w:divBdr>
            </w:div>
            <w:div w:id="555820549">
              <w:marLeft w:val="0"/>
              <w:marRight w:val="0"/>
              <w:marTop w:val="0"/>
              <w:marBottom w:val="0"/>
              <w:divBdr>
                <w:top w:val="none" w:sz="0" w:space="0" w:color="auto"/>
                <w:left w:val="none" w:sz="0" w:space="0" w:color="auto"/>
                <w:bottom w:val="none" w:sz="0" w:space="0" w:color="auto"/>
                <w:right w:val="none" w:sz="0" w:space="0" w:color="auto"/>
              </w:divBdr>
            </w:div>
            <w:div w:id="236401228">
              <w:marLeft w:val="0"/>
              <w:marRight w:val="0"/>
              <w:marTop w:val="0"/>
              <w:marBottom w:val="0"/>
              <w:divBdr>
                <w:top w:val="none" w:sz="0" w:space="0" w:color="auto"/>
                <w:left w:val="none" w:sz="0" w:space="0" w:color="auto"/>
                <w:bottom w:val="none" w:sz="0" w:space="0" w:color="auto"/>
                <w:right w:val="none" w:sz="0" w:space="0" w:color="auto"/>
              </w:divBdr>
            </w:div>
            <w:div w:id="451049753">
              <w:marLeft w:val="0"/>
              <w:marRight w:val="0"/>
              <w:marTop w:val="0"/>
              <w:marBottom w:val="0"/>
              <w:divBdr>
                <w:top w:val="none" w:sz="0" w:space="0" w:color="auto"/>
                <w:left w:val="none" w:sz="0" w:space="0" w:color="auto"/>
                <w:bottom w:val="none" w:sz="0" w:space="0" w:color="auto"/>
                <w:right w:val="none" w:sz="0" w:space="0" w:color="auto"/>
              </w:divBdr>
            </w:div>
            <w:div w:id="1534079309">
              <w:marLeft w:val="0"/>
              <w:marRight w:val="0"/>
              <w:marTop w:val="0"/>
              <w:marBottom w:val="0"/>
              <w:divBdr>
                <w:top w:val="none" w:sz="0" w:space="0" w:color="auto"/>
                <w:left w:val="none" w:sz="0" w:space="0" w:color="auto"/>
                <w:bottom w:val="none" w:sz="0" w:space="0" w:color="auto"/>
                <w:right w:val="none" w:sz="0" w:space="0" w:color="auto"/>
              </w:divBdr>
            </w:div>
            <w:div w:id="1535341887">
              <w:marLeft w:val="0"/>
              <w:marRight w:val="0"/>
              <w:marTop w:val="0"/>
              <w:marBottom w:val="0"/>
              <w:divBdr>
                <w:top w:val="none" w:sz="0" w:space="0" w:color="auto"/>
                <w:left w:val="none" w:sz="0" w:space="0" w:color="auto"/>
                <w:bottom w:val="none" w:sz="0" w:space="0" w:color="auto"/>
                <w:right w:val="none" w:sz="0" w:space="0" w:color="auto"/>
              </w:divBdr>
            </w:div>
            <w:div w:id="395318837">
              <w:marLeft w:val="0"/>
              <w:marRight w:val="0"/>
              <w:marTop w:val="0"/>
              <w:marBottom w:val="0"/>
              <w:divBdr>
                <w:top w:val="none" w:sz="0" w:space="0" w:color="auto"/>
                <w:left w:val="none" w:sz="0" w:space="0" w:color="auto"/>
                <w:bottom w:val="none" w:sz="0" w:space="0" w:color="auto"/>
                <w:right w:val="none" w:sz="0" w:space="0" w:color="auto"/>
              </w:divBdr>
            </w:div>
            <w:div w:id="10569782">
              <w:marLeft w:val="0"/>
              <w:marRight w:val="0"/>
              <w:marTop w:val="0"/>
              <w:marBottom w:val="0"/>
              <w:divBdr>
                <w:top w:val="none" w:sz="0" w:space="0" w:color="auto"/>
                <w:left w:val="none" w:sz="0" w:space="0" w:color="auto"/>
                <w:bottom w:val="none" w:sz="0" w:space="0" w:color="auto"/>
                <w:right w:val="none" w:sz="0" w:space="0" w:color="auto"/>
              </w:divBdr>
            </w:div>
            <w:div w:id="1815945064">
              <w:marLeft w:val="0"/>
              <w:marRight w:val="0"/>
              <w:marTop w:val="0"/>
              <w:marBottom w:val="0"/>
              <w:divBdr>
                <w:top w:val="none" w:sz="0" w:space="0" w:color="auto"/>
                <w:left w:val="none" w:sz="0" w:space="0" w:color="auto"/>
                <w:bottom w:val="none" w:sz="0" w:space="0" w:color="auto"/>
                <w:right w:val="none" w:sz="0" w:space="0" w:color="auto"/>
              </w:divBdr>
            </w:div>
            <w:div w:id="1542521027">
              <w:marLeft w:val="0"/>
              <w:marRight w:val="0"/>
              <w:marTop w:val="0"/>
              <w:marBottom w:val="0"/>
              <w:divBdr>
                <w:top w:val="none" w:sz="0" w:space="0" w:color="auto"/>
                <w:left w:val="none" w:sz="0" w:space="0" w:color="auto"/>
                <w:bottom w:val="none" w:sz="0" w:space="0" w:color="auto"/>
                <w:right w:val="none" w:sz="0" w:space="0" w:color="auto"/>
              </w:divBdr>
            </w:div>
            <w:div w:id="910968341">
              <w:marLeft w:val="0"/>
              <w:marRight w:val="0"/>
              <w:marTop w:val="0"/>
              <w:marBottom w:val="0"/>
              <w:divBdr>
                <w:top w:val="none" w:sz="0" w:space="0" w:color="auto"/>
                <w:left w:val="none" w:sz="0" w:space="0" w:color="auto"/>
                <w:bottom w:val="none" w:sz="0" w:space="0" w:color="auto"/>
                <w:right w:val="none" w:sz="0" w:space="0" w:color="auto"/>
              </w:divBdr>
            </w:div>
            <w:div w:id="551313665">
              <w:marLeft w:val="0"/>
              <w:marRight w:val="0"/>
              <w:marTop w:val="0"/>
              <w:marBottom w:val="0"/>
              <w:divBdr>
                <w:top w:val="none" w:sz="0" w:space="0" w:color="auto"/>
                <w:left w:val="none" w:sz="0" w:space="0" w:color="auto"/>
                <w:bottom w:val="none" w:sz="0" w:space="0" w:color="auto"/>
                <w:right w:val="none" w:sz="0" w:space="0" w:color="auto"/>
              </w:divBdr>
            </w:div>
            <w:div w:id="287660266">
              <w:marLeft w:val="0"/>
              <w:marRight w:val="0"/>
              <w:marTop w:val="0"/>
              <w:marBottom w:val="0"/>
              <w:divBdr>
                <w:top w:val="none" w:sz="0" w:space="0" w:color="auto"/>
                <w:left w:val="none" w:sz="0" w:space="0" w:color="auto"/>
                <w:bottom w:val="none" w:sz="0" w:space="0" w:color="auto"/>
                <w:right w:val="none" w:sz="0" w:space="0" w:color="auto"/>
              </w:divBdr>
            </w:div>
            <w:div w:id="827862633">
              <w:marLeft w:val="0"/>
              <w:marRight w:val="0"/>
              <w:marTop w:val="0"/>
              <w:marBottom w:val="0"/>
              <w:divBdr>
                <w:top w:val="none" w:sz="0" w:space="0" w:color="auto"/>
                <w:left w:val="none" w:sz="0" w:space="0" w:color="auto"/>
                <w:bottom w:val="none" w:sz="0" w:space="0" w:color="auto"/>
                <w:right w:val="none" w:sz="0" w:space="0" w:color="auto"/>
              </w:divBdr>
            </w:div>
            <w:div w:id="1963684785">
              <w:marLeft w:val="0"/>
              <w:marRight w:val="0"/>
              <w:marTop w:val="0"/>
              <w:marBottom w:val="0"/>
              <w:divBdr>
                <w:top w:val="none" w:sz="0" w:space="0" w:color="auto"/>
                <w:left w:val="none" w:sz="0" w:space="0" w:color="auto"/>
                <w:bottom w:val="none" w:sz="0" w:space="0" w:color="auto"/>
                <w:right w:val="none" w:sz="0" w:space="0" w:color="auto"/>
              </w:divBdr>
            </w:div>
            <w:div w:id="139538455">
              <w:marLeft w:val="0"/>
              <w:marRight w:val="0"/>
              <w:marTop w:val="0"/>
              <w:marBottom w:val="0"/>
              <w:divBdr>
                <w:top w:val="none" w:sz="0" w:space="0" w:color="auto"/>
                <w:left w:val="none" w:sz="0" w:space="0" w:color="auto"/>
                <w:bottom w:val="none" w:sz="0" w:space="0" w:color="auto"/>
                <w:right w:val="none" w:sz="0" w:space="0" w:color="auto"/>
              </w:divBdr>
            </w:div>
            <w:div w:id="1853567974">
              <w:marLeft w:val="0"/>
              <w:marRight w:val="0"/>
              <w:marTop w:val="0"/>
              <w:marBottom w:val="0"/>
              <w:divBdr>
                <w:top w:val="none" w:sz="0" w:space="0" w:color="auto"/>
                <w:left w:val="none" w:sz="0" w:space="0" w:color="auto"/>
                <w:bottom w:val="none" w:sz="0" w:space="0" w:color="auto"/>
                <w:right w:val="none" w:sz="0" w:space="0" w:color="auto"/>
              </w:divBdr>
            </w:div>
            <w:div w:id="216628784">
              <w:marLeft w:val="0"/>
              <w:marRight w:val="0"/>
              <w:marTop w:val="0"/>
              <w:marBottom w:val="0"/>
              <w:divBdr>
                <w:top w:val="none" w:sz="0" w:space="0" w:color="auto"/>
                <w:left w:val="none" w:sz="0" w:space="0" w:color="auto"/>
                <w:bottom w:val="none" w:sz="0" w:space="0" w:color="auto"/>
                <w:right w:val="none" w:sz="0" w:space="0" w:color="auto"/>
              </w:divBdr>
            </w:div>
            <w:div w:id="835144311">
              <w:marLeft w:val="0"/>
              <w:marRight w:val="0"/>
              <w:marTop w:val="0"/>
              <w:marBottom w:val="0"/>
              <w:divBdr>
                <w:top w:val="none" w:sz="0" w:space="0" w:color="auto"/>
                <w:left w:val="none" w:sz="0" w:space="0" w:color="auto"/>
                <w:bottom w:val="none" w:sz="0" w:space="0" w:color="auto"/>
                <w:right w:val="none" w:sz="0" w:space="0" w:color="auto"/>
              </w:divBdr>
            </w:div>
            <w:div w:id="1647735200">
              <w:marLeft w:val="0"/>
              <w:marRight w:val="0"/>
              <w:marTop w:val="0"/>
              <w:marBottom w:val="0"/>
              <w:divBdr>
                <w:top w:val="none" w:sz="0" w:space="0" w:color="auto"/>
                <w:left w:val="none" w:sz="0" w:space="0" w:color="auto"/>
                <w:bottom w:val="none" w:sz="0" w:space="0" w:color="auto"/>
                <w:right w:val="none" w:sz="0" w:space="0" w:color="auto"/>
              </w:divBdr>
            </w:div>
            <w:div w:id="712535958">
              <w:marLeft w:val="0"/>
              <w:marRight w:val="0"/>
              <w:marTop w:val="0"/>
              <w:marBottom w:val="0"/>
              <w:divBdr>
                <w:top w:val="none" w:sz="0" w:space="0" w:color="auto"/>
                <w:left w:val="none" w:sz="0" w:space="0" w:color="auto"/>
                <w:bottom w:val="none" w:sz="0" w:space="0" w:color="auto"/>
                <w:right w:val="none" w:sz="0" w:space="0" w:color="auto"/>
              </w:divBdr>
            </w:div>
            <w:div w:id="1701278816">
              <w:marLeft w:val="0"/>
              <w:marRight w:val="0"/>
              <w:marTop w:val="0"/>
              <w:marBottom w:val="0"/>
              <w:divBdr>
                <w:top w:val="none" w:sz="0" w:space="0" w:color="auto"/>
                <w:left w:val="none" w:sz="0" w:space="0" w:color="auto"/>
                <w:bottom w:val="none" w:sz="0" w:space="0" w:color="auto"/>
                <w:right w:val="none" w:sz="0" w:space="0" w:color="auto"/>
              </w:divBdr>
            </w:div>
            <w:div w:id="1134444040">
              <w:marLeft w:val="0"/>
              <w:marRight w:val="0"/>
              <w:marTop w:val="0"/>
              <w:marBottom w:val="0"/>
              <w:divBdr>
                <w:top w:val="none" w:sz="0" w:space="0" w:color="auto"/>
                <w:left w:val="none" w:sz="0" w:space="0" w:color="auto"/>
                <w:bottom w:val="none" w:sz="0" w:space="0" w:color="auto"/>
                <w:right w:val="none" w:sz="0" w:space="0" w:color="auto"/>
              </w:divBdr>
            </w:div>
            <w:div w:id="1506938859">
              <w:marLeft w:val="0"/>
              <w:marRight w:val="0"/>
              <w:marTop w:val="0"/>
              <w:marBottom w:val="0"/>
              <w:divBdr>
                <w:top w:val="none" w:sz="0" w:space="0" w:color="auto"/>
                <w:left w:val="none" w:sz="0" w:space="0" w:color="auto"/>
                <w:bottom w:val="none" w:sz="0" w:space="0" w:color="auto"/>
                <w:right w:val="none" w:sz="0" w:space="0" w:color="auto"/>
              </w:divBdr>
            </w:div>
            <w:div w:id="674528515">
              <w:marLeft w:val="0"/>
              <w:marRight w:val="0"/>
              <w:marTop w:val="0"/>
              <w:marBottom w:val="0"/>
              <w:divBdr>
                <w:top w:val="none" w:sz="0" w:space="0" w:color="auto"/>
                <w:left w:val="none" w:sz="0" w:space="0" w:color="auto"/>
                <w:bottom w:val="none" w:sz="0" w:space="0" w:color="auto"/>
                <w:right w:val="none" w:sz="0" w:space="0" w:color="auto"/>
              </w:divBdr>
            </w:div>
            <w:div w:id="15349484">
              <w:marLeft w:val="0"/>
              <w:marRight w:val="0"/>
              <w:marTop w:val="0"/>
              <w:marBottom w:val="0"/>
              <w:divBdr>
                <w:top w:val="none" w:sz="0" w:space="0" w:color="auto"/>
                <w:left w:val="none" w:sz="0" w:space="0" w:color="auto"/>
                <w:bottom w:val="none" w:sz="0" w:space="0" w:color="auto"/>
                <w:right w:val="none" w:sz="0" w:space="0" w:color="auto"/>
              </w:divBdr>
            </w:div>
            <w:div w:id="581374515">
              <w:marLeft w:val="0"/>
              <w:marRight w:val="0"/>
              <w:marTop w:val="0"/>
              <w:marBottom w:val="0"/>
              <w:divBdr>
                <w:top w:val="none" w:sz="0" w:space="0" w:color="auto"/>
                <w:left w:val="none" w:sz="0" w:space="0" w:color="auto"/>
                <w:bottom w:val="none" w:sz="0" w:space="0" w:color="auto"/>
                <w:right w:val="none" w:sz="0" w:space="0" w:color="auto"/>
              </w:divBdr>
            </w:div>
            <w:div w:id="717975530">
              <w:marLeft w:val="0"/>
              <w:marRight w:val="0"/>
              <w:marTop w:val="0"/>
              <w:marBottom w:val="0"/>
              <w:divBdr>
                <w:top w:val="none" w:sz="0" w:space="0" w:color="auto"/>
                <w:left w:val="none" w:sz="0" w:space="0" w:color="auto"/>
                <w:bottom w:val="none" w:sz="0" w:space="0" w:color="auto"/>
                <w:right w:val="none" w:sz="0" w:space="0" w:color="auto"/>
              </w:divBdr>
            </w:div>
            <w:div w:id="416705763">
              <w:marLeft w:val="0"/>
              <w:marRight w:val="0"/>
              <w:marTop w:val="0"/>
              <w:marBottom w:val="0"/>
              <w:divBdr>
                <w:top w:val="none" w:sz="0" w:space="0" w:color="auto"/>
                <w:left w:val="none" w:sz="0" w:space="0" w:color="auto"/>
                <w:bottom w:val="none" w:sz="0" w:space="0" w:color="auto"/>
                <w:right w:val="none" w:sz="0" w:space="0" w:color="auto"/>
              </w:divBdr>
            </w:div>
            <w:div w:id="1796557773">
              <w:marLeft w:val="0"/>
              <w:marRight w:val="0"/>
              <w:marTop w:val="0"/>
              <w:marBottom w:val="0"/>
              <w:divBdr>
                <w:top w:val="none" w:sz="0" w:space="0" w:color="auto"/>
                <w:left w:val="none" w:sz="0" w:space="0" w:color="auto"/>
                <w:bottom w:val="none" w:sz="0" w:space="0" w:color="auto"/>
                <w:right w:val="none" w:sz="0" w:space="0" w:color="auto"/>
              </w:divBdr>
            </w:div>
            <w:div w:id="93324135">
              <w:marLeft w:val="0"/>
              <w:marRight w:val="0"/>
              <w:marTop w:val="0"/>
              <w:marBottom w:val="0"/>
              <w:divBdr>
                <w:top w:val="none" w:sz="0" w:space="0" w:color="auto"/>
                <w:left w:val="none" w:sz="0" w:space="0" w:color="auto"/>
                <w:bottom w:val="none" w:sz="0" w:space="0" w:color="auto"/>
                <w:right w:val="none" w:sz="0" w:space="0" w:color="auto"/>
              </w:divBdr>
            </w:div>
            <w:div w:id="451176005">
              <w:marLeft w:val="0"/>
              <w:marRight w:val="0"/>
              <w:marTop w:val="0"/>
              <w:marBottom w:val="0"/>
              <w:divBdr>
                <w:top w:val="none" w:sz="0" w:space="0" w:color="auto"/>
                <w:left w:val="none" w:sz="0" w:space="0" w:color="auto"/>
                <w:bottom w:val="none" w:sz="0" w:space="0" w:color="auto"/>
                <w:right w:val="none" w:sz="0" w:space="0" w:color="auto"/>
              </w:divBdr>
            </w:div>
            <w:div w:id="228350352">
              <w:marLeft w:val="0"/>
              <w:marRight w:val="0"/>
              <w:marTop w:val="0"/>
              <w:marBottom w:val="0"/>
              <w:divBdr>
                <w:top w:val="none" w:sz="0" w:space="0" w:color="auto"/>
                <w:left w:val="none" w:sz="0" w:space="0" w:color="auto"/>
                <w:bottom w:val="none" w:sz="0" w:space="0" w:color="auto"/>
                <w:right w:val="none" w:sz="0" w:space="0" w:color="auto"/>
              </w:divBdr>
            </w:div>
            <w:div w:id="309751903">
              <w:marLeft w:val="0"/>
              <w:marRight w:val="0"/>
              <w:marTop w:val="0"/>
              <w:marBottom w:val="0"/>
              <w:divBdr>
                <w:top w:val="none" w:sz="0" w:space="0" w:color="auto"/>
                <w:left w:val="none" w:sz="0" w:space="0" w:color="auto"/>
                <w:bottom w:val="none" w:sz="0" w:space="0" w:color="auto"/>
                <w:right w:val="none" w:sz="0" w:space="0" w:color="auto"/>
              </w:divBdr>
            </w:div>
            <w:div w:id="104740351">
              <w:marLeft w:val="0"/>
              <w:marRight w:val="0"/>
              <w:marTop w:val="0"/>
              <w:marBottom w:val="0"/>
              <w:divBdr>
                <w:top w:val="none" w:sz="0" w:space="0" w:color="auto"/>
                <w:left w:val="none" w:sz="0" w:space="0" w:color="auto"/>
                <w:bottom w:val="none" w:sz="0" w:space="0" w:color="auto"/>
                <w:right w:val="none" w:sz="0" w:space="0" w:color="auto"/>
              </w:divBdr>
            </w:div>
            <w:div w:id="281957015">
              <w:marLeft w:val="0"/>
              <w:marRight w:val="0"/>
              <w:marTop w:val="0"/>
              <w:marBottom w:val="0"/>
              <w:divBdr>
                <w:top w:val="none" w:sz="0" w:space="0" w:color="auto"/>
                <w:left w:val="none" w:sz="0" w:space="0" w:color="auto"/>
                <w:bottom w:val="none" w:sz="0" w:space="0" w:color="auto"/>
                <w:right w:val="none" w:sz="0" w:space="0" w:color="auto"/>
              </w:divBdr>
            </w:div>
            <w:div w:id="2102407262">
              <w:marLeft w:val="0"/>
              <w:marRight w:val="0"/>
              <w:marTop w:val="0"/>
              <w:marBottom w:val="0"/>
              <w:divBdr>
                <w:top w:val="none" w:sz="0" w:space="0" w:color="auto"/>
                <w:left w:val="none" w:sz="0" w:space="0" w:color="auto"/>
                <w:bottom w:val="none" w:sz="0" w:space="0" w:color="auto"/>
                <w:right w:val="none" w:sz="0" w:space="0" w:color="auto"/>
              </w:divBdr>
            </w:div>
            <w:div w:id="590162348">
              <w:marLeft w:val="0"/>
              <w:marRight w:val="0"/>
              <w:marTop w:val="0"/>
              <w:marBottom w:val="0"/>
              <w:divBdr>
                <w:top w:val="none" w:sz="0" w:space="0" w:color="auto"/>
                <w:left w:val="none" w:sz="0" w:space="0" w:color="auto"/>
                <w:bottom w:val="none" w:sz="0" w:space="0" w:color="auto"/>
                <w:right w:val="none" w:sz="0" w:space="0" w:color="auto"/>
              </w:divBdr>
            </w:div>
            <w:div w:id="1261985412">
              <w:marLeft w:val="0"/>
              <w:marRight w:val="0"/>
              <w:marTop w:val="0"/>
              <w:marBottom w:val="0"/>
              <w:divBdr>
                <w:top w:val="none" w:sz="0" w:space="0" w:color="auto"/>
                <w:left w:val="none" w:sz="0" w:space="0" w:color="auto"/>
                <w:bottom w:val="none" w:sz="0" w:space="0" w:color="auto"/>
                <w:right w:val="none" w:sz="0" w:space="0" w:color="auto"/>
              </w:divBdr>
            </w:div>
            <w:div w:id="440221376">
              <w:marLeft w:val="0"/>
              <w:marRight w:val="0"/>
              <w:marTop w:val="0"/>
              <w:marBottom w:val="0"/>
              <w:divBdr>
                <w:top w:val="none" w:sz="0" w:space="0" w:color="auto"/>
                <w:left w:val="none" w:sz="0" w:space="0" w:color="auto"/>
                <w:bottom w:val="none" w:sz="0" w:space="0" w:color="auto"/>
                <w:right w:val="none" w:sz="0" w:space="0" w:color="auto"/>
              </w:divBdr>
            </w:div>
            <w:div w:id="1990017617">
              <w:marLeft w:val="0"/>
              <w:marRight w:val="0"/>
              <w:marTop w:val="0"/>
              <w:marBottom w:val="0"/>
              <w:divBdr>
                <w:top w:val="none" w:sz="0" w:space="0" w:color="auto"/>
                <w:left w:val="none" w:sz="0" w:space="0" w:color="auto"/>
                <w:bottom w:val="none" w:sz="0" w:space="0" w:color="auto"/>
                <w:right w:val="none" w:sz="0" w:space="0" w:color="auto"/>
              </w:divBdr>
            </w:div>
            <w:div w:id="982275020">
              <w:marLeft w:val="0"/>
              <w:marRight w:val="0"/>
              <w:marTop w:val="0"/>
              <w:marBottom w:val="0"/>
              <w:divBdr>
                <w:top w:val="none" w:sz="0" w:space="0" w:color="auto"/>
                <w:left w:val="none" w:sz="0" w:space="0" w:color="auto"/>
                <w:bottom w:val="none" w:sz="0" w:space="0" w:color="auto"/>
                <w:right w:val="none" w:sz="0" w:space="0" w:color="auto"/>
              </w:divBdr>
            </w:div>
            <w:div w:id="1322388649">
              <w:marLeft w:val="0"/>
              <w:marRight w:val="0"/>
              <w:marTop w:val="0"/>
              <w:marBottom w:val="0"/>
              <w:divBdr>
                <w:top w:val="none" w:sz="0" w:space="0" w:color="auto"/>
                <w:left w:val="none" w:sz="0" w:space="0" w:color="auto"/>
                <w:bottom w:val="none" w:sz="0" w:space="0" w:color="auto"/>
                <w:right w:val="none" w:sz="0" w:space="0" w:color="auto"/>
              </w:divBdr>
            </w:div>
            <w:div w:id="7401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6381">
      <w:bodyDiv w:val="1"/>
      <w:marLeft w:val="0"/>
      <w:marRight w:val="0"/>
      <w:marTop w:val="0"/>
      <w:marBottom w:val="0"/>
      <w:divBdr>
        <w:top w:val="none" w:sz="0" w:space="0" w:color="auto"/>
        <w:left w:val="none" w:sz="0" w:space="0" w:color="auto"/>
        <w:bottom w:val="none" w:sz="0" w:space="0" w:color="auto"/>
        <w:right w:val="none" w:sz="0" w:space="0" w:color="auto"/>
      </w:divBdr>
      <w:divsChild>
        <w:div w:id="1071581822">
          <w:marLeft w:val="0"/>
          <w:marRight w:val="0"/>
          <w:marTop w:val="0"/>
          <w:marBottom w:val="0"/>
          <w:divBdr>
            <w:top w:val="none" w:sz="0" w:space="0" w:color="auto"/>
            <w:left w:val="none" w:sz="0" w:space="0" w:color="auto"/>
            <w:bottom w:val="none" w:sz="0" w:space="0" w:color="auto"/>
            <w:right w:val="none" w:sz="0" w:space="0" w:color="auto"/>
          </w:divBdr>
          <w:divsChild>
            <w:div w:id="6983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9129">
      <w:bodyDiv w:val="1"/>
      <w:marLeft w:val="0"/>
      <w:marRight w:val="0"/>
      <w:marTop w:val="0"/>
      <w:marBottom w:val="0"/>
      <w:divBdr>
        <w:top w:val="none" w:sz="0" w:space="0" w:color="auto"/>
        <w:left w:val="none" w:sz="0" w:space="0" w:color="auto"/>
        <w:bottom w:val="none" w:sz="0" w:space="0" w:color="auto"/>
        <w:right w:val="none" w:sz="0" w:space="0" w:color="auto"/>
      </w:divBdr>
    </w:div>
    <w:div w:id="665549345">
      <w:bodyDiv w:val="1"/>
      <w:marLeft w:val="0"/>
      <w:marRight w:val="0"/>
      <w:marTop w:val="0"/>
      <w:marBottom w:val="0"/>
      <w:divBdr>
        <w:top w:val="none" w:sz="0" w:space="0" w:color="auto"/>
        <w:left w:val="none" w:sz="0" w:space="0" w:color="auto"/>
        <w:bottom w:val="none" w:sz="0" w:space="0" w:color="auto"/>
        <w:right w:val="none" w:sz="0" w:space="0" w:color="auto"/>
      </w:divBdr>
    </w:div>
    <w:div w:id="670111099">
      <w:bodyDiv w:val="1"/>
      <w:marLeft w:val="0"/>
      <w:marRight w:val="0"/>
      <w:marTop w:val="0"/>
      <w:marBottom w:val="0"/>
      <w:divBdr>
        <w:top w:val="none" w:sz="0" w:space="0" w:color="auto"/>
        <w:left w:val="none" w:sz="0" w:space="0" w:color="auto"/>
        <w:bottom w:val="none" w:sz="0" w:space="0" w:color="auto"/>
        <w:right w:val="none" w:sz="0" w:space="0" w:color="auto"/>
      </w:divBdr>
    </w:div>
    <w:div w:id="732433887">
      <w:bodyDiv w:val="1"/>
      <w:marLeft w:val="0"/>
      <w:marRight w:val="0"/>
      <w:marTop w:val="0"/>
      <w:marBottom w:val="0"/>
      <w:divBdr>
        <w:top w:val="none" w:sz="0" w:space="0" w:color="auto"/>
        <w:left w:val="none" w:sz="0" w:space="0" w:color="auto"/>
        <w:bottom w:val="none" w:sz="0" w:space="0" w:color="auto"/>
        <w:right w:val="none" w:sz="0" w:space="0" w:color="auto"/>
      </w:divBdr>
    </w:div>
    <w:div w:id="814686213">
      <w:bodyDiv w:val="1"/>
      <w:marLeft w:val="0"/>
      <w:marRight w:val="0"/>
      <w:marTop w:val="0"/>
      <w:marBottom w:val="0"/>
      <w:divBdr>
        <w:top w:val="none" w:sz="0" w:space="0" w:color="auto"/>
        <w:left w:val="none" w:sz="0" w:space="0" w:color="auto"/>
        <w:bottom w:val="none" w:sz="0" w:space="0" w:color="auto"/>
        <w:right w:val="none" w:sz="0" w:space="0" w:color="auto"/>
      </w:divBdr>
    </w:div>
    <w:div w:id="937296742">
      <w:bodyDiv w:val="1"/>
      <w:marLeft w:val="0"/>
      <w:marRight w:val="0"/>
      <w:marTop w:val="0"/>
      <w:marBottom w:val="0"/>
      <w:divBdr>
        <w:top w:val="none" w:sz="0" w:space="0" w:color="auto"/>
        <w:left w:val="none" w:sz="0" w:space="0" w:color="auto"/>
        <w:bottom w:val="none" w:sz="0" w:space="0" w:color="auto"/>
        <w:right w:val="none" w:sz="0" w:space="0" w:color="auto"/>
      </w:divBdr>
    </w:div>
    <w:div w:id="959068541">
      <w:bodyDiv w:val="1"/>
      <w:marLeft w:val="0"/>
      <w:marRight w:val="0"/>
      <w:marTop w:val="0"/>
      <w:marBottom w:val="0"/>
      <w:divBdr>
        <w:top w:val="none" w:sz="0" w:space="0" w:color="auto"/>
        <w:left w:val="none" w:sz="0" w:space="0" w:color="auto"/>
        <w:bottom w:val="none" w:sz="0" w:space="0" w:color="auto"/>
        <w:right w:val="none" w:sz="0" w:space="0" w:color="auto"/>
      </w:divBdr>
    </w:div>
    <w:div w:id="1008101994">
      <w:bodyDiv w:val="1"/>
      <w:marLeft w:val="0"/>
      <w:marRight w:val="0"/>
      <w:marTop w:val="0"/>
      <w:marBottom w:val="0"/>
      <w:divBdr>
        <w:top w:val="none" w:sz="0" w:space="0" w:color="auto"/>
        <w:left w:val="none" w:sz="0" w:space="0" w:color="auto"/>
        <w:bottom w:val="none" w:sz="0" w:space="0" w:color="auto"/>
        <w:right w:val="none" w:sz="0" w:space="0" w:color="auto"/>
      </w:divBdr>
    </w:div>
    <w:div w:id="1093748144">
      <w:bodyDiv w:val="1"/>
      <w:marLeft w:val="0"/>
      <w:marRight w:val="0"/>
      <w:marTop w:val="0"/>
      <w:marBottom w:val="0"/>
      <w:divBdr>
        <w:top w:val="none" w:sz="0" w:space="0" w:color="auto"/>
        <w:left w:val="none" w:sz="0" w:space="0" w:color="auto"/>
        <w:bottom w:val="none" w:sz="0" w:space="0" w:color="auto"/>
        <w:right w:val="none" w:sz="0" w:space="0" w:color="auto"/>
      </w:divBdr>
    </w:div>
    <w:div w:id="1186596572">
      <w:bodyDiv w:val="1"/>
      <w:marLeft w:val="0"/>
      <w:marRight w:val="0"/>
      <w:marTop w:val="0"/>
      <w:marBottom w:val="0"/>
      <w:divBdr>
        <w:top w:val="none" w:sz="0" w:space="0" w:color="auto"/>
        <w:left w:val="none" w:sz="0" w:space="0" w:color="auto"/>
        <w:bottom w:val="none" w:sz="0" w:space="0" w:color="auto"/>
        <w:right w:val="none" w:sz="0" w:space="0" w:color="auto"/>
      </w:divBdr>
    </w:div>
    <w:div w:id="1191256876">
      <w:bodyDiv w:val="1"/>
      <w:marLeft w:val="0"/>
      <w:marRight w:val="0"/>
      <w:marTop w:val="0"/>
      <w:marBottom w:val="0"/>
      <w:divBdr>
        <w:top w:val="none" w:sz="0" w:space="0" w:color="auto"/>
        <w:left w:val="none" w:sz="0" w:space="0" w:color="auto"/>
        <w:bottom w:val="none" w:sz="0" w:space="0" w:color="auto"/>
        <w:right w:val="none" w:sz="0" w:space="0" w:color="auto"/>
      </w:divBdr>
    </w:div>
    <w:div w:id="1229145954">
      <w:bodyDiv w:val="1"/>
      <w:marLeft w:val="0"/>
      <w:marRight w:val="0"/>
      <w:marTop w:val="0"/>
      <w:marBottom w:val="0"/>
      <w:divBdr>
        <w:top w:val="none" w:sz="0" w:space="0" w:color="auto"/>
        <w:left w:val="none" w:sz="0" w:space="0" w:color="auto"/>
        <w:bottom w:val="none" w:sz="0" w:space="0" w:color="auto"/>
        <w:right w:val="none" w:sz="0" w:space="0" w:color="auto"/>
      </w:divBdr>
    </w:div>
    <w:div w:id="1249778559">
      <w:bodyDiv w:val="1"/>
      <w:marLeft w:val="0"/>
      <w:marRight w:val="0"/>
      <w:marTop w:val="0"/>
      <w:marBottom w:val="0"/>
      <w:divBdr>
        <w:top w:val="none" w:sz="0" w:space="0" w:color="auto"/>
        <w:left w:val="none" w:sz="0" w:space="0" w:color="auto"/>
        <w:bottom w:val="none" w:sz="0" w:space="0" w:color="auto"/>
        <w:right w:val="none" w:sz="0" w:space="0" w:color="auto"/>
      </w:divBdr>
    </w:div>
    <w:div w:id="1342010483">
      <w:bodyDiv w:val="1"/>
      <w:marLeft w:val="0"/>
      <w:marRight w:val="0"/>
      <w:marTop w:val="0"/>
      <w:marBottom w:val="0"/>
      <w:divBdr>
        <w:top w:val="none" w:sz="0" w:space="0" w:color="auto"/>
        <w:left w:val="none" w:sz="0" w:space="0" w:color="auto"/>
        <w:bottom w:val="none" w:sz="0" w:space="0" w:color="auto"/>
        <w:right w:val="none" w:sz="0" w:space="0" w:color="auto"/>
      </w:divBdr>
    </w:div>
    <w:div w:id="1383821743">
      <w:bodyDiv w:val="1"/>
      <w:marLeft w:val="0"/>
      <w:marRight w:val="0"/>
      <w:marTop w:val="0"/>
      <w:marBottom w:val="0"/>
      <w:divBdr>
        <w:top w:val="none" w:sz="0" w:space="0" w:color="auto"/>
        <w:left w:val="none" w:sz="0" w:space="0" w:color="auto"/>
        <w:bottom w:val="none" w:sz="0" w:space="0" w:color="auto"/>
        <w:right w:val="none" w:sz="0" w:space="0" w:color="auto"/>
      </w:divBdr>
    </w:div>
    <w:div w:id="1476987856">
      <w:bodyDiv w:val="1"/>
      <w:marLeft w:val="0"/>
      <w:marRight w:val="0"/>
      <w:marTop w:val="0"/>
      <w:marBottom w:val="0"/>
      <w:divBdr>
        <w:top w:val="none" w:sz="0" w:space="0" w:color="auto"/>
        <w:left w:val="none" w:sz="0" w:space="0" w:color="auto"/>
        <w:bottom w:val="none" w:sz="0" w:space="0" w:color="auto"/>
        <w:right w:val="none" w:sz="0" w:space="0" w:color="auto"/>
      </w:divBdr>
    </w:div>
    <w:div w:id="1585915360">
      <w:bodyDiv w:val="1"/>
      <w:marLeft w:val="0"/>
      <w:marRight w:val="0"/>
      <w:marTop w:val="0"/>
      <w:marBottom w:val="0"/>
      <w:divBdr>
        <w:top w:val="none" w:sz="0" w:space="0" w:color="auto"/>
        <w:left w:val="none" w:sz="0" w:space="0" w:color="auto"/>
        <w:bottom w:val="none" w:sz="0" w:space="0" w:color="auto"/>
        <w:right w:val="none" w:sz="0" w:space="0" w:color="auto"/>
      </w:divBdr>
      <w:divsChild>
        <w:div w:id="1087113633">
          <w:marLeft w:val="0"/>
          <w:marRight w:val="0"/>
          <w:marTop w:val="0"/>
          <w:marBottom w:val="0"/>
          <w:divBdr>
            <w:top w:val="none" w:sz="0" w:space="0" w:color="auto"/>
            <w:left w:val="none" w:sz="0" w:space="0" w:color="auto"/>
            <w:bottom w:val="none" w:sz="0" w:space="0" w:color="auto"/>
            <w:right w:val="none" w:sz="0" w:space="0" w:color="auto"/>
          </w:divBdr>
          <w:divsChild>
            <w:div w:id="7022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DB3F-6184-4C2D-B92F-AAC90361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028C8-AEF3-4FCE-8905-509753DDCD25}">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fed548f-0517-4d39-90e3-3947398480c0"/>
  </ds:schemaRefs>
</ds:datastoreItem>
</file>

<file path=customXml/itemProps3.xml><?xml version="1.0" encoding="utf-8"?>
<ds:datastoreItem xmlns:ds="http://schemas.openxmlformats.org/officeDocument/2006/customXml" ds:itemID="{F3CB8126-7BEF-43E4-AFD6-BED274D857CF}">
  <ds:schemaRefs>
    <ds:schemaRef ds:uri="http://schemas.microsoft.com/sharepoint/v3/contenttype/forms"/>
  </ds:schemaRefs>
</ds:datastoreItem>
</file>

<file path=customXml/itemProps4.xml><?xml version="1.0" encoding="utf-8"?>
<ds:datastoreItem xmlns:ds="http://schemas.openxmlformats.org/officeDocument/2006/customXml" ds:itemID="{FDE22BD8-A6EF-42F4-B68A-8268F408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3828</Words>
  <Characters>22590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2018-11-29T07:11:00Z</dcterms:created>
  <dcterms:modified xsi:type="dcterms:W3CDTF">2019-04-03T10:39:00Z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