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name="_GoBack" w:id="0"/>
      <w:bookmarkEnd w:id="0"/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Vedení domácnosti a hospodaření s penězi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4B5567" w:rsidP="00243197" w:rsidRDefault="008B151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="00CE2576" w:rsidP="00CE2576" w:rsidRDefault="00CE2576">
            <w:pPr>
              <w:spacing w:before="0" w:after="120"/>
              <w:ind w:left="322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930B76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Chotělice</w:t>
            </w:r>
            <w:proofErr w:type="spellEnd"/>
            <w:r w:rsidRPr="00930B76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 xml:space="preserve"> 89, 503 53 Smidary</w:t>
            </w:r>
          </w:p>
          <w:p w:rsidRPr="003D1430" w:rsidR="00CE2576" w:rsidP="00CE2576" w:rsidRDefault="00CE2576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CE2576">
              <w:rPr>
                <w:rFonts w:asciiTheme="minorHAnsi" w:hAnsiTheme="minorHAnsi" w:cstheme="minorHAnsi"/>
                <w:szCs w:val="22"/>
              </w:rPr>
              <w:t>005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E2576">
              <w:rPr>
                <w:rFonts w:asciiTheme="minorHAnsi" w:hAnsiTheme="minorHAnsi" w:cstheme="minorHAnsi"/>
                <w:szCs w:val="22"/>
              </w:rPr>
              <w:t>79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E2576">
              <w:rPr>
                <w:rFonts w:asciiTheme="minorHAnsi" w:hAnsiTheme="minorHAnsi" w:cstheme="minorHAnsi"/>
                <w:szCs w:val="22"/>
              </w:rPr>
              <w:t>025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8B1511" w:rsidR="008B1511" w:rsidP="008B1511" w:rsidRDefault="008B1511">
            <w:pPr>
              <w:pStyle w:val="Normlnweb"/>
              <w:tabs>
                <w:tab w:val="right" w:pos="9072"/>
              </w:tabs>
              <w:spacing w:before="120" w:beforeAutospacing="false" w:after="0" w:afterAutospacing="false" w:line="276" w:lineRule="auto"/>
              <w:ind w:left="322"/>
              <w:rPr>
                <w:rFonts w:ascii="Calibri" w:hAnsi="Calibri" w:cs="Calibri"/>
                <w:i/>
                <w:sz w:val="22"/>
                <w:szCs w:val="22"/>
              </w:rPr>
            </w:pPr>
            <w:r w:rsidRPr="008B1511">
              <w:rPr>
                <w:rFonts w:ascii="Calibri" w:hAnsi="Calibri" w:cs="Calibri"/>
                <w:i/>
                <w:sz w:val="22"/>
                <w:szCs w:val="22"/>
              </w:rPr>
              <w:t xml:space="preserve">Cílem je zvýšit odborné kompetence pracovníků v oblasti zaměřené na podporu uživatelů při vedení domácnosti a hospodaření s penězi. </w:t>
            </w:r>
          </w:p>
          <w:p w:rsidRPr="008B1511" w:rsidR="008B1511" w:rsidP="008B1511" w:rsidRDefault="008B1511">
            <w:pPr>
              <w:pStyle w:val="Normlnweb"/>
              <w:tabs>
                <w:tab w:val="right" w:pos="9072"/>
              </w:tabs>
              <w:spacing w:before="120" w:beforeAutospacing="false" w:after="0" w:afterAutospacing="false" w:line="276" w:lineRule="auto"/>
              <w:ind w:left="322"/>
              <w:rPr>
                <w:rFonts w:ascii="Calibri" w:hAnsi="Calibri" w:cs="Calibri"/>
                <w:i/>
                <w:sz w:val="22"/>
                <w:szCs w:val="22"/>
              </w:rPr>
            </w:pPr>
            <w:r w:rsidRPr="008B1511">
              <w:rPr>
                <w:rFonts w:ascii="Calibri" w:hAnsi="Calibri" w:cs="Calibri"/>
                <w:i/>
                <w:sz w:val="22"/>
                <w:szCs w:val="22"/>
              </w:rPr>
              <w:t>V zájmu Zadavatele je prostřednictvím dalšího vzdělávání zvýšit odborné kompetence zaměstnanců v oblasti: podpora uživatelů při vedení domácnosti a hospodaření s penězi.</w:t>
            </w:r>
          </w:p>
          <w:p w:rsidRPr="008B1511" w:rsidR="008B1511" w:rsidP="008B1511" w:rsidRDefault="008B1511">
            <w:pPr>
              <w:spacing w:before="120" w:after="0"/>
              <w:ind w:left="322"/>
              <w:rPr>
                <w:rFonts w:cs="Calibri"/>
                <w:szCs w:val="22"/>
              </w:rPr>
            </w:pPr>
            <w:r w:rsidRPr="008B1511">
              <w:rPr>
                <w:rFonts w:cs="Calibri"/>
                <w:szCs w:val="22"/>
              </w:rPr>
              <w:t>Záměrem Zadavatele je prostřednictvím dalšího vzdělávání umožnit pracovníkům poskytovatele dozvědět se, jak v rámci sociálních služeb podporovat uživatele sociálních služeb s mentálním postižením při vedení domácnosti a hospodaření s penězi.</w:t>
            </w:r>
          </w:p>
          <w:p w:rsidRPr="00D65219" w:rsidR="00CE0BDC" w:rsidP="008B1511" w:rsidRDefault="00CE0BDC">
            <w:pPr>
              <w:spacing w:before="120" w:after="0"/>
              <w:ind w:left="322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Pr="00CA76EE" w:rsidR="008B1511" w:rsidP="008B1511" w:rsidRDefault="008B1511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A76EE">
              <w:rPr>
                <w:rFonts w:cs="Calibri"/>
              </w:rPr>
              <w:t xml:space="preserve">Podpora uživatelů s mentálním postižením při realizaci dovedností nezbytných pro vedení domácnosti a samostatný život (úklid, nákupy, vaření atd.). </w:t>
            </w:r>
          </w:p>
          <w:p w:rsidRPr="00CA76EE" w:rsidR="008B1511" w:rsidP="008B1511" w:rsidRDefault="008B1511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A76EE">
              <w:rPr>
                <w:rFonts w:cs="Calibri"/>
              </w:rPr>
              <w:t>Hospodaření s penězi jako nedílná součást dovedností nezbytných pro vedení domácnosti a samostatný život (provoz domácnosti a související výdaje, nákupy, vaření atd.). Podpora uživatelů s mentálním postižením v hospodaření s penězi. Základy finanční gramotnosti.</w:t>
            </w:r>
          </w:p>
          <w:p w:rsidRPr="008B1511" w:rsidR="003D1430" w:rsidP="008B1511" w:rsidRDefault="008B1511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A76EE">
              <w:rPr>
                <w:rFonts w:cs="Calibri"/>
              </w:rPr>
              <w:t xml:space="preserve">Praktické postupy pro pracovníky a uživatele, jak dovednosti </w:t>
            </w:r>
            <w:r>
              <w:rPr>
                <w:rFonts w:cs="Calibri"/>
              </w:rPr>
              <w:t xml:space="preserve">uživatelů </w:t>
            </w:r>
            <w:r w:rsidRPr="00CA76EE">
              <w:rPr>
                <w:rFonts w:cs="Calibri"/>
              </w:rPr>
              <w:t>rozvíjet (srozumitelnost, motivace, nácvik).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8B1511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8B151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8B1511">
              <w:rPr>
                <w:rFonts w:asciiTheme="minorHAnsi" w:hAnsiTheme="minorHAnsi" w:cstheme="minorHAnsi"/>
                <w:szCs w:val="22"/>
              </w:rPr>
              <w:t>2. pol. 2019, dle dohody s 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6F18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30B76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E0BDC"/>
    <w:rsid w:val="00CE2576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1086EF50</properties:Template>
  <properties:Company/>
  <properties:Pages>2</properties:Pages>
  <properties:Words>217</properties:Words>
  <properties:Characters>1403</properties:Characters>
  <properties:Lines>11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2019-02-20T13:15:00Z</dcterms:created>
  <dc:creator/>
  <dc:description/>
  <cp:keywords/>
  <cp:lastModifiedBy/>
  <cp:lastPrinted>2004-09-01T08:56:00Z</cp:lastPrinted>
  <dcterms:modified xmlns:xsi="http://www.w3.org/2001/XMLSchema-instance" xsi:type="dcterms:W3CDTF">2019-05-14T14:01:00Z</dcterms:modified>
  <cp:revision>6</cp:revision>
  <dc:subject/>
  <dc:title>Holec Zuska a Partneři Template</dc:title>
</cp:coreProperties>
</file>