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BC15D9" w:rsidR="003B3269" w:rsidP="001A01FE" w:rsidRDefault="003B3269">
      <w:pPr>
        <w:pStyle w:val="Header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BC15D9">
        <w:rPr>
          <w:rFonts w:ascii="Arial" w:hAnsi="Arial" w:cs="Arial"/>
          <w:b/>
          <w:sz w:val="24"/>
        </w:rPr>
        <w:t xml:space="preserve">Příloha č. </w:t>
      </w:r>
      <w:r>
        <w:rPr>
          <w:rFonts w:ascii="Arial" w:hAnsi="Arial" w:cs="Arial"/>
          <w:b/>
          <w:sz w:val="24"/>
        </w:rPr>
        <w:t>2</w:t>
      </w:r>
      <w:r w:rsidRPr="00BC15D9">
        <w:rPr>
          <w:rFonts w:ascii="Arial" w:hAnsi="Arial" w:cs="Arial"/>
          <w:b/>
          <w:sz w:val="24"/>
        </w:rPr>
        <w:t xml:space="preserve"> výzvy k podání nabídek – Čestné prohlášení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779"/>
        <w:gridCol w:w="6433"/>
      </w:tblGrid>
      <w:tr w:rsidRPr="002F731D" w:rsidR="003B3269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F731D" w:rsidR="003B3269" w:rsidP="00536814" w:rsidRDefault="003B326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F731D">
              <w:rPr>
                <w:rFonts w:ascii="Arial" w:hAnsi="Arial" w:cs="Arial"/>
                <w:sz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F731D" w:rsidR="003B3269" w:rsidP="00593A34" w:rsidRDefault="003B3269">
            <w:pPr>
              <w:spacing w:after="0" w:line="240" w:lineRule="auto"/>
              <w:rPr>
                <w:rFonts w:cs="Calibri"/>
                <w:b/>
              </w:rPr>
            </w:pPr>
            <w:r w:rsidRPr="002F731D">
              <w:rPr>
                <w:rFonts w:cs="Calibri"/>
                <w:b/>
              </w:rPr>
              <w:t>Ozvučovací technika</w:t>
            </w:r>
          </w:p>
        </w:tc>
      </w:tr>
      <w:tr w:rsidRPr="002F731D" w:rsidR="003B3269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F731D" w:rsidR="003B3269" w:rsidP="00536814" w:rsidRDefault="003B326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F731D">
              <w:rPr>
                <w:rFonts w:ascii="Arial" w:hAnsi="Arial" w:cs="Arial"/>
                <w:sz w:val="24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F731D" w:rsidR="003B3269" w:rsidP="00536814" w:rsidRDefault="003B3269">
            <w:pPr>
              <w:spacing w:after="0" w:line="240" w:lineRule="auto"/>
              <w:rPr>
                <w:rFonts w:ascii="Arial" w:hAnsi="Arial" w:cs="Arial"/>
                <w:sz w:val="24"/>
                <w:highlight w:val="yellow"/>
              </w:rPr>
            </w:pPr>
            <w:r w:rsidRPr="002F731D">
              <w:rPr>
                <w:b/>
              </w:rPr>
              <w:t>Ozvučovací agentura SERENDIPITY s.r.o.</w:t>
            </w:r>
          </w:p>
        </w:tc>
      </w:tr>
      <w:tr w:rsidRPr="002F731D" w:rsidR="003B3269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F731D" w:rsidR="003B3269" w:rsidP="00536814" w:rsidRDefault="003B326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F731D">
              <w:rPr>
                <w:rFonts w:ascii="Arial" w:hAnsi="Arial" w:cs="Arial"/>
                <w:sz w:val="24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F731D" w:rsidR="003B3269" w:rsidP="008A016B" w:rsidRDefault="003B326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F731D">
              <w:rPr>
                <w:rFonts w:cs="Calibri"/>
                <w:b/>
              </w:rPr>
              <w:t>Boženy Němcové 1651/7, Přerov, 750 02</w:t>
            </w:r>
          </w:p>
        </w:tc>
      </w:tr>
      <w:tr w:rsidRPr="002F731D" w:rsidR="003B3269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F731D" w:rsidR="003B3269" w:rsidP="00536814" w:rsidRDefault="003B326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F731D">
              <w:rPr>
                <w:rFonts w:ascii="Arial" w:hAnsi="Arial" w:cs="Arial"/>
                <w:sz w:val="24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F731D" w:rsidR="003B3269" w:rsidP="008A016B" w:rsidRDefault="003B3269">
            <w:pPr>
              <w:spacing w:after="0" w:line="240" w:lineRule="auto"/>
              <w:rPr>
                <w:rFonts w:cs="Calibri"/>
              </w:rPr>
            </w:pPr>
            <w:r w:rsidRPr="002F731D">
              <w:rPr>
                <w:rFonts w:cs="Calibri"/>
              </w:rPr>
              <w:t>07291591</w:t>
            </w:r>
          </w:p>
        </w:tc>
      </w:tr>
      <w:tr w:rsidRPr="002F731D" w:rsidR="003B3269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F731D" w:rsidR="003B3269" w:rsidP="00536814" w:rsidRDefault="003B326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F731D">
              <w:rPr>
                <w:rFonts w:ascii="Arial" w:hAnsi="Arial" w:cs="Arial"/>
                <w:sz w:val="24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F731D" w:rsidR="003B3269" w:rsidP="00F14FF5" w:rsidRDefault="003B326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F731D">
              <w:rPr>
                <w:szCs w:val="20"/>
              </w:rPr>
              <w:t>jednatelem Ing. Maxmiliánem Reichelem</w:t>
            </w:r>
          </w:p>
        </w:tc>
      </w:tr>
    </w:tbl>
    <w:p w:rsidRPr="005A0660" w:rsidR="003B3269" w:rsidP="00936B39" w:rsidRDefault="003B3269">
      <w:pPr>
        <w:tabs>
          <w:tab w:val="left" w:pos="5812"/>
        </w:tabs>
        <w:spacing w:after="0" w:line="240" w:lineRule="auto"/>
        <w:rPr>
          <w:i/>
        </w:rPr>
      </w:pPr>
    </w:p>
    <w:p w:rsidRPr="00D3084F" w:rsidR="003B3269" w:rsidP="00DE070A" w:rsidRDefault="003B3269">
      <w:pPr>
        <w:spacing w:after="120"/>
        <w:ind w:right="-284"/>
        <w:rPr>
          <w:rFonts w:cs="Calibri"/>
        </w:rPr>
      </w:pPr>
      <w:r w:rsidRPr="00D3084F">
        <w:rPr>
          <w:rFonts w:cs="Calibri"/>
        </w:rPr>
        <w:t>Níže podepsaná/ý</w:t>
      </w:r>
      <w:r>
        <w:rPr>
          <w:rFonts w:cs="Calibri"/>
        </w:rPr>
        <w:t xml:space="preserve">  </w:t>
      </w:r>
      <w:r w:rsidRPr="00DE070A">
        <w:rPr>
          <w:rFonts w:cs="Calibri"/>
          <w:color w:val="993366"/>
        </w:rPr>
        <w:t>DOPLNÍ UCHAZEČ</w:t>
      </w:r>
      <w:r>
        <w:rPr>
          <w:rFonts w:cs="Calibri"/>
        </w:rPr>
        <w:t xml:space="preserve"> </w:t>
      </w:r>
      <w:r w:rsidRPr="00D3084F">
        <w:rPr>
          <w:rFonts w:cs="Calibri"/>
        </w:rPr>
        <w:t>, jejímž/jehož jménem jed</w:t>
      </w:r>
      <w:r>
        <w:rPr>
          <w:rFonts w:cs="Calibri"/>
        </w:rPr>
        <w:t xml:space="preserve">ná </w:t>
      </w:r>
      <w:r w:rsidRPr="00DE070A">
        <w:rPr>
          <w:rFonts w:cs="Calibri"/>
          <w:color w:val="993366"/>
        </w:rPr>
        <w:t>DOPLNÍ UCHAZEČ</w:t>
      </w:r>
      <w:r>
        <w:rPr>
          <w:rFonts w:cs="Calibri"/>
        </w:rPr>
        <w:t xml:space="preserve"> </w:t>
      </w:r>
    </w:p>
    <w:p w:rsidRPr="002A6300" w:rsidR="003B3269" w:rsidP="00DE070A" w:rsidRDefault="003B3269">
      <w:pPr>
        <w:spacing w:after="120"/>
        <w:ind w:right="-284"/>
        <w:rPr>
          <w:rFonts w:cs="Calibri"/>
        </w:rPr>
      </w:pPr>
      <w:r w:rsidRPr="002A6300">
        <w:rPr>
          <w:rFonts w:cs="Calibri"/>
          <w:b/>
        </w:rPr>
        <w:t xml:space="preserve">tímto čestně prohlašuje, </w:t>
      </w:r>
      <w:r w:rsidRPr="002A6300">
        <w:rPr>
          <w:rFonts w:cs="Calibri"/>
        </w:rPr>
        <w:t>že splňuje základní kvalifikační předpoklady, neboť se jedná o dodavatele,</w:t>
      </w:r>
    </w:p>
    <w:p w:rsidRPr="00CD0DED" w:rsidR="003B3269" w:rsidP="006E6D18" w:rsidRDefault="003B3269">
      <w:pPr>
        <w:numPr>
          <w:ilvl w:val="0"/>
          <w:numId w:val="40"/>
        </w:numPr>
        <w:spacing w:after="120" w:line="240" w:lineRule="auto"/>
        <w:ind w:left="426"/>
        <w:jc w:val="both"/>
        <w:rPr>
          <w:rFonts w:cs="Calibri"/>
        </w:rPr>
      </w:pPr>
      <w:r>
        <w:rPr>
          <w:rFonts w:cs="Calibri"/>
        </w:rPr>
        <w:t>který nebyl v zemi svého sídla v posledních 5 letech před zahájením zadávacího řízení pravomocně odsouzen pro trestný čin uvedený v příloze č. 3 zákona č. 134/2016 Sb., zákon o zadávání veřejných zakázek, v platném znění, nebo obdobný trestný čin podle právního řádu země sídla dodavatele,</w:t>
      </w:r>
      <w:r w:rsidRPr="006E6D18">
        <w:rPr>
          <w:rFonts w:cs="Calibri"/>
        </w:rPr>
        <w:t xml:space="preserve"> </w:t>
      </w:r>
      <w:r w:rsidRPr="00CD0DED">
        <w:rPr>
          <w:rFonts w:cs="Calibri"/>
        </w:rPr>
        <w:t>pokud dodavatel vykonává tuto činnost prostřednictvím odpovědného zástupce nebo jiné</w:t>
      </w:r>
      <w:r>
        <w:rPr>
          <w:rFonts w:cs="Calibri"/>
        </w:rPr>
        <w:t>(ných)</w:t>
      </w:r>
      <w:r w:rsidRPr="00CD0DED">
        <w:rPr>
          <w:rFonts w:cs="Calibri"/>
        </w:rPr>
        <w:t xml:space="preserve"> osoby</w:t>
      </w:r>
      <w:r>
        <w:rPr>
          <w:rFonts w:cs="Calibri"/>
        </w:rPr>
        <w:t>(b)</w:t>
      </w:r>
      <w:r w:rsidRPr="00CD0DED">
        <w:rPr>
          <w:rFonts w:cs="Calibri"/>
        </w:rPr>
        <w:t xml:space="preserve"> odpovídající za činnost dodavatele, vztahuje se tento předpoklad na tyto osoby;</w:t>
      </w:r>
    </w:p>
    <w:p w:rsidRPr="00CD0DED" w:rsidR="003B3269" w:rsidP="00DE070A" w:rsidRDefault="003B3269">
      <w:pPr>
        <w:numPr>
          <w:ilvl w:val="0"/>
          <w:numId w:val="40"/>
        </w:numPr>
        <w:spacing w:after="120" w:line="240" w:lineRule="auto"/>
        <w:ind w:left="426"/>
        <w:jc w:val="both"/>
        <w:rPr>
          <w:rFonts w:cs="Calibri"/>
        </w:rPr>
      </w:pPr>
      <w:r w:rsidRPr="00CD0DED">
        <w:rPr>
          <w:rFonts w:cs="Calibri"/>
        </w:rPr>
        <w:t xml:space="preserve">který není v likvidaci; </w:t>
      </w:r>
      <w:r>
        <w:rPr>
          <w:rFonts w:cs="Calibri"/>
        </w:rPr>
        <w:t>proti němuž nebylo vydáno rozhodnutí o úpadku, vůči němuž nebyla nařízena nucená správa podle jiného právního předpisu nebo v obdobné situaci podle právního řádu země sídla dodavatele</w:t>
      </w:r>
      <w:r w:rsidRPr="00CD0DED">
        <w:rPr>
          <w:rFonts w:cs="Calibri"/>
        </w:rPr>
        <w:t>;</w:t>
      </w:r>
    </w:p>
    <w:p w:rsidRPr="00CD0DED" w:rsidR="003B3269" w:rsidP="00DE070A" w:rsidRDefault="003B3269">
      <w:pPr>
        <w:numPr>
          <w:ilvl w:val="0"/>
          <w:numId w:val="40"/>
        </w:numPr>
        <w:spacing w:after="120" w:line="240" w:lineRule="auto"/>
        <w:ind w:left="426"/>
        <w:jc w:val="both"/>
        <w:rPr>
          <w:rFonts w:cs="Calibri"/>
        </w:rPr>
      </w:pPr>
      <w:r w:rsidRPr="00CD0DED">
        <w:rPr>
          <w:rFonts w:cs="Calibri"/>
        </w:rPr>
        <w:t>který n</w:t>
      </w:r>
      <w:r>
        <w:rPr>
          <w:rFonts w:cs="Calibri"/>
        </w:rPr>
        <w:t>emá v evidencí daní zachycen splatný daňový nedoplatek</w:t>
      </w:r>
      <w:r w:rsidRPr="00CD0DED">
        <w:rPr>
          <w:rFonts w:cs="Calibri"/>
        </w:rPr>
        <w:t>, a to jak v České republice, tak v zem</w:t>
      </w:r>
      <w:r>
        <w:rPr>
          <w:rFonts w:cs="Calibri"/>
        </w:rPr>
        <w:t>i</w:t>
      </w:r>
      <w:r w:rsidRPr="00CD0DED">
        <w:rPr>
          <w:rFonts w:cs="Calibri"/>
        </w:rPr>
        <w:t xml:space="preserve"> sídla, místa podnikání či bydliště dodavatele;</w:t>
      </w:r>
    </w:p>
    <w:p w:rsidR="003B3269" w:rsidP="00DE070A" w:rsidRDefault="003B3269">
      <w:pPr>
        <w:numPr>
          <w:ilvl w:val="0"/>
          <w:numId w:val="40"/>
        </w:numPr>
        <w:spacing w:after="120" w:line="240" w:lineRule="auto"/>
        <w:ind w:left="426"/>
        <w:jc w:val="both"/>
        <w:rPr>
          <w:rFonts w:cs="Calibri"/>
        </w:rPr>
      </w:pPr>
      <w:r w:rsidRPr="00CD0DED">
        <w:rPr>
          <w:rFonts w:cs="Calibri"/>
        </w:rPr>
        <w:t>který nemá nedoplatek na pojistném a na penále na veřejné zdravotní pojištění, a to jak v České republice, tak v zemi sídla, místa podnikání či bydliště dodavatele;</w:t>
      </w:r>
    </w:p>
    <w:p w:rsidRPr="00CD0DED" w:rsidR="003B3269" w:rsidP="00324383" w:rsidRDefault="003B3269">
      <w:pPr>
        <w:numPr>
          <w:ilvl w:val="0"/>
          <w:numId w:val="40"/>
        </w:numPr>
        <w:spacing w:after="120" w:line="240" w:lineRule="auto"/>
        <w:ind w:left="426"/>
        <w:jc w:val="both"/>
        <w:rPr>
          <w:rFonts w:cs="Calibri"/>
        </w:rPr>
      </w:pPr>
      <w:r w:rsidRPr="00CD0DED">
        <w:rPr>
          <w:rFonts w:cs="Calibri"/>
        </w:rPr>
        <w:t>který nemá nedoplatek na pojistném a na penál</w:t>
      </w:r>
      <w:r>
        <w:rPr>
          <w:rFonts w:cs="Calibri"/>
        </w:rPr>
        <w:t>e na sociálním zabezpečení a příspěvku na státní politiku zaměstnanosti</w:t>
      </w:r>
      <w:r w:rsidRPr="00CD0DED">
        <w:rPr>
          <w:rFonts w:cs="Calibri"/>
        </w:rPr>
        <w:t>, a to jak v České republice, tak v zemi sídla, místa podnikání či bydliště dodavatele;</w:t>
      </w:r>
    </w:p>
    <w:p w:rsidRPr="00CD0DED" w:rsidR="003B3269" w:rsidP="00DE070A" w:rsidRDefault="003B3269">
      <w:pPr>
        <w:numPr>
          <w:ilvl w:val="0"/>
          <w:numId w:val="40"/>
        </w:numPr>
        <w:spacing w:after="120" w:line="240" w:lineRule="auto"/>
        <w:ind w:left="426"/>
        <w:jc w:val="both"/>
        <w:rPr>
          <w:rFonts w:cs="Calibri"/>
        </w:rPr>
      </w:pPr>
      <w:r w:rsidRPr="00CD0DED">
        <w:rPr>
          <w:rFonts w:cs="Calibri"/>
        </w:rPr>
        <w:t xml:space="preserve"> který není veden v rejstříku osob se z</w:t>
      </w:r>
      <w:r>
        <w:rPr>
          <w:rFonts w:cs="Calibri"/>
        </w:rPr>
        <w:t>ákazem plnění veřejných zakázek.</w:t>
      </w:r>
    </w:p>
    <w:p w:rsidR="003B3269" w:rsidP="00DE070A" w:rsidRDefault="003B3269">
      <w:pPr>
        <w:spacing w:after="120"/>
        <w:ind w:right="-284"/>
        <w:rPr>
          <w:rFonts w:cs="Calibri"/>
        </w:rPr>
      </w:pPr>
    </w:p>
    <w:p w:rsidR="003B3269" w:rsidP="00DE070A" w:rsidRDefault="003B3269">
      <w:pPr>
        <w:ind w:right="-284"/>
        <w:rPr>
          <w:rFonts w:cs="Calibri"/>
        </w:rPr>
      </w:pPr>
    </w:p>
    <w:p w:rsidRPr="002A6300" w:rsidR="003B3269" w:rsidP="00DE070A" w:rsidRDefault="003B3269">
      <w:pPr>
        <w:ind w:right="-284"/>
        <w:rPr>
          <w:rFonts w:cs="Calibri"/>
        </w:rPr>
      </w:pPr>
      <w:r w:rsidRPr="002A6300">
        <w:rPr>
          <w:rFonts w:cs="Calibri"/>
        </w:rPr>
        <w:t>V _________________________ dne ________20</w:t>
      </w:r>
      <w:r>
        <w:rPr>
          <w:rFonts w:cs="Calibri"/>
        </w:rPr>
        <w:t>19</w:t>
      </w:r>
      <w:bookmarkStart w:name="_GoBack" w:id="0"/>
      <w:bookmarkEnd w:id="0"/>
    </w:p>
    <w:p w:rsidRPr="002A6300" w:rsidR="003B3269" w:rsidP="00DE070A" w:rsidRDefault="003B3269">
      <w:pPr>
        <w:ind w:right="-284"/>
        <w:rPr>
          <w:rFonts w:cs="Calibri"/>
        </w:rPr>
      </w:pPr>
      <w:r w:rsidRPr="002A6300">
        <w:rPr>
          <w:rFonts w:cs="Calibri"/>
        </w:rPr>
        <w:t xml:space="preserve">Podpis osoby jednající jménem uchazeče: </w:t>
      </w:r>
    </w:p>
    <w:p w:rsidRPr="00D3084F" w:rsidR="003B3269" w:rsidP="00DE070A" w:rsidRDefault="003B3269">
      <w:pPr>
        <w:pStyle w:val="ListParagraph"/>
        <w:ind w:left="6480" w:right="-284"/>
        <w:rPr>
          <w:rFonts w:cs="Calibri"/>
        </w:rPr>
      </w:pPr>
      <w:r w:rsidRPr="00D3084F">
        <w:rPr>
          <w:rFonts w:cs="Calibri"/>
        </w:rPr>
        <w:t>………………………………………………</w:t>
      </w:r>
    </w:p>
    <w:p w:rsidR="003B3269" w:rsidP="00DE070A" w:rsidRDefault="003B3269">
      <w:pPr>
        <w:pStyle w:val="ListParagraph"/>
        <w:ind w:left="6480" w:right="-284"/>
        <w:rPr>
          <w:rFonts w:cs="Calibri"/>
          <w:i/>
        </w:rPr>
      </w:pPr>
      <w:r w:rsidRPr="00D3084F">
        <w:rPr>
          <w:rFonts w:cs="Calibri"/>
          <w:lang w:val="en-US"/>
        </w:rPr>
        <w:t>[</w:t>
      </w:r>
      <w:r w:rsidRPr="00D3084F">
        <w:rPr>
          <w:rFonts w:cs="Calibri"/>
          <w:i/>
        </w:rPr>
        <w:t>jméno, příjmení]</w:t>
      </w:r>
      <w:r>
        <w:rPr>
          <w:rFonts w:cs="Calibri"/>
          <w:i/>
        </w:rPr>
        <w:t xml:space="preserve">, </w:t>
      </w:r>
      <w:r w:rsidRPr="00CD0DED">
        <w:rPr>
          <w:rFonts w:cs="Calibri"/>
          <w:i/>
        </w:rPr>
        <w:t>[funkce]</w:t>
      </w:r>
    </w:p>
    <w:p w:rsidRPr="00CD0DED" w:rsidR="003B3269" w:rsidP="00DE070A" w:rsidRDefault="003B3269">
      <w:pPr>
        <w:pStyle w:val="ListParagraph"/>
        <w:ind w:left="6480" w:right="-284"/>
        <w:rPr>
          <w:rFonts w:cs="Calibri"/>
          <w:i/>
        </w:rPr>
      </w:pPr>
      <w:r>
        <w:rPr>
          <w:rFonts w:cs="Calibri"/>
          <w:i/>
        </w:rPr>
        <w:t xml:space="preserve">      </w:t>
      </w:r>
    </w:p>
    <w:p w:rsidR="003B3269" w:rsidP="00DE070A" w:rsidRDefault="003B3269"/>
    <w:p w:rsidRPr="005A0660" w:rsidR="003B3269" w:rsidP="00936B39" w:rsidRDefault="003B3269">
      <w:pPr>
        <w:tabs>
          <w:tab w:val="left" w:pos="5812"/>
        </w:tabs>
        <w:spacing w:after="0" w:line="240" w:lineRule="auto"/>
        <w:rPr>
          <w:i/>
        </w:rPr>
      </w:pPr>
    </w:p>
    <w:sectPr w:rsidRPr="005A0660" w:rsidR="003B3269" w:rsidSect="000F7D18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3B3269" w:rsidP="006D1E3B" w:rsidRDefault="003B3269">
      <w:pPr>
        <w:spacing w:after="0" w:line="240" w:lineRule="auto"/>
      </w:pPr>
      <w:r>
        <w:separator/>
      </w:r>
    </w:p>
  </w:endnote>
  <w:endnote w:type="continuationSeparator" w:id="0">
    <w:p w:rsidR="003B3269" w:rsidP="006D1E3B" w:rsidRDefault="003B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14035" w:type="dxa"/>
      <w:tblInd w:w="-1417" w:type="dxa"/>
      <w:tblCellMar>
        <w:left w:w="10" w:type="dxa"/>
        <w:right w:w="10" w:type="dxa"/>
      </w:tblCellMar>
      <w:tblLook w:val="0000"/>
    </w:tblPr>
    <w:tblGrid>
      <w:gridCol w:w="7905"/>
      <w:gridCol w:w="4605"/>
    </w:tblGrid>
    <w:tr w:rsidRPr="002F731D" w:rsidR="003B3269" w:rsidTr="002920F1">
      <w:tc>
        <w:tcPr>
          <w:tcW w:w="94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Pr="002F731D" w:rsidR="003B3269" w:rsidP="00754744" w:rsidRDefault="003B3269">
          <w:pPr>
            <w:pStyle w:val="Footer"/>
            <w:jc w:val="center"/>
          </w:pPr>
        </w:p>
      </w:tc>
      <w:tc>
        <w:tcPr>
          <w:tcW w:w="460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Pr="002F731D" w:rsidR="003B3269" w:rsidP="003560F2" w:rsidRDefault="003B3269">
          <w:pPr>
            <w:pStyle w:val="Footer"/>
            <w:jc w:val="right"/>
          </w:pPr>
        </w:p>
      </w:tc>
    </w:tr>
  </w:tbl>
  <w:p w:rsidR="003B3269" w:rsidRDefault="003B3269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3B3269" w:rsidP="006D1E3B" w:rsidRDefault="003B3269">
      <w:pPr>
        <w:spacing w:after="0" w:line="240" w:lineRule="auto"/>
      </w:pPr>
      <w:r>
        <w:separator/>
      </w:r>
    </w:p>
  </w:footnote>
  <w:footnote w:type="continuationSeparator" w:id="0">
    <w:p w:rsidR="003B3269" w:rsidP="006D1E3B" w:rsidRDefault="003B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B3269" w:rsidRDefault="003B3269">
    <w:pPr>
      <w:pStyle w:val="Header"/>
    </w:pPr>
    <w:r>
      <w:rPr>
        <w:noProof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225.75pt;height:46.5pt;visibility:visible" id="Obrázek 7" o:spid="_x0000_i1026">
          <v:imagedata o:title="" r:id="rId1"/>
        </v:shape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firstLine="425"/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 w:cs="Times New Roman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firstLine="425"/>
      </w:pPr>
      <w:rPr>
        <w:rFonts w:hint="default" w:cs="Times New Roman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 w:cs="Times New Roman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firstLine="425"/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 w:cs="Times New Roman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firstLine="425"/>
      </w:pPr>
      <w:rPr>
        <w:rFonts w:hint="default" w:cs="Times New Roman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="Calibri" w:hAnsi="Calibri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 w:cs="Times New Roman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cs="Times New Roman"/>
        <w:b/>
      </w:rPr>
    </w:lvl>
  </w:abstractNum>
  <w:abstractNum w:abstractNumId="12">
    <w:nsid w:val="2E7D3183"/>
    <w:multiLevelType w:val="hybridMultilevel"/>
    <w:tmpl w:val="598817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cs="Times New Roman"/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  <w:sz w:val="18"/>
        <w:szCs w:val="18"/>
      </w:rPr>
    </w:lvl>
  </w:abstractNum>
  <w:abstractNum w:abstractNumId="29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hint="default"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 w:cs="Times New Roman"/>
        <w:sz w:val="18"/>
        <w:szCs w:val="18"/>
      </w:rPr>
    </w:lvl>
  </w:abstractNum>
  <w:abstractNum w:abstractNumId="32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firstLine="425"/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 w:cs="Times New Roman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firstLine="425"/>
      </w:pPr>
      <w:rPr>
        <w:rFonts w:hint="default" w:cs="Times New Roman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="Calibri" w:hAnsi="Calibri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 w:cs="Times New Roman"/>
        <w:sz w:val="18"/>
        <w:szCs w:val="18"/>
      </w:rPr>
    </w:lvl>
  </w:abstractNum>
  <w:abstractNum w:abstractNumId="35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1"/>
  </w:num>
  <w:num w:numId="3">
    <w:abstractNumId w:val="20"/>
  </w:num>
  <w:num w:numId="4">
    <w:abstractNumId w:val="10"/>
  </w:num>
  <w:num w:numId="5">
    <w:abstractNumId w:val="17"/>
  </w:num>
  <w:num w:numId="6">
    <w:abstractNumId w:val="16"/>
  </w:num>
  <w:num w:numId="7">
    <w:abstractNumId w:val="9"/>
  </w:num>
  <w:num w:numId="8">
    <w:abstractNumId w:val="27"/>
  </w:num>
  <w:num w:numId="9">
    <w:abstractNumId w:val="23"/>
  </w:num>
  <w:num w:numId="10">
    <w:abstractNumId w:val="25"/>
  </w:num>
  <w:num w:numId="11">
    <w:abstractNumId w:val="22"/>
  </w:num>
  <w:num w:numId="12">
    <w:abstractNumId w:val="1"/>
  </w:num>
  <w:num w:numId="13">
    <w:abstractNumId w:val="31"/>
  </w:num>
  <w:num w:numId="14">
    <w:abstractNumId w:val="13"/>
  </w:num>
  <w:num w:numId="1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5"/>
  </w:num>
  <w:num w:numId="18">
    <w:abstractNumId w:val="30"/>
  </w:num>
  <w:num w:numId="19">
    <w:abstractNumId w:val="4"/>
  </w:num>
  <w:num w:numId="20">
    <w:abstractNumId w:val="19"/>
  </w:num>
  <w:num w:numId="21">
    <w:abstractNumId w:val="0"/>
  </w:num>
  <w:num w:numId="22">
    <w:abstractNumId w:val="33"/>
  </w:num>
  <w:num w:numId="23">
    <w:abstractNumId w:val="24"/>
  </w:num>
  <w:num w:numId="24">
    <w:abstractNumId w:val="37"/>
  </w:num>
  <w:num w:numId="25">
    <w:abstractNumId w:val="32"/>
  </w:num>
  <w:num w:numId="26">
    <w:abstractNumId w:val="6"/>
  </w:num>
  <w:num w:numId="27">
    <w:abstractNumId w:val="2"/>
  </w:num>
  <w:num w:numId="28">
    <w:abstractNumId w:val="7"/>
  </w:num>
  <w:num w:numId="29">
    <w:abstractNumId w:val="36"/>
  </w:num>
  <w:num w:numId="30">
    <w:abstractNumId w:val="14"/>
  </w:num>
  <w:num w:numId="31">
    <w:abstractNumId w:val="31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1"/>
  </w:num>
  <w:num w:numId="34">
    <w:abstractNumId w:val="3"/>
  </w:num>
  <w:num w:numId="35">
    <w:abstractNumId w:val="28"/>
  </w:num>
  <w:num w:numId="36">
    <w:abstractNumId w:val="5"/>
  </w:num>
  <w:num w:numId="37">
    <w:abstractNumId w:val="34"/>
  </w:num>
  <w:num w:numId="38">
    <w:abstractNumId w:val="8"/>
  </w:num>
  <w:num w:numId="39">
    <w:abstractNumId w:val="18"/>
  </w:num>
  <w:num w:numId="40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AF4"/>
    <w:rsid w:val="00013C60"/>
    <w:rsid w:val="000229A8"/>
    <w:rsid w:val="00073DB1"/>
    <w:rsid w:val="00076D50"/>
    <w:rsid w:val="000777AA"/>
    <w:rsid w:val="00081A87"/>
    <w:rsid w:val="00097236"/>
    <w:rsid w:val="000A7CDF"/>
    <w:rsid w:val="000C3DC0"/>
    <w:rsid w:val="000C4D88"/>
    <w:rsid w:val="000C5231"/>
    <w:rsid w:val="000C722A"/>
    <w:rsid w:val="000D6067"/>
    <w:rsid w:val="000D72D5"/>
    <w:rsid w:val="000F7D18"/>
    <w:rsid w:val="001012D3"/>
    <w:rsid w:val="00125450"/>
    <w:rsid w:val="00127D8C"/>
    <w:rsid w:val="00132F05"/>
    <w:rsid w:val="0015604D"/>
    <w:rsid w:val="001A01FE"/>
    <w:rsid w:val="001A1AC0"/>
    <w:rsid w:val="001C23C8"/>
    <w:rsid w:val="001C537E"/>
    <w:rsid w:val="001D4400"/>
    <w:rsid w:val="001D7D6B"/>
    <w:rsid w:val="00215D91"/>
    <w:rsid w:val="00224A8F"/>
    <w:rsid w:val="00244011"/>
    <w:rsid w:val="00244789"/>
    <w:rsid w:val="00275A08"/>
    <w:rsid w:val="002804E5"/>
    <w:rsid w:val="00281071"/>
    <w:rsid w:val="00287A07"/>
    <w:rsid w:val="002920F1"/>
    <w:rsid w:val="00293C18"/>
    <w:rsid w:val="002A6300"/>
    <w:rsid w:val="002A6C6C"/>
    <w:rsid w:val="002D2D65"/>
    <w:rsid w:val="002D5AEA"/>
    <w:rsid w:val="002F44F8"/>
    <w:rsid w:val="002F731D"/>
    <w:rsid w:val="0031327B"/>
    <w:rsid w:val="003148B6"/>
    <w:rsid w:val="003211AC"/>
    <w:rsid w:val="003232CE"/>
    <w:rsid w:val="00323DDA"/>
    <w:rsid w:val="00324383"/>
    <w:rsid w:val="003560F2"/>
    <w:rsid w:val="00372712"/>
    <w:rsid w:val="0037393C"/>
    <w:rsid w:val="00381716"/>
    <w:rsid w:val="00396520"/>
    <w:rsid w:val="003A357F"/>
    <w:rsid w:val="003B3269"/>
    <w:rsid w:val="003B62C3"/>
    <w:rsid w:val="003D2FEE"/>
    <w:rsid w:val="003E3373"/>
    <w:rsid w:val="003E7B2C"/>
    <w:rsid w:val="003F62CE"/>
    <w:rsid w:val="004228BB"/>
    <w:rsid w:val="004230AF"/>
    <w:rsid w:val="00431D3B"/>
    <w:rsid w:val="00436A99"/>
    <w:rsid w:val="0046611D"/>
    <w:rsid w:val="0047218D"/>
    <w:rsid w:val="004739FC"/>
    <w:rsid w:val="00477585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37F0"/>
    <w:rsid w:val="00536814"/>
    <w:rsid w:val="0054019A"/>
    <w:rsid w:val="00550EBA"/>
    <w:rsid w:val="00555545"/>
    <w:rsid w:val="00565492"/>
    <w:rsid w:val="00593A34"/>
    <w:rsid w:val="005A0660"/>
    <w:rsid w:val="005A2470"/>
    <w:rsid w:val="005D4C3F"/>
    <w:rsid w:val="005E45E4"/>
    <w:rsid w:val="005E50C8"/>
    <w:rsid w:val="005E736B"/>
    <w:rsid w:val="005F44E0"/>
    <w:rsid w:val="006054DB"/>
    <w:rsid w:val="006110AB"/>
    <w:rsid w:val="0063793D"/>
    <w:rsid w:val="00637D9C"/>
    <w:rsid w:val="006554C2"/>
    <w:rsid w:val="006660CF"/>
    <w:rsid w:val="00693230"/>
    <w:rsid w:val="00695302"/>
    <w:rsid w:val="006D1E3B"/>
    <w:rsid w:val="006E6D18"/>
    <w:rsid w:val="00716A0A"/>
    <w:rsid w:val="007406AF"/>
    <w:rsid w:val="00754744"/>
    <w:rsid w:val="007829E3"/>
    <w:rsid w:val="0078437D"/>
    <w:rsid w:val="007A45B5"/>
    <w:rsid w:val="007D1E71"/>
    <w:rsid w:val="007D7B9E"/>
    <w:rsid w:val="007E002D"/>
    <w:rsid w:val="007F577A"/>
    <w:rsid w:val="00840A34"/>
    <w:rsid w:val="00841557"/>
    <w:rsid w:val="00870422"/>
    <w:rsid w:val="008A016B"/>
    <w:rsid w:val="008A46D7"/>
    <w:rsid w:val="008A7896"/>
    <w:rsid w:val="008B273C"/>
    <w:rsid w:val="008C2063"/>
    <w:rsid w:val="008C7B70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6C5E"/>
    <w:rsid w:val="0098719C"/>
    <w:rsid w:val="009A715F"/>
    <w:rsid w:val="009C1122"/>
    <w:rsid w:val="00A17ED9"/>
    <w:rsid w:val="00A23231"/>
    <w:rsid w:val="00A27C7B"/>
    <w:rsid w:val="00A35901"/>
    <w:rsid w:val="00A57855"/>
    <w:rsid w:val="00A65C02"/>
    <w:rsid w:val="00A77750"/>
    <w:rsid w:val="00A83C20"/>
    <w:rsid w:val="00AC343C"/>
    <w:rsid w:val="00AD0E76"/>
    <w:rsid w:val="00AD5C92"/>
    <w:rsid w:val="00B12EFD"/>
    <w:rsid w:val="00B25BA2"/>
    <w:rsid w:val="00B45057"/>
    <w:rsid w:val="00B978FC"/>
    <w:rsid w:val="00BA62FD"/>
    <w:rsid w:val="00BB41D8"/>
    <w:rsid w:val="00BB72C9"/>
    <w:rsid w:val="00BC15D9"/>
    <w:rsid w:val="00BE335D"/>
    <w:rsid w:val="00C03AF2"/>
    <w:rsid w:val="00C06240"/>
    <w:rsid w:val="00C3686C"/>
    <w:rsid w:val="00C6373F"/>
    <w:rsid w:val="00C7127D"/>
    <w:rsid w:val="00CD0DED"/>
    <w:rsid w:val="00CD0F06"/>
    <w:rsid w:val="00CF2D2F"/>
    <w:rsid w:val="00D01E4B"/>
    <w:rsid w:val="00D0590F"/>
    <w:rsid w:val="00D065BB"/>
    <w:rsid w:val="00D14901"/>
    <w:rsid w:val="00D21C6B"/>
    <w:rsid w:val="00D3084F"/>
    <w:rsid w:val="00D4181B"/>
    <w:rsid w:val="00D4340F"/>
    <w:rsid w:val="00D52A28"/>
    <w:rsid w:val="00D81AF4"/>
    <w:rsid w:val="00D92688"/>
    <w:rsid w:val="00D92C88"/>
    <w:rsid w:val="00DB4219"/>
    <w:rsid w:val="00DC289C"/>
    <w:rsid w:val="00DD08F6"/>
    <w:rsid w:val="00DD6EB8"/>
    <w:rsid w:val="00DE005D"/>
    <w:rsid w:val="00DE070A"/>
    <w:rsid w:val="00DF1B59"/>
    <w:rsid w:val="00E1592E"/>
    <w:rsid w:val="00E62793"/>
    <w:rsid w:val="00E73FAA"/>
    <w:rsid w:val="00E917B9"/>
    <w:rsid w:val="00EA4670"/>
    <w:rsid w:val="00EC3DCB"/>
    <w:rsid w:val="00EC5887"/>
    <w:rsid w:val="00ED05A6"/>
    <w:rsid w:val="00EE4C5C"/>
    <w:rsid w:val="00EF085F"/>
    <w:rsid w:val="00F119F3"/>
    <w:rsid w:val="00F14FF5"/>
    <w:rsid w:val="00F25A7D"/>
    <w:rsid w:val="00F34868"/>
    <w:rsid w:val="00F35A0B"/>
    <w:rsid w:val="00F4127A"/>
    <w:rsid w:val="00F42AE1"/>
    <w:rsid w:val="00F50974"/>
    <w:rsid w:val="00F52EF5"/>
    <w:rsid w:val="00F563AC"/>
    <w:rsid w:val="00F7148F"/>
    <w:rsid w:val="00F7699D"/>
    <w:rsid w:val="00F87C2E"/>
    <w:rsid w:val="00FA344E"/>
    <w:rsid w:val="00FD1E13"/>
    <w:rsid w:val="00FE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footnote text" w:locked="true" w:uiPriority="0" w:semiHidden="false" w:unhideWhenUsed="false"/>
    <w:lsdException w:name="annotation text" w:locked="true" w:uiPriority="0" w:semiHidden="false" w:unhideWhenUsed="false"/>
    <w:lsdException w:name="header" w:locked="true" w:uiPriority="0" w:semiHidden="false" w:unhideWhenUsed="false"/>
    <w:lsdException w:name="caption" w:locked="true" w:uiPriority="0" w:qFormat="true"/>
    <w:lsdException w:name="footnote reference" w:locked="true" w:uiPriority="0" w:semiHidden="false" w:unhideWhenUsed="false"/>
    <w:lsdException w:name="annotation reference" w:locked="true" w:uiPriority="0" w:semiHidden="false" w:unhideWhenUsed="false"/>
    <w:lsdException w:name="page number" w:locked="true" w:uiPriority="0" w:semiHidden="false" w:unhideWhenUsed="fals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Block Text" w:locked="true" w:uiPriority="0" w:semiHidden="false" w:unhideWhenUsed="fals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431D3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9"/>
    <w:locked/>
    <w:rsid w:val="00966E36"/>
    <w:rPr>
      <w:rFonts w:ascii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D81A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true">
    <w:name w:val="Header Char"/>
    <w:basedOn w:val="DefaultParagraphFont"/>
    <w:link w:val="Header"/>
    <w:uiPriority w:val="99"/>
    <w:semiHidden/>
    <w:locked/>
    <w:rsid w:val="006D1E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locked/>
    <w:rsid w:val="006D1E3B"/>
    <w:rPr>
      <w:rFonts w:cs="Times New Roman"/>
    </w:rPr>
  </w:style>
  <w:style w:type="table" w:styleId="TableGrid">
    <w:name w:val="Table Grid"/>
    <w:basedOn w:val="TableNormal"/>
    <w:uiPriority w:val="99"/>
    <w:rsid w:val="006D1E3B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locked/>
    <w:rsid w:val="006D1E3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323D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3DDA"/>
    <w:pPr>
      <w:spacing w:line="240" w:lineRule="auto"/>
    </w:pPr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locked/>
    <w:rsid w:val="00323DD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3DDA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locked/>
    <w:rsid w:val="00323DDA"/>
    <w:rPr>
      <w:b/>
      <w:bCs/>
    </w:rPr>
  </w:style>
  <w:style w:type="paragraph" w:styleId="TOC1">
    <w:name w:val="toc 1"/>
    <w:basedOn w:val="Normal"/>
    <w:next w:val="Normal"/>
    <w:autoRedefine/>
    <w:uiPriority w:val="99"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link">
    <w:name w:val="Hyperlink"/>
    <w:basedOn w:val="DefaultParagraphFont"/>
    <w:uiPriority w:val="99"/>
    <w:rsid w:val="00FE6D2B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al"/>
    <w:uiPriority w:val="99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/>
      <w:sz w:val="20"/>
      <w:szCs w:val="20"/>
    </w:rPr>
  </w:style>
  <w:style w:type="paragraph" w:styleId="Textbodu" w:customStyle="true">
    <w:name w:val="Text bodu"/>
    <w:basedOn w:val="Normal"/>
    <w:uiPriority w:val="99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/>
      <w:sz w:val="20"/>
      <w:szCs w:val="20"/>
    </w:rPr>
  </w:style>
  <w:style w:type="paragraph" w:styleId="Textpsmene" w:customStyle="true">
    <w:name w:val="Text písmene"/>
    <w:basedOn w:val="Normal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/>
      <w:sz w:val="20"/>
      <w:szCs w:val="20"/>
    </w:rPr>
  </w:style>
  <w:style w:type="paragraph" w:styleId="Textparagrafu" w:customStyle="true">
    <w:name w:val="Text paragrafu"/>
    <w:basedOn w:val="Normal"/>
    <w:uiPriority w:val="99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/>
      <w:sz w:val="20"/>
      <w:szCs w:val="20"/>
    </w:rPr>
  </w:style>
  <w:style w:type="paragraph" w:styleId="NormlnOdsazen" w:customStyle="true">
    <w:name w:val="Normální  + Odsazení"/>
    <w:basedOn w:val="Normal"/>
    <w:uiPriority w:val="99"/>
    <w:rsid w:val="00D21C6B"/>
    <w:pPr>
      <w:numPr>
        <w:numId w:val="15"/>
      </w:numPr>
      <w:spacing w:after="120" w:line="240" w:lineRule="auto"/>
      <w:jc w:val="both"/>
    </w:pPr>
    <w:rPr>
      <w:rFonts w:ascii="Verdana" w:hAnsi="Verdana"/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rsid w:val="00F34868"/>
    <w:pPr>
      <w:spacing w:after="0" w:line="240" w:lineRule="auto"/>
    </w:pPr>
    <w:rPr>
      <w:sz w:val="20"/>
      <w:szCs w:val="20"/>
    </w:rPr>
  </w:style>
  <w:style w:type="character" w:styleId="FootnoteTextChar" w:customStyle="true">
    <w:name w:val="Footnote Text Char"/>
    <w:basedOn w:val="DefaultParagraphFont"/>
    <w:link w:val="FootnoteText"/>
    <w:uiPriority w:val="99"/>
    <w:semiHidden/>
    <w:locked/>
    <w:rsid w:val="00F3486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34868"/>
    <w:rPr>
      <w:rFonts w:cs="Times New Roman"/>
      <w:vertAlign w:val="superscript"/>
    </w:rPr>
  </w:style>
  <w:style w:type="character" w:styleId="Ukotvenpoznmkypodarou" w:customStyle="true">
    <w:name w:val="Ukotvení poznámky pod čarou"/>
    <w:uiPriority w:val="99"/>
    <w:rsid w:val="00224A8F"/>
    <w:rPr>
      <w:vertAlign w:val="superscript"/>
    </w:rPr>
  </w:style>
  <w:style w:type="character" w:styleId="PageNumber">
    <w:name w:val="page number"/>
    <w:basedOn w:val="DefaultParagraphFont"/>
    <w:uiPriority w:val="99"/>
    <w:semiHidden/>
    <w:rsid w:val="00754744"/>
    <w:rPr>
      <w:rFonts w:cs="Times New Roman"/>
    </w:rPr>
  </w:style>
  <w:style w:type="paragraph" w:styleId="Tabulkatext" w:customStyle="true">
    <w:name w:val="Tabulka text"/>
    <w:link w:val="TabulkatextChar"/>
    <w:uiPriority w:val="99"/>
    <w:rsid w:val="000777AA"/>
    <w:pPr>
      <w:spacing w:before="60" w:after="60"/>
      <w:ind w:left="57" w:right="57"/>
    </w:pPr>
    <w:rPr>
      <w:color w:val="080808"/>
      <w:sz w:val="20"/>
      <w:lang w:eastAsia="en-US"/>
    </w:rPr>
  </w:style>
  <w:style w:type="character" w:styleId="TabulkatextChar" w:customStyle="true">
    <w:name w:val="Tabulka text Char"/>
    <w:basedOn w:val="DefaultParagraphFont"/>
    <w:link w:val="Tabulkatext"/>
    <w:uiPriority w:val="99"/>
    <w:locked/>
    <w:rsid w:val="000777AA"/>
    <w:rPr>
      <w:rFonts w:cs="Times New Roman"/>
      <w:color w:val="080808"/>
      <w:sz w:val="22"/>
      <w:szCs w:val="22"/>
      <w:lang w:val="cs-CZ" w:eastAsia="en-US" w:bidi="ar-SA"/>
    </w:rPr>
  </w:style>
  <w:style w:type="character" w:styleId="ListParagraphChar" w:customStyle="true">
    <w:name w:val="List Paragraph Char"/>
    <w:basedOn w:val="DefaultParagraphFont"/>
    <w:link w:val="ListParagraph"/>
    <w:uiPriority w:val="99"/>
    <w:locked/>
    <w:rsid w:val="008A7896"/>
    <w:rPr>
      <w:rFonts w:cs="Times New Roman"/>
    </w:rPr>
  </w:style>
  <w:style w:type="character" w:styleId="apple-converted-space" w:customStyle="true">
    <w:name w:val="apple-converted-space"/>
    <w:basedOn w:val="DefaultParagraphFont"/>
    <w:uiPriority w:val="99"/>
    <w:rsid w:val="00986C5E"/>
    <w:rPr>
      <w:rFonts w:cs="Times New Roman"/>
    </w:rPr>
  </w:style>
  <w:style w:type="paragraph" w:styleId="l6" w:customStyle="true">
    <w:name w:val="l6"/>
    <w:basedOn w:val="Normal"/>
    <w:uiPriority w:val="99"/>
    <w:rsid w:val="000229A8"/>
    <w:pPr>
      <w:spacing w:before="100" w:beforeAutospacing="true" w:after="100" w:afterAutospacing="true" w:line="240" w:lineRule="auto"/>
    </w:pPr>
    <w:rPr>
      <w:rFonts w:ascii="Times New Roman" w:hAnsi="Times New Roman"/>
      <w:sz w:val="24"/>
      <w:szCs w:val="24"/>
    </w:rPr>
  </w:style>
  <w:style w:type="paragraph" w:styleId="l7" w:customStyle="true">
    <w:name w:val="l7"/>
    <w:basedOn w:val="Normal"/>
    <w:uiPriority w:val="99"/>
    <w:rsid w:val="000229A8"/>
    <w:pPr>
      <w:spacing w:before="100" w:beforeAutospacing="true" w:after="100" w:afterAutospacing="true" w:line="240" w:lineRule="auto"/>
    </w:pPr>
    <w:rPr>
      <w:rFonts w:ascii="Times New Roman" w:hAnsi="Times New Roman"/>
      <w:sz w:val="24"/>
      <w:szCs w:val="24"/>
    </w:rPr>
  </w:style>
  <w:style w:type="character" w:styleId="HTMLVariable">
    <w:name w:val="HTML Variable"/>
    <w:basedOn w:val="DefaultParagraphFont"/>
    <w:uiPriority w:val="99"/>
    <w:semiHidden/>
    <w:rsid w:val="000229A8"/>
    <w:rPr>
      <w:rFonts w:cs="Times New Roman"/>
      <w:i/>
      <w:i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441639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41639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41639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41639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41640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41640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41640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41640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41640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Normal_Wordconv</properties:Template>
  <properties:Company>HP</properties:Company>
  <properties:Pages>1</properties:Pages>
  <properties:Words>270</properties:Words>
  <properties:Characters>1599</properties:Characters>
  <properties:Lines>0</properties:Lines>
  <properties:Paragraphs>0</properties:Paragraphs>
  <properties:TotalTime>51</properties:TotalTime>
  <properties:ScaleCrop>false</properties:ScaleCrop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Microsoft Office Outlook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2019-06-16T16:27:00Z</dcterms:created>
  <dc:creator/>
  <dc:description/>
  <cp:keywords/>
  <cp:lastModifiedBy/>
  <dcterms:modified xmlns:xsi="http://www.w3.org/2001/XMLSchema-instance" xsi:type="dcterms:W3CDTF">2019-06-17T07:30:00Z</dcterms:modified>
  <cp:revision>7</cp:revision>
  <dc:subject/>
  <dc:title>Příloha č</dc:title>
</cp:coreProperties>
</file>