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 w14:paraId="3DCB5237" w14:textId="7777777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 w14:paraId="3C1DE378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2216EE" w14:paraId="1BD3992A" w14:textId="77777777">
        <w:tc>
          <w:tcPr>
            <w:tcW w:w="2830" w:type="dxa"/>
            <w:vAlign w:val="center"/>
          </w:tcPr>
          <w:p w:rsidRPr="003D1430" w:rsidR="004B5567" w:rsidP="003D1430" w:rsidRDefault="004B5567" w14:paraId="61AC441D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216EE" w:rsidR="004B5567" w:rsidP="003D1430" w:rsidRDefault="004D6B64" w14:paraId="28BDFE5A" w14:textId="78949D01">
            <w:pPr>
              <w:spacing w:before="0" w:after="120"/>
              <w:ind w:left="363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Style w:val="Siln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Individuální plánování</w:t>
            </w:r>
          </w:p>
        </w:tc>
      </w:tr>
      <w:tr w:rsidRPr="003D1430" w:rsidR="004B5567" w:rsidTr="003D1430" w14:paraId="7B5F98EA" w14:textId="77777777">
        <w:tc>
          <w:tcPr>
            <w:tcW w:w="2830" w:type="dxa"/>
          </w:tcPr>
          <w:p w:rsidRPr="003D1430" w:rsidR="004B5567" w:rsidP="003D1430" w:rsidRDefault="004B5567" w14:paraId="1FA7AB4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3309FC" w:rsidP="00AD070D" w:rsidRDefault="006014B3" w14:paraId="7E61FC5B" w14:textId="3573A450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Domov sociálních služeb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</w:p>
          <w:p w:rsidR="00AD070D" w:rsidP="00AD070D" w:rsidRDefault="00AD070D" w14:paraId="101B3928" w14:textId="554894AC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spellStart"/>
            <w:r w:rsidR="006014B3"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  <w:r w:rsidR="006014B3">
              <w:rPr>
                <w:rFonts w:asciiTheme="minorHAnsi" w:hAnsiTheme="minorHAnsi" w:cstheme="minorHAnsi"/>
                <w:szCs w:val="22"/>
              </w:rPr>
              <w:t xml:space="preserve"> 89, 503 53 Smidary</w:t>
            </w:r>
          </w:p>
          <w:p w:rsidRPr="003D1430" w:rsidR="00AD070D" w:rsidP="00AD070D" w:rsidRDefault="00AD070D" w14:paraId="7F6C5E03" w14:textId="77673522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6014B3" w:rsidR="006014B3">
              <w:rPr>
                <w:rFonts w:asciiTheme="minorHAnsi" w:hAnsiTheme="minorHAnsi" w:cstheme="minorHAnsi"/>
                <w:szCs w:val="22"/>
              </w:rPr>
              <w:t>005</w:t>
            </w:r>
            <w:r w:rsidR="006014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014B3" w:rsidR="006014B3">
              <w:rPr>
                <w:rFonts w:asciiTheme="minorHAnsi" w:hAnsiTheme="minorHAnsi" w:cstheme="minorHAnsi"/>
                <w:szCs w:val="22"/>
              </w:rPr>
              <w:t>79</w:t>
            </w:r>
            <w:r w:rsidR="006014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014B3" w:rsidR="006014B3">
              <w:rPr>
                <w:rFonts w:asciiTheme="minorHAnsi" w:hAnsiTheme="minorHAnsi" w:cstheme="minorHAnsi"/>
                <w:szCs w:val="22"/>
              </w:rPr>
              <w:t>025</w:t>
            </w:r>
          </w:p>
        </w:tc>
      </w:tr>
      <w:tr w:rsidRPr="003D1430" w:rsidR="004B5567" w:rsidTr="003D1430" w14:paraId="7426D778" w14:textId="77777777">
        <w:tc>
          <w:tcPr>
            <w:tcW w:w="2830" w:type="dxa"/>
          </w:tcPr>
          <w:p w:rsidRPr="008E4707" w:rsidR="004B5567" w:rsidP="003D1430" w:rsidRDefault="004B5567" w14:paraId="1D7A44B8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8E4707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403359" w:rsidR="00403359" w:rsidP="00C54840" w:rsidRDefault="00403359" w14:paraId="4BC57033" w14:textId="3155608E">
            <w:pPr>
              <w:pStyle w:val="Normlnweb"/>
              <w:spacing w:before="0" w:after="120" w:line="276" w:lineRule="auto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3359">
              <w:rPr>
                <w:rFonts w:asciiTheme="minorHAnsi" w:hAnsiTheme="minorHAnsi" w:cstheme="minorHAnsi"/>
                <w:i/>
                <w:sz w:val="22"/>
                <w:szCs w:val="22"/>
              </w:rPr>
              <w:t>Cílem je zvýšit odborné kompetence zaměstnanců poskytovatele v oblasti plánování řešení nepříznivé sociální situace, naplňování potřeb a přání uživatelů/poskytování sociální služby (individuálního plánování).</w:t>
            </w:r>
          </w:p>
          <w:p w:rsidRPr="00403359" w:rsidR="00403359" w:rsidP="00C54840" w:rsidRDefault="00403359" w14:paraId="706E33FC" w14:textId="77777777">
            <w:pPr>
              <w:pStyle w:val="Normlnweb"/>
              <w:spacing w:before="0" w:after="120" w:line="276" w:lineRule="auto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3359">
              <w:rPr>
                <w:rFonts w:asciiTheme="minorHAnsi" w:hAnsiTheme="minorHAnsi" w:cstheme="minorHAnsi"/>
                <w:i/>
                <w:sz w:val="22"/>
                <w:szCs w:val="22"/>
              </w:rPr>
              <w:t>V zájmu Zadavatele je prostřednictvím dalšího vzdělávání zvýšit odborné kompetence zaměstnanců poskytovatelů sociálních služeb v oblastech: individuální plánování.</w:t>
            </w:r>
          </w:p>
          <w:p w:rsidRPr="00403359" w:rsidR="00AD3AC7" w:rsidP="00C54840" w:rsidRDefault="00403359" w14:paraId="33518DCE" w14:textId="1C858400">
            <w:pPr>
              <w:pStyle w:val="Normlnweb"/>
              <w:spacing w:before="0" w:beforeAutospacing="false" w:after="12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03359">
              <w:rPr>
                <w:rFonts w:asciiTheme="minorHAnsi" w:hAnsiTheme="minorHAnsi" w:cstheme="minorHAnsi"/>
                <w:iCs/>
                <w:sz w:val="22"/>
                <w:szCs w:val="22"/>
              </w:rPr>
              <w:t>Záměrem Zadavatele je prostřednictvím dalšího vzdělávání umožnit pracovníkům poskytovatele získat informace a</w:t>
            </w:r>
            <w:r w:rsidR="00C54840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403359">
              <w:rPr>
                <w:rFonts w:asciiTheme="minorHAnsi" w:hAnsiTheme="minorHAnsi" w:cstheme="minorHAnsi"/>
                <w:iCs/>
                <w:sz w:val="22"/>
                <w:szCs w:val="22"/>
              </w:rPr>
              <w:t>osvojit si dovednosti užitečné pro kvalitní plánování řešení nepříznivé sociální situace, naplňování potřeb a přání uživatelů/poskytování sociální služby (individuální plánování).</w:t>
            </w:r>
          </w:p>
          <w:p w:rsidR="00403359" w:rsidP="00C54840" w:rsidRDefault="00403359" w14:paraId="200EA634" w14:textId="77777777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8E4707" w:rsidR="00455B2A" w:rsidP="00C54840" w:rsidRDefault="00455B2A" w14:paraId="2BFE6397" w14:textId="09A1D254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4707">
              <w:rPr>
                <w:rFonts w:asciiTheme="minorHAnsi" w:hAnsiTheme="minorHAnsi" w:cstheme="minorHAnsi"/>
                <w:b/>
                <w:sz w:val="22"/>
                <w:szCs w:val="22"/>
              </w:rPr>
              <w:t>Obsah:</w:t>
            </w:r>
          </w:p>
          <w:p w:rsidRPr="00403359" w:rsidR="00403359" w:rsidP="00C54840" w:rsidRDefault="00403359" w14:paraId="641B63C6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03359">
              <w:rPr>
                <w:rFonts w:cs="Calibri" w:asciiTheme="minorHAnsi" w:hAnsiTheme="minorHAnsi"/>
                <w:sz w:val="22"/>
                <w:szCs w:val="22"/>
              </w:rPr>
              <w:t xml:space="preserve">Individuální plánování řešení nepříznivé sociální situace, naplňování potřeb a přání uživatelů/poskytování sociální služby. </w:t>
            </w:r>
          </w:p>
          <w:p w:rsidRPr="00403359" w:rsidR="00403359" w:rsidP="00C54840" w:rsidRDefault="00403359" w14:paraId="09CF7F9F" w14:textId="77777777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03359">
              <w:rPr>
                <w:rFonts w:cs="Calibri" w:asciiTheme="minorHAnsi" w:hAnsiTheme="minorHAnsi"/>
                <w:sz w:val="22"/>
                <w:szCs w:val="22"/>
              </w:rPr>
              <w:t>Účel, základní zásady, průběh, nástroje a techniky individuálního plánování.</w:t>
            </w:r>
          </w:p>
          <w:p w:rsidRPr="00403359" w:rsidR="00403359" w:rsidP="00C54840" w:rsidRDefault="00403359" w14:paraId="785F9E52" w14:textId="77777777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03359">
              <w:rPr>
                <w:rFonts w:cs="Calibri" w:asciiTheme="minorHAnsi" w:hAnsiTheme="minorHAnsi"/>
                <w:sz w:val="22"/>
                <w:szCs w:val="22"/>
              </w:rPr>
              <w:t>Zjišťování potřeb, přání a cílů uživatelů a nezbytné míry podpory.</w:t>
            </w:r>
          </w:p>
          <w:p w:rsidRPr="00403359" w:rsidR="00403359" w:rsidP="00C54840" w:rsidRDefault="00403359" w14:paraId="0749AC66" w14:textId="77777777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03359">
              <w:rPr>
                <w:rFonts w:cs="Calibri" w:asciiTheme="minorHAnsi" w:hAnsiTheme="minorHAnsi"/>
                <w:sz w:val="22"/>
                <w:szCs w:val="22"/>
              </w:rPr>
              <w:t xml:space="preserve">Podpora uživatelů při rozhodování, stanovení cílů spolupráce a způsobu jejich naplnění. </w:t>
            </w:r>
          </w:p>
          <w:p w:rsidRPr="00403359" w:rsidR="00403359" w:rsidP="00C54840" w:rsidRDefault="00403359" w14:paraId="30677B3B" w14:textId="77777777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03359">
              <w:rPr>
                <w:rFonts w:cs="Calibri" w:asciiTheme="minorHAnsi" w:hAnsiTheme="minorHAnsi"/>
                <w:sz w:val="22"/>
                <w:szCs w:val="22"/>
              </w:rPr>
              <w:t xml:space="preserve">Monitoring a vyhodnocování průběhu, výstupů a výsledků poskytování služeb/řešení nepříznivé sociální situace s ohledem na hlavní cíl služby, kterým je prevence sociálního vyloučení a podpora sociálního začleňování uživatelů. </w:t>
            </w:r>
          </w:p>
          <w:p w:rsidRPr="00403359" w:rsidR="00403359" w:rsidP="00C54840" w:rsidRDefault="00403359" w14:paraId="0CEF466D" w14:textId="77777777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03359">
              <w:rPr>
                <w:rFonts w:cs="Calibri" w:asciiTheme="minorHAnsi" w:hAnsiTheme="minorHAnsi"/>
                <w:sz w:val="22"/>
                <w:szCs w:val="22"/>
              </w:rPr>
              <w:t xml:space="preserve">Práce s riziky. </w:t>
            </w:r>
          </w:p>
          <w:p w:rsidRPr="00403359" w:rsidR="00403359" w:rsidP="00C54840" w:rsidRDefault="00403359" w14:paraId="526D7BB8" w14:textId="77777777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03359">
              <w:rPr>
                <w:rFonts w:cs="Calibri" w:asciiTheme="minorHAnsi" w:hAnsiTheme="minorHAnsi"/>
                <w:sz w:val="22"/>
                <w:szCs w:val="22"/>
              </w:rPr>
              <w:t>Role a kompetence pracovníka v procesu plánování.</w:t>
            </w:r>
          </w:p>
          <w:p w:rsidRPr="00403359" w:rsidR="00403359" w:rsidP="00C54840" w:rsidRDefault="00403359" w14:paraId="4D301D8E" w14:textId="77777777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03359">
              <w:rPr>
                <w:rFonts w:cs="Calibri" w:asciiTheme="minorHAnsi" w:hAnsiTheme="minorHAnsi"/>
                <w:sz w:val="22"/>
                <w:szCs w:val="22"/>
              </w:rPr>
              <w:t>Specifika práce s osobami s potížemi v komunikaci.</w:t>
            </w:r>
          </w:p>
          <w:p w:rsidRPr="00403359" w:rsidR="00403359" w:rsidP="00C54840" w:rsidRDefault="00403359" w14:paraId="49EAB703" w14:textId="77777777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03359">
              <w:rPr>
                <w:rFonts w:cs="Calibri" w:asciiTheme="minorHAnsi" w:hAnsiTheme="minorHAnsi"/>
                <w:sz w:val="22"/>
                <w:szCs w:val="22"/>
              </w:rPr>
              <w:t>Role, kompetence a odpovědnost aktérů procesu plánování.</w:t>
            </w:r>
          </w:p>
          <w:p w:rsidRPr="00403359" w:rsidR="006014B3" w:rsidP="00C54840" w:rsidRDefault="00403359" w14:paraId="2A03F04F" w14:textId="4297062C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03359">
              <w:rPr>
                <w:rFonts w:cs="Calibri" w:asciiTheme="minorHAnsi" w:hAnsiTheme="minorHAnsi"/>
                <w:sz w:val="22"/>
                <w:szCs w:val="22"/>
              </w:rPr>
              <w:lastRenderedPageBreak/>
              <w:t>Důraz je kladen na aktivitní zapojení účastníků a příklady aplikace v praxi.</w:t>
            </w:r>
          </w:p>
        </w:tc>
      </w:tr>
      <w:tr w:rsidRPr="003D1430" w:rsidR="004B5567" w:rsidTr="003D1430" w14:paraId="750A65A1" w14:textId="77777777">
        <w:tc>
          <w:tcPr>
            <w:tcW w:w="2830" w:type="dxa"/>
          </w:tcPr>
          <w:p w:rsidRPr="003D1430" w:rsidR="004B5567" w:rsidP="003D1430" w:rsidRDefault="004B5567" w14:paraId="11250F75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lastRenderedPageBreak/>
              <w:t>Časový rozsah</w:t>
            </w:r>
          </w:p>
        </w:tc>
        <w:tc>
          <w:tcPr>
            <w:tcW w:w="5990" w:type="dxa"/>
            <w:vAlign w:val="center"/>
          </w:tcPr>
          <w:p w:rsidRPr="008E4707" w:rsidR="004B5567" w:rsidP="008E4707" w:rsidRDefault="00403359" w14:paraId="55CEAE87" w14:textId="3873A193">
            <w:pPr>
              <w:pStyle w:val="Odstavecseseznamem"/>
              <w:numPr>
                <w:ilvl w:val="0"/>
                <w:numId w:val="20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403359">
              <w:rPr>
                <w:rFonts w:asciiTheme="minorHAnsi" w:hAnsiTheme="minorHAnsi" w:cstheme="minorHAnsi"/>
                <w:szCs w:val="22"/>
              </w:rPr>
              <w:t>Dvoudenní – 16 výukových hodin (hodina/ 45 min.), lze řešit i skladebně ze dvou jednodenních kurzů</w:t>
            </w:r>
          </w:p>
        </w:tc>
      </w:tr>
      <w:tr w:rsidRPr="003D1430" w:rsidR="004B5567" w:rsidTr="003D1430" w14:paraId="1395FA47" w14:textId="77777777">
        <w:tc>
          <w:tcPr>
            <w:tcW w:w="2830" w:type="dxa"/>
          </w:tcPr>
          <w:p w:rsidRPr="003D1430" w:rsidR="004B5567" w:rsidP="003D1430" w:rsidRDefault="004B5567" w14:paraId="2AE9C39B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403359" w14:paraId="6501DD5C" w14:textId="52A0555E">
            <w:pPr>
              <w:pStyle w:val="Odstavecseseznamem"/>
              <w:numPr>
                <w:ilvl w:val="0"/>
                <w:numId w:val="17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Cs w:val="22"/>
              </w:rPr>
              <w:t>září</w:t>
            </w:r>
            <w:r w:rsidR="00AB172D">
              <w:rPr>
                <w:rFonts w:asciiTheme="minorHAnsi" w:hAnsiTheme="minorHAnsi" w:cstheme="minorHAnsi"/>
                <w:szCs w:val="22"/>
              </w:rPr>
              <w:t xml:space="preserve"> –</w:t>
            </w:r>
            <w:r w:rsidR="006A4AD0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listopad</w:t>
            </w:r>
            <w:proofErr w:type="gramEnd"/>
            <w:r w:rsidR="006A4AD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B172D">
              <w:rPr>
                <w:rFonts w:asciiTheme="minorHAnsi" w:hAnsiTheme="minorHAnsi" w:cstheme="minorHAnsi"/>
                <w:szCs w:val="22"/>
              </w:rPr>
              <w:t>2020</w:t>
            </w:r>
          </w:p>
        </w:tc>
      </w:tr>
      <w:tr w:rsidRPr="003D1430" w:rsidR="004B5567" w:rsidTr="003D1430" w14:paraId="39267866" w14:textId="77777777">
        <w:tc>
          <w:tcPr>
            <w:tcW w:w="2830" w:type="dxa"/>
          </w:tcPr>
          <w:p w:rsidRPr="003D1430" w:rsidR="004B5567" w:rsidP="003D1430" w:rsidRDefault="004B5567" w14:paraId="7BAF1FD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3D1430" w:rsidRDefault="003D1430" w14:paraId="0864DE09" w14:textId="67BDF9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2020: </w:t>
            </w:r>
            <w:r w:rsidR="006014B3">
              <w:rPr>
                <w:rFonts w:asciiTheme="minorHAnsi" w:hAnsiTheme="minorHAnsi" w:cstheme="minorHAnsi"/>
                <w:szCs w:val="22"/>
              </w:rPr>
              <w:t>1</w:t>
            </w:r>
          </w:p>
          <w:p w:rsidRPr="003D1430" w:rsidR="003D1430" w:rsidP="003D1430" w:rsidRDefault="003D1430" w14:paraId="20A6C6D4" w14:textId="687A6464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6014B3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Pr="003D1430" w:rsidR="004B5567" w:rsidTr="003D1430" w14:paraId="6A188C85" w14:textId="77777777">
        <w:tc>
          <w:tcPr>
            <w:tcW w:w="2830" w:type="dxa"/>
          </w:tcPr>
          <w:p w:rsidRPr="003D1430" w:rsidR="004B5567" w:rsidP="003D1430" w:rsidRDefault="003D1430" w14:paraId="13E5C28A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6014B3" w14:paraId="7064E7AB" w14:textId="0543B972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</w:t>
            </w:r>
            <w:bookmarkStart w:name="_GoBack" w:id="0"/>
            <w:bookmarkEnd w:id="0"/>
          </w:p>
        </w:tc>
      </w:tr>
      <w:tr w:rsidRPr="003D1430" w:rsidR="003D1430" w:rsidTr="003D1430" w14:paraId="71F5395A" w14:textId="77777777">
        <w:tc>
          <w:tcPr>
            <w:tcW w:w="2830" w:type="dxa"/>
          </w:tcPr>
          <w:p w:rsidRPr="003D1430" w:rsidR="003D1430" w:rsidP="003D1430" w:rsidRDefault="003D1430" w14:paraId="4AD3BED4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3D1430" w:rsidR="003D1430" w:rsidP="003D1430" w:rsidRDefault="006014B3" w14:paraId="384CB62A" w14:textId="3A0D3B2D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</w:t>
            </w:r>
          </w:p>
        </w:tc>
      </w:tr>
      <w:tr w:rsidRPr="003D1430" w:rsidR="004B5567" w:rsidTr="003D1430" w14:paraId="793D58BA" w14:textId="77777777">
        <w:tc>
          <w:tcPr>
            <w:tcW w:w="2830" w:type="dxa"/>
          </w:tcPr>
          <w:p w:rsidRPr="003D1430" w:rsidR="004B5567" w:rsidP="003D1430" w:rsidRDefault="004B5567" w14:paraId="67A63890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AB172D" w14:paraId="6ED4EAB7" w14:textId="28A411E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</w:t>
            </w:r>
          </w:p>
        </w:tc>
      </w:tr>
    </w:tbl>
    <w:p w:rsidRPr="003D1430" w:rsidR="004B5567" w:rsidP="004B5567" w:rsidRDefault="004B5567" w14:paraId="4181C74A" w14:textId="7777777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5567" w:rsidRDefault="004B5567" w14:paraId="63737C2A" w14:textId="77777777">
      <w:r>
        <w:separator/>
      </w:r>
    </w:p>
  </w:endnote>
  <w:endnote w:type="continuationSeparator" w:id="0">
    <w:p w:rsidR="004B5567" w:rsidRDefault="004B5567" w14:paraId="2844D50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 w14:paraId="493668F6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4765746B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 w14:paraId="3D5EFE3B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004C027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5567" w:rsidRDefault="004B5567" w14:paraId="22CE772F" w14:textId="77777777">
      <w:r>
        <w:separator/>
      </w:r>
    </w:p>
  </w:footnote>
  <w:footnote w:type="continuationSeparator" w:id="0">
    <w:p w:rsidR="004B5567" w:rsidRDefault="004B5567" w14:paraId="6BD7181D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55E4C"/>
    <w:multiLevelType w:val="hybridMultilevel"/>
    <w:tmpl w:val="CB3C4D9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52B343A"/>
    <w:multiLevelType w:val="hybridMultilevel"/>
    <w:tmpl w:val="AAF4DD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11"/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13"/>
  </w:num>
  <w:num w:numId="20">
    <w:abstractNumId w:val="19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0732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A2EED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14A9"/>
    <w:rsid w:val="003C709D"/>
    <w:rsid w:val="003D1430"/>
    <w:rsid w:val="003D73ED"/>
    <w:rsid w:val="003F239B"/>
    <w:rsid w:val="00400DCA"/>
    <w:rsid w:val="00403359"/>
    <w:rsid w:val="00405280"/>
    <w:rsid w:val="0041274F"/>
    <w:rsid w:val="00413A7B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5937"/>
    <w:rsid w:val="00473DB2"/>
    <w:rsid w:val="004A55AD"/>
    <w:rsid w:val="004B5567"/>
    <w:rsid w:val="004B723E"/>
    <w:rsid w:val="004D6B64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4B3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7B3"/>
    <w:rsid w:val="006779C7"/>
    <w:rsid w:val="006959DF"/>
    <w:rsid w:val="006A1727"/>
    <w:rsid w:val="006A4AD0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D36AF"/>
    <w:rsid w:val="008E44E9"/>
    <w:rsid w:val="008E4707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B172D"/>
    <w:rsid w:val="00AC11E5"/>
    <w:rsid w:val="00AD070D"/>
    <w:rsid w:val="00AD2598"/>
    <w:rsid w:val="00AD3AC7"/>
    <w:rsid w:val="00B03DEA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471C9"/>
    <w:rsid w:val="00C54840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2A7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1DA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5:chartTrackingRefBased/>
  <w14:docId w14:val="1D2FA4E1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Normal (Web)" w:uiPriority="99"/>
    <w:lsdException w:name="HTML Preformatted" w:semiHidden="true" w:unhideWhenUsed="true"/>
    <w:lsdException w:name="HTML Typewriter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3C14A9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AB172D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1003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82F94170</properties:Template>
  <properties:Company/>
  <properties:Pages>2</properties:Pages>
  <properties:Words>261</properties:Words>
  <properties:Characters>1797</properties:Characters>
  <properties:Lines>14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2054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2019-10-17T17:01:00Z</dcterms:created>
  <dc:creator/>
  <dc:description/>
  <cp:keywords/>
  <cp:lastModifiedBy/>
  <cp:lastPrinted>2004-09-01T08:56:00Z</cp:lastPrinted>
  <dcterms:modified xmlns:xsi="http://www.w3.org/2001/XMLSchema-instance" xsi:type="dcterms:W3CDTF">2019-10-17T17:01:00Z</dcterms:modified>
  <cp:revision>2</cp:revision>
  <dc:subject/>
  <dc:title>Holec Zuska a Partneři Template</dc:title>
</cp:coreProperties>
</file>