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>názvem „</w:t>
      </w:r>
      <w:bookmarkStart w:name="_GoBack" w:id="0"/>
      <w:bookmarkEnd w:id="0"/>
      <w:r w:rsidRPr="000E7C37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Vzdělávání v oblasti sociálních služeb a sociální </w:t>
      </w:r>
      <w:proofErr w:type="gramStart"/>
      <w:r w:rsidRPr="000E7C37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>práce - dílčí</w:t>
      </w:r>
      <w:proofErr w:type="gramEnd"/>
      <w:r w:rsidRPr="000E7C37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část </w:t>
      </w:r>
      <w:r w:rsidRPr="000E7C37" w:rsidR="000E7C37">
        <w:rPr>
          <w:rFonts w:ascii="Arial" w:hAnsi="Arial" w:eastAsia="Arial"/>
          <w:b/>
          <w:color w:val="000000"/>
          <w:sz w:val="20"/>
          <w:szCs w:val="20"/>
          <w:lang w:eastAsia="en-US"/>
        </w:rPr>
        <w:t>20</w:t>
      </w:r>
      <w:r w:rsidRPr="000E7C37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- </w:t>
      </w:r>
      <w:r w:rsidRPr="000E7C37" w:rsidR="000E7C37">
        <w:rPr>
          <w:rFonts w:ascii="Arial" w:hAnsi="Arial" w:eastAsia="Arial"/>
          <w:b/>
          <w:bCs/>
          <w:color w:val="000000"/>
          <w:sz w:val="20"/>
          <w:szCs w:val="20"/>
          <w:lang w:eastAsia="en-US"/>
        </w:rPr>
        <w:t>Komunikace s klientem v obtížných situacích</w:t>
      </w:r>
      <w:r w:rsidRPr="000E7C37">
        <w:rPr>
          <w:rFonts w:ascii="Arial" w:hAnsi="Arial" w:cs="Arial"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E7C37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658CC"/>
    <w:rsid w:val="009773D1"/>
    <w:rsid w:val="009804C0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4:docId w14:val="11626496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FFF3C683</properties:Template>
  <properties:Company/>
  <properties:Pages>1</properties:Pages>
  <properties:Words>101</properties:Words>
  <properties:Characters>629</properties:Characters>
  <properties:Lines>5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729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2019-10-17T09:42:00Z</dcterms:modified>
  <cp:revision>11</cp:revision>
  <dc:subject/>
  <dc:title>Holec Zuska a Partneři Template</dc:title>
</cp:coreProperties>
</file>