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="004A0FCF" w:rsidRDefault="004A0FCF" w14:paraId="543432EB" w14:textId="71924506"/>
    <w:tbl>
      <w:tblPr>
        <w:tblpPr w:leftFromText="141" w:rightFromText="141" w:vertAnchor="text" w:horzAnchor="margin" w:tblpY="530"/>
        <w:tblW w:w="90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2395"/>
        <w:gridCol w:w="1843"/>
        <w:gridCol w:w="1701"/>
        <w:gridCol w:w="1559"/>
        <w:gridCol w:w="1559"/>
      </w:tblGrid>
      <w:tr w:rsidRPr="000C24C9" w:rsidR="004A0FCF" w:rsidTr="004A0FCF" w14:paraId="684067F5" w14:textId="77777777">
        <w:trPr>
          <w:trHeight w:val="1286"/>
        </w:trPr>
        <w:tc>
          <w:tcPr>
            <w:tcW w:w="239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shd w:val="clear" w:color="auto" w:fill="auto"/>
            <w:vAlign w:val="center"/>
            <w:hideMark/>
          </w:tcPr>
          <w:p w:rsidRPr="000C24C9" w:rsidR="004A0FCF" w:rsidP="00D70414" w:rsidRDefault="004A0FCF" w14:paraId="10F159FB" w14:textId="77777777">
            <w:pPr>
              <w:rPr>
                <w:rFonts w:ascii="Times New Roman" w:hAnsi="Times New Roman" w:eastAsia="Times New Roman" w:cs="Times New Roman"/>
                <w:color w:val="000000"/>
                <w:lang w:eastAsia="cs-CZ"/>
              </w:rPr>
            </w:pPr>
            <w:bookmarkStart w:name="_Hlk23772801" w:id="0"/>
            <w:r w:rsidRPr="000C24C9">
              <w:rPr>
                <w:rFonts w:ascii="Times New Roman" w:hAnsi="Times New Roman"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843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  <w:hideMark/>
          </w:tcPr>
          <w:p w:rsidR="004A0FCF" w:rsidP="004A0FCF" w:rsidRDefault="004A0FCF" w14:paraId="49574802" w14:textId="77777777">
            <w:pPr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0"/>
                <w:lang w:eastAsia="cs-CZ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0"/>
                <w:lang w:eastAsia="cs-CZ"/>
              </w:rPr>
              <w:t xml:space="preserve">Maximální výše financí na evaluaci pro projekt </w:t>
            </w:r>
          </w:p>
          <w:p w:rsidRPr="0007201F" w:rsidR="004A0FCF" w:rsidP="004A0FCF" w:rsidRDefault="004A0FCF" w14:paraId="1615B639" w14:textId="2AA067DB">
            <w:pPr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0"/>
                <w:lang w:eastAsia="cs-CZ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0"/>
                <w:lang w:eastAsia="cs-CZ"/>
              </w:rPr>
              <w:t>(bez. DPH)</w:t>
            </w:r>
          </w:p>
        </w:tc>
        <w:tc>
          <w:tcPr>
            <w:tcW w:w="1701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 w:rsidRPr="0007201F" w:rsidR="004A0FCF" w:rsidP="00D70414" w:rsidRDefault="004A0FCF" w14:paraId="59FC597C" w14:textId="27341C49">
            <w:pPr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0"/>
                <w:lang w:eastAsia="cs-CZ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0"/>
                <w:lang w:eastAsia="cs-CZ"/>
              </w:rPr>
              <w:t>Výše DPH</w:t>
            </w:r>
          </w:p>
        </w:tc>
        <w:tc>
          <w:tcPr>
            <w:tcW w:w="1559" w:type="dxa"/>
            <w:tcBorders>
              <w:top w:val="single" w:color="auto" w:sz="12" w:space="0"/>
              <w:bottom w:val="single" w:color="auto" w:sz="12" w:space="0"/>
            </w:tcBorders>
          </w:tcPr>
          <w:p w:rsidR="004A0FCF" w:rsidP="00D70414" w:rsidRDefault="004A0FCF" w14:paraId="28172D78" w14:textId="77777777">
            <w:pPr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0"/>
                <w:lang w:eastAsia="cs-CZ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0"/>
                <w:lang w:eastAsia="cs-CZ"/>
              </w:rPr>
              <w:t>Maximální výše financí na evaluaci pro projekt</w:t>
            </w:r>
          </w:p>
          <w:p w:rsidRPr="0007201F" w:rsidR="004A0FCF" w:rsidP="00D70414" w:rsidRDefault="004A0FCF" w14:paraId="74F6F731" w14:textId="23E02392">
            <w:pPr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0"/>
                <w:lang w:eastAsia="cs-CZ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0"/>
                <w:lang w:eastAsia="cs-CZ"/>
              </w:rPr>
              <w:t xml:space="preserve">(vč. DPH) </w:t>
            </w:r>
          </w:p>
        </w:tc>
        <w:tc>
          <w:tcPr>
            <w:tcW w:w="1559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:rsidRPr="0007201F" w:rsidR="004A0FCF" w:rsidP="00D70414" w:rsidRDefault="004A0FCF" w14:paraId="373430C9" w14:textId="09026BCF">
            <w:pPr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0"/>
                <w:lang w:eastAsia="cs-CZ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0"/>
                <w:lang w:eastAsia="cs-CZ"/>
              </w:rPr>
              <w:t>Nabídková cena pro konkrétní plnění</w:t>
            </w:r>
          </w:p>
        </w:tc>
      </w:tr>
      <w:tr w:rsidRPr="000C24C9" w:rsidR="004A0FCF" w:rsidTr="004A0FCF" w14:paraId="4CDF5D6C" w14:textId="77777777">
        <w:trPr>
          <w:trHeight w:val="508"/>
        </w:trPr>
        <w:tc>
          <w:tcPr>
            <w:tcW w:w="2395" w:type="dxa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  <w:hideMark/>
          </w:tcPr>
          <w:p w:rsidRPr="000C24C9" w:rsidR="004A0FCF" w:rsidP="004A0FCF" w:rsidRDefault="004A0FCF" w14:paraId="09E11326" w14:textId="77777777">
            <w:pPr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0C24C9">
              <w:rPr>
                <w:rFonts w:ascii="Calibri" w:hAnsi="Calibri" w:eastAsia="Times New Roman" w:cs="Calibri"/>
                <w:color w:val="000000"/>
                <w:lang w:eastAsia="cs-CZ"/>
              </w:rPr>
              <w:t xml:space="preserve">Projekt </w:t>
            </w:r>
            <w:r>
              <w:rPr>
                <w:rFonts w:ascii="Calibri" w:hAnsi="Calibri" w:eastAsia="Times New Roman" w:cs="Calibri"/>
                <w:color w:val="000000"/>
                <w:lang w:eastAsia="cs-CZ"/>
              </w:rPr>
              <w:t>RETINO</w:t>
            </w:r>
          </w:p>
        </w:tc>
        <w:tc>
          <w:tcPr>
            <w:tcW w:w="1843" w:type="dxa"/>
            <w:tcBorders>
              <w:top w:val="single" w:color="auto" w:sz="12" w:space="0"/>
            </w:tcBorders>
            <w:shd w:val="clear" w:color="auto" w:fill="auto"/>
            <w:vAlign w:val="center"/>
            <w:hideMark/>
          </w:tcPr>
          <w:p w:rsidRPr="0007201F" w:rsidR="004A0FCF" w:rsidP="004A0FCF" w:rsidRDefault="004A0FCF" w14:paraId="1AA856EC" w14:textId="7C5E0780">
            <w:pPr>
              <w:jc w:val="right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07201F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  <w:t>150 000 Kč</w:t>
            </w:r>
          </w:p>
        </w:tc>
        <w:tc>
          <w:tcPr>
            <w:tcW w:w="1701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 w:rsidRPr="0007201F" w:rsidR="004A0FCF" w:rsidP="004A0FCF" w:rsidRDefault="004A0FCF" w14:paraId="471B6577" w14:textId="0AC4F859">
            <w:pPr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  <w:t>31 500 Kč</w:t>
            </w:r>
          </w:p>
        </w:tc>
        <w:tc>
          <w:tcPr>
            <w:tcW w:w="1559" w:type="dxa"/>
            <w:tcBorders>
              <w:top w:val="single" w:color="auto" w:sz="12" w:space="0"/>
            </w:tcBorders>
          </w:tcPr>
          <w:p w:rsidRPr="0007201F" w:rsidR="004A0FCF" w:rsidP="004A0FCF" w:rsidRDefault="004A0FCF" w14:paraId="65C1AD5A" w14:textId="79C8F813">
            <w:pPr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  <w:t>181 500 Kč</w:t>
            </w:r>
          </w:p>
        </w:tc>
        <w:tc>
          <w:tcPr>
            <w:tcW w:w="1559" w:type="dxa"/>
            <w:tcBorders>
              <w:top w:val="single" w:color="auto" w:sz="12" w:space="0"/>
              <w:right w:val="single" w:color="auto" w:sz="12" w:space="0"/>
            </w:tcBorders>
            <w:shd w:val="clear" w:color="auto" w:fill="FBE4D5" w:themeFill="accent2" w:themeFillTint="33"/>
            <w:vAlign w:val="center"/>
          </w:tcPr>
          <w:p w:rsidRPr="004A0FCF" w:rsidR="004A0FCF" w:rsidP="004A0FCF" w:rsidRDefault="004A0FCF" w14:paraId="6CD89BD6" w14:textId="4175F841">
            <w:pPr>
              <w:jc w:val="right"/>
              <w:rPr>
                <w:rFonts w:ascii="Calibri" w:hAnsi="Calibri" w:eastAsia="Times New Roman" w:cs="Calibri"/>
                <w:color w:val="000000"/>
                <w:sz w:val="20"/>
                <w:szCs w:val="20"/>
                <w:highlight w:val="lightGray"/>
                <w:lang w:eastAsia="cs-CZ"/>
              </w:rPr>
            </w:pPr>
          </w:p>
        </w:tc>
      </w:tr>
      <w:tr w:rsidRPr="000C24C9" w:rsidR="004A0FCF" w:rsidTr="004A0FCF" w14:paraId="5353E3B1" w14:textId="77777777">
        <w:trPr>
          <w:trHeight w:val="258"/>
        </w:trPr>
        <w:tc>
          <w:tcPr>
            <w:tcW w:w="2395" w:type="dxa"/>
            <w:tcBorders>
              <w:left w:val="single" w:color="auto" w:sz="12" w:space="0"/>
            </w:tcBorders>
            <w:shd w:val="clear" w:color="auto" w:fill="auto"/>
            <w:vAlign w:val="center"/>
            <w:hideMark/>
          </w:tcPr>
          <w:p w:rsidRPr="000C24C9" w:rsidR="004A0FCF" w:rsidP="004A0FCF" w:rsidRDefault="004A0FCF" w14:paraId="300FDBAA" w14:textId="77777777">
            <w:pPr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0C24C9">
              <w:rPr>
                <w:rFonts w:ascii="Calibri" w:hAnsi="Calibri" w:eastAsia="Times New Roman" w:cs="Calibri"/>
                <w:color w:val="000000"/>
                <w:lang w:eastAsia="cs-CZ"/>
              </w:rPr>
              <w:t>Projekt CCHD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Pr="009C1637" w:rsidR="004A0FCF" w:rsidP="004A0FCF" w:rsidRDefault="004A0FCF" w14:paraId="6B6AE405" w14:textId="07829684">
            <w:pPr>
              <w:jc w:val="right"/>
              <w:rPr>
                <w:rFonts w:ascii="Calibri" w:hAnsi="Calibri" w:eastAsia="Times New Roman" w:cs="Calibri"/>
                <w:sz w:val="20"/>
                <w:szCs w:val="20"/>
                <w:lang w:eastAsia="cs-CZ"/>
              </w:rPr>
            </w:pPr>
            <w:r w:rsidRPr="009C1637">
              <w:rPr>
                <w:rFonts w:ascii="Calibri" w:hAnsi="Calibri" w:eastAsia="Times New Roman" w:cs="Calibri"/>
                <w:sz w:val="20"/>
                <w:szCs w:val="20"/>
                <w:lang w:eastAsia="cs-CZ"/>
              </w:rPr>
              <w:t>130 000 Kč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Pr="009C1637" w:rsidR="004A0FCF" w:rsidP="004A0FCF" w:rsidRDefault="004A0FCF" w14:paraId="7EBA76CB" w14:textId="39549320">
            <w:pPr>
              <w:jc w:val="center"/>
              <w:rPr>
                <w:rFonts w:ascii="Calibri" w:hAnsi="Calibri" w:eastAsia="Times New Roman" w:cs="Calibri"/>
                <w:sz w:val="20"/>
                <w:szCs w:val="20"/>
                <w:lang w:eastAsia="cs-CZ"/>
              </w:rPr>
            </w:pPr>
            <w:r>
              <w:rPr>
                <w:rFonts w:ascii="Calibri" w:hAnsi="Calibri" w:eastAsia="Times New Roman" w:cs="Calibri"/>
                <w:sz w:val="20"/>
                <w:szCs w:val="20"/>
                <w:lang w:eastAsia="cs-CZ"/>
              </w:rPr>
              <w:t>27 300 Kč</w:t>
            </w:r>
          </w:p>
        </w:tc>
        <w:tc>
          <w:tcPr>
            <w:tcW w:w="1559" w:type="dxa"/>
          </w:tcPr>
          <w:p w:rsidRPr="009C1637" w:rsidR="004A0FCF" w:rsidP="004A0FCF" w:rsidRDefault="004A0FCF" w14:paraId="55485E03" w14:textId="6ED117A8">
            <w:pPr>
              <w:jc w:val="center"/>
              <w:rPr>
                <w:rFonts w:ascii="Calibri" w:hAnsi="Calibri" w:eastAsia="Times New Roman" w:cs="Calibri"/>
                <w:sz w:val="20"/>
                <w:szCs w:val="20"/>
                <w:lang w:eastAsia="cs-CZ"/>
              </w:rPr>
            </w:pPr>
            <w:r>
              <w:rPr>
                <w:rFonts w:ascii="Calibri" w:hAnsi="Calibri" w:eastAsia="Times New Roman" w:cs="Calibri"/>
                <w:sz w:val="20"/>
                <w:szCs w:val="20"/>
                <w:lang w:eastAsia="cs-CZ"/>
              </w:rPr>
              <w:t>157 300 Kč</w:t>
            </w:r>
          </w:p>
        </w:tc>
        <w:tc>
          <w:tcPr>
            <w:tcW w:w="1559" w:type="dxa"/>
            <w:tcBorders>
              <w:right w:val="single" w:color="auto" w:sz="12" w:space="0"/>
            </w:tcBorders>
            <w:shd w:val="clear" w:color="auto" w:fill="FBE4D5" w:themeFill="accent2" w:themeFillTint="33"/>
            <w:vAlign w:val="center"/>
          </w:tcPr>
          <w:p w:rsidRPr="004A0FCF" w:rsidR="004A0FCF" w:rsidP="004A0FCF" w:rsidRDefault="004A0FCF" w14:paraId="7BDFC9F6" w14:textId="52244A6F">
            <w:pPr>
              <w:jc w:val="right"/>
              <w:rPr>
                <w:rFonts w:ascii="Calibri" w:hAnsi="Calibri" w:eastAsia="Times New Roman" w:cs="Calibri"/>
                <w:sz w:val="20"/>
                <w:szCs w:val="20"/>
                <w:highlight w:val="lightGray"/>
                <w:lang w:eastAsia="cs-CZ"/>
              </w:rPr>
            </w:pPr>
          </w:p>
        </w:tc>
      </w:tr>
      <w:tr w:rsidRPr="000C24C9" w:rsidR="004A0FCF" w:rsidTr="004A0FCF" w14:paraId="135002CD" w14:textId="77777777">
        <w:trPr>
          <w:trHeight w:val="508"/>
        </w:trPr>
        <w:tc>
          <w:tcPr>
            <w:tcW w:w="2395" w:type="dxa"/>
            <w:tcBorders>
              <w:left w:val="single" w:color="auto" w:sz="12" w:space="0"/>
            </w:tcBorders>
            <w:shd w:val="clear" w:color="000000" w:fill="FFFFFF"/>
            <w:vAlign w:val="center"/>
            <w:hideMark/>
          </w:tcPr>
          <w:p w:rsidRPr="000C24C9" w:rsidR="004A0FCF" w:rsidP="004A0FCF" w:rsidRDefault="004A0FCF" w14:paraId="5452EAEC" w14:textId="77777777">
            <w:pPr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0C24C9">
              <w:rPr>
                <w:rFonts w:ascii="Calibri" w:hAnsi="Calibri" w:eastAsia="Times New Roman" w:cs="Calibri"/>
                <w:color w:val="000000"/>
                <w:lang w:eastAsia="cs-CZ"/>
              </w:rPr>
              <w:t>Projekt Adresné zvaní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Pr="00C308E2" w:rsidR="004A0FCF" w:rsidP="004A0FCF" w:rsidRDefault="004A0FCF" w14:paraId="0C0B2F9D" w14:textId="0223CF1C">
            <w:pPr>
              <w:jc w:val="right"/>
              <w:rPr>
                <w:rFonts w:ascii="Calibri" w:hAnsi="Calibri" w:eastAsia="Times New Roman" w:cs="Calibri"/>
                <w:sz w:val="20"/>
                <w:szCs w:val="20"/>
                <w:lang w:eastAsia="cs-CZ"/>
              </w:rPr>
            </w:pPr>
            <w:r w:rsidRPr="00C308E2">
              <w:rPr>
                <w:rFonts w:ascii="Calibri" w:hAnsi="Calibri" w:eastAsia="Times New Roman" w:cs="Calibri"/>
                <w:sz w:val="20"/>
                <w:szCs w:val="20"/>
                <w:lang w:eastAsia="cs-CZ"/>
              </w:rPr>
              <w:t>100 000 Kč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Pr="00C308E2" w:rsidR="004A0FCF" w:rsidP="004A0FCF" w:rsidRDefault="004A0FCF" w14:paraId="242E3F47" w14:textId="0DFDB87D">
            <w:pPr>
              <w:jc w:val="center"/>
              <w:rPr>
                <w:rFonts w:ascii="Calibri" w:hAnsi="Calibri" w:eastAsia="Times New Roman" w:cs="Calibri"/>
                <w:sz w:val="20"/>
                <w:szCs w:val="20"/>
                <w:lang w:eastAsia="cs-CZ"/>
              </w:rPr>
            </w:pPr>
            <w:r>
              <w:rPr>
                <w:rFonts w:ascii="Calibri" w:hAnsi="Calibri" w:eastAsia="Times New Roman" w:cs="Calibri"/>
                <w:sz w:val="20"/>
                <w:szCs w:val="20"/>
                <w:lang w:eastAsia="cs-CZ"/>
              </w:rPr>
              <w:t>21 000 Kč</w:t>
            </w:r>
          </w:p>
        </w:tc>
        <w:tc>
          <w:tcPr>
            <w:tcW w:w="1559" w:type="dxa"/>
          </w:tcPr>
          <w:p w:rsidRPr="00C308E2" w:rsidR="004A0FCF" w:rsidP="004A0FCF" w:rsidRDefault="004A0FCF" w14:paraId="6FF4AA11" w14:textId="78A1995C">
            <w:pPr>
              <w:jc w:val="center"/>
              <w:rPr>
                <w:rFonts w:ascii="Calibri" w:hAnsi="Calibri" w:eastAsia="Times New Roman" w:cs="Calibri"/>
                <w:sz w:val="20"/>
                <w:szCs w:val="20"/>
                <w:lang w:eastAsia="cs-CZ"/>
              </w:rPr>
            </w:pPr>
            <w:r>
              <w:rPr>
                <w:rFonts w:ascii="Calibri" w:hAnsi="Calibri" w:eastAsia="Times New Roman" w:cs="Calibri"/>
                <w:sz w:val="20"/>
                <w:szCs w:val="20"/>
                <w:lang w:eastAsia="cs-CZ"/>
              </w:rPr>
              <w:t>121 000 Kč</w:t>
            </w:r>
          </w:p>
        </w:tc>
        <w:tc>
          <w:tcPr>
            <w:tcW w:w="1559" w:type="dxa"/>
            <w:tcBorders>
              <w:right w:val="single" w:color="auto" w:sz="12" w:space="0"/>
            </w:tcBorders>
            <w:shd w:val="clear" w:color="auto" w:fill="FBE4D5" w:themeFill="accent2" w:themeFillTint="33"/>
            <w:vAlign w:val="center"/>
          </w:tcPr>
          <w:p w:rsidRPr="004A0FCF" w:rsidR="004A0FCF" w:rsidP="004A0FCF" w:rsidRDefault="004A0FCF" w14:paraId="19D173B1" w14:textId="544B8330">
            <w:pPr>
              <w:jc w:val="right"/>
              <w:rPr>
                <w:rFonts w:ascii="Calibri" w:hAnsi="Calibri" w:eastAsia="Times New Roman" w:cs="Calibri"/>
                <w:sz w:val="20"/>
                <w:szCs w:val="20"/>
                <w:highlight w:val="lightGray"/>
                <w:lang w:eastAsia="cs-CZ"/>
              </w:rPr>
            </w:pPr>
          </w:p>
        </w:tc>
      </w:tr>
      <w:tr w:rsidRPr="000C24C9" w:rsidR="004A0FCF" w:rsidTr="004A0FCF" w14:paraId="7244D002" w14:textId="77777777">
        <w:trPr>
          <w:trHeight w:val="258"/>
        </w:trPr>
        <w:tc>
          <w:tcPr>
            <w:tcW w:w="2395" w:type="dxa"/>
            <w:tcBorders>
              <w:left w:val="single" w:color="auto" w:sz="12" w:space="0"/>
            </w:tcBorders>
            <w:shd w:val="clear" w:color="auto" w:fill="auto"/>
            <w:vAlign w:val="center"/>
            <w:hideMark/>
          </w:tcPr>
          <w:p w:rsidRPr="000C24C9" w:rsidR="004A0FCF" w:rsidP="004A0FCF" w:rsidRDefault="004A0FCF" w14:paraId="7F884078" w14:textId="77777777">
            <w:pPr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0C24C9">
              <w:rPr>
                <w:rFonts w:ascii="Calibri" w:hAnsi="Calibri" w:eastAsia="Times New Roman" w:cs="Calibri"/>
                <w:color w:val="000000"/>
                <w:lang w:eastAsia="cs-CZ"/>
              </w:rPr>
              <w:t>Projekt Cervix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Pr="00C308E2" w:rsidR="004A0FCF" w:rsidP="004A0FCF" w:rsidRDefault="004A0FCF" w14:paraId="291E3F2B" w14:textId="7FE1595D">
            <w:pPr>
              <w:jc w:val="right"/>
              <w:rPr>
                <w:rFonts w:ascii="Calibri" w:hAnsi="Calibri" w:eastAsia="Times New Roman" w:cs="Calibri"/>
                <w:sz w:val="20"/>
                <w:szCs w:val="20"/>
                <w:lang w:eastAsia="cs-CZ"/>
              </w:rPr>
            </w:pPr>
            <w:r w:rsidRPr="00C308E2">
              <w:rPr>
                <w:rFonts w:ascii="Calibri" w:hAnsi="Calibri" w:eastAsia="Times New Roman" w:cs="Calibri"/>
                <w:sz w:val="20"/>
                <w:szCs w:val="20"/>
                <w:lang w:eastAsia="cs-CZ"/>
              </w:rPr>
              <w:t>100 000 Kč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Pr="00C308E2" w:rsidR="004A0FCF" w:rsidP="004A0FCF" w:rsidRDefault="004A0FCF" w14:paraId="086A2CF7" w14:textId="5E508139">
            <w:pPr>
              <w:jc w:val="center"/>
              <w:rPr>
                <w:rFonts w:ascii="Calibri" w:hAnsi="Calibri" w:eastAsia="Times New Roman" w:cs="Calibri"/>
                <w:sz w:val="20"/>
                <w:szCs w:val="20"/>
                <w:lang w:eastAsia="cs-CZ"/>
              </w:rPr>
            </w:pPr>
            <w:r>
              <w:rPr>
                <w:rFonts w:ascii="Calibri" w:hAnsi="Calibri" w:eastAsia="Times New Roman" w:cs="Calibri"/>
                <w:sz w:val="20"/>
                <w:szCs w:val="20"/>
                <w:lang w:eastAsia="cs-CZ"/>
              </w:rPr>
              <w:t>21 000 Kč</w:t>
            </w:r>
          </w:p>
        </w:tc>
        <w:tc>
          <w:tcPr>
            <w:tcW w:w="1559" w:type="dxa"/>
          </w:tcPr>
          <w:p w:rsidRPr="00C308E2" w:rsidR="004A0FCF" w:rsidP="004A0FCF" w:rsidRDefault="004A0FCF" w14:paraId="1B4A6667" w14:textId="06D33A78">
            <w:pPr>
              <w:jc w:val="center"/>
              <w:rPr>
                <w:rFonts w:ascii="Calibri" w:hAnsi="Calibri" w:eastAsia="Times New Roman" w:cs="Calibri"/>
                <w:sz w:val="20"/>
                <w:szCs w:val="20"/>
                <w:lang w:eastAsia="cs-CZ"/>
              </w:rPr>
            </w:pPr>
            <w:r>
              <w:rPr>
                <w:rFonts w:ascii="Calibri" w:hAnsi="Calibri" w:eastAsia="Times New Roman" w:cs="Calibri"/>
                <w:sz w:val="20"/>
                <w:szCs w:val="20"/>
                <w:lang w:eastAsia="cs-CZ"/>
              </w:rPr>
              <w:t>121 000 Kč</w:t>
            </w:r>
          </w:p>
        </w:tc>
        <w:tc>
          <w:tcPr>
            <w:tcW w:w="1559" w:type="dxa"/>
            <w:tcBorders>
              <w:right w:val="single" w:color="auto" w:sz="12" w:space="0"/>
            </w:tcBorders>
            <w:shd w:val="clear" w:color="auto" w:fill="FBE4D5" w:themeFill="accent2" w:themeFillTint="33"/>
            <w:vAlign w:val="center"/>
          </w:tcPr>
          <w:p w:rsidRPr="004A0FCF" w:rsidR="004A0FCF" w:rsidP="004A0FCF" w:rsidRDefault="004A0FCF" w14:paraId="4CE7C386" w14:textId="182D4205">
            <w:pPr>
              <w:jc w:val="right"/>
              <w:rPr>
                <w:rFonts w:ascii="Calibri" w:hAnsi="Calibri" w:eastAsia="Times New Roman" w:cs="Calibri"/>
                <w:sz w:val="20"/>
                <w:szCs w:val="20"/>
                <w:highlight w:val="lightGray"/>
                <w:lang w:eastAsia="cs-CZ"/>
              </w:rPr>
            </w:pPr>
          </w:p>
        </w:tc>
      </w:tr>
      <w:tr w:rsidRPr="000C24C9" w:rsidR="004A0FCF" w:rsidTr="004A0FCF" w14:paraId="61276112" w14:textId="77777777">
        <w:trPr>
          <w:trHeight w:val="258"/>
        </w:trPr>
        <w:tc>
          <w:tcPr>
            <w:tcW w:w="2395" w:type="dxa"/>
            <w:tcBorders>
              <w:left w:val="single" w:color="auto" w:sz="12" w:space="0"/>
            </w:tcBorders>
            <w:shd w:val="clear" w:color="auto" w:fill="auto"/>
            <w:vAlign w:val="center"/>
            <w:hideMark/>
          </w:tcPr>
          <w:p w:rsidRPr="000C24C9" w:rsidR="004A0FCF" w:rsidP="004A0FCF" w:rsidRDefault="004A0FCF" w14:paraId="54ECBEE2" w14:textId="77777777">
            <w:pPr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0C24C9">
              <w:rPr>
                <w:rFonts w:ascii="Calibri" w:hAnsi="Calibri" w:eastAsia="Times New Roman" w:cs="Calibri"/>
                <w:color w:val="000000"/>
                <w:lang w:eastAsia="cs-CZ"/>
              </w:rPr>
              <w:t>Projekt Osteo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Pr="00C308E2" w:rsidR="004A0FCF" w:rsidP="004A0FCF" w:rsidRDefault="004A0FCF" w14:paraId="1963BC25" w14:textId="233B9716">
            <w:pPr>
              <w:jc w:val="right"/>
              <w:rPr>
                <w:rFonts w:ascii="Calibri" w:hAnsi="Calibri" w:eastAsia="Times New Roman" w:cs="Calibri"/>
                <w:sz w:val="20"/>
                <w:szCs w:val="20"/>
                <w:lang w:eastAsia="cs-CZ"/>
              </w:rPr>
            </w:pPr>
            <w:r w:rsidRPr="00C308E2">
              <w:rPr>
                <w:rFonts w:ascii="Calibri" w:hAnsi="Calibri" w:eastAsia="Times New Roman" w:cs="Calibri"/>
                <w:sz w:val="20"/>
                <w:szCs w:val="20"/>
                <w:lang w:eastAsia="cs-CZ"/>
              </w:rPr>
              <w:t>240 000 Kč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Pr="00C308E2" w:rsidR="004A0FCF" w:rsidP="004A0FCF" w:rsidRDefault="004A0FCF" w14:paraId="22359B54" w14:textId="5D574CC9">
            <w:pPr>
              <w:jc w:val="center"/>
              <w:rPr>
                <w:rFonts w:ascii="Calibri" w:hAnsi="Calibri" w:eastAsia="Times New Roman" w:cs="Calibri"/>
                <w:sz w:val="20"/>
                <w:szCs w:val="20"/>
                <w:lang w:eastAsia="cs-CZ"/>
              </w:rPr>
            </w:pPr>
            <w:r>
              <w:rPr>
                <w:rFonts w:ascii="Calibri" w:hAnsi="Calibri" w:eastAsia="Times New Roman" w:cs="Calibri"/>
                <w:sz w:val="20"/>
                <w:szCs w:val="20"/>
                <w:lang w:eastAsia="cs-CZ"/>
              </w:rPr>
              <w:t>50 400 Kč</w:t>
            </w:r>
          </w:p>
        </w:tc>
        <w:tc>
          <w:tcPr>
            <w:tcW w:w="1559" w:type="dxa"/>
          </w:tcPr>
          <w:p w:rsidRPr="00C308E2" w:rsidR="004A0FCF" w:rsidP="004A0FCF" w:rsidRDefault="004A0FCF" w14:paraId="169BADD3" w14:textId="2B50A711">
            <w:pPr>
              <w:jc w:val="center"/>
              <w:rPr>
                <w:rFonts w:ascii="Calibri" w:hAnsi="Calibri" w:eastAsia="Times New Roman" w:cs="Calibri"/>
                <w:sz w:val="20"/>
                <w:szCs w:val="20"/>
                <w:lang w:eastAsia="cs-CZ"/>
              </w:rPr>
            </w:pPr>
            <w:r>
              <w:rPr>
                <w:rFonts w:ascii="Calibri" w:hAnsi="Calibri" w:eastAsia="Times New Roman" w:cs="Calibri"/>
                <w:sz w:val="20"/>
                <w:szCs w:val="20"/>
                <w:lang w:eastAsia="cs-CZ"/>
              </w:rPr>
              <w:t>290 400 Kč</w:t>
            </w:r>
          </w:p>
        </w:tc>
        <w:tc>
          <w:tcPr>
            <w:tcW w:w="1559" w:type="dxa"/>
            <w:tcBorders>
              <w:right w:val="single" w:color="auto" w:sz="12" w:space="0"/>
            </w:tcBorders>
            <w:shd w:val="clear" w:color="auto" w:fill="FBE4D5" w:themeFill="accent2" w:themeFillTint="33"/>
            <w:vAlign w:val="center"/>
          </w:tcPr>
          <w:p w:rsidRPr="004A0FCF" w:rsidR="004A0FCF" w:rsidP="004A0FCF" w:rsidRDefault="004A0FCF" w14:paraId="1F67835E" w14:textId="104733D2">
            <w:pPr>
              <w:jc w:val="right"/>
              <w:rPr>
                <w:rFonts w:ascii="Calibri" w:hAnsi="Calibri" w:eastAsia="Times New Roman" w:cs="Calibri"/>
                <w:sz w:val="20"/>
                <w:szCs w:val="20"/>
                <w:highlight w:val="lightGray"/>
                <w:lang w:eastAsia="cs-CZ"/>
              </w:rPr>
            </w:pPr>
          </w:p>
        </w:tc>
      </w:tr>
      <w:tr w:rsidRPr="000C24C9" w:rsidR="004A0FCF" w:rsidTr="004A0FCF" w14:paraId="58649A93" w14:textId="77777777">
        <w:trPr>
          <w:trHeight w:val="258"/>
        </w:trPr>
        <w:tc>
          <w:tcPr>
            <w:tcW w:w="2395" w:type="dxa"/>
            <w:tcBorders>
              <w:left w:val="single" w:color="auto" w:sz="12" w:space="0"/>
            </w:tcBorders>
            <w:shd w:val="clear" w:color="auto" w:fill="auto"/>
            <w:vAlign w:val="center"/>
            <w:hideMark/>
          </w:tcPr>
          <w:p w:rsidRPr="000C24C9" w:rsidR="004A0FCF" w:rsidP="004A0FCF" w:rsidRDefault="004A0FCF" w14:paraId="3EC3EB05" w14:textId="77777777">
            <w:pPr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0C24C9">
              <w:rPr>
                <w:rFonts w:ascii="Calibri" w:hAnsi="Calibri" w:eastAsia="Times New Roman" w:cs="Calibri"/>
                <w:color w:val="000000"/>
                <w:lang w:eastAsia="cs-CZ"/>
              </w:rPr>
              <w:t>Projekt CHOPN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Pr="00C308E2" w:rsidR="004A0FCF" w:rsidP="004A0FCF" w:rsidRDefault="004A0FCF" w14:paraId="7D1C05D7" w14:textId="256B43F6">
            <w:pPr>
              <w:jc w:val="right"/>
              <w:rPr>
                <w:rFonts w:ascii="Calibri" w:hAnsi="Calibri" w:eastAsia="Times New Roman" w:cs="Calibri"/>
                <w:sz w:val="20"/>
                <w:szCs w:val="20"/>
                <w:lang w:eastAsia="cs-CZ"/>
              </w:rPr>
            </w:pPr>
            <w:r w:rsidRPr="00C308E2">
              <w:rPr>
                <w:rFonts w:ascii="Calibri" w:hAnsi="Calibri" w:eastAsia="Times New Roman" w:cs="Calibri"/>
                <w:sz w:val="20"/>
                <w:szCs w:val="20"/>
                <w:lang w:eastAsia="cs-CZ"/>
              </w:rPr>
              <w:t>160 000 Kč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Pr="00C308E2" w:rsidR="004A0FCF" w:rsidP="004A0FCF" w:rsidRDefault="004A0FCF" w14:paraId="3718FFF1" w14:textId="6357EC2F">
            <w:pPr>
              <w:jc w:val="center"/>
              <w:rPr>
                <w:rFonts w:ascii="Calibri" w:hAnsi="Calibri" w:eastAsia="Times New Roman" w:cs="Calibri"/>
                <w:sz w:val="20"/>
                <w:szCs w:val="20"/>
                <w:lang w:eastAsia="cs-CZ"/>
              </w:rPr>
            </w:pPr>
            <w:r>
              <w:rPr>
                <w:rFonts w:ascii="Calibri" w:hAnsi="Calibri" w:eastAsia="Times New Roman" w:cs="Calibri"/>
                <w:sz w:val="20"/>
                <w:szCs w:val="20"/>
                <w:lang w:eastAsia="cs-CZ"/>
              </w:rPr>
              <w:t>33 600 Kč</w:t>
            </w:r>
          </w:p>
        </w:tc>
        <w:tc>
          <w:tcPr>
            <w:tcW w:w="1559" w:type="dxa"/>
          </w:tcPr>
          <w:p w:rsidRPr="00C308E2" w:rsidR="004A0FCF" w:rsidP="004A0FCF" w:rsidRDefault="004A0FCF" w14:paraId="4F234FFB" w14:textId="4858C781">
            <w:pPr>
              <w:jc w:val="center"/>
              <w:rPr>
                <w:rFonts w:ascii="Calibri" w:hAnsi="Calibri" w:eastAsia="Times New Roman" w:cs="Calibri"/>
                <w:sz w:val="20"/>
                <w:szCs w:val="20"/>
                <w:lang w:eastAsia="cs-CZ"/>
              </w:rPr>
            </w:pPr>
            <w:r>
              <w:rPr>
                <w:rFonts w:ascii="Calibri" w:hAnsi="Calibri" w:eastAsia="Times New Roman" w:cs="Calibri"/>
                <w:sz w:val="20"/>
                <w:szCs w:val="20"/>
                <w:lang w:eastAsia="cs-CZ"/>
              </w:rPr>
              <w:t>193 600 Kč</w:t>
            </w:r>
          </w:p>
        </w:tc>
        <w:tc>
          <w:tcPr>
            <w:tcW w:w="1559" w:type="dxa"/>
            <w:tcBorders>
              <w:right w:val="single" w:color="auto" w:sz="12" w:space="0"/>
            </w:tcBorders>
            <w:shd w:val="clear" w:color="auto" w:fill="FBE4D5" w:themeFill="accent2" w:themeFillTint="33"/>
            <w:vAlign w:val="center"/>
          </w:tcPr>
          <w:p w:rsidRPr="004A0FCF" w:rsidR="004A0FCF" w:rsidP="004A0FCF" w:rsidRDefault="004A0FCF" w14:paraId="31F3287A" w14:textId="6D682368">
            <w:pPr>
              <w:jc w:val="right"/>
              <w:rPr>
                <w:rFonts w:ascii="Calibri" w:hAnsi="Calibri" w:eastAsia="Times New Roman" w:cs="Calibri"/>
                <w:sz w:val="20"/>
                <w:szCs w:val="20"/>
                <w:highlight w:val="lightGray"/>
                <w:lang w:eastAsia="cs-CZ"/>
              </w:rPr>
            </w:pPr>
          </w:p>
        </w:tc>
      </w:tr>
      <w:tr w:rsidRPr="000C24C9" w:rsidR="004A0FCF" w:rsidTr="004A0FCF" w14:paraId="48B2AA43" w14:textId="77777777">
        <w:trPr>
          <w:trHeight w:val="258"/>
        </w:trPr>
        <w:tc>
          <w:tcPr>
            <w:tcW w:w="2395" w:type="dxa"/>
            <w:tcBorders>
              <w:left w:val="single" w:color="auto" w:sz="12" w:space="0"/>
            </w:tcBorders>
            <w:shd w:val="clear" w:color="auto" w:fill="auto"/>
            <w:vAlign w:val="center"/>
            <w:hideMark/>
          </w:tcPr>
          <w:p w:rsidRPr="000C24C9" w:rsidR="004A0FCF" w:rsidP="004A0FCF" w:rsidRDefault="004A0FCF" w14:paraId="268AD378" w14:textId="77777777">
            <w:pPr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0C24C9">
              <w:rPr>
                <w:rFonts w:ascii="Calibri" w:hAnsi="Calibri" w:eastAsia="Times New Roman" w:cs="Calibri"/>
                <w:color w:val="000000"/>
                <w:lang w:eastAsia="cs-CZ"/>
              </w:rPr>
              <w:t>Projekt QUIPP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Pr="00C308E2" w:rsidR="004A0FCF" w:rsidP="004A0FCF" w:rsidRDefault="004A0FCF" w14:paraId="36DF62CF" w14:textId="6BC91B40">
            <w:pPr>
              <w:jc w:val="right"/>
              <w:rPr>
                <w:rFonts w:ascii="Calibri" w:hAnsi="Calibri" w:eastAsia="Times New Roman" w:cs="Calibri"/>
                <w:sz w:val="20"/>
                <w:szCs w:val="20"/>
                <w:lang w:eastAsia="cs-CZ"/>
              </w:rPr>
            </w:pPr>
            <w:r w:rsidRPr="00C308E2">
              <w:rPr>
                <w:rFonts w:ascii="Calibri" w:hAnsi="Calibri" w:eastAsia="Times New Roman" w:cs="Calibri"/>
                <w:sz w:val="20"/>
                <w:szCs w:val="20"/>
                <w:lang w:eastAsia="cs-CZ"/>
              </w:rPr>
              <w:t>200 000 Kč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Pr="00C308E2" w:rsidR="004A0FCF" w:rsidP="004A0FCF" w:rsidRDefault="004A0FCF" w14:paraId="32DE6C3A" w14:textId="5A8319F7">
            <w:pPr>
              <w:jc w:val="center"/>
              <w:rPr>
                <w:rFonts w:ascii="Calibri" w:hAnsi="Calibri" w:eastAsia="Times New Roman" w:cs="Calibri"/>
                <w:sz w:val="20"/>
                <w:szCs w:val="20"/>
                <w:lang w:eastAsia="cs-CZ"/>
              </w:rPr>
            </w:pPr>
            <w:r>
              <w:rPr>
                <w:rFonts w:ascii="Calibri" w:hAnsi="Calibri" w:eastAsia="Times New Roman" w:cs="Calibri"/>
                <w:sz w:val="20"/>
                <w:szCs w:val="20"/>
                <w:lang w:eastAsia="cs-CZ"/>
              </w:rPr>
              <w:t>42 000 Kč</w:t>
            </w:r>
          </w:p>
        </w:tc>
        <w:tc>
          <w:tcPr>
            <w:tcW w:w="1559" w:type="dxa"/>
          </w:tcPr>
          <w:p w:rsidRPr="00C308E2" w:rsidR="004A0FCF" w:rsidP="004A0FCF" w:rsidRDefault="004A0FCF" w14:paraId="1F69763C" w14:textId="194FD8E8">
            <w:pPr>
              <w:jc w:val="center"/>
              <w:rPr>
                <w:rFonts w:ascii="Calibri" w:hAnsi="Calibri" w:eastAsia="Times New Roman" w:cs="Calibri"/>
                <w:sz w:val="20"/>
                <w:szCs w:val="20"/>
                <w:lang w:eastAsia="cs-CZ"/>
              </w:rPr>
            </w:pPr>
            <w:r>
              <w:rPr>
                <w:rFonts w:ascii="Calibri" w:hAnsi="Calibri" w:eastAsia="Times New Roman" w:cs="Calibri"/>
                <w:sz w:val="20"/>
                <w:szCs w:val="20"/>
                <w:lang w:eastAsia="cs-CZ"/>
              </w:rPr>
              <w:t>242 000 Kč</w:t>
            </w:r>
          </w:p>
        </w:tc>
        <w:tc>
          <w:tcPr>
            <w:tcW w:w="1559" w:type="dxa"/>
            <w:tcBorders>
              <w:right w:val="single" w:color="auto" w:sz="12" w:space="0"/>
            </w:tcBorders>
            <w:shd w:val="clear" w:color="auto" w:fill="FBE4D5" w:themeFill="accent2" w:themeFillTint="33"/>
            <w:vAlign w:val="center"/>
          </w:tcPr>
          <w:p w:rsidRPr="004A0FCF" w:rsidR="004A0FCF" w:rsidP="004A0FCF" w:rsidRDefault="004A0FCF" w14:paraId="537849C3" w14:textId="18C02C20">
            <w:pPr>
              <w:jc w:val="right"/>
              <w:rPr>
                <w:rFonts w:ascii="Calibri" w:hAnsi="Calibri" w:eastAsia="Times New Roman" w:cs="Calibri"/>
                <w:sz w:val="20"/>
                <w:szCs w:val="20"/>
                <w:highlight w:val="lightGray"/>
                <w:lang w:eastAsia="cs-CZ"/>
              </w:rPr>
            </w:pPr>
          </w:p>
        </w:tc>
      </w:tr>
      <w:tr w:rsidRPr="000C24C9" w:rsidR="004A0FCF" w:rsidTr="004A0FCF" w14:paraId="3DD396B7" w14:textId="77777777">
        <w:trPr>
          <w:trHeight w:val="258"/>
        </w:trPr>
        <w:tc>
          <w:tcPr>
            <w:tcW w:w="2395" w:type="dxa"/>
            <w:tcBorders>
              <w:left w:val="single" w:color="auto" w:sz="12" w:space="0"/>
            </w:tcBorders>
            <w:shd w:val="clear" w:color="auto" w:fill="auto"/>
            <w:vAlign w:val="center"/>
            <w:hideMark/>
          </w:tcPr>
          <w:p w:rsidRPr="000C24C9" w:rsidR="004A0FCF" w:rsidP="004A0FCF" w:rsidRDefault="004A0FCF" w14:paraId="093A9FD0" w14:textId="77777777">
            <w:pPr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0C24C9">
              <w:rPr>
                <w:rFonts w:ascii="Calibri" w:hAnsi="Calibri" w:eastAsia="Times New Roman" w:cs="Calibri"/>
                <w:color w:val="000000"/>
                <w:lang w:eastAsia="cs-CZ"/>
              </w:rPr>
              <w:t>Projekt Prostata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Pr="00C308E2" w:rsidR="004A0FCF" w:rsidP="004A0FCF" w:rsidRDefault="004A0FCF" w14:paraId="2911AF61" w14:textId="0B1F4710">
            <w:pPr>
              <w:jc w:val="right"/>
              <w:rPr>
                <w:rFonts w:ascii="Calibri" w:hAnsi="Calibri" w:eastAsia="Times New Roman" w:cs="Calibri"/>
                <w:sz w:val="20"/>
                <w:szCs w:val="20"/>
                <w:lang w:eastAsia="cs-CZ"/>
              </w:rPr>
            </w:pPr>
            <w:r w:rsidRPr="009C1637">
              <w:rPr>
                <w:rFonts w:ascii="Calibri" w:hAnsi="Calibri" w:eastAsia="Times New Roman" w:cs="Calibri"/>
                <w:sz w:val="20"/>
                <w:szCs w:val="20"/>
                <w:lang w:eastAsia="cs-CZ"/>
              </w:rPr>
              <w:t>110 000 Kč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Pr="00C308E2" w:rsidR="004A0FCF" w:rsidP="004A0FCF" w:rsidRDefault="004A0FCF" w14:paraId="2681D449" w14:textId="1B489A1B">
            <w:pPr>
              <w:jc w:val="center"/>
              <w:rPr>
                <w:rFonts w:ascii="Calibri" w:hAnsi="Calibri" w:eastAsia="Times New Roman" w:cs="Calibri"/>
                <w:sz w:val="20"/>
                <w:szCs w:val="20"/>
                <w:lang w:eastAsia="cs-CZ"/>
              </w:rPr>
            </w:pPr>
            <w:r>
              <w:rPr>
                <w:rFonts w:ascii="Calibri" w:hAnsi="Calibri" w:eastAsia="Times New Roman" w:cs="Calibri"/>
                <w:sz w:val="20"/>
                <w:szCs w:val="20"/>
                <w:lang w:eastAsia="cs-CZ"/>
              </w:rPr>
              <w:t>23 100 Kč</w:t>
            </w:r>
          </w:p>
        </w:tc>
        <w:tc>
          <w:tcPr>
            <w:tcW w:w="1559" w:type="dxa"/>
          </w:tcPr>
          <w:p w:rsidRPr="00C308E2" w:rsidR="004A0FCF" w:rsidP="004A0FCF" w:rsidRDefault="004A0FCF" w14:paraId="3A0D8365" w14:textId="750EE668">
            <w:pPr>
              <w:jc w:val="center"/>
              <w:rPr>
                <w:rFonts w:ascii="Calibri" w:hAnsi="Calibri" w:eastAsia="Times New Roman" w:cs="Calibri"/>
                <w:sz w:val="20"/>
                <w:szCs w:val="20"/>
                <w:lang w:eastAsia="cs-CZ"/>
              </w:rPr>
            </w:pPr>
            <w:r>
              <w:rPr>
                <w:rFonts w:ascii="Calibri" w:hAnsi="Calibri" w:eastAsia="Times New Roman" w:cs="Calibri"/>
                <w:sz w:val="20"/>
                <w:szCs w:val="20"/>
                <w:lang w:eastAsia="cs-CZ"/>
              </w:rPr>
              <w:t>133 100 Kč</w:t>
            </w:r>
          </w:p>
        </w:tc>
        <w:tc>
          <w:tcPr>
            <w:tcW w:w="1559" w:type="dxa"/>
            <w:tcBorders>
              <w:right w:val="single" w:color="auto" w:sz="12" w:space="0"/>
            </w:tcBorders>
            <w:shd w:val="clear" w:color="auto" w:fill="FBE4D5" w:themeFill="accent2" w:themeFillTint="33"/>
            <w:vAlign w:val="center"/>
          </w:tcPr>
          <w:p w:rsidRPr="004A0FCF" w:rsidR="004A0FCF" w:rsidP="004A0FCF" w:rsidRDefault="004A0FCF" w14:paraId="5994D59C" w14:textId="2BE98E86">
            <w:pPr>
              <w:jc w:val="right"/>
              <w:rPr>
                <w:rFonts w:ascii="Calibri" w:hAnsi="Calibri" w:eastAsia="Times New Roman" w:cs="Calibri"/>
                <w:sz w:val="20"/>
                <w:szCs w:val="20"/>
                <w:highlight w:val="lightGray"/>
                <w:lang w:eastAsia="cs-CZ"/>
              </w:rPr>
            </w:pPr>
          </w:p>
        </w:tc>
      </w:tr>
      <w:tr w:rsidRPr="000C24C9" w:rsidR="004A0FCF" w:rsidTr="004A0FCF" w14:paraId="7A0DE9A7" w14:textId="77777777">
        <w:trPr>
          <w:trHeight w:val="258"/>
        </w:trPr>
        <w:tc>
          <w:tcPr>
            <w:tcW w:w="2395" w:type="dxa"/>
            <w:tcBorders>
              <w:left w:val="single" w:color="auto" w:sz="12" w:space="0"/>
            </w:tcBorders>
            <w:shd w:val="clear" w:color="auto" w:fill="auto"/>
            <w:vAlign w:val="center"/>
            <w:hideMark/>
          </w:tcPr>
          <w:p w:rsidRPr="000C24C9" w:rsidR="004A0FCF" w:rsidP="004A0FCF" w:rsidRDefault="004A0FCF" w14:paraId="7949CA89" w14:textId="77777777">
            <w:pPr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0C24C9">
              <w:rPr>
                <w:rFonts w:ascii="Calibri" w:hAnsi="Calibri" w:eastAsia="Times New Roman" w:cs="Calibri"/>
                <w:color w:val="000000"/>
                <w:lang w:eastAsia="cs-CZ"/>
              </w:rPr>
              <w:t>Projekt Tyreo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Pr="0007201F" w:rsidR="004A0FCF" w:rsidP="004A0FCF" w:rsidRDefault="004A0FCF" w14:paraId="1EEBE4BB" w14:textId="7BF2BDA4">
            <w:pPr>
              <w:jc w:val="right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07201F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  <w:t>1</w:t>
            </w:r>
            <w:r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  <w:t>5</w:t>
            </w:r>
            <w:r w:rsidRPr="0007201F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  <w:t>0 000 Kč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Pr="0007201F" w:rsidR="004A0FCF" w:rsidP="004A0FCF" w:rsidRDefault="004A0FCF" w14:paraId="5AB29041" w14:textId="392DD241">
            <w:pPr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  <w:t>31 500 Kč</w:t>
            </w:r>
          </w:p>
        </w:tc>
        <w:tc>
          <w:tcPr>
            <w:tcW w:w="1559" w:type="dxa"/>
          </w:tcPr>
          <w:p w:rsidRPr="0007201F" w:rsidR="004A0FCF" w:rsidP="004A0FCF" w:rsidRDefault="004A0FCF" w14:paraId="676295F0" w14:textId="20525A3F">
            <w:pPr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  <w:t>181 500 Kč</w:t>
            </w:r>
          </w:p>
        </w:tc>
        <w:tc>
          <w:tcPr>
            <w:tcW w:w="1559" w:type="dxa"/>
            <w:tcBorders>
              <w:right w:val="single" w:color="auto" w:sz="12" w:space="0"/>
            </w:tcBorders>
            <w:shd w:val="clear" w:color="auto" w:fill="FBE4D5" w:themeFill="accent2" w:themeFillTint="33"/>
            <w:vAlign w:val="center"/>
          </w:tcPr>
          <w:p w:rsidRPr="004A0FCF" w:rsidR="004A0FCF" w:rsidP="004A0FCF" w:rsidRDefault="004A0FCF" w14:paraId="387EF871" w14:textId="337695EE">
            <w:pPr>
              <w:jc w:val="right"/>
              <w:rPr>
                <w:rFonts w:ascii="Calibri" w:hAnsi="Calibri" w:eastAsia="Times New Roman" w:cs="Calibri"/>
                <w:color w:val="000000"/>
                <w:sz w:val="20"/>
                <w:szCs w:val="20"/>
                <w:highlight w:val="lightGray"/>
                <w:lang w:eastAsia="cs-CZ"/>
              </w:rPr>
            </w:pPr>
          </w:p>
        </w:tc>
      </w:tr>
      <w:tr w:rsidRPr="000C24C9" w:rsidR="004A0FCF" w:rsidTr="004A0FCF" w14:paraId="4235A099" w14:textId="77777777">
        <w:trPr>
          <w:trHeight w:val="535"/>
        </w:trPr>
        <w:tc>
          <w:tcPr>
            <w:tcW w:w="2395" w:type="dxa"/>
            <w:tcBorders>
              <w:left w:val="single" w:color="auto" w:sz="12" w:space="0"/>
            </w:tcBorders>
            <w:shd w:val="clear" w:color="auto" w:fill="auto"/>
            <w:vAlign w:val="center"/>
            <w:hideMark/>
          </w:tcPr>
          <w:p w:rsidRPr="000C24C9" w:rsidR="004A0FCF" w:rsidP="004A0FCF" w:rsidRDefault="004A0FCF" w14:paraId="02C9AD5F" w14:textId="77777777">
            <w:pPr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0C24C9">
              <w:rPr>
                <w:rFonts w:ascii="Calibri" w:hAnsi="Calibri" w:eastAsia="Times New Roman" w:cs="Calibri"/>
                <w:color w:val="000000"/>
                <w:lang w:eastAsia="cs-CZ"/>
              </w:rPr>
              <w:t>Projekt FH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Pr="0007201F" w:rsidR="004A0FCF" w:rsidP="004A0FCF" w:rsidRDefault="004A0FCF" w14:paraId="0E0CD92D" w14:textId="17916182">
            <w:pPr>
              <w:jc w:val="right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07201F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  <w:t>1</w:t>
            </w:r>
            <w:r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  <w:t>8</w:t>
            </w:r>
            <w:r w:rsidRPr="0007201F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  <w:t>0 000 Kč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Pr="0007201F" w:rsidR="004A0FCF" w:rsidP="004A0FCF" w:rsidRDefault="004A0FCF" w14:paraId="1DF447A7" w14:textId="0229E124">
            <w:pPr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  <w:t>37 800 Kč</w:t>
            </w:r>
          </w:p>
        </w:tc>
        <w:tc>
          <w:tcPr>
            <w:tcW w:w="1559" w:type="dxa"/>
          </w:tcPr>
          <w:p w:rsidRPr="0007201F" w:rsidR="004A0FCF" w:rsidP="004A0FCF" w:rsidRDefault="004A0FCF" w14:paraId="5D6263BE" w14:textId="1C92E316">
            <w:pPr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  <w:t>217 800 Kč</w:t>
            </w:r>
          </w:p>
        </w:tc>
        <w:tc>
          <w:tcPr>
            <w:tcW w:w="1559" w:type="dxa"/>
            <w:tcBorders>
              <w:right w:val="single" w:color="auto" w:sz="12" w:space="0"/>
            </w:tcBorders>
            <w:shd w:val="clear" w:color="auto" w:fill="FBE4D5" w:themeFill="accent2" w:themeFillTint="33"/>
            <w:vAlign w:val="center"/>
          </w:tcPr>
          <w:p w:rsidRPr="004A0FCF" w:rsidR="004A0FCF" w:rsidP="004A0FCF" w:rsidRDefault="004A0FCF" w14:paraId="268E7545" w14:textId="4C1F0728">
            <w:pPr>
              <w:jc w:val="right"/>
              <w:rPr>
                <w:rFonts w:ascii="Calibri" w:hAnsi="Calibri" w:eastAsia="Times New Roman" w:cs="Calibri"/>
                <w:color w:val="000000"/>
                <w:sz w:val="20"/>
                <w:szCs w:val="20"/>
                <w:highlight w:val="lightGray"/>
                <w:lang w:eastAsia="cs-CZ"/>
              </w:rPr>
            </w:pPr>
          </w:p>
        </w:tc>
      </w:tr>
      <w:tr w:rsidRPr="000C24C9" w:rsidR="004A0FCF" w:rsidTr="004A0FCF" w14:paraId="55C00C08" w14:textId="77777777">
        <w:trPr>
          <w:trHeight w:val="508"/>
        </w:trPr>
        <w:tc>
          <w:tcPr>
            <w:tcW w:w="2395" w:type="dxa"/>
            <w:tcBorders>
              <w:left w:val="single" w:color="auto" w:sz="12" w:space="0"/>
            </w:tcBorders>
            <w:shd w:val="clear" w:color="auto" w:fill="F2F2F2" w:themeFill="background1" w:themeFillShade="F2"/>
            <w:vAlign w:val="center"/>
            <w:hideMark/>
          </w:tcPr>
          <w:p w:rsidRPr="000C24C9" w:rsidR="004A0FCF" w:rsidP="004A0FCF" w:rsidRDefault="004A0FCF" w14:paraId="1E5EE0D4" w14:textId="77777777">
            <w:pPr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0C24C9">
              <w:rPr>
                <w:rFonts w:ascii="Calibri" w:hAnsi="Calibri" w:eastAsia="Times New Roman" w:cs="Calibri"/>
                <w:color w:val="000000"/>
                <w:lang w:eastAsia="cs-CZ"/>
              </w:rPr>
              <w:t>Celkem 10 projektů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  <w:hideMark/>
          </w:tcPr>
          <w:p w:rsidRPr="0007201F" w:rsidR="004A0FCF" w:rsidP="004A0FCF" w:rsidRDefault="004A0FCF" w14:paraId="38E3F74A" w14:textId="3F56864D">
            <w:pPr>
              <w:jc w:val="right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Pr="0007201F" w:rsidR="004A0FCF" w:rsidP="004A0FCF" w:rsidRDefault="004A0FCF" w14:paraId="1C92964B" w14:textId="77777777">
            <w:pPr>
              <w:ind w:firstLine="201" w:firstLineChars="100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Pr="0007201F" w:rsidR="004A0FCF" w:rsidP="004A0FCF" w:rsidRDefault="004A0FCF" w14:paraId="71B2C6EA" w14:textId="77777777">
            <w:pPr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right w:val="single" w:color="auto" w:sz="12" w:space="0"/>
            </w:tcBorders>
            <w:shd w:val="clear" w:color="auto" w:fill="F2F2F2" w:themeFill="background1" w:themeFillShade="F2"/>
            <w:vAlign w:val="center"/>
          </w:tcPr>
          <w:p w:rsidRPr="004A0FCF" w:rsidR="004A0FCF" w:rsidP="004A0FCF" w:rsidRDefault="004A0FCF" w14:paraId="3B195433" w14:textId="2299648A">
            <w:pPr>
              <w:jc w:val="right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highlight w:val="lightGray"/>
                <w:lang w:eastAsia="cs-CZ"/>
              </w:rPr>
            </w:pPr>
          </w:p>
        </w:tc>
      </w:tr>
      <w:tr w:rsidRPr="000C24C9" w:rsidR="004A0FCF" w:rsidTr="004A0FCF" w14:paraId="273A70CB" w14:textId="77777777">
        <w:trPr>
          <w:trHeight w:val="508"/>
        </w:trPr>
        <w:tc>
          <w:tcPr>
            <w:tcW w:w="2395" w:type="dxa"/>
            <w:tcBorders>
              <w:left w:val="single" w:color="auto" w:sz="12" w:space="0"/>
              <w:bottom w:val="single" w:color="auto" w:sz="12" w:space="0"/>
            </w:tcBorders>
            <w:shd w:val="clear" w:color="000000" w:fill="FFFFFF"/>
            <w:vAlign w:val="center"/>
            <w:hideMark/>
          </w:tcPr>
          <w:p w:rsidRPr="000C24C9" w:rsidR="004A0FCF" w:rsidP="004A0FCF" w:rsidRDefault="004A0FCF" w14:paraId="439A7C9A" w14:textId="77777777">
            <w:pPr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0C24C9">
              <w:rPr>
                <w:rFonts w:ascii="Calibri" w:hAnsi="Calibri" w:eastAsia="Times New Roman" w:cs="Calibri"/>
                <w:color w:val="000000"/>
                <w:lang w:eastAsia="cs-CZ"/>
              </w:rPr>
              <w:t>Projekt Datová základna</w:t>
            </w:r>
          </w:p>
        </w:tc>
        <w:tc>
          <w:tcPr>
            <w:tcW w:w="1843" w:type="dxa"/>
            <w:tcBorders>
              <w:bottom w:val="single" w:color="auto" w:sz="12" w:space="0"/>
            </w:tcBorders>
            <w:shd w:val="clear" w:color="000000" w:fill="FFFFFF"/>
            <w:vAlign w:val="center"/>
            <w:hideMark/>
          </w:tcPr>
          <w:p w:rsidRPr="0007201F" w:rsidR="004A0FCF" w:rsidP="004A0FCF" w:rsidRDefault="004A0FCF" w14:paraId="18AAF6CA" w14:textId="2923D864">
            <w:pPr>
              <w:jc w:val="right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C308E2">
              <w:rPr>
                <w:rFonts w:ascii="Calibri" w:hAnsi="Calibri" w:eastAsia="Times New Roman" w:cs="Calibri"/>
                <w:sz w:val="20"/>
                <w:szCs w:val="20"/>
                <w:lang w:eastAsia="cs-CZ"/>
              </w:rPr>
              <w:t>400 000 Kč</w:t>
            </w:r>
          </w:p>
        </w:tc>
        <w:tc>
          <w:tcPr>
            <w:tcW w:w="1701" w:type="dxa"/>
            <w:tcBorders>
              <w:bottom w:val="single" w:color="auto" w:sz="12" w:space="0"/>
            </w:tcBorders>
            <w:shd w:val="clear" w:color="000000" w:fill="FFFFFF"/>
            <w:vAlign w:val="center"/>
          </w:tcPr>
          <w:p w:rsidRPr="0007201F" w:rsidR="004A0FCF" w:rsidP="004A0FCF" w:rsidRDefault="004A0FCF" w14:paraId="71CA6ADD" w14:textId="6F631DF8">
            <w:pPr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  <w:t>84 000 Kč</w:t>
            </w:r>
          </w:p>
        </w:tc>
        <w:tc>
          <w:tcPr>
            <w:tcW w:w="1559" w:type="dxa"/>
            <w:tcBorders>
              <w:bottom w:val="single" w:color="auto" w:sz="12" w:space="0"/>
            </w:tcBorders>
          </w:tcPr>
          <w:p w:rsidRPr="00C308E2" w:rsidR="004A0FCF" w:rsidP="004A0FCF" w:rsidRDefault="004A0FCF" w14:paraId="1826DD2E" w14:textId="19200344">
            <w:pPr>
              <w:jc w:val="center"/>
              <w:rPr>
                <w:rFonts w:ascii="Calibri" w:hAnsi="Calibri" w:eastAsia="Times New Roman" w:cs="Calibri"/>
                <w:sz w:val="20"/>
                <w:szCs w:val="20"/>
                <w:lang w:eastAsia="cs-CZ"/>
              </w:rPr>
            </w:pPr>
            <w:r>
              <w:rPr>
                <w:rFonts w:ascii="Calibri" w:hAnsi="Calibri" w:eastAsia="Times New Roman" w:cs="Calibri"/>
                <w:sz w:val="20"/>
                <w:szCs w:val="20"/>
                <w:lang w:eastAsia="cs-CZ"/>
              </w:rPr>
              <w:t>484 000 Kč</w:t>
            </w:r>
          </w:p>
        </w:tc>
        <w:tc>
          <w:tcPr>
            <w:tcW w:w="1559" w:type="dxa"/>
            <w:tcBorders>
              <w:bottom w:val="single" w:color="auto" w:sz="12" w:space="0"/>
              <w:right w:val="single" w:color="auto" w:sz="12" w:space="0"/>
            </w:tcBorders>
            <w:shd w:val="clear" w:color="auto" w:fill="FBE4D5" w:themeFill="accent2" w:themeFillTint="33"/>
            <w:vAlign w:val="center"/>
          </w:tcPr>
          <w:p w:rsidRPr="004A0FCF" w:rsidR="004A0FCF" w:rsidP="004A0FCF" w:rsidRDefault="004A0FCF" w14:paraId="3101A597" w14:textId="7285F577">
            <w:pPr>
              <w:jc w:val="right"/>
              <w:rPr>
                <w:rFonts w:ascii="Calibri" w:hAnsi="Calibri" w:eastAsia="Times New Roman" w:cs="Calibri"/>
                <w:sz w:val="20"/>
                <w:szCs w:val="20"/>
                <w:highlight w:val="lightGray"/>
                <w:lang w:eastAsia="cs-CZ"/>
              </w:rPr>
            </w:pPr>
          </w:p>
        </w:tc>
      </w:tr>
      <w:tr w:rsidRPr="000C24C9" w:rsidR="004A0FCF" w:rsidTr="004A0FCF" w14:paraId="5C35B99F" w14:textId="77777777">
        <w:trPr>
          <w:trHeight w:val="508"/>
        </w:trPr>
        <w:tc>
          <w:tcPr>
            <w:tcW w:w="239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shd w:val="clear" w:color="auto" w:fill="EDEDED" w:themeFill="accent3" w:themeFillTint="33"/>
            <w:vAlign w:val="center"/>
            <w:hideMark/>
          </w:tcPr>
          <w:p w:rsidRPr="000C24C9" w:rsidR="004A0FCF" w:rsidP="004A0FCF" w:rsidRDefault="004A0FCF" w14:paraId="0805D48C" w14:textId="77777777">
            <w:pPr>
              <w:rPr>
                <w:rFonts w:ascii="Calibri" w:hAnsi="Calibri" w:eastAsia="Times New Roman" w:cs="Calibri"/>
                <w:b/>
                <w:bCs/>
                <w:color w:val="000000"/>
                <w:lang w:eastAsia="cs-CZ"/>
              </w:rPr>
            </w:pPr>
            <w:r w:rsidRPr="000C24C9">
              <w:rPr>
                <w:rFonts w:ascii="Calibri" w:hAnsi="Calibri" w:eastAsia="Times New Roman" w:cs="Calibri"/>
                <w:b/>
                <w:bCs/>
                <w:color w:val="000000"/>
                <w:lang w:eastAsia="cs-CZ"/>
              </w:rPr>
              <w:t>Celkem všechny projekty</w:t>
            </w:r>
          </w:p>
        </w:tc>
        <w:tc>
          <w:tcPr>
            <w:tcW w:w="1843" w:type="dxa"/>
            <w:tcBorders>
              <w:top w:val="single" w:color="auto" w:sz="12" w:space="0"/>
              <w:bottom w:val="single" w:color="auto" w:sz="12" w:space="0"/>
            </w:tcBorders>
            <w:shd w:val="clear" w:color="auto" w:fill="EDEDED" w:themeFill="accent3" w:themeFillTint="33"/>
            <w:vAlign w:val="center"/>
            <w:hideMark/>
          </w:tcPr>
          <w:p w:rsidRPr="004A0FCF" w:rsidR="004A0FCF" w:rsidP="004A0FCF" w:rsidRDefault="004A0FCF" w14:paraId="62B7A632" w14:textId="1137C1AE">
            <w:pPr>
              <w:jc w:val="center"/>
              <w:rPr>
                <w:rFonts w:ascii="Calibri" w:hAnsi="Calibri" w:eastAsia="Times New Roman" w:cs="Calibri"/>
                <w:b/>
                <w:color w:val="000000"/>
                <w:sz w:val="20"/>
                <w:szCs w:val="20"/>
                <w:lang w:eastAsia="cs-CZ"/>
              </w:rPr>
            </w:pPr>
            <w:r w:rsidRPr="004A0FCF">
              <w:rPr>
                <w:rFonts w:ascii="Calibri" w:hAnsi="Calibri" w:eastAsia="Times New Roman" w:cs="Calibri"/>
                <w:b/>
                <w:color w:val="000000"/>
                <w:sz w:val="20"/>
                <w:szCs w:val="20"/>
                <w:lang w:eastAsia="cs-CZ"/>
              </w:rPr>
              <w:t>1 920 000 Kč</w:t>
            </w:r>
          </w:p>
        </w:tc>
        <w:tc>
          <w:tcPr>
            <w:tcW w:w="1701" w:type="dxa"/>
            <w:tcBorders>
              <w:top w:val="single" w:color="auto" w:sz="12" w:space="0"/>
              <w:bottom w:val="single" w:color="auto" w:sz="12" w:space="0"/>
            </w:tcBorders>
            <w:shd w:val="clear" w:color="auto" w:fill="EDEDED" w:themeFill="accent3" w:themeFillTint="33"/>
            <w:vAlign w:val="center"/>
          </w:tcPr>
          <w:p w:rsidRPr="00CF1D4B" w:rsidR="004A0FCF" w:rsidP="004A0FCF" w:rsidRDefault="004A0FCF" w14:paraId="3A6FB3DE" w14:textId="43F1AD8E">
            <w:pPr>
              <w:jc w:val="center"/>
              <w:rPr>
                <w:rFonts w:ascii="Calibri" w:hAnsi="Calibri" w:eastAsia="Times New Roman" w:cs="Calibri"/>
                <w:b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eastAsia="Times New Roman" w:cs="Calibri"/>
                <w:b/>
                <w:color w:val="000000"/>
                <w:sz w:val="20"/>
                <w:szCs w:val="20"/>
                <w:lang w:eastAsia="cs-CZ"/>
              </w:rPr>
              <w:t>403 200 Kč</w:t>
            </w:r>
          </w:p>
        </w:tc>
        <w:tc>
          <w:tcPr>
            <w:tcW w:w="1559" w:type="dxa"/>
            <w:tcBorders>
              <w:top w:val="single" w:color="auto" w:sz="12" w:space="0"/>
              <w:bottom w:val="single" w:color="auto" w:sz="12" w:space="0"/>
            </w:tcBorders>
            <w:shd w:val="clear" w:color="auto" w:fill="EDEDED" w:themeFill="accent3" w:themeFillTint="33"/>
            <w:vAlign w:val="center"/>
          </w:tcPr>
          <w:p w:rsidRPr="0007201F" w:rsidR="004A0FCF" w:rsidP="004A0FCF" w:rsidRDefault="004A0FCF" w14:paraId="6537F70E" w14:textId="563B973B">
            <w:pPr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2 323 200 Kč</w:t>
            </w:r>
          </w:p>
        </w:tc>
        <w:tc>
          <w:tcPr>
            <w:tcW w:w="1559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E7E6E6" w:themeFill="background2"/>
            <w:vAlign w:val="center"/>
          </w:tcPr>
          <w:p w:rsidRPr="004A0FCF" w:rsidR="004A0FCF" w:rsidP="004A0FCF" w:rsidRDefault="004A0FCF" w14:paraId="6420DFC7" w14:textId="25FFE66F">
            <w:pPr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highlight w:val="lightGray"/>
                <w:lang w:eastAsia="cs-CZ"/>
              </w:rPr>
            </w:pPr>
          </w:p>
        </w:tc>
      </w:tr>
    </w:tbl>
    <w:bookmarkEnd w:id="0"/>
    <w:p w:rsidR="004A0FCF" w:rsidRDefault="004A0FCF" w14:paraId="136EE75A" w14:textId="5808B280">
      <w:pPr>
        <w:rPr>
          <w:b/>
          <w:sz w:val="28"/>
        </w:rPr>
      </w:pPr>
      <w:r w:rsidRPr="004A0FCF">
        <w:rPr>
          <w:b/>
          <w:sz w:val="28"/>
        </w:rPr>
        <w:t>Příloha č. 4 - Nabídková cena pro dílčí plněn</w:t>
      </w:r>
      <w:r w:rsidR="007F5294">
        <w:rPr>
          <w:b/>
          <w:sz w:val="28"/>
        </w:rPr>
        <w:t>í</w:t>
      </w:r>
      <w:bookmarkStart w:name="_GoBack" w:id="1"/>
      <w:bookmarkEnd w:id="1"/>
      <w:r w:rsidRPr="004A0FCF">
        <w:rPr>
          <w:b/>
          <w:sz w:val="28"/>
        </w:rPr>
        <w:t xml:space="preserve"> zakázky</w:t>
      </w:r>
    </w:p>
    <w:p w:rsidRPr="004A0FCF" w:rsidR="004A0FCF" w:rsidRDefault="004A0FCF" w14:paraId="2C600198" w14:textId="77777777">
      <w:pPr>
        <w:rPr>
          <w:b/>
          <w:sz w:val="28"/>
        </w:rPr>
      </w:pPr>
    </w:p>
    <w:sectPr w:rsidRPr="004A0FCF" w:rsidR="004A0FCF" w:rsidSect="004A0FCF">
      <w:headerReference w:type="default" r:id="rId6"/>
      <w:pgSz w:w="11906" w:h="16838"/>
      <w:pgMar w:top="1417" w:right="851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307F4E" w:rsidP="004A0FCF" w:rsidRDefault="00307F4E" w14:paraId="70D3961D" w14:textId="77777777">
      <w:pPr>
        <w:spacing w:after="0" w:line="240" w:lineRule="auto"/>
      </w:pPr>
      <w:r>
        <w:separator/>
      </w:r>
    </w:p>
  </w:endnote>
  <w:endnote w:type="continuationSeparator" w:id="0">
    <w:p w:rsidR="00307F4E" w:rsidP="004A0FCF" w:rsidRDefault="00307F4E" w14:paraId="3793375C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307F4E" w:rsidP="004A0FCF" w:rsidRDefault="00307F4E" w14:paraId="2EC22CA1" w14:textId="77777777">
      <w:pPr>
        <w:spacing w:after="0" w:line="240" w:lineRule="auto"/>
      </w:pPr>
      <w:r>
        <w:separator/>
      </w:r>
    </w:p>
  </w:footnote>
  <w:footnote w:type="continuationSeparator" w:id="0">
    <w:p w:rsidR="00307F4E" w:rsidP="004A0FCF" w:rsidRDefault="00307F4E" w14:paraId="56A3A812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4A0FCF" w:rsidRDefault="004A0FCF" w14:paraId="206E7070" w14:textId="24B1783A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8" name="Obrázek 8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1131C" w:rsidRDefault="0091131C" w14:paraId="475E01A4" w14:textId="77777777">
    <w:pPr>
      <w:pStyle w:val="Zhlav"/>
    </w:pPr>
  </w:p>
  <w:p w:rsidR="004A0FCF" w:rsidRDefault="004A0FCF" w14:paraId="5B986BB2" w14:textId="77777777">
    <w:pPr>
      <w:pStyle w:val="Zhlav"/>
    </w:pP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9A1"/>
    <w:rsid w:val="001B79A1"/>
    <w:rsid w:val="00307F4E"/>
    <w:rsid w:val="004A0FCF"/>
    <w:rsid w:val="006D7ABC"/>
    <w:rsid w:val="007F5294"/>
    <w:rsid w:val="0091131C"/>
    <w:rsid w:val="00A72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5:chartTrackingRefBased/>
  <w14:docId w14:val="345FAD41"/>
  <w15:docId w15:val="{338469DD-220F-4848-B29B-7FFECD6047F8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Balloon Text" w:semiHidden="true" w:unhideWhenUsed="true"/>
    <w:lsdException w:name="Table Grid" w:uiPriority="39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A0FCF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4A0FCF"/>
  </w:style>
  <w:style w:type="paragraph" w:styleId="Zpat">
    <w:name w:val="footer"/>
    <w:basedOn w:val="Normln"/>
    <w:link w:val="ZpatChar"/>
    <w:uiPriority w:val="99"/>
    <w:unhideWhenUsed/>
    <w:rsid w:val="004A0FCF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4A0FCF"/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theme/theme1.xml" Type="http://schemas.openxmlformats.org/officeDocument/2006/relationships/theme" Id="rId8"/>
    <Relationship Target="webSettings.xml" Type="http://schemas.openxmlformats.org/officeDocument/2006/relationships/webSettings" Id="rId3"/>
    <Relationship Target="fontTable.xml" Type="http://schemas.openxmlformats.org/officeDocument/2006/relationships/fontTable" Id="rId7"/>
    <Relationship Target="settings.xml" Type="http://schemas.openxmlformats.org/officeDocument/2006/relationships/settings" Id="rId2"/>
    <Relationship Target="styles.xml" Type="http://schemas.openxmlformats.org/officeDocument/2006/relationships/styles" Id="rId1"/>
    <Relationship Target="header1.xml" Type="http://schemas.openxmlformats.org/officeDocument/2006/relationships/header" Id="rId6"/>
    <Relationship Target="endnotes.xml" Type="http://schemas.openxmlformats.org/officeDocument/2006/relationships/endnotes" Id="rId5"/>
    <Relationship Target="footnotes.xml" Type="http://schemas.openxmlformats.org/officeDocument/2006/relationships/footnotes" Id="rId4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Office365 deploy</properties:Company>
  <properties:Pages>1</properties:Pages>
  <properties:Words>124</properties:Words>
  <properties:Characters>732</properties:Characters>
  <properties:Lines>6</properties:Lines>
  <properties:Paragraphs>1</properties:Paragraphs>
  <properties:TotalTime>12</properties:TotalTime>
  <properties:ScaleCrop>false</properties:ScaleCrop>
  <properties:LinksUpToDate>false</properties:LinksUpToDate>
  <properties:CharactersWithSpaces>855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2019-11-04T14:13:00Z</dcterms:created>
  <dc:creator/>
  <dc:description/>
  <cp:keywords/>
  <cp:lastModifiedBy/>
  <dcterms:modified xmlns:xsi="http://www.w3.org/2001/XMLSchema-instance" xsi:type="dcterms:W3CDTF">2019-11-05T10:12:00Z</dcterms:modified>
  <cp:revision>4</cp:revision>
  <dc:subject/>
  <dc:title/>
</cp:coreProperties>
</file>