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60269" w:rsidR="005B4E26" w:rsidP="00ED0F65" w:rsidRDefault="00ED0F65" w14:paraId="426576CC" w14:textId="1A80351C">
      <w:pPr>
        <w:pStyle w:val="Zhlav"/>
        <w:spacing w:after="200"/>
        <w:rPr>
          <w:rFonts w:ascii="Arial" w:hAnsi="Arial" w:eastAsia="Calibri" w:cs="Arial"/>
          <w:lang w:eastAsia="en-US"/>
        </w:rPr>
      </w:pPr>
      <w:r w:rsidRPr="00360269">
        <w:rPr>
          <w:rFonts w:ascii="Arial" w:hAnsi="Arial" w:eastAsia="Calibri" w:cs="Arial"/>
          <w:lang w:eastAsia="en-US"/>
        </w:rPr>
        <w:t>Příloha č.2 - Požadavky a</w:t>
      </w:r>
      <w:r w:rsidRPr="00360269" w:rsidR="00DD1D02">
        <w:rPr>
          <w:rFonts w:ascii="Arial" w:hAnsi="Arial" w:eastAsia="Calibri" w:cs="Arial"/>
          <w:lang w:eastAsia="en-US"/>
        </w:rPr>
        <w:t xml:space="preserve"> specifikace</w:t>
      </w:r>
      <w:r w:rsidRPr="00360269">
        <w:rPr>
          <w:rFonts w:ascii="Arial" w:hAnsi="Arial" w:eastAsia="Calibri" w:cs="Arial"/>
          <w:lang w:eastAsia="en-US"/>
        </w:rPr>
        <w:t xml:space="preserve"> kurz</w:t>
      </w:r>
      <w:r w:rsidRPr="00360269" w:rsidR="00DD1D02">
        <w:rPr>
          <w:rFonts w:ascii="Arial" w:hAnsi="Arial" w:eastAsia="Calibri" w:cs="Arial"/>
          <w:lang w:eastAsia="en-US"/>
        </w:rPr>
        <w:t>ů</w:t>
      </w:r>
    </w:p>
    <w:p w:rsidRPr="00360269" w:rsidR="00DF0E4D" w:rsidP="005B4E26" w:rsidRDefault="00DF0E4D" w14:paraId="0AD041D3" w14:textId="77777777">
      <w:pPr>
        <w:pStyle w:val="Bezmezer"/>
        <w:rPr>
          <w:rFonts w:ascii="Arial" w:hAnsi="Arial" w:cs="Arial"/>
          <w:b/>
        </w:rPr>
      </w:pPr>
    </w:p>
    <w:p w:rsidRPr="00360269" w:rsidR="00AD3E92" w:rsidP="00F83ED6" w:rsidRDefault="00243589" w14:paraId="567C5BD8" w14:textId="43E658F7">
      <w:pPr>
        <w:pStyle w:val="Zhlav"/>
        <w:spacing w:after="200"/>
        <w:jc w:val="center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  <w:r w:rsidRPr="00360269">
        <w:rPr>
          <w:rFonts w:ascii="Arial" w:hAnsi="Arial" w:eastAsia="Calibri" w:cs="Arial"/>
          <w:b/>
          <w:caps/>
          <w:sz w:val="24"/>
          <w:szCs w:val="24"/>
          <w:lang w:eastAsia="en-US"/>
        </w:rPr>
        <w:t>požadavky na řešení zakázky a Specifikace kurzů</w:t>
      </w:r>
    </w:p>
    <w:p w:rsidRPr="00360269" w:rsidR="00AD3E92" w:rsidP="00AD3E92" w:rsidRDefault="00AD3E92" w14:paraId="7BDC4A4D" w14:textId="692F3954">
      <w:pPr>
        <w:spacing w:line="276" w:lineRule="auto"/>
        <w:jc w:val="both"/>
        <w:outlineLvl w:val="0"/>
        <w:rPr>
          <w:rFonts w:ascii="Arial" w:hAnsi="Arial" w:cs="Arial"/>
        </w:rPr>
      </w:pPr>
    </w:p>
    <w:p w:rsidRPr="00360269" w:rsidR="00DC74D6" w:rsidP="00DC74D6" w:rsidRDefault="00DC74D6" w14:paraId="5428B9A3" w14:textId="657E51F2">
      <w:pPr>
        <w:rPr>
          <w:rFonts w:ascii="Arial" w:hAnsi="Arial" w:cs="Arial"/>
        </w:rPr>
      </w:pPr>
      <w:r w:rsidRPr="00360269">
        <w:rPr>
          <w:rFonts w:ascii="Arial" w:hAnsi="Arial" w:cs="Arial"/>
        </w:rPr>
        <w:t>Kurzy budou realizovány jako uzavřené kurzy.</w:t>
      </w:r>
      <w:r w:rsidRPr="00360269" w:rsidR="003D2901">
        <w:rPr>
          <w:rFonts w:ascii="Arial" w:hAnsi="Arial" w:cs="Arial"/>
        </w:rPr>
        <w:t xml:space="preserve"> </w:t>
      </w:r>
      <w:r w:rsidRPr="00360269">
        <w:rPr>
          <w:rFonts w:ascii="Arial" w:hAnsi="Arial" w:cs="Arial"/>
        </w:rPr>
        <w:t>1 školicí hodina = 60 minut.</w:t>
      </w:r>
    </w:p>
    <w:p w:rsidRPr="00360269" w:rsidR="00DC74D6" w:rsidP="00517237" w:rsidRDefault="00DC74D6" w14:paraId="556612B2" w14:textId="499A360D">
      <w:pPr>
        <w:rPr>
          <w:rFonts w:ascii="Arial" w:hAnsi="Arial" w:cs="Arial"/>
          <w:b/>
        </w:rPr>
      </w:pPr>
    </w:p>
    <w:p w:rsidR="00E04620" w:rsidP="00517237" w:rsidRDefault="00517237" w14:paraId="55A6159F" w14:textId="77777777">
      <w:pPr>
        <w:rPr>
          <w:rFonts w:ascii="Arial" w:hAnsi="Arial" w:cs="Arial"/>
          <w:b/>
        </w:rPr>
      </w:pPr>
      <w:r w:rsidRPr="00360269">
        <w:rPr>
          <w:rFonts w:ascii="Arial" w:hAnsi="Arial" w:cs="Arial"/>
          <w:b/>
        </w:rPr>
        <w:t>Cílová skupina</w:t>
      </w:r>
      <w:r w:rsidR="00E04620">
        <w:rPr>
          <w:rFonts w:ascii="Arial" w:hAnsi="Arial" w:cs="Arial"/>
          <w:b/>
        </w:rPr>
        <w:t>:</w:t>
      </w:r>
    </w:p>
    <w:p w:rsidR="00517237" w:rsidP="00E04620" w:rsidRDefault="00517237" w14:paraId="3C1860E6" w14:textId="4C1BAD05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E04620">
        <w:rPr>
          <w:rFonts w:ascii="Arial" w:hAnsi="Arial" w:eastAsia="Times New Roman" w:cs="Arial"/>
          <w:sz w:val="20"/>
          <w:szCs w:val="20"/>
          <w:lang w:eastAsia="cs-CZ"/>
        </w:rPr>
        <w:t>zaměstn</w:t>
      </w:r>
      <w:r w:rsidRPr="00E04620" w:rsidR="006403C0">
        <w:rPr>
          <w:rFonts w:ascii="Arial" w:hAnsi="Arial" w:eastAsia="Times New Roman" w:cs="Arial"/>
          <w:sz w:val="20"/>
          <w:szCs w:val="20"/>
          <w:lang w:eastAsia="cs-CZ"/>
        </w:rPr>
        <w:t xml:space="preserve">anci </w:t>
      </w:r>
      <w:r w:rsidRPr="00E04620" w:rsidR="00E04620">
        <w:rPr>
          <w:rFonts w:ascii="Arial" w:hAnsi="Arial" w:eastAsia="Times New Roman" w:cs="Arial"/>
          <w:sz w:val="20"/>
          <w:szCs w:val="20"/>
          <w:lang w:eastAsia="cs-CZ"/>
        </w:rPr>
        <w:t>obchodního úseku</w:t>
      </w:r>
      <w:r w:rsidR="00E0754E">
        <w:rPr>
          <w:rFonts w:ascii="Arial" w:hAnsi="Arial" w:eastAsia="Times New Roman" w:cs="Arial"/>
          <w:sz w:val="20"/>
          <w:szCs w:val="20"/>
          <w:lang w:eastAsia="cs-CZ"/>
        </w:rPr>
        <w:t xml:space="preserve"> (ZOÚ)</w:t>
      </w:r>
    </w:p>
    <w:p w:rsidR="00E04620" w:rsidP="00E04620" w:rsidRDefault="00E04620" w14:paraId="5766BEEF" w14:textId="74E8ED0E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asistenti a ekonomičtí pracovníci</w:t>
      </w:r>
      <w:r w:rsidR="00E0754E">
        <w:rPr>
          <w:rFonts w:ascii="Arial" w:hAnsi="Arial" w:eastAsia="Times New Roman" w:cs="Arial"/>
          <w:sz w:val="20"/>
          <w:szCs w:val="20"/>
          <w:lang w:eastAsia="cs-CZ"/>
        </w:rPr>
        <w:t xml:space="preserve"> (AEP)</w:t>
      </w:r>
    </w:p>
    <w:p w:rsidR="00E0754E" w:rsidP="00E04620" w:rsidRDefault="00E04620" w14:paraId="5A016C2A" w14:textId="7856504C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 xml:space="preserve">výrobní pracovníci </w:t>
      </w:r>
      <w:r w:rsidR="00E0754E">
        <w:rPr>
          <w:rFonts w:ascii="Arial" w:hAnsi="Arial" w:eastAsia="Times New Roman" w:cs="Arial"/>
          <w:sz w:val="20"/>
          <w:szCs w:val="20"/>
          <w:lang w:eastAsia="cs-CZ"/>
        </w:rPr>
        <w:t>(VP)</w:t>
      </w:r>
    </w:p>
    <w:p w:rsidRPr="00E0754E" w:rsidR="00E04620" w:rsidP="00E0754E" w:rsidRDefault="00E0754E" w14:paraId="2B479AB0" w14:textId="2F282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Některé kurzy mají specifické cíle pro dané cílové skupiny. Kurzy označené římskou číslicí I. jsou převážně pro začátečníky a mírně pokročilé. Kurzy označené římskou číslicí II. Jsou pro pokročilé. Proto i cíle v daných kurzech jsou přizpůsobeny cílovým skupinám. Výrobní pracovníci </w:t>
      </w:r>
      <w:r w:rsidRPr="00E0754E" w:rsidR="00E04620">
        <w:rPr>
          <w:rFonts w:ascii="Arial" w:hAnsi="Arial" w:cs="Arial"/>
        </w:rPr>
        <w:t>jsou rozděleni do dvou skupin pro zajištění optimálního počtu osob v</w:t>
      </w:r>
      <w:r>
        <w:rPr>
          <w:rFonts w:ascii="Arial" w:hAnsi="Arial" w:cs="Arial"/>
        </w:rPr>
        <w:t> </w:t>
      </w:r>
      <w:r w:rsidRPr="00E0754E" w:rsidR="00E04620">
        <w:rPr>
          <w:rFonts w:ascii="Arial" w:hAnsi="Arial" w:cs="Arial"/>
        </w:rPr>
        <w:t>kurzu</w:t>
      </w:r>
      <w:r>
        <w:rPr>
          <w:rFonts w:ascii="Arial" w:hAnsi="Arial" w:cs="Arial"/>
        </w:rPr>
        <w:t xml:space="preserve">. </w:t>
      </w:r>
    </w:p>
    <w:p w:rsidRPr="00360269" w:rsidR="00517237" w:rsidP="00517237" w:rsidRDefault="00517237" w14:paraId="4BA12C0A" w14:textId="77777777">
      <w:pPr>
        <w:rPr>
          <w:rFonts w:ascii="Arial" w:hAnsi="Arial" w:cs="Arial"/>
          <w:b/>
        </w:rPr>
      </w:pPr>
    </w:p>
    <w:p w:rsidRPr="00360269" w:rsidR="0079362E" w:rsidP="0079362E" w:rsidRDefault="0079362E" w14:paraId="2C8A2310" w14:textId="77777777">
      <w:pPr>
        <w:rPr>
          <w:rFonts w:ascii="Arial" w:hAnsi="Arial" w:cs="Arial"/>
        </w:rPr>
      </w:pPr>
      <w:r w:rsidRPr="00360269">
        <w:rPr>
          <w:rFonts w:ascii="Arial" w:hAnsi="Arial" w:cs="Arial"/>
          <w:b/>
        </w:rPr>
        <w:t>Cílem každého kurzu</w:t>
      </w:r>
      <w:r w:rsidRPr="00360269">
        <w:rPr>
          <w:rFonts w:ascii="Arial" w:hAnsi="Arial" w:cs="Arial"/>
        </w:rPr>
        <w:t xml:space="preserve"> bude shrnutí aktuálního stavu uvedené oblasti a doporučení pro vylepšení uvedené oblasti ve společnosti a metodická pomoc při implementaci návrhů do praxe.</w:t>
      </w:r>
    </w:p>
    <w:p w:rsidRPr="00360269" w:rsidR="0079362E" w:rsidP="0079362E" w:rsidRDefault="0079362E" w14:paraId="4A6FEBF0" w14:textId="77777777">
      <w:pPr>
        <w:rPr>
          <w:rFonts w:ascii="Arial" w:hAnsi="Arial" w:cs="Arial"/>
          <w:b/>
        </w:rPr>
      </w:pPr>
    </w:p>
    <w:p w:rsidRPr="00360269" w:rsidR="0079362E" w:rsidP="0079362E" w:rsidRDefault="0079362E" w14:paraId="42BB28D5" w14:textId="77777777">
      <w:pPr>
        <w:rPr>
          <w:rFonts w:ascii="Arial" w:hAnsi="Arial" w:cs="Arial"/>
          <w:b/>
        </w:rPr>
      </w:pPr>
      <w:r w:rsidRPr="00360269">
        <w:rPr>
          <w:rFonts w:ascii="Arial" w:hAnsi="Arial" w:cs="Arial"/>
          <w:b/>
        </w:rPr>
        <w:t>Kompletní služby spojené s proškolením účastníků zahrnují zajištění těchto činností:</w:t>
      </w:r>
    </w:p>
    <w:p w:rsidRPr="00360269" w:rsidR="0079362E" w:rsidP="0079362E" w:rsidRDefault="0079362E" w14:paraId="211A5AA2" w14:textId="77777777">
      <w:pPr>
        <w:rPr>
          <w:rFonts w:ascii="Arial" w:hAnsi="Arial" w:cs="Arial"/>
          <w:b/>
        </w:rPr>
      </w:pPr>
    </w:p>
    <w:p w:rsidRPr="00360269" w:rsidR="0079362E" w:rsidP="0079362E" w:rsidRDefault="0079362E" w14:paraId="4F18A9C3" w14:textId="06916C4C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Organizační a koordinační činnost spojená s realizací kurzů</w:t>
      </w:r>
    </w:p>
    <w:p w:rsidRPr="00360269" w:rsidR="0079362E" w:rsidP="0079362E" w:rsidRDefault="0079362E" w14:paraId="0035804D" w14:textId="63B5AE78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Pozvánky na kurz, komunikace s účastníky školení</w:t>
      </w:r>
    </w:p>
    <w:p w:rsidRPr="00360269" w:rsidR="0079362E" w:rsidP="0079362E" w:rsidRDefault="0079362E" w14:paraId="3D5A779A" w14:textId="2209E34D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školicích materiálů pro účastníky</w:t>
      </w:r>
    </w:p>
    <w:p w:rsidRPr="00360269" w:rsidR="0079362E" w:rsidP="0079362E" w:rsidRDefault="0079362E" w14:paraId="0B13B7DF" w14:textId="7061BEF0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Vzdělávání dle specifikovaných kurzů a zadaných cílů</w:t>
      </w:r>
    </w:p>
    <w:p w:rsidRPr="00360269" w:rsidR="0079362E" w:rsidP="0079362E" w:rsidRDefault="0079362E" w14:paraId="0E819046" w14:textId="2DD6AD7B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didaktické techniky</w:t>
      </w:r>
      <w:r w:rsidR="00E04620">
        <w:rPr>
          <w:rFonts w:ascii="Arial" w:hAnsi="Arial" w:eastAsia="Times New Roman" w:cs="Arial"/>
          <w:sz w:val="20"/>
          <w:szCs w:val="20"/>
          <w:lang w:eastAsia="cs-CZ"/>
        </w:rPr>
        <w:t xml:space="preserve"> včetně počítačové učebny pro 12 osob</w:t>
      </w:r>
    </w:p>
    <w:p w:rsidRPr="00360269" w:rsidR="0079362E" w:rsidP="0079362E" w:rsidRDefault="0079362E" w14:paraId="13BC6E5D" w14:textId="77777777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Osvědčení o absolvování kurzu</w:t>
      </w:r>
    </w:p>
    <w:p w:rsidRPr="00360269" w:rsidR="0079362E" w:rsidP="0079362E" w:rsidRDefault="0079362E" w14:paraId="3EE2B43C" w14:textId="64130B02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</w:t>
      </w:r>
    </w:p>
    <w:p w:rsidRPr="00360269" w:rsidR="0079362E" w:rsidP="00AD3E92" w:rsidRDefault="0079362E" w14:paraId="0FA448D1" w14:textId="0F179465">
      <w:pPr>
        <w:spacing w:line="276" w:lineRule="auto"/>
        <w:jc w:val="both"/>
        <w:outlineLvl w:val="0"/>
        <w:rPr>
          <w:rFonts w:ascii="Arial" w:hAnsi="Arial" w:cs="Arial"/>
        </w:rPr>
      </w:pPr>
    </w:p>
    <w:p w:rsidRPr="00360269" w:rsidR="000D7C35" w:rsidP="00AD3E92" w:rsidRDefault="000D7C35" w14:paraId="53ECC6FC" w14:textId="6B8AAC58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  <w:r w:rsidRPr="00360269">
        <w:rPr>
          <w:rFonts w:ascii="Arial" w:hAnsi="Arial" w:cs="Arial"/>
          <w:b/>
          <w:bCs/>
        </w:rPr>
        <w:t>Uchazeč ke každému kurzu vypracuje</w:t>
      </w:r>
      <w:r w:rsidRPr="00360269" w:rsidR="00F61702">
        <w:rPr>
          <w:rFonts w:ascii="Arial" w:hAnsi="Arial" w:cs="Arial"/>
          <w:b/>
          <w:bCs/>
        </w:rPr>
        <w:t xml:space="preserve"> vlastní</w:t>
      </w:r>
      <w:r w:rsidRPr="00360269">
        <w:rPr>
          <w:rFonts w:ascii="Arial" w:hAnsi="Arial" w:cs="Arial"/>
          <w:b/>
          <w:bCs/>
        </w:rPr>
        <w:t xml:space="preserve"> popis kurzu minimálně v nezbytném rozsahu pro provedení hodnocení</w:t>
      </w:r>
      <w:r w:rsidRPr="00360269" w:rsidR="006F17AE">
        <w:rPr>
          <w:rFonts w:ascii="Arial" w:hAnsi="Arial" w:cs="Arial"/>
          <w:b/>
          <w:bCs/>
        </w:rPr>
        <w:t xml:space="preserve"> nabídky</w:t>
      </w:r>
      <w:r w:rsidRPr="00360269">
        <w:rPr>
          <w:rFonts w:ascii="Arial" w:hAnsi="Arial" w:cs="Arial"/>
          <w:b/>
          <w:bCs/>
        </w:rPr>
        <w:t xml:space="preserve">. </w:t>
      </w:r>
    </w:p>
    <w:p w:rsidRPr="00360269" w:rsidR="00407816" w:rsidP="00AD3E92" w:rsidRDefault="00407816" w14:paraId="42028D4D" w14:textId="77777777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:rsidR="00517237" w:rsidP="00AD3E92" w:rsidRDefault="000D7C35" w14:paraId="16A4A87B" w14:textId="58A52E44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360269">
        <w:rPr>
          <w:rFonts w:ascii="Arial" w:hAnsi="Arial" w:cs="Arial"/>
          <w:b/>
        </w:rPr>
        <w:t>Příklad:</w:t>
      </w: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0D7C35" w:rsidTr="006D667A" w14:paraId="2B637A18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0D7C35" w:rsidP="0026573E" w:rsidRDefault="000D7C35" w14:paraId="3FEE03E7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0D7C35" w:rsidP="0026573E" w:rsidRDefault="00DD639A" w14:paraId="29187C40" w14:textId="2B6F1AAF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Komunikace</w:t>
            </w:r>
          </w:p>
        </w:tc>
      </w:tr>
      <w:tr w:rsidRPr="00360269" w:rsidR="000D7C35" w:rsidTr="006D667A" w14:paraId="12E11CF1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224FB234" w14:textId="605F67BD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0D7C35" w14:paraId="6674334E" w14:textId="64A0AAE9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</w:rPr>
              <w:t xml:space="preserve">Účastníci kurzu musí znát průběh a specifika efektivní komunikace, musí pochopit vlastní naučené chování a uvědomíte si principy konstruktivního a destruktivního chování. </w:t>
            </w:r>
          </w:p>
        </w:tc>
      </w:tr>
      <w:tr w:rsidRPr="00360269" w:rsidR="000D7C35" w:rsidTr="006D667A" w14:paraId="53E1E950" w14:textId="77777777">
        <w:trPr>
          <w:trHeight w:val="413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612008B7" w14:textId="173CCE5C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Motivace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6F17AE" w:rsidRDefault="006F17AE" w14:paraId="24FB330B" w14:textId="0EAC9231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Návaznost na praxi</w:t>
            </w:r>
          </w:p>
        </w:tc>
      </w:tr>
      <w:tr w:rsidRPr="00360269" w:rsidR="000D7C35" w:rsidTr="006D667A" w14:paraId="25DD1DE4" w14:textId="77777777">
        <w:trPr>
          <w:trHeight w:val="1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1CC0845F" w14:textId="2BB44876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AC14B3" w14:paraId="6F8A302A" w14:textId="363287B5">
            <w:pPr>
              <w:rPr>
                <w:rFonts w:ascii="Arial" w:hAnsi="Arial" w:cs="Arial"/>
              </w:rPr>
            </w:pPr>
            <w:r w:rsidRPr="00AC14B3">
              <w:rPr>
                <w:rFonts w:ascii="Arial" w:hAnsi="Arial" w:cs="Arial"/>
              </w:rPr>
              <w:t>K</w:t>
            </w:r>
            <w:r w:rsidRPr="00AC14B3" w:rsidR="00DD639A">
              <w:rPr>
                <w:rFonts w:ascii="Arial" w:hAnsi="Arial" w:cs="Arial"/>
              </w:rPr>
              <w:t>omunikace</w:t>
            </w:r>
          </w:p>
          <w:p w:rsidRPr="00360269" w:rsidR="00DD639A" w:rsidP="00DD639A" w:rsidRDefault="00DD639A" w14:paraId="2366C008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Komunikace a budování vztahů</w:t>
            </w:r>
          </w:p>
          <w:p w:rsidRPr="00360269" w:rsidR="00DD639A" w:rsidP="00DD639A" w:rsidRDefault="00DD639A" w14:paraId="37E1C7A7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Verbální a neverbální komunikace</w:t>
            </w:r>
          </w:p>
          <w:p w:rsidRPr="00360269" w:rsidR="00DD639A" w:rsidP="00DD639A" w:rsidRDefault="00DD639A" w14:paraId="10EC3A4C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Formální a neformální komunikace</w:t>
            </w:r>
          </w:p>
          <w:p w:rsidRPr="00360269" w:rsidR="000D7C35" w:rsidP="00DD639A" w:rsidRDefault="00DD639A" w14:paraId="20A2EFFA" w14:textId="20204463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Propojení racionality a emocionality v komunikaci</w:t>
            </w:r>
          </w:p>
        </w:tc>
      </w:tr>
      <w:tr w:rsidRPr="00360269" w:rsidR="00DD639A" w:rsidTr="006D667A" w14:paraId="464B66B2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D639A" w14:paraId="2BCD5850" w14:textId="55EDF5D4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</w:t>
            </w:r>
            <w:r w:rsidRPr="00360269" w:rsidR="006F17A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6F17AE" w14:paraId="7FC1BBB7" w14:textId="18AAC585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Výklad, přednáška, m</w:t>
            </w:r>
            <w:r w:rsidRPr="00360269" w:rsidR="00DD639A">
              <w:rPr>
                <w:rFonts w:ascii="Arial" w:hAnsi="Arial" w:cs="Arial"/>
              </w:rPr>
              <w:t>odelové situace</w:t>
            </w:r>
          </w:p>
        </w:tc>
      </w:tr>
      <w:tr w:rsidRPr="00360269" w:rsidR="00DD639A" w:rsidTr="006D667A" w14:paraId="77C27E9F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C7FFB" w14:paraId="6EE3B311" w14:textId="5DB0CDEF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Zapojení účastníků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DC7FFB" w14:paraId="30599554" w14:textId="514EF0FD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V modelových situacích se budou účastnit nácviků. </w:t>
            </w:r>
          </w:p>
        </w:tc>
      </w:tr>
      <w:tr w:rsidRPr="00360269" w:rsidR="00DD639A" w:rsidTr="006D667A" w14:paraId="755DD01A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D639A" w14:paraId="4D3CD3B8" w14:textId="384FF9B0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Metody hodnocení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DC7FFB" w14:paraId="31932777" w14:textId="398197C4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Test</w:t>
            </w:r>
          </w:p>
        </w:tc>
      </w:tr>
    </w:tbl>
    <w:p w:rsidRPr="00254119" w:rsidR="00DC74D6" w:rsidP="00254119" w:rsidRDefault="00254119" w14:paraId="1C367DD8" w14:textId="3D7D7328">
      <w:pPr>
        <w:pStyle w:val="Nadpis1"/>
        <w:shd w:val="clear" w:color="auto" w:fill="9CC2E5" w:themeFill="accent1" w:themeFillTint="99"/>
      </w:pPr>
      <w:r w:rsidRPr="00254119">
        <w:lastRenderedPageBreak/>
        <w:t>Vzdělávací kurzy</w:t>
      </w:r>
    </w:p>
    <w:p w:rsidR="00254119" w:rsidP="00254119" w:rsidRDefault="00254119" w14:paraId="28D1423E" w14:textId="77777777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</w:p>
    <w:p w:rsidRPr="00360269" w:rsidR="00254119" w:rsidP="00254119" w:rsidRDefault="00254119" w14:paraId="6C75D332" w14:textId="32E57BF5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t xml:space="preserve">Vzdělávací </w:t>
      </w:r>
      <w:proofErr w:type="gramStart"/>
      <w:r w:rsidRPr="00360269">
        <w:rPr>
          <w:rFonts w:ascii="Arial" w:hAnsi="Arial" w:eastAsia="Calibri" w:cs="Arial"/>
          <w:b/>
          <w:lang w:eastAsia="en-US"/>
        </w:rPr>
        <w:t>aktivity - Měkké</w:t>
      </w:r>
      <w:proofErr w:type="gramEnd"/>
      <w:r w:rsidRPr="00360269">
        <w:rPr>
          <w:rFonts w:ascii="Arial" w:hAnsi="Arial" w:eastAsia="Calibri" w:cs="Arial"/>
          <w:b/>
          <w:lang w:eastAsia="en-US"/>
        </w:rPr>
        <w:t xml:space="preserve"> a manažerské dovednosti</w:t>
      </w: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E32E10" w:rsidTr="006D667A" w14:paraId="691F7088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E32E10" w:rsidP="00DC74D6" w:rsidRDefault="00717CF2" w14:paraId="1AD2BD99" w14:textId="7349507D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  <w:r>
              <w:rPr>
                <w:rFonts w:ascii="Arial" w:hAnsi="Arial" w:cs="Arial"/>
                <w:b/>
              </w:rPr>
              <w:t>/Cílová skupina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E32E10" w:rsidP="00DC74D6" w:rsidRDefault="00E32E10" w14:paraId="21C04B8F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</w:tr>
      <w:tr w:rsidRPr="00360269" w:rsidR="00FC4DC3" w:rsidTr="006D667A" w14:paraId="44E75118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C4DC3" w:rsidP="00DC74D6" w:rsidRDefault="00FC4DC3" w14:paraId="4E643D26" w14:textId="2A66DC44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Komunikace 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C4DC3" w:rsidP="00DC74D6" w:rsidRDefault="008877E4" w14:paraId="768AC653" w14:textId="779A3F0B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</w:rPr>
              <w:t>Účastníci kurzu musí znát průběh a specifika efektivní komunikace</w:t>
            </w:r>
            <w:r w:rsidR="00AC14B3">
              <w:rPr>
                <w:rFonts w:ascii="Arial" w:hAnsi="Arial" w:cs="Arial"/>
              </w:rPr>
              <w:t xml:space="preserve"> na pracovišti</w:t>
            </w:r>
            <w:r w:rsidRPr="00360269">
              <w:rPr>
                <w:rFonts w:ascii="Arial" w:hAnsi="Arial" w:cs="Arial"/>
              </w:rPr>
              <w:t>, musí pochopit vlastní naučené chování a uvědomíte si principy konstruktivního a destruktivního chování. Účastníci musí po absolvování kurzu znát a umět vysoce efektivní techniky a tipy pro svůj další rozvoj v oblasti zvládání komunikace.</w:t>
            </w:r>
          </w:p>
        </w:tc>
      </w:tr>
      <w:tr w:rsidRPr="00360269" w:rsidR="00FC4DC3" w:rsidTr="006D667A" w14:paraId="2239DE64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C4DC3" w:rsidP="00DC74D6" w:rsidRDefault="00FC4DC3" w14:paraId="4047258E" w14:textId="4D88888F">
            <w:pPr>
              <w:rPr>
                <w:rFonts w:ascii="Arial" w:hAnsi="Arial" w:cs="Arial"/>
                <w:highlight w:val="yellow"/>
              </w:rPr>
            </w:pPr>
            <w:r w:rsidRPr="00360269">
              <w:rPr>
                <w:rFonts w:ascii="Arial" w:hAnsi="Arial" w:cs="Arial"/>
              </w:rPr>
              <w:t>Vyjednávání a argumentace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C4DC3" w:rsidP="004C7401" w:rsidRDefault="004C7401" w14:paraId="04789D5E" w14:textId="43927516">
            <w:pPr>
              <w:jc w:val="both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</w:rPr>
              <w:t>Účastníci kurzu musí znát průběh a specifika vyjednávání, musí pochopit vlastní naučené chování a uvědomíte si principy konstruktivního a destruktivního chování. Účastníci musí po absolvování kurzu umět typologii osobnosti při vyjednávání, styly argumentace, jaké jsou strategie tlaku a strategie tahu, umět technicky vyjednávání, umět sestavit zásadní strategie, modelová situace.</w:t>
            </w:r>
          </w:p>
        </w:tc>
      </w:tr>
      <w:tr w:rsidRPr="00360269" w:rsidR="00E32E10" w:rsidTr="006D667A" w14:paraId="420DA153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E32E10" w:rsidP="00DC74D6" w:rsidRDefault="00E32E10" w14:paraId="762D0B76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Asertivní jednání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32E10" w:rsidP="000272EE" w:rsidRDefault="00E32E10" w14:paraId="391DA9F3" w14:textId="7777777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Absolventi kurzu budou schopni efektivně a asertivně komunikovat v symetrických i asymetrických vztazích, budou schopni dosáhnout dohody v komunikaci. Po absolvování budou schopni autenticky, upřímně, otevřeně, citlivě a svobodné vyjadřovat myšlenky a city, prosazovat je v interpersonálních vztazích v souladu s osobním přesvědčením a vnitřním pocitem.</w:t>
            </w:r>
          </w:p>
        </w:tc>
      </w:tr>
      <w:tr w:rsidRPr="00360269" w:rsidR="00FC4DC3" w:rsidTr="006D667A" w14:paraId="42C6246D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FC4DC3" w:rsidP="00DC74D6" w:rsidRDefault="00FC4DC3" w14:paraId="48B8294F" w14:textId="14434CB5">
            <w:pPr>
              <w:rPr>
                <w:rFonts w:ascii="Arial" w:hAnsi="Arial" w:cs="Arial"/>
                <w:highlight w:val="yellow"/>
              </w:rPr>
            </w:pPr>
            <w:r w:rsidRPr="00360269">
              <w:rPr>
                <w:rFonts w:ascii="Arial" w:hAnsi="Arial" w:cs="Arial"/>
              </w:rPr>
              <w:t>Firemní kultura</w:t>
            </w:r>
            <w:r w:rsidR="00717CF2">
              <w:rPr>
                <w:rFonts w:ascii="Arial" w:hAnsi="Arial" w:cs="Arial"/>
              </w:rPr>
              <w:t xml:space="preserve"> I. / (VP)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8877E4" w:rsidP="008877E4" w:rsidRDefault="008877E4" w14:paraId="4D2664E4" w14:textId="6E044ECB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Absolvent kurzu si musí být schopni uvědomovat si všechny faktory a prvky, které tvoří firemní kulturu obecně a firemní kulturu své firmy/týmu</w:t>
            </w:r>
            <w:r w:rsidRPr="00360269" w:rsidR="000D15C2">
              <w:rPr>
                <w:rFonts w:ascii="Arial" w:hAnsi="Arial" w:cs="Arial"/>
              </w:rPr>
              <w:t>.</w:t>
            </w:r>
          </w:p>
          <w:p w:rsidRPr="00360269" w:rsidR="00FC4DC3" w:rsidP="008877E4" w:rsidRDefault="000D15C2" w14:paraId="5C159370" w14:textId="2E01C1C7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Budou umět</w:t>
            </w:r>
            <w:r w:rsidRPr="00360269" w:rsidR="008877E4">
              <w:rPr>
                <w:rFonts w:ascii="Arial" w:hAnsi="Arial" w:cs="Arial"/>
              </w:rPr>
              <w:t xml:space="preserve"> </w:t>
            </w:r>
            <w:r w:rsidR="00717CF2">
              <w:rPr>
                <w:rFonts w:ascii="Arial" w:hAnsi="Arial" w:cs="Arial"/>
              </w:rPr>
              <w:t xml:space="preserve">ohodnotit </w:t>
            </w:r>
            <w:r w:rsidRPr="00360269" w:rsidR="008877E4">
              <w:rPr>
                <w:rFonts w:ascii="Arial" w:hAnsi="Arial" w:cs="Arial"/>
              </w:rPr>
              <w:t>firemní kulturu a hodnoty firmy,</w:t>
            </w:r>
            <w:r w:rsidR="00717CF2">
              <w:rPr>
                <w:rFonts w:ascii="Arial" w:hAnsi="Arial" w:cs="Arial"/>
              </w:rPr>
              <w:t xml:space="preserve"> musí si</w:t>
            </w:r>
            <w:r w:rsidRPr="00360269" w:rsidR="008877E4">
              <w:rPr>
                <w:rFonts w:ascii="Arial" w:hAnsi="Arial" w:cs="Arial"/>
              </w:rPr>
              <w:t xml:space="preserve"> uvědom</w:t>
            </w:r>
            <w:r w:rsidR="00717CF2">
              <w:rPr>
                <w:rFonts w:ascii="Arial" w:hAnsi="Arial" w:cs="Arial"/>
              </w:rPr>
              <w:t>it</w:t>
            </w:r>
            <w:r w:rsidRPr="00360269" w:rsidR="008877E4">
              <w:rPr>
                <w:rFonts w:ascii="Arial" w:hAnsi="Arial" w:cs="Arial"/>
              </w:rPr>
              <w:t>, co je základem loajality a hrdosti zaměstnanc</w:t>
            </w:r>
            <w:r w:rsidR="00717CF2">
              <w:rPr>
                <w:rFonts w:ascii="Arial" w:hAnsi="Arial" w:cs="Arial"/>
              </w:rPr>
              <w:t>e.</w:t>
            </w:r>
            <w:r w:rsidRPr="00360269" w:rsidR="008877E4">
              <w:rPr>
                <w:rFonts w:ascii="Arial" w:hAnsi="Arial" w:cs="Arial"/>
              </w:rPr>
              <w:t xml:space="preserve"> </w:t>
            </w:r>
            <w:r w:rsidR="00717CF2">
              <w:rPr>
                <w:rFonts w:ascii="Arial" w:hAnsi="Arial" w:cs="Arial"/>
              </w:rPr>
              <w:t xml:space="preserve">Budou chápat </w:t>
            </w:r>
            <w:r w:rsidRPr="00360269" w:rsidR="008877E4">
              <w:rPr>
                <w:rFonts w:ascii="Arial" w:hAnsi="Arial" w:cs="Arial"/>
              </w:rPr>
              <w:t xml:space="preserve">význam vize z hlediska firemní kultury a </w:t>
            </w:r>
            <w:r w:rsidR="00717CF2">
              <w:rPr>
                <w:rFonts w:ascii="Arial" w:hAnsi="Arial" w:cs="Arial"/>
              </w:rPr>
              <w:t>naučí se</w:t>
            </w:r>
            <w:r w:rsidRPr="00360269" w:rsidR="008877E4">
              <w:rPr>
                <w:rFonts w:ascii="Arial" w:hAnsi="Arial" w:cs="Arial"/>
              </w:rPr>
              <w:t xml:space="preserve"> s ní v praxi pracovat, uvědomí si principy změn, jaká je lidská reakce na negativní změnu a jak s tím pracovat. </w:t>
            </w:r>
            <w:r w:rsidR="00717CF2">
              <w:rPr>
                <w:rFonts w:ascii="Arial" w:hAnsi="Arial" w:cs="Arial"/>
              </w:rPr>
              <w:t>Budou znát a chápat firemní vizi, která spoluutváří firemní kulturu.</w:t>
            </w:r>
          </w:p>
        </w:tc>
      </w:tr>
      <w:tr w:rsidRPr="00360269" w:rsidR="00717CF2" w:rsidTr="006D667A" w14:paraId="38AF2C77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717CF2" w:rsidP="00DC74D6" w:rsidRDefault="00717CF2" w14:paraId="2FBC8EBE" w14:textId="4D354701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Firemní kultura</w:t>
            </w:r>
            <w:r>
              <w:rPr>
                <w:rFonts w:ascii="Arial" w:hAnsi="Arial" w:cs="Arial"/>
              </w:rPr>
              <w:t xml:space="preserve"> II. / (AEP)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717CF2" w:rsidP="00717CF2" w:rsidRDefault="00717CF2" w14:paraId="1064759C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Absolvent kurzu si musí být schopni uvědomovat si všechny faktory a prvky, které tvoří firemní kulturu obecně a firemní kulturu své firmy/týmu.</w:t>
            </w:r>
          </w:p>
          <w:p w:rsidRPr="00360269" w:rsidR="00717CF2" w:rsidP="00717CF2" w:rsidRDefault="00717CF2" w14:paraId="6FBCCA70" w14:textId="79009D89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Budou umět analyzovat firemní kulturu a hodnoty firmy, uvědomí si, co je základem loajality a hrdosti zaměstnanců a jak je možné to měnit, uvědomí si význam vize z hlediska firemní kultury a možnosti, jak s ní v praxi pracovat, uvědomí si principy změn, jaká je lidská reakce na negativní změnu a jak s tím pracovat. Naučí se připravit strukturu komunikace změny, dostane podněty a nástroje ke společnému vytváření etických principů a hodnot v konkrétní společnosti.</w:t>
            </w:r>
          </w:p>
        </w:tc>
      </w:tr>
      <w:tr w:rsidRPr="00360269" w:rsidR="00FC4DC3" w:rsidTr="006D667A" w14:paraId="59116288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FC4DC3" w:rsidP="00FC4DC3" w:rsidRDefault="00FC4DC3" w14:paraId="63B8E01A" w14:textId="0DD18FC6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Prezentační dovednosti 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FC4DC3" w:rsidP="00FC4DC3" w:rsidRDefault="00FC4DC3" w14:paraId="467A335D" w14:textId="3B854CC9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Absolvent kurzu bude umět identifikovat účel prezentace a cíl, jehož chce dosáhnout, prezentaci logicky strukturovat, připravit si přesvědčivé argumenty, přizpůsobit prezentaci typu a potřebám posluchačů, vybrat a připravit nejvhodnější vizuální prostředky dané prezentace, zlepšit své řečnické dovednosti včetně reakcí na otázky a lépe psychicky zvládnout vystupování na veřejnosti.</w:t>
            </w:r>
          </w:p>
        </w:tc>
      </w:tr>
      <w:tr w:rsidRPr="00360269" w:rsidR="004C7401" w:rsidTr="006D667A" w14:paraId="11F694FB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360269" w:rsidR="004C7401" w:rsidP="00FC4DC3" w:rsidRDefault="00AC14B3" w14:paraId="483FED9B" w14:textId="09519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Pokročilé vyjednávací techniky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4C7401" w:rsidP="00A46F0C" w:rsidRDefault="00E87A1A" w14:paraId="578B317E" w14:textId="5AF891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realizaci kurzu musí absolventi</w:t>
            </w:r>
            <w:r w:rsidRPr="00E87A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znát</w:t>
            </w:r>
            <w:r w:rsidRPr="00E87A1A">
              <w:rPr>
                <w:rFonts w:ascii="Arial" w:hAnsi="Arial" w:cs="Arial"/>
              </w:rPr>
              <w:t xml:space="preserve"> strategické a taktické postupy různých vyjednávacích stylů </w:t>
            </w:r>
            <w:r>
              <w:rPr>
                <w:rFonts w:ascii="Arial" w:hAnsi="Arial" w:cs="Arial"/>
              </w:rPr>
              <w:t>na uživatelské úrovni</w:t>
            </w:r>
            <w:r w:rsidRPr="00E87A1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M</w:t>
            </w:r>
            <w:r w:rsidRPr="00E87A1A">
              <w:rPr>
                <w:rFonts w:ascii="Arial" w:hAnsi="Arial" w:cs="Arial"/>
              </w:rPr>
              <w:t xml:space="preserve">ezi </w:t>
            </w:r>
            <w:r>
              <w:rPr>
                <w:rFonts w:ascii="Arial" w:hAnsi="Arial" w:cs="Arial"/>
              </w:rPr>
              <w:t xml:space="preserve">základní situace, které musí uchazeč být schopen po absolvování kurzu řešit patří </w:t>
            </w:r>
            <w:r w:rsidRPr="00E87A1A">
              <w:rPr>
                <w:rFonts w:ascii="Arial" w:hAnsi="Arial" w:cs="Arial"/>
              </w:rPr>
              <w:t>například</w:t>
            </w:r>
            <w:r>
              <w:rPr>
                <w:rFonts w:ascii="Arial" w:hAnsi="Arial" w:cs="Arial"/>
              </w:rPr>
              <w:t>:</w:t>
            </w:r>
            <w:r w:rsidRPr="00E87A1A">
              <w:rPr>
                <w:rFonts w:ascii="Arial" w:hAnsi="Arial" w:cs="Arial"/>
              </w:rPr>
              <w:t xml:space="preserve"> prosazení řešení, cenové jednání </w:t>
            </w:r>
            <w:r>
              <w:rPr>
                <w:rFonts w:ascii="Arial" w:hAnsi="Arial" w:cs="Arial"/>
              </w:rPr>
              <w:t>a</w:t>
            </w:r>
            <w:r w:rsidRPr="00E87A1A">
              <w:rPr>
                <w:rFonts w:ascii="Arial" w:hAnsi="Arial" w:cs="Arial"/>
              </w:rPr>
              <w:t xml:space="preserve"> dosažení cílů na projektové schůzce.</w:t>
            </w:r>
            <w:r>
              <w:rPr>
                <w:rFonts w:ascii="Arial" w:hAnsi="Arial" w:cs="Arial"/>
              </w:rPr>
              <w:t xml:space="preserve"> Všichni musí mít</w:t>
            </w:r>
            <w:r w:rsidRPr="00E87A1A">
              <w:rPr>
                <w:rFonts w:ascii="Arial" w:hAnsi="Arial" w:cs="Arial"/>
              </w:rPr>
              <w:t xml:space="preserve"> schopnost</w:t>
            </w:r>
            <w:r>
              <w:rPr>
                <w:rFonts w:ascii="Arial" w:hAnsi="Arial" w:cs="Arial"/>
              </w:rPr>
              <w:t xml:space="preserve"> umět</w:t>
            </w:r>
            <w:r w:rsidRPr="00E87A1A">
              <w:rPr>
                <w:rFonts w:ascii="Arial" w:hAnsi="Arial" w:cs="Arial"/>
              </w:rPr>
              <w:t xml:space="preserve"> využít </w:t>
            </w:r>
            <w:r>
              <w:rPr>
                <w:rFonts w:ascii="Arial" w:hAnsi="Arial" w:cs="Arial"/>
              </w:rPr>
              <w:t>základní</w:t>
            </w:r>
            <w:r w:rsidRPr="00E87A1A">
              <w:rPr>
                <w:rFonts w:ascii="Arial" w:hAnsi="Arial" w:cs="Arial"/>
              </w:rPr>
              <w:t xml:space="preserve"> vyjednávací techni</w:t>
            </w:r>
            <w:r>
              <w:rPr>
                <w:rFonts w:ascii="Arial" w:hAnsi="Arial" w:cs="Arial"/>
              </w:rPr>
              <w:t>ky, které budou umožňovat zřetelně a jasně</w:t>
            </w:r>
            <w:r w:rsidRPr="00E87A1A">
              <w:rPr>
                <w:rFonts w:ascii="Arial" w:hAnsi="Arial" w:cs="Arial"/>
              </w:rPr>
              <w:t xml:space="preserve"> vyjedn</w:t>
            </w:r>
            <w:r>
              <w:rPr>
                <w:rFonts w:ascii="Arial" w:hAnsi="Arial" w:cs="Arial"/>
              </w:rPr>
              <w:t>ávat</w:t>
            </w:r>
            <w:r w:rsidRPr="00E87A1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717CF2" w:rsidP="00DC74D6" w:rsidRDefault="00717CF2" w14:paraId="77572330" w14:textId="31B57288">
      <w:pPr>
        <w:rPr>
          <w:rFonts w:ascii="Arial" w:hAnsi="Arial" w:cs="Arial"/>
        </w:rPr>
      </w:pPr>
    </w:p>
    <w:p w:rsidR="00440F4E" w:rsidP="00DC74D6" w:rsidRDefault="00440F4E" w14:paraId="18F79FB4" w14:textId="6EB67D20">
      <w:pPr>
        <w:rPr>
          <w:rFonts w:ascii="Arial" w:hAnsi="Arial" w:cs="Arial"/>
        </w:rPr>
      </w:pPr>
    </w:p>
    <w:p w:rsidR="00440F4E" w:rsidP="00DC74D6" w:rsidRDefault="00440F4E" w14:paraId="69EB326D" w14:textId="7EFA7EE6">
      <w:pPr>
        <w:rPr>
          <w:rFonts w:ascii="Arial" w:hAnsi="Arial" w:cs="Arial"/>
        </w:rPr>
      </w:pPr>
    </w:p>
    <w:p w:rsidR="00440F4E" w:rsidP="00DC74D6" w:rsidRDefault="00440F4E" w14:paraId="6AE32EB2" w14:textId="2883474B">
      <w:pPr>
        <w:rPr>
          <w:rFonts w:ascii="Arial" w:hAnsi="Arial" w:cs="Arial"/>
        </w:rPr>
      </w:pPr>
    </w:p>
    <w:p w:rsidR="00440F4E" w:rsidP="00DC74D6" w:rsidRDefault="00440F4E" w14:paraId="4F52DFFD" w14:textId="3967BB49">
      <w:pPr>
        <w:rPr>
          <w:rFonts w:ascii="Arial" w:hAnsi="Arial" w:cs="Arial"/>
        </w:rPr>
      </w:pPr>
    </w:p>
    <w:p w:rsidR="00440F4E" w:rsidP="00DC74D6" w:rsidRDefault="00440F4E" w14:paraId="5B88B935" w14:textId="2736105B">
      <w:pPr>
        <w:rPr>
          <w:rFonts w:ascii="Arial" w:hAnsi="Arial" w:cs="Arial"/>
        </w:rPr>
      </w:pPr>
    </w:p>
    <w:p w:rsidR="00440F4E" w:rsidP="00DC74D6" w:rsidRDefault="00440F4E" w14:paraId="601E2E53" w14:textId="00E419FF">
      <w:pPr>
        <w:rPr>
          <w:rFonts w:ascii="Arial" w:hAnsi="Arial" w:cs="Arial"/>
        </w:rPr>
      </w:pPr>
    </w:p>
    <w:p w:rsidR="00440F4E" w:rsidP="00DC74D6" w:rsidRDefault="00440F4E" w14:paraId="49C5F812" w14:textId="77777777">
      <w:pPr>
        <w:rPr>
          <w:rFonts w:ascii="Arial" w:hAnsi="Arial" w:cs="Arial"/>
        </w:rPr>
      </w:pPr>
    </w:p>
    <w:p w:rsidR="00717CF2" w:rsidP="00DC74D6" w:rsidRDefault="00717CF2" w14:paraId="169546CF" w14:textId="77CA21CD">
      <w:pPr>
        <w:rPr>
          <w:rFonts w:ascii="Arial" w:hAnsi="Arial" w:cs="Arial"/>
        </w:rPr>
      </w:pPr>
    </w:p>
    <w:p w:rsidR="00717CF2" w:rsidP="00DC74D6" w:rsidRDefault="00717CF2" w14:paraId="207FB4EE" w14:textId="5E4CC0E3">
      <w:pPr>
        <w:rPr>
          <w:rFonts w:ascii="Arial" w:hAnsi="Arial" w:cs="Arial"/>
        </w:rPr>
      </w:pPr>
    </w:p>
    <w:p w:rsidRPr="00360269" w:rsidR="0079362E" w:rsidP="00F83ED6" w:rsidRDefault="0079362E" w14:paraId="0266C886" w14:textId="16C3A785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lastRenderedPageBreak/>
        <w:t xml:space="preserve">Vzdělávací </w:t>
      </w:r>
      <w:proofErr w:type="gramStart"/>
      <w:r w:rsidRPr="00360269">
        <w:rPr>
          <w:rFonts w:ascii="Arial" w:hAnsi="Arial" w:eastAsia="Calibri" w:cs="Arial"/>
          <w:b/>
          <w:lang w:eastAsia="en-US"/>
        </w:rPr>
        <w:t>aktivity - Účetní</w:t>
      </w:r>
      <w:proofErr w:type="gramEnd"/>
      <w:r w:rsidRPr="00360269">
        <w:rPr>
          <w:rFonts w:ascii="Arial" w:hAnsi="Arial" w:eastAsia="Calibri" w:cs="Arial"/>
          <w:b/>
          <w:lang w:eastAsia="en-US"/>
        </w:rPr>
        <w:t>, ekonomické a právní</w:t>
      </w:r>
    </w:p>
    <w:p w:rsidRPr="00360269" w:rsidR="0079362E" w:rsidP="00DC74D6" w:rsidRDefault="0079362E" w14:paraId="61909310" w14:textId="77777777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1C6156" w:rsidTr="00440F4E" w14:paraId="223CD171" w14:textId="77777777">
        <w:trPr>
          <w:trHeight w:val="459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1C6156" w:rsidP="00DC74D6" w:rsidRDefault="00717CF2" w14:paraId="041B6992" w14:textId="4ACA995D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1C6156" w:rsidP="00DC74D6" w:rsidRDefault="001C6156" w14:paraId="2AADAF7A" w14:textId="4706FD34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</w:tr>
      <w:tr w:rsidRPr="00360269" w:rsidR="004C7401" w:rsidTr="006D667A" w14:paraId="7110ED19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497FD3" w:rsidP="004C7401" w:rsidRDefault="00497FD3" w14:paraId="123B9D8B" w14:textId="0A08E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Kalkulace nákladů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4C7401" w:rsidP="00497FD3" w:rsidRDefault="00497FD3" w14:paraId="14178789" w14:textId="48644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Všichni účastníci kurzu musí být schopni aplikovat konkrétní metody kalkulace nákladů, jednotlivé nákladové vzorce. Musí je chápat, ale současně aplikovat do firemní praxe a na konkrétní zakázky v oblasti tisku. Účastníci musí ovládat </w:t>
            </w:r>
            <w:r w:rsidRPr="00497FD3">
              <w:rPr>
                <w:rFonts w:ascii="Arial" w:hAnsi="Arial" w:cs="Arial"/>
              </w:rPr>
              <w:t>základy rozhodování při řízení nákladů,</w:t>
            </w:r>
            <w:r>
              <w:rPr>
                <w:rFonts w:ascii="Arial" w:hAnsi="Arial" w:cs="Arial"/>
              </w:rPr>
              <w:t xml:space="preserve"> </w:t>
            </w:r>
            <w:r w:rsidRPr="00497FD3">
              <w:rPr>
                <w:rFonts w:ascii="Arial" w:hAnsi="Arial" w:cs="Arial"/>
              </w:rPr>
              <w:t>nákladové optimalizace,</w:t>
            </w:r>
            <w:r>
              <w:rPr>
                <w:rFonts w:ascii="Arial" w:hAnsi="Arial" w:cs="Arial"/>
              </w:rPr>
              <w:t xml:space="preserve"> </w:t>
            </w:r>
            <w:r w:rsidRPr="00497FD3">
              <w:rPr>
                <w:rFonts w:ascii="Arial" w:hAnsi="Arial" w:cs="Arial"/>
              </w:rPr>
              <w:t>volb</w:t>
            </w:r>
            <w:r>
              <w:rPr>
                <w:rFonts w:ascii="Arial" w:hAnsi="Arial" w:cs="Arial"/>
              </w:rPr>
              <w:t>u</w:t>
            </w:r>
            <w:r w:rsidRPr="00497FD3">
              <w:rPr>
                <w:rFonts w:ascii="Arial" w:hAnsi="Arial" w:cs="Arial"/>
              </w:rPr>
              <w:t xml:space="preserve"> správné kalkulační metody</w:t>
            </w:r>
            <w:r>
              <w:rPr>
                <w:rFonts w:ascii="Arial" w:hAnsi="Arial" w:cs="Arial"/>
              </w:rPr>
              <w:t>. Musí umět vybrané m</w:t>
            </w:r>
            <w:r w:rsidRPr="00497FD3">
              <w:rPr>
                <w:rFonts w:ascii="Arial" w:hAnsi="Arial" w:cs="Arial"/>
              </w:rPr>
              <w:t>etodik</w:t>
            </w:r>
            <w:r>
              <w:rPr>
                <w:rFonts w:ascii="Arial" w:hAnsi="Arial" w:cs="Arial"/>
              </w:rPr>
              <w:t>y</w:t>
            </w:r>
            <w:r w:rsidRPr="00497FD3">
              <w:rPr>
                <w:rFonts w:ascii="Arial" w:hAnsi="Arial" w:cs="Arial"/>
              </w:rPr>
              <w:t xml:space="preserve"> tvorby cen – nákladově orientovaná, poptávkově orientovaná, konkurenčně orientovaná</w:t>
            </w:r>
            <w:r>
              <w:rPr>
                <w:rFonts w:ascii="Arial" w:hAnsi="Arial" w:cs="Arial"/>
              </w:rPr>
              <w:t xml:space="preserve">. Musí být obeznámeni s </w:t>
            </w:r>
            <w:r w:rsidRPr="00497FD3">
              <w:rPr>
                <w:rFonts w:ascii="Arial" w:hAnsi="Arial" w:cs="Arial"/>
              </w:rPr>
              <w:t>nejčastější</w:t>
            </w:r>
            <w:r>
              <w:rPr>
                <w:rFonts w:ascii="Arial" w:hAnsi="Arial" w:cs="Arial"/>
              </w:rPr>
              <w:t>mi</w:t>
            </w:r>
            <w:r w:rsidRPr="00497FD3">
              <w:rPr>
                <w:rFonts w:ascii="Arial" w:hAnsi="Arial" w:cs="Arial"/>
              </w:rPr>
              <w:t xml:space="preserve"> chyb</w:t>
            </w:r>
            <w:r>
              <w:rPr>
                <w:rFonts w:ascii="Arial" w:hAnsi="Arial" w:cs="Arial"/>
              </w:rPr>
              <w:t>ami</w:t>
            </w:r>
            <w:r w:rsidRPr="00497FD3">
              <w:rPr>
                <w:rFonts w:ascii="Arial" w:hAnsi="Arial" w:cs="Arial"/>
              </w:rPr>
              <w:t xml:space="preserve"> v cenotvorbě a jak se jim vyvarovat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Pr="00360269" w:rsidR="004C7401" w:rsidTr="006D667A" w14:paraId="7E735277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4C7401" w:rsidP="004C7401" w:rsidRDefault="00497FD3" w14:paraId="13F8C7EE" w14:textId="48C64D44">
            <w:pPr>
              <w:rPr>
                <w:rFonts w:ascii="Arial" w:hAnsi="Arial" w:cs="Arial"/>
              </w:rPr>
            </w:pPr>
            <w:r w:rsidRPr="00497FD3">
              <w:rPr>
                <w:rFonts w:ascii="Arial" w:hAnsi="Arial" w:cs="Arial"/>
              </w:rPr>
              <w:t>Fakturace</w:t>
            </w:r>
            <w:r>
              <w:rPr>
                <w:rFonts w:ascii="Arial" w:hAnsi="Arial" w:cs="Arial"/>
              </w:rPr>
              <w:t>,</w:t>
            </w:r>
            <w:r w:rsidRPr="00497FD3">
              <w:rPr>
                <w:rFonts w:ascii="Arial" w:hAnsi="Arial" w:cs="Arial"/>
              </w:rPr>
              <w:t xml:space="preserve"> doklady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4C7401" w:rsidP="00E5716D" w:rsidRDefault="00535FB6" w14:paraId="4A1ABA8B" w14:textId="070869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Účastníci kurzu musí umět roztřídit účetní doklady do základních kategorií. Musí znát specifika dokladů pro</w:t>
            </w:r>
            <w:r w:rsidRPr="00497FD3" w:rsidR="00497FD3">
              <w:rPr>
                <w:rFonts w:ascii="Arial" w:hAnsi="Arial" w:cs="Arial"/>
              </w:rPr>
              <w:t xml:space="preserve"> účely účetnictví a daní</w:t>
            </w:r>
            <w:r>
              <w:rPr>
                <w:rFonts w:ascii="Arial" w:hAnsi="Arial" w:cs="Arial"/>
              </w:rPr>
              <w:t xml:space="preserve"> a jejich</w:t>
            </w:r>
            <w:r w:rsidRPr="00497FD3" w:rsidR="00497FD3">
              <w:rPr>
                <w:rFonts w:ascii="Arial" w:hAnsi="Arial" w:cs="Arial"/>
              </w:rPr>
              <w:t xml:space="preserve"> pravidla</w:t>
            </w:r>
            <w:r>
              <w:rPr>
                <w:rFonts w:ascii="Arial" w:hAnsi="Arial" w:cs="Arial"/>
              </w:rPr>
              <w:t>. Musí znát</w:t>
            </w:r>
            <w:r w:rsidRPr="00497FD3" w:rsidR="00497F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základní právní </w:t>
            </w:r>
            <w:r w:rsidR="00E5716D">
              <w:rPr>
                <w:rFonts w:ascii="Arial" w:hAnsi="Arial" w:cs="Arial"/>
              </w:rPr>
              <w:t>rámec,</w:t>
            </w:r>
            <w:r w:rsidRPr="00497FD3" w:rsidR="00497F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497FD3" w:rsidR="00497FD3">
              <w:rPr>
                <w:rFonts w:ascii="Arial" w:hAnsi="Arial" w:cs="Arial"/>
              </w:rPr>
              <w:t>především záv</w:t>
            </w:r>
            <w:r>
              <w:rPr>
                <w:rFonts w:ascii="Arial" w:hAnsi="Arial" w:cs="Arial"/>
              </w:rPr>
              <w:t>islosti</w:t>
            </w:r>
            <w:r w:rsidRPr="00497FD3" w:rsidR="00497FD3">
              <w:rPr>
                <w:rFonts w:ascii="Arial" w:hAnsi="Arial" w:cs="Arial"/>
              </w:rPr>
              <w:t xml:space="preserve"> na právní podstatě daného případu. </w:t>
            </w:r>
            <w:r w:rsidR="00E5716D">
              <w:rPr>
                <w:rFonts w:ascii="Arial" w:hAnsi="Arial" w:cs="Arial"/>
              </w:rPr>
              <w:t xml:space="preserve">Musí umět a </w:t>
            </w:r>
            <w:r w:rsidRPr="00497FD3" w:rsidR="00497FD3">
              <w:rPr>
                <w:rFonts w:ascii="Arial" w:hAnsi="Arial" w:cs="Arial"/>
              </w:rPr>
              <w:t>rozum</w:t>
            </w:r>
            <w:r w:rsidR="00E5716D">
              <w:rPr>
                <w:rFonts w:ascii="Arial" w:hAnsi="Arial" w:cs="Arial"/>
              </w:rPr>
              <w:t>ět</w:t>
            </w:r>
            <w:r w:rsidRPr="00497FD3" w:rsidR="00497FD3">
              <w:rPr>
                <w:rFonts w:ascii="Arial" w:hAnsi="Arial" w:cs="Arial"/>
              </w:rPr>
              <w:t xml:space="preserve"> pojmům a vazbám</w:t>
            </w:r>
            <w:r w:rsidR="00E5716D">
              <w:rPr>
                <w:rFonts w:ascii="Arial" w:hAnsi="Arial" w:cs="Arial"/>
              </w:rPr>
              <w:t xml:space="preserve"> právního rámce a náležitostem daného dokladu pro rok 2020</w:t>
            </w:r>
            <w:r w:rsidRPr="00497FD3" w:rsidR="00497FD3">
              <w:rPr>
                <w:rFonts w:ascii="Arial" w:hAnsi="Arial" w:cs="Arial"/>
              </w:rPr>
              <w:t>.</w:t>
            </w:r>
            <w:r w:rsidR="00497FD3">
              <w:rPr>
                <w:rFonts w:ascii="Arial" w:hAnsi="Arial" w:cs="Arial"/>
              </w:rPr>
              <w:t xml:space="preserve"> </w:t>
            </w:r>
            <w:r w:rsidRPr="00497FD3" w:rsidR="00497FD3">
              <w:rPr>
                <w:rFonts w:ascii="Arial" w:hAnsi="Arial" w:cs="Arial"/>
              </w:rPr>
              <w:t xml:space="preserve">Po absolvování semináře </w:t>
            </w:r>
            <w:r w:rsidR="00E5716D">
              <w:rPr>
                <w:rFonts w:ascii="Arial" w:hAnsi="Arial" w:cs="Arial"/>
              </w:rPr>
              <w:t>musí všichni umět</w:t>
            </w:r>
            <w:r w:rsidRPr="00497FD3" w:rsidR="00497FD3">
              <w:rPr>
                <w:rFonts w:ascii="Arial" w:hAnsi="Arial" w:cs="Arial"/>
              </w:rPr>
              <w:t xml:space="preserve"> správně pracovat s účetními a daňovými doklady.</w:t>
            </w:r>
          </w:p>
        </w:tc>
      </w:tr>
    </w:tbl>
    <w:p w:rsidRPr="00360269" w:rsidR="0079362E" w:rsidP="00DC74D6" w:rsidRDefault="0079362E" w14:paraId="4ADF38E3" w14:textId="70964271">
      <w:pPr>
        <w:rPr>
          <w:rFonts w:ascii="Arial" w:hAnsi="Arial" w:cs="Arial"/>
        </w:rPr>
      </w:pPr>
    </w:p>
    <w:p w:rsidRPr="00360269" w:rsidR="0079362E" w:rsidP="00EA3EE0" w:rsidRDefault="0079362E" w14:paraId="4721FCF6" w14:textId="4497CB21">
      <w:pPr>
        <w:overflowPunct/>
        <w:autoSpaceDE/>
        <w:autoSpaceDN/>
        <w:adjustRightInd/>
        <w:jc w:val="both"/>
        <w:textAlignment w:val="auto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t xml:space="preserve">Vzdělávací </w:t>
      </w:r>
      <w:proofErr w:type="gramStart"/>
      <w:r w:rsidRPr="00360269">
        <w:rPr>
          <w:rFonts w:ascii="Arial" w:hAnsi="Arial" w:eastAsia="Calibri" w:cs="Arial"/>
          <w:b/>
          <w:lang w:eastAsia="en-US"/>
        </w:rPr>
        <w:t>aktivity - Kurzy</w:t>
      </w:r>
      <w:proofErr w:type="gramEnd"/>
      <w:r w:rsidRPr="00360269">
        <w:rPr>
          <w:rFonts w:ascii="Arial" w:hAnsi="Arial" w:eastAsia="Calibri" w:cs="Arial"/>
          <w:b/>
          <w:lang w:eastAsia="en-US"/>
        </w:rPr>
        <w:t xml:space="preserve"> obecné IT</w:t>
      </w:r>
    </w:p>
    <w:p w:rsidRPr="00360269" w:rsidR="0079362E" w:rsidP="00DC74D6" w:rsidRDefault="0079362E" w14:paraId="4E359FD9" w14:textId="77777777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CC0A4B" w:rsidTr="00440F4E" w14:paraId="088C6B43" w14:textId="77777777">
        <w:trPr>
          <w:trHeight w:val="532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CC0A4B" w:rsidP="000D15C2" w:rsidRDefault="00CC0A4B" w14:paraId="164F115F" w14:textId="7B6C64E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  <w:r w:rsidR="00E0754E">
              <w:rPr>
                <w:rFonts w:ascii="Arial" w:hAnsi="Arial" w:cs="Arial"/>
                <w:b/>
              </w:rPr>
              <w:t>/Cílov</w:t>
            </w:r>
            <w:r w:rsidR="00717CF2">
              <w:rPr>
                <w:rFonts w:ascii="Arial" w:hAnsi="Arial" w:cs="Arial"/>
                <w:b/>
              </w:rPr>
              <w:t>á</w:t>
            </w:r>
            <w:r w:rsidR="00E0754E">
              <w:rPr>
                <w:rFonts w:ascii="Arial" w:hAnsi="Arial" w:cs="Arial"/>
                <w:b/>
              </w:rPr>
              <w:t xml:space="preserve"> skupina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CC0A4B" w:rsidP="000D15C2" w:rsidRDefault="00CC0A4B" w14:paraId="725A2D65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</w:tr>
      <w:tr w:rsidRPr="00360269" w:rsidR="00EA3E89" w:rsidTr="006D667A" w14:paraId="2D8E6BF3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EA3E89" w:rsidP="00EA3E89" w:rsidRDefault="00EA3E89" w14:paraId="0DFBAEA7" w14:textId="5E012D04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MS Excel</w:t>
            </w:r>
            <w:r>
              <w:rPr>
                <w:rFonts w:ascii="Arial" w:hAnsi="Arial" w:cs="Arial"/>
              </w:rPr>
              <w:t xml:space="preserve"> I.</w:t>
            </w:r>
            <w:r w:rsidR="00E0754E">
              <w:rPr>
                <w:rFonts w:ascii="Arial" w:hAnsi="Arial" w:cs="Arial"/>
              </w:rPr>
              <w:t xml:space="preserve"> / (VP)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A3E89" w:rsidP="00E5716D" w:rsidRDefault="00E5716D" w14:paraId="0B67F0D2" w14:textId="42EA1F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Cílem kurzu je zvládnutí základní uživatelské </w:t>
            </w:r>
            <w:r w:rsidRPr="00360269">
              <w:rPr>
                <w:rFonts w:ascii="Arial" w:hAnsi="Arial" w:cs="Arial"/>
              </w:rPr>
              <w:t>metody práce s aplikací MS Excel.</w:t>
            </w:r>
            <w:r>
              <w:rPr>
                <w:rFonts w:ascii="Arial" w:hAnsi="Arial" w:cs="Arial"/>
              </w:rPr>
              <w:t xml:space="preserve"> Účastníci musí být schopni po absolvování kurzu v</w:t>
            </w:r>
            <w:r w:rsidRPr="00E5716D">
              <w:rPr>
                <w:rFonts w:ascii="Arial" w:hAnsi="Arial" w:cs="Arial"/>
              </w:rPr>
              <w:t>ytváře</w:t>
            </w:r>
            <w:r>
              <w:rPr>
                <w:rFonts w:ascii="Arial" w:hAnsi="Arial" w:cs="Arial"/>
              </w:rPr>
              <w:t xml:space="preserve">t </w:t>
            </w:r>
            <w:r w:rsidRPr="00E5716D">
              <w:rPr>
                <w:rFonts w:ascii="Arial" w:hAnsi="Arial" w:cs="Arial"/>
              </w:rPr>
              <w:t>tabulk</w:t>
            </w:r>
            <w:r>
              <w:rPr>
                <w:rFonts w:ascii="Arial" w:hAnsi="Arial" w:cs="Arial"/>
              </w:rPr>
              <w:t>y</w:t>
            </w:r>
            <w:r w:rsidRPr="00E5716D">
              <w:rPr>
                <w:rFonts w:ascii="Arial" w:hAnsi="Arial" w:cs="Arial"/>
              </w:rPr>
              <w:t>, formátov</w:t>
            </w:r>
            <w:r>
              <w:rPr>
                <w:rFonts w:ascii="Arial" w:hAnsi="Arial" w:cs="Arial"/>
              </w:rPr>
              <w:t>at</w:t>
            </w:r>
            <w:r w:rsidRPr="00E5716D">
              <w:rPr>
                <w:rFonts w:ascii="Arial" w:hAnsi="Arial" w:cs="Arial"/>
              </w:rPr>
              <w:t xml:space="preserve"> tabulk</w:t>
            </w:r>
            <w:r>
              <w:rPr>
                <w:rFonts w:ascii="Arial" w:hAnsi="Arial" w:cs="Arial"/>
              </w:rPr>
              <w:t>y, v</w:t>
            </w:r>
            <w:r w:rsidRPr="00E5716D">
              <w:rPr>
                <w:rFonts w:ascii="Arial" w:hAnsi="Arial" w:cs="Arial"/>
              </w:rPr>
              <w:t>klád</w:t>
            </w:r>
            <w:r>
              <w:rPr>
                <w:rFonts w:ascii="Arial" w:hAnsi="Arial" w:cs="Arial"/>
              </w:rPr>
              <w:t>at</w:t>
            </w:r>
            <w:r w:rsidRPr="00E5716D">
              <w:rPr>
                <w:rFonts w:ascii="Arial" w:hAnsi="Arial" w:cs="Arial"/>
              </w:rPr>
              <w:t xml:space="preserve"> vzorc</w:t>
            </w:r>
            <w:r>
              <w:rPr>
                <w:rFonts w:ascii="Arial" w:hAnsi="Arial" w:cs="Arial"/>
              </w:rPr>
              <w:t>e</w:t>
            </w:r>
            <w:r w:rsidRPr="00E5716D">
              <w:rPr>
                <w:rFonts w:ascii="Arial" w:hAnsi="Arial" w:cs="Arial"/>
              </w:rPr>
              <w:t xml:space="preserve"> a funkc</w:t>
            </w:r>
            <w:r>
              <w:rPr>
                <w:rFonts w:ascii="Arial" w:hAnsi="Arial" w:cs="Arial"/>
              </w:rPr>
              <w:t>e. Musí být schopni také vytvářet vlastní vzorce</w:t>
            </w:r>
            <w:r w:rsidR="00CF3974">
              <w:rPr>
                <w:rFonts w:ascii="Arial" w:hAnsi="Arial" w:cs="Arial"/>
              </w:rPr>
              <w:t xml:space="preserve"> tak, aby byli schopni samostatně aplikovat dovednosti v pracovní praxi</w:t>
            </w:r>
            <w:r>
              <w:rPr>
                <w:rFonts w:ascii="Arial" w:hAnsi="Arial" w:cs="Arial"/>
              </w:rPr>
              <w:t>. Musí umět základní t</w:t>
            </w:r>
            <w:r w:rsidRPr="00E5716D">
              <w:rPr>
                <w:rFonts w:ascii="Arial" w:hAnsi="Arial" w:cs="Arial"/>
              </w:rPr>
              <w:t>vorb</w:t>
            </w:r>
            <w:r>
              <w:rPr>
                <w:rFonts w:ascii="Arial" w:hAnsi="Arial" w:cs="Arial"/>
              </w:rPr>
              <w:t>u</w:t>
            </w:r>
            <w:r w:rsidRPr="00E5716D">
              <w:rPr>
                <w:rFonts w:ascii="Arial" w:hAnsi="Arial" w:cs="Arial"/>
              </w:rPr>
              <w:t xml:space="preserve"> grafů</w:t>
            </w:r>
            <w:r>
              <w:rPr>
                <w:rFonts w:ascii="Arial" w:hAnsi="Arial" w:cs="Arial"/>
              </w:rPr>
              <w:t xml:space="preserve"> a tvorbu a m</w:t>
            </w:r>
            <w:r w:rsidRPr="00E5716D">
              <w:rPr>
                <w:rFonts w:ascii="Arial" w:hAnsi="Arial" w:cs="Arial"/>
              </w:rPr>
              <w:t>ožnosti tiskových výstupů a vlastní tisk tabulek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Pr="00360269" w:rsidR="00EA3E89" w:rsidTr="006D667A" w14:paraId="12DA1C5E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EA3E89" w:rsidP="00E0754E" w:rsidRDefault="00EA3E89" w14:paraId="12EEACEE" w14:textId="34B9BFE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MS Excel</w:t>
            </w:r>
            <w:r>
              <w:rPr>
                <w:rFonts w:ascii="Arial" w:hAnsi="Arial" w:cs="Arial"/>
              </w:rPr>
              <w:t xml:space="preserve"> II.</w:t>
            </w:r>
            <w:r w:rsidR="00E0754E">
              <w:rPr>
                <w:rFonts w:ascii="Arial" w:hAnsi="Arial" w:cs="Arial"/>
              </w:rPr>
              <w:t xml:space="preserve"> / </w:t>
            </w:r>
            <w:r w:rsidRPr="00E0754E" w:rsidR="00E0754E">
              <w:rPr>
                <w:rFonts w:ascii="Arial" w:hAnsi="Arial" w:cs="Arial"/>
              </w:rPr>
              <w:t>(ZOÚ)</w:t>
            </w:r>
            <w:r w:rsidR="00E0754E">
              <w:rPr>
                <w:rFonts w:ascii="Arial" w:hAnsi="Arial" w:cs="Arial"/>
              </w:rPr>
              <w:t xml:space="preserve"> a </w:t>
            </w:r>
            <w:r w:rsidRPr="00E0754E" w:rsidR="00E0754E">
              <w:rPr>
                <w:rFonts w:ascii="Arial" w:hAnsi="Arial" w:cs="Arial"/>
              </w:rPr>
              <w:t>(AEP)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A3E89" w:rsidP="00EA3E89" w:rsidRDefault="00EA3E89" w14:paraId="696CED57" w14:textId="38C80C91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Cílem kurzu je zvládnout pokročilejší metody práce s aplikací MS Excel. Pomocí propracovaných příkladů umět využívat často používané funkce a jejich vzájemné kombinování, například "KDYŽ", "AVERAGEIFS", "SVYHLEDAT" a to včetně vnořování. Při práci s databázovými tabulkami budou účastníci správně umět využívat funkci "SUBTOTAL", souhrny či kontingenční tabulky.</w:t>
            </w:r>
          </w:p>
        </w:tc>
      </w:tr>
      <w:tr w:rsidRPr="00360269" w:rsidR="00EA3E89" w:rsidTr="006D667A" w14:paraId="0C95D23B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EA3E89" w:rsidP="00EA3E89" w:rsidRDefault="00EA3E89" w14:paraId="4BD023F1" w14:textId="16A2B2DB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MS Word</w:t>
            </w:r>
            <w:r>
              <w:rPr>
                <w:rFonts w:ascii="Arial" w:hAnsi="Arial" w:cs="Arial"/>
              </w:rPr>
              <w:t xml:space="preserve"> I. </w:t>
            </w:r>
            <w:r w:rsidR="00E0754E">
              <w:rPr>
                <w:rFonts w:ascii="Arial" w:hAnsi="Arial" w:cs="Arial"/>
              </w:rPr>
              <w:t>/ (VP)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A3E89" w:rsidP="00CF3974" w:rsidRDefault="00CF3974" w14:paraId="0AFFA627" w14:textId="16B839B1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Cílem kurzu je, aby posluchači uměli </w:t>
            </w:r>
            <w:r>
              <w:rPr>
                <w:rFonts w:ascii="Arial" w:hAnsi="Arial" w:cs="Arial"/>
              </w:rPr>
              <w:t>využívat</w:t>
            </w:r>
            <w:r w:rsidRPr="00360269">
              <w:rPr>
                <w:rFonts w:ascii="Arial" w:hAnsi="Arial" w:cs="Arial"/>
              </w:rPr>
              <w:t xml:space="preserve"> možnosti programu</w:t>
            </w:r>
            <w:r>
              <w:rPr>
                <w:rFonts w:ascii="Arial" w:hAnsi="Arial" w:cs="Arial"/>
              </w:rPr>
              <w:t xml:space="preserve"> MS Word</w:t>
            </w:r>
            <w:r w:rsidRPr="0036026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jako minimálně tvorba textu, f</w:t>
            </w:r>
            <w:r w:rsidRPr="00CF3974">
              <w:rPr>
                <w:rFonts w:ascii="Arial" w:hAnsi="Arial" w:cs="Arial"/>
              </w:rPr>
              <w:t>ormátování dokumentu</w:t>
            </w:r>
            <w:r>
              <w:rPr>
                <w:rFonts w:ascii="Arial" w:hAnsi="Arial" w:cs="Arial"/>
              </w:rPr>
              <w:t>, f</w:t>
            </w:r>
            <w:r w:rsidRPr="00CF3974">
              <w:rPr>
                <w:rFonts w:ascii="Arial" w:hAnsi="Arial" w:cs="Arial"/>
              </w:rPr>
              <w:t>ormátování textu</w:t>
            </w:r>
            <w:r>
              <w:rPr>
                <w:rFonts w:ascii="Arial" w:hAnsi="Arial" w:cs="Arial"/>
              </w:rPr>
              <w:t>, vkládání objektů uměli využívat funkce revize tak, aby byli schopni samostatně aplikovat dovednosti v pracovní praxi. Musí být schopni pracovat s tabulkami v programu Word a ovládat t</w:t>
            </w:r>
            <w:r w:rsidRPr="00CF3974">
              <w:rPr>
                <w:rFonts w:ascii="Arial" w:hAnsi="Arial" w:cs="Arial"/>
              </w:rPr>
              <w:t>iskové možnosti dokumentů</w:t>
            </w:r>
            <w:r>
              <w:rPr>
                <w:rFonts w:ascii="Arial" w:hAnsi="Arial" w:cs="Arial"/>
              </w:rPr>
              <w:t xml:space="preserve"> dle různých zadání nadřízeným.</w:t>
            </w:r>
          </w:p>
        </w:tc>
      </w:tr>
      <w:tr w:rsidRPr="00360269" w:rsidR="00EA3E89" w:rsidTr="006D667A" w14:paraId="31FADFDB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EA3E89" w:rsidP="00EA3E89" w:rsidRDefault="00EA3E89" w14:paraId="48C5307E" w14:textId="2146D082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MS Word</w:t>
            </w:r>
            <w:r>
              <w:rPr>
                <w:rFonts w:ascii="Arial" w:hAnsi="Arial" w:cs="Arial"/>
              </w:rPr>
              <w:t xml:space="preserve"> II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E0754E">
              <w:rPr>
                <w:rFonts w:ascii="Arial" w:hAnsi="Arial" w:cs="Arial"/>
              </w:rPr>
              <w:t xml:space="preserve"> .</w:t>
            </w:r>
            <w:proofErr w:type="gramEnd"/>
            <w:r w:rsidR="00E0754E">
              <w:rPr>
                <w:rFonts w:ascii="Arial" w:hAnsi="Arial" w:cs="Arial"/>
              </w:rPr>
              <w:t xml:space="preserve">/ </w:t>
            </w:r>
            <w:r w:rsidRPr="00E0754E" w:rsidR="00E0754E">
              <w:rPr>
                <w:rFonts w:ascii="Arial" w:hAnsi="Arial" w:cs="Arial"/>
              </w:rPr>
              <w:t>(ZOÚ)</w:t>
            </w:r>
            <w:r w:rsidR="00E0754E">
              <w:rPr>
                <w:rFonts w:ascii="Arial" w:hAnsi="Arial" w:cs="Arial"/>
              </w:rPr>
              <w:t xml:space="preserve"> a </w:t>
            </w:r>
            <w:r w:rsidRPr="00E0754E" w:rsidR="00E0754E">
              <w:rPr>
                <w:rFonts w:ascii="Arial" w:hAnsi="Arial" w:cs="Arial"/>
              </w:rPr>
              <w:t>(AEP)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A3E89" w:rsidP="00EA3E89" w:rsidRDefault="00EA3E89" w14:paraId="4FE226E4" w14:textId="0595D6A3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Cílem kurzu je, aby posluchači uměli využívat další pokročilé možnosti programu</w:t>
            </w:r>
            <w:r w:rsidR="00CF3974">
              <w:rPr>
                <w:rFonts w:ascii="Arial" w:hAnsi="Arial" w:cs="Arial"/>
              </w:rPr>
              <w:t xml:space="preserve"> MS Word</w:t>
            </w:r>
            <w:r w:rsidRPr="00360269">
              <w:rPr>
                <w:rFonts w:ascii="Arial" w:hAnsi="Arial" w:cs="Arial"/>
              </w:rPr>
              <w:t>, pracovat s rozsáhlou dokumentací a provádět náročnější grafické úpravy ve svých dokumentech jako například: Styly výhody, použití, vestavěné styly – zobrazení, úpravy, vlastní styly – tvorba, použití, úpravy zobrazení Osnova, Oddíly, Číslování, Titulky a křížové odkazy, Obsah, Poznámky pod čarou, vysvětlivky, záložky a další.</w:t>
            </w:r>
          </w:p>
        </w:tc>
      </w:tr>
      <w:tr w:rsidRPr="00360269" w:rsidR="00EA3E89" w:rsidTr="006D667A" w14:paraId="2BC7EB54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EA3E89" w:rsidP="00EA3E89" w:rsidRDefault="00EA3E89" w14:paraId="48AA986C" w14:textId="46807989">
            <w:pPr>
              <w:rPr>
                <w:rFonts w:ascii="Arial" w:hAnsi="Arial" w:cs="Arial"/>
              </w:rPr>
            </w:pPr>
            <w:r w:rsidRPr="00EA3E89">
              <w:rPr>
                <w:rFonts w:ascii="Arial" w:hAnsi="Arial" w:cs="Arial"/>
              </w:rPr>
              <w:t>MS Outlook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A3E89" w:rsidP="00EA3E89" w:rsidRDefault="004C2714" w14:paraId="53A63EE6" w14:textId="7B135F81">
            <w:pPr>
              <w:jc w:val="both"/>
              <w:rPr>
                <w:rFonts w:ascii="Arial" w:hAnsi="Arial" w:cs="Arial"/>
              </w:rPr>
            </w:pPr>
            <w:r w:rsidRPr="004C2714">
              <w:rPr>
                <w:rFonts w:ascii="Arial" w:hAnsi="Arial" w:cs="Arial"/>
              </w:rPr>
              <w:t xml:space="preserve">Cílem kurzu </w:t>
            </w:r>
            <w:proofErr w:type="gramStart"/>
            <w:r w:rsidRPr="004C2714">
              <w:rPr>
                <w:rFonts w:ascii="Arial" w:hAnsi="Arial" w:cs="Arial"/>
              </w:rPr>
              <w:t>je</w:t>
            </w:r>
            <w:proofErr w:type="gramEnd"/>
            <w:r w:rsidRPr="004C27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aby uchazeči uživatelsky používat</w:t>
            </w:r>
            <w:r w:rsidRPr="004C2714">
              <w:rPr>
                <w:rFonts w:ascii="Arial" w:hAnsi="Arial" w:cs="Arial"/>
              </w:rPr>
              <w:t xml:space="preserve"> nástroj</w:t>
            </w:r>
            <w:r>
              <w:rPr>
                <w:rFonts w:ascii="Arial" w:hAnsi="Arial" w:cs="Arial"/>
              </w:rPr>
              <w:t>e</w:t>
            </w:r>
            <w:r w:rsidRPr="004C2714">
              <w:rPr>
                <w:rFonts w:ascii="Arial" w:hAnsi="Arial" w:cs="Arial"/>
              </w:rPr>
              <w:t xml:space="preserve"> aplikace MS Outlook ve firemním prostředí a také jak se vyhnout běžným hrozbám v elektronické komunikaci. Jedná se o praktické a pokročilé možnosti při práci s elektronickou poštou, formální a technické zásady správného psaní emailů a odkrytí možností využití </w:t>
            </w:r>
            <w:proofErr w:type="gramStart"/>
            <w:r w:rsidRPr="004C2714">
              <w:rPr>
                <w:rFonts w:ascii="Arial" w:hAnsi="Arial" w:cs="Arial"/>
              </w:rPr>
              <w:t>Outlooku</w:t>
            </w:r>
            <w:r>
              <w:rPr>
                <w:rFonts w:ascii="Arial" w:hAnsi="Arial" w:cs="Arial"/>
              </w:rPr>
              <w:t xml:space="preserve"> - </w:t>
            </w:r>
            <w:r w:rsidRPr="004C2714">
              <w:rPr>
                <w:rFonts w:ascii="Arial" w:hAnsi="Arial" w:cs="Arial"/>
              </w:rPr>
              <w:t>práce</w:t>
            </w:r>
            <w:proofErr w:type="gramEnd"/>
            <w:r w:rsidRPr="004C2714">
              <w:rPr>
                <w:rFonts w:ascii="Arial" w:hAnsi="Arial" w:cs="Arial"/>
              </w:rPr>
              <w:t xml:space="preserve"> s příznaky, formáty emailových zpráv, vlastní uspořádání sloupců, automatické podpisy s logem, podpisové certifikáty</w:t>
            </w:r>
            <w:r>
              <w:rPr>
                <w:rFonts w:ascii="Arial" w:hAnsi="Arial" w:cs="Arial"/>
              </w:rPr>
              <w:t>, adresáře,</w:t>
            </w:r>
            <w:r w:rsidRPr="004C2714">
              <w:rPr>
                <w:rFonts w:ascii="Arial" w:hAnsi="Arial" w:cs="Arial"/>
              </w:rPr>
              <w:t xml:space="preserve"> plánování schůzek a zdrojů (například místností, služebních aut).</w:t>
            </w:r>
          </w:p>
        </w:tc>
      </w:tr>
      <w:tr w:rsidRPr="00360269" w:rsidR="00EA3E89" w:rsidTr="00EA3E89" w14:paraId="7F9F5FBF" w14:textId="77777777">
        <w:trPr>
          <w:trHeight w:val="300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EA3E89" w:rsidP="00EA3E89" w:rsidRDefault="00EA3E89" w14:paraId="6AAECD6A" w14:textId="41400C60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MS </w:t>
            </w:r>
            <w:proofErr w:type="gramStart"/>
            <w:r w:rsidRPr="00360269">
              <w:rPr>
                <w:rFonts w:ascii="Arial" w:hAnsi="Arial" w:cs="Arial"/>
              </w:rPr>
              <w:t>Powerpoint</w:t>
            </w:r>
            <w:r w:rsidR="00CF41B9">
              <w:rPr>
                <w:rFonts w:ascii="Arial" w:hAnsi="Arial" w:cs="Arial"/>
              </w:rPr>
              <w:t xml:space="preserve"> .</w:t>
            </w:r>
            <w:proofErr w:type="gramEnd"/>
            <w:r w:rsidR="00CF41B9">
              <w:rPr>
                <w:rFonts w:ascii="Arial" w:hAnsi="Arial" w:cs="Arial"/>
              </w:rPr>
              <w:t xml:space="preserve">I. ./ </w:t>
            </w:r>
            <w:r w:rsidRPr="00E0754E" w:rsidR="00CF41B9">
              <w:rPr>
                <w:rFonts w:ascii="Arial" w:hAnsi="Arial" w:cs="Arial"/>
              </w:rPr>
              <w:t>(ZOÚ)</w:t>
            </w:r>
            <w:r w:rsidR="00CF41B9">
              <w:rPr>
                <w:rFonts w:ascii="Arial" w:hAnsi="Arial" w:cs="Arial"/>
              </w:rPr>
              <w:t xml:space="preserve"> a </w:t>
            </w:r>
            <w:r w:rsidRPr="00E0754E" w:rsidR="00CF41B9">
              <w:rPr>
                <w:rFonts w:ascii="Arial" w:hAnsi="Arial" w:cs="Arial"/>
              </w:rPr>
              <w:t>(AEP)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A3E89" w:rsidP="00EA3E89" w:rsidRDefault="00EA3E89" w14:paraId="4F0B4D40" w14:textId="297C5A9A">
            <w:pPr>
              <w:jc w:val="both"/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Cílem kurzu je umět předvádět svá data prostřednictvím dynamických prezentací programu PowerPoint. Účastníci musí umět minimálně rozlišení základních druhů prezentací a plánování prezentace tak aby efektivně využili MS PP. Musí zvládnout základy práce se souborem, průvodce tvorby prezentace, zobrazení prezentace, složení prezentace. Dále musí umět práci s textem, obrázky, tabulkou, grafy. Musí umět vytvářet organizaci snímků, úpravy prezentace, nastavení prezentace a ukládání a promítání.</w:t>
            </w:r>
          </w:p>
        </w:tc>
      </w:tr>
      <w:tr w:rsidRPr="00360269" w:rsidR="00CF41B9" w:rsidTr="003E6C82" w14:paraId="55FE4416" w14:textId="77777777">
        <w:trPr>
          <w:trHeight w:val="300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CF41B9" w:rsidP="003E6C82" w:rsidRDefault="00CF41B9" w14:paraId="137C5770" w14:textId="1686DD22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lastRenderedPageBreak/>
              <w:t xml:space="preserve">MS </w:t>
            </w:r>
            <w:proofErr w:type="gramStart"/>
            <w:r w:rsidRPr="00360269">
              <w:rPr>
                <w:rFonts w:ascii="Arial" w:hAnsi="Arial" w:cs="Arial"/>
              </w:rPr>
              <w:t>Powerpoint</w:t>
            </w:r>
            <w:r>
              <w:rPr>
                <w:rFonts w:ascii="Arial" w:hAnsi="Arial" w:cs="Arial"/>
              </w:rPr>
              <w:t xml:space="preserve"> .II</w:t>
            </w:r>
            <w:proofErr w:type="gramEnd"/>
            <w:r>
              <w:rPr>
                <w:rFonts w:ascii="Arial" w:hAnsi="Arial" w:cs="Arial"/>
              </w:rPr>
              <w:t xml:space="preserve">. ./ </w:t>
            </w:r>
            <w:r w:rsidRPr="00E0754E">
              <w:rPr>
                <w:rFonts w:ascii="Arial" w:hAnsi="Arial" w:cs="Arial"/>
              </w:rPr>
              <w:t>(ZOÚ)</w:t>
            </w:r>
            <w:r>
              <w:rPr>
                <w:rFonts w:ascii="Arial" w:hAnsi="Arial" w:cs="Arial"/>
              </w:rPr>
              <w:t xml:space="preserve"> a </w:t>
            </w:r>
            <w:r w:rsidRPr="00E0754E">
              <w:rPr>
                <w:rFonts w:ascii="Arial" w:hAnsi="Arial" w:cs="Arial"/>
              </w:rPr>
              <w:t>(AEP)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CF41B9" w:rsidP="003E6C82" w:rsidRDefault="00CF41B9" w14:paraId="2433101F" w14:textId="737364E2">
            <w:pPr>
              <w:jc w:val="both"/>
              <w:rPr>
                <w:rFonts w:ascii="Arial" w:hAnsi="Arial" w:cs="Arial"/>
              </w:rPr>
            </w:pPr>
            <w:r w:rsidRPr="00CF41B9">
              <w:rPr>
                <w:rFonts w:ascii="Arial" w:hAnsi="Arial" w:cs="Arial"/>
              </w:rPr>
              <w:t>Cílem tohoto kurzu je především velká efektivita tvorby využívající předpřipravených šablon (vestavěných nebo korporátních) a typů snímků, galerií motivů, diagramů a schémat, pomocníků, kteří automatizují některé časté postupy</w:t>
            </w:r>
            <w:r>
              <w:rPr>
                <w:rFonts w:ascii="Arial" w:hAnsi="Arial" w:cs="Arial"/>
              </w:rPr>
              <w:t xml:space="preserve"> umět vkládat tabulky, objekty, obrázky, odkazy, videa</w:t>
            </w:r>
            <w:r w:rsidRPr="00CF41B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Účastníci po absolvování kurzu musí být schopni vytvořit</w:t>
            </w:r>
            <w:r w:rsidRPr="00CF41B9">
              <w:rPr>
                <w:rFonts w:ascii="Arial" w:hAnsi="Arial" w:cs="Arial"/>
              </w:rPr>
              <w:t xml:space="preserve"> vlastní design prezentace, </w:t>
            </w:r>
            <w:r>
              <w:rPr>
                <w:rFonts w:ascii="Arial" w:hAnsi="Arial" w:cs="Arial"/>
              </w:rPr>
              <w:t xml:space="preserve">mít pod </w:t>
            </w:r>
            <w:r w:rsidRPr="00CF41B9">
              <w:rPr>
                <w:rFonts w:ascii="Arial" w:hAnsi="Arial" w:cs="Arial"/>
              </w:rPr>
              <w:t xml:space="preserve">kontrolou jednotnost tvořené prezentace. </w:t>
            </w:r>
            <w:r>
              <w:rPr>
                <w:rFonts w:ascii="Arial" w:hAnsi="Arial" w:cs="Arial"/>
              </w:rPr>
              <w:t xml:space="preserve">Účastníci musí po ukončení umět </w:t>
            </w:r>
            <w:r w:rsidRPr="00CF41B9">
              <w:rPr>
                <w:rFonts w:ascii="Arial" w:hAnsi="Arial" w:cs="Arial"/>
              </w:rPr>
              <w:t>umísťov</w:t>
            </w:r>
            <w:r>
              <w:rPr>
                <w:rFonts w:ascii="Arial" w:hAnsi="Arial" w:cs="Arial"/>
              </w:rPr>
              <w:t>ání</w:t>
            </w:r>
            <w:r w:rsidRPr="00CF41B9">
              <w:rPr>
                <w:rFonts w:ascii="Arial" w:hAnsi="Arial" w:cs="Arial"/>
              </w:rPr>
              <w:t xml:space="preserve"> záhlaví</w:t>
            </w:r>
            <w:r>
              <w:rPr>
                <w:rFonts w:ascii="Arial" w:hAnsi="Arial" w:cs="Arial"/>
              </w:rPr>
              <w:t xml:space="preserve">, časování, plánování prezentace, grafické rozvržení, </w:t>
            </w:r>
            <w:r w:rsidRPr="00CF41B9">
              <w:rPr>
                <w:rFonts w:ascii="Arial" w:hAnsi="Arial" w:cs="Arial"/>
              </w:rPr>
              <w:t>tip</w:t>
            </w:r>
            <w:r>
              <w:rPr>
                <w:rFonts w:ascii="Arial" w:hAnsi="Arial" w:cs="Arial"/>
              </w:rPr>
              <w:t>y</w:t>
            </w:r>
            <w:r w:rsidRPr="00CF41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</w:t>
            </w:r>
            <w:r w:rsidRPr="00CF41B9">
              <w:rPr>
                <w:rFonts w:ascii="Arial" w:hAnsi="Arial" w:cs="Arial"/>
              </w:rPr>
              <w:t xml:space="preserve"> promí</w:t>
            </w:r>
            <w:r>
              <w:rPr>
                <w:rFonts w:ascii="Arial" w:hAnsi="Arial" w:cs="Arial"/>
              </w:rPr>
              <w:t>t</w:t>
            </w:r>
            <w:r w:rsidRPr="00CF41B9">
              <w:rPr>
                <w:rFonts w:ascii="Arial" w:hAnsi="Arial" w:cs="Arial"/>
              </w:rPr>
              <w:t>ání hotové prezentace na plátno.</w:t>
            </w:r>
          </w:p>
        </w:tc>
      </w:tr>
      <w:tr w:rsidRPr="00360269" w:rsidR="00EA3E89" w:rsidTr="00EA3E89" w14:paraId="65118297" w14:textId="77777777">
        <w:trPr>
          <w:trHeight w:val="300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60269" w:rsidR="00EA3E89" w:rsidP="00EA3E89" w:rsidRDefault="00EA3E89" w14:paraId="247824AD" w14:textId="640A50F3">
            <w:pPr>
              <w:rPr>
                <w:rFonts w:ascii="Arial" w:hAnsi="Arial" w:cs="Arial"/>
              </w:rPr>
            </w:pPr>
            <w:r w:rsidRPr="00EA3E89">
              <w:rPr>
                <w:rFonts w:ascii="Arial" w:hAnsi="Arial" w:cs="Arial"/>
              </w:rPr>
              <w:t>Windows</w:t>
            </w:r>
            <w:r>
              <w:rPr>
                <w:rFonts w:ascii="Arial" w:hAnsi="Arial" w:cs="Arial"/>
              </w:rPr>
              <w:t xml:space="preserve"> I.</w:t>
            </w:r>
            <w:r w:rsidR="00E0754E">
              <w:rPr>
                <w:rFonts w:ascii="Arial" w:hAnsi="Arial" w:cs="Arial"/>
              </w:rPr>
              <w:t xml:space="preserve"> / (VP)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A3E89" w:rsidP="00CF3974" w:rsidRDefault="00CF3974" w14:paraId="3023B633" w14:textId="51AD1E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Účastníci musí umět p</w:t>
            </w:r>
            <w:r w:rsidRPr="00CF3974">
              <w:rPr>
                <w:rFonts w:ascii="Arial" w:hAnsi="Arial" w:cs="Arial"/>
              </w:rPr>
              <w:t>rác</w:t>
            </w:r>
            <w:r>
              <w:rPr>
                <w:rFonts w:ascii="Arial" w:hAnsi="Arial" w:cs="Arial"/>
              </w:rPr>
              <w:t>i</w:t>
            </w:r>
            <w:r w:rsidRPr="00CF3974">
              <w:rPr>
                <w:rFonts w:ascii="Arial" w:hAnsi="Arial" w:cs="Arial"/>
              </w:rPr>
              <w:t xml:space="preserve"> se složkami a soubory</w:t>
            </w:r>
            <w:r>
              <w:rPr>
                <w:rFonts w:ascii="Arial" w:hAnsi="Arial" w:cs="Arial"/>
              </w:rPr>
              <w:t xml:space="preserve"> </w:t>
            </w:r>
            <w:r w:rsidRPr="00CF3974">
              <w:rPr>
                <w:rFonts w:ascii="Arial" w:hAnsi="Arial" w:cs="Arial"/>
              </w:rPr>
              <w:t>Windows</w:t>
            </w:r>
            <w:r>
              <w:rPr>
                <w:rFonts w:ascii="Arial" w:hAnsi="Arial" w:cs="Arial"/>
              </w:rPr>
              <w:t xml:space="preserve"> v uživatelské úrovni, při řešení pracovních úkolů. Musí bez problémů chápat a umět t</w:t>
            </w:r>
            <w:r w:rsidRPr="00CF3974">
              <w:rPr>
                <w:rFonts w:ascii="Arial" w:hAnsi="Arial" w:cs="Arial"/>
              </w:rPr>
              <w:t>vo</w:t>
            </w:r>
            <w:r>
              <w:rPr>
                <w:rFonts w:ascii="Arial" w:hAnsi="Arial" w:cs="Arial"/>
              </w:rPr>
              <w:t>řit</w:t>
            </w:r>
            <w:r w:rsidRPr="00CF3974">
              <w:rPr>
                <w:rFonts w:ascii="Arial" w:hAnsi="Arial" w:cs="Arial"/>
              </w:rPr>
              <w:t xml:space="preserve"> adresářové struktury</w:t>
            </w:r>
            <w:r>
              <w:rPr>
                <w:rFonts w:ascii="Arial" w:hAnsi="Arial" w:cs="Arial"/>
              </w:rPr>
              <w:t>, zvládat p</w:t>
            </w:r>
            <w:r w:rsidRPr="00CF3974">
              <w:rPr>
                <w:rFonts w:ascii="Arial" w:hAnsi="Arial" w:cs="Arial"/>
              </w:rPr>
              <w:t>rác</w:t>
            </w:r>
            <w:r>
              <w:rPr>
                <w:rFonts w:ascii="Arial" w:hAnsi="Arial" w:cs="Arial"/>
              </w:rPr>
              <w:t>i</w:t>
            </w:r>
            <w:r w:rsidRPr="00CF3974">
              <w:rPr>
                <w:rFonts w:ascii="Arial" w:hAnsi="Arial" w:cs="Arial"/>
              </w:rPr>
              <w:t xml:space="preserve"> se soubory</w:t>
            </w:r>
            <w:r>
              <w:rPr>
                <w:rFonts w:ascii="Arial" w:hAnsi="Arial" w:cs="Arial"/>
              </w:rPr>
              <w:t xml:space="preserve"> a n</w:t>
            </w:r>
            <w:r w:rsidRPr="00CF3974">
              <w:rPr>
                <w:rFonts w:ascii="Arial" w:hAnsi="Arial" w:cs="Arial"/>
              </w:rPr>
              <w:t>astavení základního uživatelského prostředí</w:t>
            </w:r>
            <w:r>
              <w:rPr>
                <w:rFonts w:ascii="Arial" w:hAnsi="Arial" w:cs="Arial"/>
              </w:rPr>
              <w:t>.</w:t>
            </w:r>
          </w:p>
        </w:tc>
      </w:tr>
      <w:tr w:rsidRPr="00360269" w:rsidR="00EA3E89" w:rsidTr="00EA3E89" w14:paraId="1C1D6273" w14:textId="77777777">
        <w:trPr>
          <w:trHeight w:val="300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EA3E89" w:rsidR="00EA3E89" w:rsidP="00EA3E89" w:rsidRDefault="00EA3E89" w14:paraId="214D20AA" w14:textId="2E687EA7">
            <w:pPr>
              <w:rPr>
                <w:rFonts w:ascii="Arial" w:hAnsi="Arial" w:cs="Arial"/>
              </w:rPr>
            </w:pPr>
            <w:r w:rsidRPr="00EA3E89">
              <w:rPr>
                <w:rFonts w:ascii="Arial" w:hAnsi="Arial" w:cs="Arial"/>
              </w:rPr>
              <w:t>Windows</w:t>
            </w:r>
            <w:r>
              <w:rPr>
                <w:rFonts w:ascii="Arial" w:hAnsi="Arial" w:cs="Arial"/>
              </w:rPr>
              <w:t xml:space="preserve"> II.</w:t>
            </w:r>
            <w:r w:rsidR="00E0754E">
              <w:rPr>
                <w:rFonts w:ascii="Arial" w:hAnsi="Arial" w:cs="Arial"/>
              </w:rPr>
              <w:t xml:space="preserve"> </w:t>
            </w:r>
            <w:bookmarkStart w:name="_GoBack" w:id="0"/>
            <w:bookmarkEnd w:id="0"/>
            <w:r w:rsidR="00E0754E">
              <w:rPr>
                <w:rFonts w:ascii="Arial" w:hAnsi="Arial" w:cs="Arial"/>
              </w:rPr>
              <w:t xml:space="preserve">/ </w:t>
            </w:r>
            <w:r w:rsidRPr="00E0754E" w:rsidR="00E0754E">
              <w:rPr>
                <w:rFonts w:ascii="Arial" w:hAnsi="Arial" w:cs="Arial"/>
              </w:rPr>
              <w:t>(ZOÚ)</w:t>
            </w:r>
            <w:r w:rsidR="00E0754E">
              <w:rPr>
                <w:rFonts w:ascii="Arial" w:hAnsi="Arial" w:cs="Arial"/>
              </w:rPr>
              <w:t xml:space="preserve"> a </w:t>
            </w:r>
            <w:r w:rsidRPr="00E0754E" w:rsidR="00E0754E">
              <w:rPr>
                <w:rFonts w:ascii="Arial" w:hAnsi="Arial" w:cs="Arial"/>
              </w:rPr>
              <w:t>(AEP)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60269" w:rsidR="00EA3E89" w:rsidP="00EA3E89" w:rsidRDefault="004C2714" w14:paraId="26EAE344" w14:textId="0642E2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Účastníci se musí po absolvování kurzu snadno v </w:t>
            </w:r>
            <w:r w:rsidRPr="004C2714">
              <w:rPr>
                <w:rFonts w:ascii="Arial" w:hAnsi="Arial" w:cs="Arial"/>
              </w:rPr>
              <w:t>systému orientova</w:t>
            </w:r>
            <w:r>
              <w:rPr>
                <w:rFonts w:ascii="Arial" w:hAnsi="Arial" w:cs="Arial"/>
              </w:rPr>
              <w:t>t</w:t>
            </w:r>
            <w:r w:rsidRPr="004C2714">
              <w:rPr>
                <w:rFonts w:ascii="Arial" w:hAnsi="Arial" w:cs="Arial"/>
              </w:rPr>
              <w:t xml:space="preserve"> a umě</w:t>
            </w:r>
            <w:r>
              <w:rPr>
                <w:rFonts w:ascii="Arial" w:hAnsi="Arial" w:cs="Arial"/>
              </w:rPr>
              <w:t>t</w:t>
            </w:r>
            <w:r w:rsidRPr="004C2714">
              <w:rPr>
                <w:rFonts w:ascii="Arial" w:hAnsi="Arial" w:cs="Arial"/>
              </w:rPr>
              <w:t xml:space="preserve"> si nastavit základní uživatelské prostředí</w:t>
            </w:r>
            <w:r>
              <w:rPr>
                <w:rFonts w:ascii="Arial" w:hAnsi="Arial" w:cs="Arial"/>
              </w:rPr>
              <w:t xml:space="preserve">. Musí ovládat všechny funkční prvky </w:t>
            </w:r>
            <w:r w:rsidRPr="004C2714">
              <w:rPr>
                <w:rFonts w:ascii="Arial" w:hAnsi="Arial" w:cs="Arial"/>
              </w:rPr>
              <w:t>nabídky Start a dlaždice,</w:t>
            </w:r>
            <w:r>
              <w:rPr>
                <w:rFonts w:ascii="Arial" w:hAnsi="Arial" w:cs="Arial"/>
              </w:rPr>
              <w:t xml:space="preserve"> musí umět</w:t>
            </w:r>
            <w:r w:rsidRPr="004C2714">
              <w:rPr>
                <w:rFonts w:ascii="Arial" w:hAnsi="Arial" w:cs="Arial"/>
              </w:rPr>
              <w:t xml:space="preserve"> nastav</w:t>
            </w:r>
            <w:r>
              <w:rPr>
                <w:rFonts w:ascii="Arial" w:hAnsi="Arial" w:cs="Arial"/>
              </w:rPr>
              <w:t>it</w:t>
            </w:r>
            <w:r w:rsidRPr="004C2714">
              <w:rPr>
                <w:rFonts w:ascii="Arial" w:hAnsi="Arial" w:cs="Arial"/>
              </w:rPr>
              <w:t xml:space="preserve"> pozadí plochy, rozlišení obrazovky,</w:t>
            </w:r>
            <w:r>
              <w:rPr>
                <w:rFonts w:ascii="Arial" w:hAnsi="Arial" w:cs="Arial"/>
              </w:rPr>
              <w:t xml:space="preserve"> správa složek a souborů,</w:t>
            </w:r>
            <w:r w:rsidRPr="004C2714">
              <w:rPr>
                <w:rFonts w:ascii="Arial" w:hAnsi="Arial" w:cs="Arial"/>
              </w:rPr>
              <w:t xml:space="preserve"> aktualizace, tiskárny, </w:t>
            </w:r>
            <w:r>
              <w:rPr>
                <w:rFonts w:ascii="Arial" w:hAnsi="Arial" w:cs="Arial"/>
              </w:rPr>
              <w:t xml:space="preserve">další externí zařízení, </w:t>
            </w:r>
            <w:r w:rsidRPr="004C2714">
              <w:rPr>
                <w:rFonts w:ascii="Arial" w:hAnsi="Arial" w:cs="Arial"/>
              </w:rPr>
              <w:t>vyhledávání, práci s více virtuálními plochami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334687" w:rsidP="00DC74D6" w:rsidRDefault="00334687" w14:paraId="640F0F7A" w14:textId="30D19649">
      <w:pPr>
        <w:rPr>
          <w:rFonts w:ascii="Arial" w:hAnsi="Arial" w:cs="Arial"/>
        </w:rPr>
      </w:pPr>
    </w:p>
    <w:p w:rsidRPr="00254119" w:rsidR="00AD177D" w:rsidP="00254119" w:rsidRDefault="00AD177D" w14:paraId="572DDE58" w14:textId="77777777">
      <w:pPr>
        <w:pStyle w:val="Nadpis1"/>
        <w:shd w:val="clear" w:color="auto" w:fill="9CC2E5" w:themeFill="accent1" w:themeFillTint="99"/>
      </w:pPr>
      <w:r w:rsidRPr="00254119">
        <w:t>Seznam významných služeb</w:t>
      </w:r>
    </w:p>
    <w:p w:rsidR="00AD177D" w:rsidP="00AD177D" w:rsidRDefault="00AD177D" w14:paraId="15B7CC95" w14:textId="77777777">
      <w:pPr>
        <w:rPr>
          <w:rFonts w:ascii="Arial" w:hAnsi="Arial" w:cs="Arial"/>
          <w:bCs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360269" w:rsidR="00AD177D" w:rsidTr="00F55BCE" w14:paraId="2AC383E8" w14:textId="77777777">
        <w:tc>
          <w:tcPr>
            <w:tcW w:w="1040" w:type="pct"/>
            <w:shd w:val="clear" w:color="auto" w:fill="99CCFF"/>
            <w:vAlign w:val="center"/>
          </w:tcPr>
          <w:p w:rsidRPr="00360269" w:rsidR="00AD177D" w:rsidP="00F55BCE" w:rsidRDefault="00AD177D" w14:paraId="5232B08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360269" w:rsidR="00AD177D" w:rsidP="00F55BCE" w:rsidRDefault="00AD177D" w14:paraId="7DAA2D63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360269" w:rsidR="00AD177D" w:rsidP="00F55BCE" w:rsidRDefault="00AD177D" w14:paraId="049C17B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AD177D" w:rsidP="00F55BCE" w:rsidRDefault="00AD177D" w14:paraId="73469EE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AD177D" w:rsidP="00F55BCE" w:rsidRDefault="00AD177D" w14:paraId="774B9C99" w14:textId="0624CA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objednatele včetně kontaktu na kontaktní osobu</w:t>
            </w:r>
          </w:p>
        </w:tc>
      </w:tr>
      <w:tr w:rsidRPr="00360269" w:rsidR="00AD177D" w:rsidTr="00F55BCE" w14:paraId="3C0872AE" w14:textId="77777777">
        <w:tc>
          <w:tcPr>
            <w:tcW w:w="1040" w:type="pct"/>
          </w:tcPr>
          <w:p w:rsidRPr="00360269" w:rsidR="00AD177D" w:rsidP="00F55BCE" w:rsidRDefault="00AD177D" w14:paraId="29A82B88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339AC87D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540A3335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265B6341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1AFB76C7" w14:textId="77777777">
            <w:pPr>
              <w:rPr>
                <w:rFonts w:ascii="Arial" w:hAnsi="Arial" w:cs="Arial"/>
              </w:rPr>
            </w:pPr>
          </w:p>
        </w:tc>
      </w:tr>
      <w:tr w:rsidRPr="00360269" w:rsidR="00AD177D" w:rsidTr="00F55BCE" w14:paraId="582F354B" w14:textId="77777777">
        <w:tc>
          <w:tcPr>
            <w:tcW w:w="1040" w:type="pct"/>
          </w:tcPr>
          <w:p w:rsidRPr="00360269" w:rsidR="00AD177D" w:rsidP="00F55BCE" w:rsidRDefault="00AD177D" w14:paraId="2B245481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2BCAA3CB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17FA6EC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7D796FF5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36C900C4" w14:textId="77777777">
            <w:pPr>
              <w:rPr>
                <w:rFonts w:ascii="Arial" w:hAnsi="Arial" w:cs="Arial"/>
              </w:rPr>
            </w:pPr>
          </w:p>
        </w:tc>
      </w:tr>
      <w:tr w:rsidRPr="00360269" w:rsidR="00AD177D" w:rsidTr="00F55BCE" w14:paraId="0372029A" w14:textId="77777777">
        <w:tc>
          <w:tcPr>
            <w:tcW w:w="1040" w:type="pct"/>
          </w:tcPr>
          <w:p w:rsidRPr="00360269" w:rsidR="00AD177D" w:rsidP="00F55BCE" w:rsidRDefault="00AD177D" w14:paraId="261C7323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2C79C6FB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56D346A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024B3D3C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1B78C6DE" w14:textId="77777777">
            <w:pPr>
              <w:rPr>
                <w:rFonts w:ascii="Arial" w:hAnsi="Arial" w:cs="Arial"/>
              </w:rPr>
            </w:pPr>
          </w:p>
        </w:tc>
      </w:tr>
    </w:tbl>
    <w:p w:rsidR="00AD177D" w:rsidP="00DC74D6" w:rsidRDefault="00AD177D" w14:paraId="0CA2A8AE" w14:textId="4C7AE819">
      <w:pPr>
        <w:rPr>
          <w:rFonts w:ascii="Arial" w:hAnsi="Arial" w:cs="Arial"/>
          <w:b/>
          <w:bCs/>
          <w:sz w:val="24"/>
          <w:szCs w:val="24"/>
        </w:rPr>
      </w:pPr>
    </w:p>
    <w:p w:rsidRPr="00360269" w:rsidR="00334687" w:rsidP="00254119" w:rsidRDefault="00334687" w14:paraId="1510E072" w14:textId="621CF9A9">
      <w:pPr>
        <w:pStyle w:val="Nadpis1"/>
        <w:shd w:val="clear" w:color="auto" w:fill="9CC2E5" w:themeFill="accent1" w:themeFillTint="99"/>
      </w:pPr>
      <w:r w:rsidRPr="00360269">
        <w:t>Lektorský tým</w:t>
      </w:r>
    </w:p>
    <w:p w:rsidRPr="00360269" w:rsidR="00334687" w:rsidP="00DC74D6" w:rsidRDefault="00334687" w14:paraId="01CBF36F" w14:textId="77777777">
      <w:pPr>
        <w:rPr>
          <w:rFonts w:ascii="Arial" w:hAnsi="Arial" w:cs="Arial"/>
        </w:rPr>
      </w:pPr>
    </w:p>
    <w:p w:rsidRPr="00360269" w:rsidR="00334687" w:rsidP="00334687" w:rsidRDefault="00334687" w14:paraId="31A7EBFA" w14:textId="77777777">
      <w:pPr>
        <w:rPr>
          <w:rFonts w:ascii="Arial" w:hAnsi="Arial" w:cs="Arial"/>
          <w:b/>
          <w:sz w:val="22"/>
        </w:rPr>
      </w:pPr>
      <w:r w:rsidRPr="00360269">
        <w:rPr>
          <w:rFonts w:ascii="Arial" w:hAnsi="Arial" w:cs="Arial"/>
          <w:b/>
          <w:sz w:val="22"/>
        </w:rPr>
        <w:t xml:space="preserve">Vzdělávací </w:t>
      </w:r>
      <w:proofErr w:type="gramStart"/>
      <w:r w:rsidRPr="00360269">
        <w:rPr>
          <w:rFonts w:ascii="Arial" w:hAnsi="Arial" w:cs="Arial"/>
          <w:b/>
          <w:sz w:val="22"/>
        </w:rPr>
        <w:t>aktivity - Měkké</w:t>
      </w:r>
      <w:proofErr w:type="gramEnd"/>
      <w:r w:rsidRPr="00360269">
        <w:rPr>
          <w:rFonts w:ascii="Arial" w:hAnsi="Arial" w:cs="Arial"/>
          <w:b/>
          <w:sz w:val="22"/>
        </w:rPr>
        <w:t xml:space="preserve"> a manažerské dovednosti</w:t>
      </w:r>
    </w:p>
    <w:p w:rsidRPr="00360269" w:rsidR="00334687" w:rsidP="00334687" w:rsidRDefault="00334687" w14:paraId="1214B50F" w14:textId="77777777">
      <w:pPr>
        <w:rPr>
          <w:rFonts w:ascii="Arial" w:hAnsi="Arial" w:cs="Arial"/>
          <w:b/>
          <w:sz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1081"/>
        <w:gridCol w:w="3333"/>
        <w:gridCol w:w="1261"/>
        <w:gridCol w:w="1799"/>
      </w:tblGrid>
      <w:tr w:rsidRPr="00360269" w:rsidR="00334687" w:rsidTr="00F55BCE" w14:paraId="4B376ABE" w14:textId="77777777">
        <w:tc>
          <w:tcPr>
            <w:tcW w:w="1040" w:type="pct"/>
            <w:shd w:val="clear" w:color="auto" w:fill="99CCFF"/>
            <w:vAlign w:val="center"/>
          </w:tcPr>
          <w:p w:rsidRPr="00360269" w:rsidR="00334687" w:rsidP="00F55BCE" w:rsidRDefault="00334687" w14:paraId="3F72AEC1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Lektor jméno příjmení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Pr="00360269" w:rsidR="00334687" w:rsidP="00F55BCE" w:rsidRDefault="00334687" w14:paraId="2DA705B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školení</w:t>
            </w:r>
          </w:p>
        </w:tc>
        <w:tc>
          <w:tcPr>
            <w:tcW w:w="1766" w:type="pct"/>
            <w:shd w:val="clear" w:color="auto" w:fill="99CCFF"/>
            <w:vAlign w:val="center"/>
          </w:tcPr>
          <w:p w:rsidRPr="00360269" w:rsidR="00334687" w:rsidP="00F55BCE" w:rsidRDefault="00334687" w14:paraId="7B92407F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Profesní zaměření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334687" w:rsidP="00F55BCE" w:rsidRDefault="00334687" w14:paraId="34C1493D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prof. zaměření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334687" w:rsidP="00F55BCE" w:rsidRDefault="00334687" w14:paraId="762381CC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Dosažené vzdělání</w:t>
            </w:r>
          </w:p>
        </w:tc>
      </w:tr>
      <w:tr w:rsidRPr="00360269" w:rsidR="00334687" w:rsidTr="00F55BCE" w14:paraId="6018A373" w14:textId="77777777">
        <w:tc>
          <w:tcPr>
            <w:tcW w:w="1040" w:type="pct"/>
          </w:tcPr>
          <w:p w:rsidRPr="00360269" w:rsidR="00334687" w:rsidP="00F55BCE" w:rsidRDefault="00334687" w14:paraId="2806C9C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2777871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2F869F94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5AA4ADE8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7AB07F82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4D54B126" w14:textId="77777777">
        <w:tc>
          <w:tcPr>
            <w:tcW w:w="1040" w:type="pct"/>
          </w:tcPr>
          <w:p w:rsidRPr="00360269" w:rsidR="00334687" w:rsidP="00F55BCE" w:rsidRDefault="00334687" w14:paraId="2C434B1F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2CA59DA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689E151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139CE6A2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05489A50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15EDCFBC" w14:textId="77777777">
        <w:tc>
          <w:tcPr>
            <w:tcW w:w="1040" w:type="pct"/>
          </w:tcPr>
          <w:p w:rsidRPr="00360269" w:rsidR="00334687" w:rsidP="00F55BCE" w:rsidRDefault="00334687" w14:paraId="451CE09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7FE0B5E7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6AAF4FD5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62969464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45C79D64" w14:textId="77777777">
            <w:pPr>
              <w:rPr>
                <w:rFonts w:ascii="Arial" w:hAnsi="Arial" w:cs="Arial"/>
              </w:rPr>
            </w:pPr>
          </w:p>
        </w:tc>
      </w:tr>
    </w:tbl>
    <w:p w:rsidR="00440F4E" w:rsidP="00334687" w:rsidRDefault="00440F4E" w14:paraId="2077DF12" w14:textId="77777777">
      <w:pPr>
        <w:rPr>
          <w:rFonts w:ascii="Arial" w:hAnsi="Arial" w:cs="Arial"/>
          <w:b/>
          <w:sz w:val="22"/>
        </w:rPr>
      </w:pPr>
    </w:p>
    <w:p w:rsidRPr="00360269" w:rsidR="00334687" w:rsidP="00334687" w:rsidRDefault="00334687" w14:paraId="56B21475" w14:textId="63932ED0">
      <w:pPr>
        <w:rPr>
          <w:rFonts w:ascii="Arial" w:hAnsi="Arial" w:cs="Arial"/>
          <w:b/>
          <w:sz w:val="22"/>
        </w:rPr>
      </w:pPr>
      <w:r w:rsidRPr="00360269">
        <w:rPr>
          <w:rFonts w:ascii="Arial" w:hAnsi="Arial" w:cs="Arial"/>
          <w:b/>
          <w:sz w:val="22"/>
        </w:rPr>
        <w:t xml:space="preserve">Vzdělávací </w:t>
      </w:r>
      <w:proofErr w:type="gramStart"/>
      <w:r w:rsidRPr="00360269">
        <w:rPr>
          <w:rFonts w:ascii="Arial" w:hAnsi="Arial" w:cs="Arial"/>
          <w:b/>
          <w:sz w:val="22"/>
        </w:rPr>
        <w:t>aktivity - Účetní</w:t>
      </w:r>
      <w:proofErr w:type="gramEnd"/>
      <w:r w:rsidRPr="00360269">
        <w:rPr>
          <w:rFonts w:ascii="Arial" w:hAnsi="Arial" w:cs="Arial"/>
          <w:b/>
          <w:sz w:val="22"/>
        </w:rPr>
        <w:t>, ekonomické a právní</w:t>
      </w:r>
    </w:p>
    <w:p w:rsidRPr="00360269" w:rsidR="00334687" w:rsidP="00334687" w:rsidRDefault="00334687" w14:paraId="08C7AF7D" w14:textId="77777777">
      <w:pPr>
        <w:rPr>
          <w:rFonts w:ascii="Arial" w:hAnsi="Arial" w:cs="Arial"/>
          <w:b/>
          <w:sz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1081"/>
        <w:gridCol w:w="3333"/>
        <w:gridCol w:w="1261"/>
        <w:gridCol w:w="1799"/>
      </w:tblGrid>
      <w:tr w:rsidRPr="00360269" w:rsidR="00334687" w:rsidTr="00F55BCE" w14:paraId="7719763F" w14:textId="77777777">
        <w:tc>
          <w:tcPr>
            <w:tcW w:w="1040" w:type="pct"/>
            <w:shd w:val="clear" w:color="auto" w:fill="99CCFF"/>
            <w:vAlign w:val="center"/>
          </w:tcPr>
          <w:p w:rsidRPr="00360269" w:rsidR="00334687" w:rsidP="00F55BCE" w:rsidRDefault="00334687" w14:paraId="6FA3FFDC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Lektor jméno příjmení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Pr="00360269" w:rsidR="00334687" w:rsidP="00F55BCE" w:rsidRDefault="00334687" w14:paraId="019B96A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školení</w:t>
            </w:r>
          </w:p>
        </w:tc>
        <w:tc>
          <w:tcPr>
            <w:tcW w:w="1766" w:type="pct"/>
            <w:shd w:val="clear" w:color="auto" w:fill="99CCFF"/>
            <w:vAlign w:val="center"/>
          </w:tcPr>
          <w:p w:rsidRPr="00360269" w:rsidR="00334687" w:rsidP="00F55BCE" w:rsidRDefault="00334687" w14:paraId="48EE742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Profesní zaměření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334687" w:rsidP="00F55BCE" w:rsidRDefault="00334687" w14:paraId="7EEA076D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prof. zaměření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334687" w:rsidP="00F55BCE" w:rsidRDefault="00334687" w14:paraId="732BEC69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Dosažené vzdělání</w:t>
            </w:r>
          </w:p>
        </w:tc>
      </w:tr>
      <w:tr w:rsidRPr="00360269" w:rsidR="00334687" w:rsidTr="00F55BCE" w14:paraId="4A1A0EC2" w14:textId="77777777">
        <w:tc>
          <w:tcPr>
            <w:tcW w:w="1040" w:type="pct"/>
          </w:tcPr>
          <w:p w:rsidRPr="00360269" w:rsidR="00334687" w:rsidP="00F55BCE" w:rsidRDefault="00334687" w14:paraId="26DA43B4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1E640AC3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7EFDA16B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63268A1E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588D91AA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22A84462" w14:textId="77777777">
        <w:tc>
          <w:tcPr>
            <w:tcW w:w="1040" w:type="pct"/>
          </w:tcPr>
          <w:p w:rsidRPr="00360269" w:rsidR="00334687" w:rsidP="00F55BCE" w:rsidRDefault="00334687" w14:paraId="64B506CF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0FD32757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3298FCEA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322B5B59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445C43F7" w14:textId="77777777">
            <w:pPr>
              <w:rPr>
                <w:rFonts w:ascii="Arial" w:hAnsi="Arial" w:cs="Arial"/>
              </w:rPr>
            </w:pPr>
          </w:p>
        </w:tc>
      </w:tr>
    </w:tbl>
    <w:p w:rsidRPr="00360269" w:rsidR="00334687" w:rsidP="00334687" w:rsidRDefault="00334687" w14:paraId="39663847" w14:textId="77777777">
      <w:pPr>
        <w:rPr>
          <w:rFonts w:ascii="Arial" w:hAnsi="Arial" w:cs="Arial"/>
          <w:b/>
          <w:sz w:val="22"/>
        </w:rPr>
      </w:pPr>
    </w:p>
    <w:p w:rsidRPr="00360269" w:rsidR="00334687" w:rsidP="00334687" w:rsidRDefault="00334687" w14:paraId="3E8AE865" w14:textId="77777777">
      <w:pPr>
        <w:rPr>
          <w:rFonts w:ascii="Arial" w:hAnsi="Arial" w:cs="Arial"/>
          <w:b/>
          <w:sz w:val="22"/>
        </w:rPr>
      </w:pPr>
      <w:r w:rsidRPr="00360269">
        <w:rPr>
          <w:rFonts w:ascii="Arial" w:hAnsi="Arial" w:cs="Arial"/>
          <w:b/>
          <w:sz w:val="22"/>
        </w:rPr>
        <w:t xml:space="preserve">Vzdělávací </w:t>
      </w:r>
      <w:proofErr w:type="gramStart"/>
      <w:r w:rsidRPr="00360269">
        <w:rPr>
          <w:rFonts w:ascii="Arial" w:hAnsi="Arial" w:cs="Arial"/>
          <w:b/>
          <w:sz w:val="22"/>
        </w:rPr>
        <w:t>aktivity - Kurzy</w:t>
      </w:r>
      <w:proofErr w:type="gramEnd"/>
      <w:r w:rsidRPr="00360269">
        <w:rPr>
          <w:rFonts w:ascii="Arial" w:hAnsi="Arial" w:cs="Arial"/>
          <w:b/>
          <w:sz w:val="22"/>
        </w:rPr>
        <w:t xml:space="preserve"> obecné IT</w:t>
      </w:r>
    </w:p>
    <w:p w:rsidRPr="00360269" w:rsidR="00334687" w:rsidP="00334687" w:rsidRDefault="00334687" w14:paraId="720251A4" w14:textId="77777777">
      <w:pPr>
        <w:rPr>
          <w:rFonts w:ascii="Arial" w:hAnsi="Arial" w:cs="Arial"/>
          <w:b/>
          <w:sz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1081"/>
        <w:gridCol w:w="3333"/>
        <w:gridCol w:w="1261"/>
        <w:gridCol w:w="1799"/>
      </w:tblGrid>
      <w:tr w:rsidRPr="00360269" w:rsidR="00334687" w:rsidTr="00F55BCE" w14:paraId="4A354BCC" w14:textId="77777777">
        <w:tc>
          <w:tcPr>
            <w:tcW w:w="1040" w:type="pct"/>
            <w:shd w:val="clear" w:color="auto" w:fill="99CCFF"/>
            <w:vAlign w:val="center"/>
          </w:tcPr>
          <w:p w:rsidRPr="00360269" w:rsidR="00334687" w:rsidP="00F55BCE" w:rsidRDefault="00334687" w14:paraId="5E02F07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Lektor jméno příjmení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Pr="00360269" w:rsidR="00334687" w:rsidP="00F55BCE" w:rsidRDefault="00334687" w14:paraId="31CF2699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školení</w:t>
            </w:r>
          </w:p>
        </w:tc>
        <w:tc>
          <w:tcPr>
            <w:tcW w:w="1766" w:type="pct"/>
            <w:shd w:val="clear" w:color="auto" w:fill="99CCFF"/>
            <w:vAlign w:val="center"/>
          </w:tcPr>
          <w:p w:rsidRPr="00360269" w:rsidR="00334687" w:rsidP="00F55BCE" w:rsidRDefault="00334687" w14:paraId="7308859C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Profesní zaměření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334687" w:rsidP="00F55BCE" w:rsidRDefault="00334687" w14:paraId="28FA9D3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prof. zaměření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334687" w:rsidP="00F55BCE" w:rsidRDefault="00334687" w14:paraId="316D53D1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Dosažené vzdělání</w:t>
            </w:r>
          </w:p>
        </w:tc>
      </w:tr>
      <w:tr w:rsidRPr="00360269" w:rsidR="00334687" w:rsidTr="00F55BCE" w14:paraId="25D7F8EA" w14:textId="77777777">
        <w:tc>
          <w:tcPr>
            <w:tcW w:w="1040" w:type="pct"/>
          </w:tcPr>
          <w:p w:rsidRPr="00360269" w:rsidR="00334687" w:rsidP="00F55BCE" w:rsidRDefault="00334687" w14:paraId="79A9A6E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7C74C4EE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26B3D693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5C3B7F78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71961607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0AFDE31F" w14:textId="77777777">
        <w:tc>
          <w:tcPr>
            <w:tcW w:w="1040" w:type="pct"/>
          </w:tcPr>
          <w:p w:rsidRPr="00360269" w:rsidR="00334687" w:rsidP="00F55BCE" w:rsidRDefault="00334687" w14:paraId="6974F1E9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46716DBB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088B82F7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6B2C0403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12A2CF78" w14:textId="77777777">
            <w:pPr>
              <w:rPr>
                <w:rFonts w:ascii="Arial" w:hAnsi="Arial" w:cs="Arial"/>
              </w:rPr>
            </w:pPr>
          </w:p>
        </w:tc>
      </w:tr>
    </w:tbl>
    <w:p w:rsidRPr="00360269" w:rsidR="00334687" w:rsidP="00334687" w:rsidRDefault="00334687" w14:paraId="48FEDC66" w14:textId="77777777">
      <w:pPr>
        <w:ind w:left="720"/>
        <w:rPr>
          <w:rFonts w:ascii="Arial" w:hAnsi="Arial" w:cs="Arial"/>
          <w:szCs w:val="24"/>
        </w:rPr>
      </w:pPr>
    </w:p>
    <w:p w:rsidRPr="00360269" w:rsidR="00334687" w:rsidP="00DC74D6" w:rsidRDefault="00334687" w14:paraId="77735770" w14:textId="1EEE4BD7">
      <w:pPr>
        <w:rPr>
          <w:rFonts w:ascii="Arial" w:hAnsi="Arial" w:cs="Arial"/>
        </w:rPr>
      </w:pPr>
    </w:p>
    <w:p w:rsidRPr="00254119" w:rsidR="00334687" w:rsidP="00254119" w:rsidRDefault="00334687" w14:paraId="430888E8" w14:textId="2AC2121B">
      <w:pPr>
        <w:pStyle w:val="Nadpis1"/>
        <w:shd w:val="clear" w:color="auto" w:fill="9CC2E5" w:themeFill="accent1" w:themeFillTint="99"/>
      </w:pPr>
      <w:r w:rsidRPr="00254119">
        <w:lastRenderedPageBreak/>
        <w:t>Harmonogram</w:t>
      </w:r>
    </w:p>
    <w:p w:rsidRPr="000E253C" w:rsidR="00334687" w:rsidP="00334687" w:rsidRDefault="00334687" w14:paraId="3979048C" w14:textId="77777777">
      <w:pPr>
        <w:rPr>
          <w:rFonts w:ascii="Arial" w:hAnsi="Arial" w:cs="Arial"/>
        </w:rPr>
      </w:pPr>
    </w:p>
    <w:p w:rsidRPr="000E253C" w:rsidR="00334687" w:rsidP="00334687" w:rsidRDefault="00334687" w14:paraId="71715AB8" w14:textId="4E73F7D6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 xml:space="preserve">Harmonogram je orientační a slouží jako návrh pro rozložení vzdělávacích aktivit v rámci celé zakázky s deklarací kapacitních možností dodavatele. Realizace konkrétních kurzů bude řešena ve spolupráci s partnerskými organizacemi. </w:t>
      </w:r>
    </w:p>
    <w:p w:rsidRPr="000E253C" w:rsidR="00334687" w:rsidP="00334687" w:rsidRDefault="00334687" w14:paraId="3702C6BB" w14:textId="77777777">
      <w:pPr>
        <w:rPr>
          <w:rFonts w:ascii="Arial" w:hAnsi="Arial" w:cs="Arial"/>
          <w:b/>
        </w:rPr>
      </w:pPr>
    </w:p>
    <w:tbl>
      <w:tblPr>
        <w:tblW w:w="492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26"/>
        <w:gridCol w:w="965"/>
        <w:gridCol w:w="965"/>
        <w:gridCol w:w="967"/>
        <w:gridCol w:w="965"/>
        <w:gridCol w:w="965"/>
        <w:gridCol w:w="967"/>
        <w:gridCol w:w="965"/>
        <w:gridCol w:w="965"/>
      </w:tblGrid>
      <w:tr w:rsidRPr="00360269" w:rsidR="00EA3E89" w:rsidTr="00EA3E89" w14:paraId="3DE23F8C" w14:textId="77777777">
        <w:tc>
          <w:tcPr>
            <w:tcW w:w="870" w:type="pct"/>
            <w:vMerge w:val="restart"/>
            <w:shd w:val="clear" w:color="auto" w:fill="99CCFF"/>
            <w:vAlign w:val="center"/>
          </w:tcPr>
          <w:p w:rsidRPr="00360269" w:rsidR="00EA3E89" w:rsidP="00F55BCE" w:rsidRDefault="00EA3E89" w14:paraId="24B2474C" w14:textId="2482C822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Kurzy*</w:t>
            </w:r>
          </w:p>
        </w:tc>
        <w:tc>
          <w:tcPr>
            <w:tcW w:w="2065" w:type="pct"/>
            <w:gridSpan w:val="4"/>
            <w:shd w:val="clear" w:color="auto" w:fill="99CCFF"/>
          </w:tcPr>
          <w:p w:rsidRPr="00360269" w:rsidR="00EA3E89" w:rsidP="00F55BCE" w:rsidRDefault="00EA3E89" w14:paraId="6D4B5A5D" w14:textId="629B5465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2020</w:t>
            </w:r>
            <w:r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2065" w:type="pct"/>
            <w:gridSpan w:val="4"/>
            <w:shd w:val="clear" w:color="auto" w:fill="99CCFF"/>
          </w:tcPr>
          <w:p w:rsidRPr="00360269" w:rsidR="00EA3E89" w:rsidP="00F55BCE" w:rsidRDefault="00EA3E89" w14:paraId="745BC019" w14:textId="629B1CD5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2021</w:t>
            </w:r>
            <w:r>
              <w:rPr>
                <w:rFonts w:ascii="Arial" w:hAnsi="Arial" w:cs="Arial"/>
                <w:b/>
              </w:rPr>
              <w:t>**</w:t>
            </w:r>
          </w:p>
        </w:tc>
      </w:tr>
      <w:tr w:rsidRPr="00360269" w:rsidR="00EA3E89" w:rsidTr="00EA3E89" w14:paraId="4EECB6C6" w14:textId="77777777">
        <w:tc>
          <w:tcPr>
            <w:tcW w:w="870" w:type="pct"/>
            <w:vMerge/>
            <w:shd w:val="clear" w:color="auto" w:fill="99CCFF"/>
            <w:vAlign w:val="center"/>
          </w:tcPr>
          <w:p w:rsidRPr="00360269" w:rsidR="00EA3E89" w:rsidP="00360269" w:rsidRDefault="00EA3E89" w14:paraId="0D6CD71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  <w:shd w:val="clear" w:color="auto" w:fill="99CCFF"/>
          </w:tcPr>
          <w:p w:rsidRPr="00360269" w:rsidR="00EA3E89" w:rsidP="00360269" w:rsidRDefault="00EA3E89" w14:paraId="2918DF1B" w14:textId="7ABDE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1Q</w:t>
            </w:r>
          </w:p>
        </w:tc>
        <w:tc>
          <w:tcPr>
            <w:tcW w:w="516" w:type="pct"/>
            <w:shd w:val="clear" w:color="auto" w:fill="99CCFF"/>
          </w:tcPr>
          <w:p w:rsidRPr="00360269" w:rsidR="00EA3E89" w:rsidP="00360269" w:rsidRDefault="00EA3E89" w14:paraId="3A33D6BE" w14:textId="233F2F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2Q</w:t>
            </w:r>
          </w:p>
        </w:tc>
        <w:tc>
          <w:tcPr>
            <w:tcW w:w="517" w:type="pct"/>
            <w:shd w:val="clear" w:color="auto" w:fill="99CCFF"/>
          </w:tcPr>
          <w:p w:rsidRPr="00360269" w:rsidR="00EA3E89" w:rsidP="00360269" w:rsidRDefault="00EA3E89" w14:paraId="7151F05D" w14:textId="6EFAB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3Q</w:t>
            </w:r>
          </w:p>
        </w:tc>
        <w:tc>
          <w:tcPr>
            <w:tcW w:w="516" w:type="pct"/>
            <w:shd w:val="clear" w:color="auto" w:fill="99CCFF"/>
          </w:tcPr>
          <w:p w:rsidRPr="00360269" w:rsidR="00EA3E89" w:rsidP="00360269" w:rsidRDefault="00EA3E89" w14:paraId="08E9517E" w14:textId="0398A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4Q</w:t>
            </w:r>
          </w:p>
        </w:tc>
        <w:tc>
          <w:tcPr>
            <w:tcW w:w="516" w:type="pct"/>
            <w:shd w:val="clear" w:color="auto" w:fill="99CCFF"/>
          </w:tcPr>
          <w:p w:rsidRPr="00360269" w:rsidR="00EA3E89" w:rsidP="00360269" w:rsidRDefault="00EA3E89" w14:paraId="7ED734B1" w14:textId="26AB73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1Q</w:t>
            </w:r>
          </w:p>
        </w:tc>
        <w:tc>
          <w:tcPr>
            <w:tcW w:w="517" w:type="pct"/>
            <w:shd w:val="clear" w:color="auto" w:fill="99CCFF"/>
          </w:tcPr>
          <w:p w:rsidRPr="00360269" w:rsidR="00EA3E89" w:rsidP="00360269" w:rsidRDefault="00EA3E89" w14:paraId="71C1F8E2" w14:textId="1A8BB5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2Q</w:t>
            </w:r>
          </w:p>
        </w:tc>
        <w:tc>
          <w:tcPr>
            <w:tcW w:w="516" w:type="pct"/>
            <w:shd w:val="clear" w:color="auto" w:fill="99CCFF"/>
          </w:tcPr>
          <w:p w:rsidRPr="00360269" w:rsidR="00EA3E89" w:rsidP="00360269" w:rsidRDefault="00EA3E89" w14:paraId="57A216B8" w14:textId="7CC942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3Q</w:t>
            </w:r>
          </w:p>
        </w:tc>
        <w:tc>
          <w:tcPr>
            <w:tcW w:w="517" w:type="pct"/>
            <w:shd w:val="clear" w:color="auto" w:fill="99CCFF"/>
          </w:tcPr>
          <w:p w:rsidRPr="00360269" w:rsidR="00EA3E89" w:rsidP="00360269" w:rsidRDefault="00EA3E89" w14:paraId="45792375" w14:textId="50174B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4Q</w:t>
            </w:r>
          </w:p>
        </w:tc>
      </w:tr>
      <w:tr w:rsidRPr="00360269" w:rsidR="00EA3E89" w:rsidTr="00EA3E89" w14:paraId="029FFF9D" w14:textId="77777777">
        <w:tc>
          <w:tcPr>
            <w:tcW w:w="870" w:type="pct"/>
          </w:tcPr>
          <w:p w:rsidRPr="00360269" w:rsidR="00EA3E89" w:rsidP="00F55BCE" w:rsidRDefault="00EA3E89" w14:paraId="2BACB7DA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68E93882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551E2B80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79153496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5380305F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1BD27BFE" w14:textId="79E7FA74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0E29C334" w14:textId="210D71C6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5DAFB29A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0DBA6CA1" w14:textId="77777777">
            <w:pPr>
              <w:rPr>
                <w:rFonts w:ascii="Arial" w:hAnsi="Arial" w:cs="Arial"/>
              </w:rPr>
            </w:pPr>
          </w:p>
        </w:tc>
      </w:tr>
      <w:tr w:rsidRPr="00360269" w:rsidR="00EA3E89" w:rsidTr="00EA3E89" w14:paraId="53C8CD2A" w14:textId="77777777">
        <w:tc>
          <w:tcPr>
            <w:tcW w:w="870" w:type="pct"/>
          </w:tcPr>
          <w:p w:rsidRPr="00360269" w:rsidR="00EA3E89" w:rsidP="00F55BCE" w:rsidRDefault="00EA3E89" w14:paraId="4F1DC8FB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1DAC741E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69BF9F38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3D5C4500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7D3C7180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0AE27BCB" w14:textId="77CC8CA4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4D30F0B1" w14:textId="74EB888D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64B3A12C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6D6F37D9" w14:textId="77777777">
            <w:pPr>
              <w:rPr>
                <w:rFonts w:ascii="Arial" w:hAnsi="Arial" w:cs="Arial"/>
              </w:rPr>
            </w:pPr>
          </w:p>
        </w:tc>
      </w:tr>
      <w:tr w:rsidRPr="00360269" w:rsidR="00EA3E89" w:rsidTr="00EA3E89" w14:paraId="1AEB0D75" w14:textId="77777777">
        <w:tc>
          <w:tcPr>
            <w:tcW w:w="870" w:type="pct"/>
          </w:tcPr>
          <w:p w:rsidRPr="00360269" w:rsidR="00EA3E89" w:rsidP="00F55BCE" w:rsidRDefault="00EA3E89" w14:paraId="5973B5FF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2B078D90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3CFB2100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1FD29BDF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7F603C34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646E8439" w14:textId="12DB3A82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48B916A0" w14:textId="2DB3C3E2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25587EC1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48E19D74" w14:textId="77777777">
            <w:pPr>
              <w:rPr>
                <w:rFonts w:ascii="Arial" w:hAnsi="Arial" w:cs="Arial"/>
              </w:rPr>
            </w:pPr>
          </w:p>
        </w:tc>
      </w:tr>
      <w:tr w:rsidRPr="00360269" w:rsidR="00EA3E89" w:rsidTr="00EA3E89" w14:paraId="59AE8C7B" w14:textId="77777777">
        <w:tc>
          <w:tcPr>
            <w:tcW w:w="870" w:type="pct"/>
          </w:tcPr>
          <w:p w:rsidRPr="00360269" w:rsidR="00EA3E89" w:rsidP="00F55BCE" w:rsidRDefault="00EA3E89" w14:paraId="466FF9B3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1DB68578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3CE2DB6F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759452BD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59F76CE9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11A48EBC" w14:textId="29F292D3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1D324410" w14:textId="7ED377B6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51099BC4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5F5BFE96" w14:textId="77777777">
            <w:pPr>
              <w:rPr>
                <w:rFonts w:ascii="Arial" w:hAnsi="Arial" w:cs="Arial"/>
              </w:rPr>
            </w:pPr>
          </w:p>
        </w:tc>
      </w:tr>
      <w:tr w:rsidRPr="00360269" w:rsidR="00EA3E89" w:rsidTr="00EA3E89" w14:paraId="78FB3285" w14:textId="77777777">
        <w:tc>
          <w:tcPr>
            <w:tcW w:w="870" w:type="pct"/>
          </w:tcPr>
          <w:p w:rsidRPr="00360269" w:rsidR="00EA3E89" w:rsidP="00F55BCE" w:rsidRDefault="00EA3E89" w14:paraId="18502E91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54DC2B1F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05CFC6FC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1795477D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774BE74A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54E76A6D" w14:textId="041A12B2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2E8D956F" w14:textId="71048175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1DF3FBB8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03B40333" w14:textId="77777777">
            <w:pPr>
              <w:rPr>
                <w:rFonts w:ascii="Arial" w:hAnsi="Arial" w:cs="Arial"/>
              </w:rPr>
            </w:pPr>
          </w:p>
        </w:tc>
      </w:tr>
      <w:tr w:rsidRPr="00360269" w:rsidR="00EA3E89" w:rsidTr="00EA3E89" w14:paraId="5F449499" w14:textId="77777777">
        <w:tc>
          <w:tcPr>
            <w:tcW w:w="870" w:type="pct"/>
          </w:tcPr>
          <w:p w:rsidRPr="00360269" w:rsidR="00EA3E89" w:rsidP="00F55BCE" w:rsidRDefault="00EA3E89" w14:paraId="57CE0E07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4BBD134A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26FC0445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541199AD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12B43F4C" w14:textId="77777777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63FED7D7" w14:textId="35F4FDAA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047BF57B" w14:textId="4CEABA6D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</w:tcPr>
          <w:p w:rsidRPr="00360269" w:rsidR="00EA3E89" w:rsidP="00F55BCE" w:rsidRDefault="00EA3E89" w14:paraId="5DB5942F" w14:textId="77777777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:rsidRPr="00360269" w:rsidR="00EA3E89" w:rsidP="00F55BCE" w:rsidRDefault="00EA3E89" w14:paraId="7FC6C549" w14:textId="77777777">
            <w:pPr>
              <w:rPr>
                <w:rFonts w:ascii="Arial" w:hAnsi="Arial" w:cs="Arial"/>
              </w:rPr>
            </w:pPr>
          </w:p>
        </w:tc>
      </w:tr>
    </w:tbl>
    <w:p w:rsidRPr="000E253C" w:rsidR="00334687" w:rsidP="00334687" w:rsidRDefault="00334687" w14:paraId="6505AA84" w14:textId="77777777">
      <w:pPr>
        <w:rPr>
          <w:rFonts w:ascii="Arial" w:hAnsi="Arial" w:cs="Arial"/>
          <w:bCs/>
        </w:rPr>
      </w:pPr>
    </w:p>
    <w:p w:rsidRPr="000E253C" w:rsidR="00334687" w:rsidP="00D07BFC" w:rsidRDefault="00334687" w14:paraId="015C0A6C" w14:textId="0426C1EA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 xml:space="preserve">* uvádějte </w:t>
      </w:r>
      <w:r w:rsidRPr="000E253C" w:rsidR="00D07BFC">
        <w:rPr>
          <w:rFonts w:ascii="Arial" w:hAnsi="Arial" w:cs="Arial"/>
          <w:bCs/>
        </w:rPr>
        <w:t>oblasti kurzů (Měkké a manažerské dovednosti, Účetní, ekonomické a právní, IT a počítačové kurzy)</w:t>
      </w:r>
    </w:p>
    <w:p w:rsidR="00334687" w:rsidP="00DC74D6" w:rsidRDefault="00334687" w14:paraId="0357A5E8" w14:textId="30D28F37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>**</w:t>
      </w:r>
      <w:r w:rsidRPr="000E253C" w:rsidR="00D07BFC">
        <w:rPr>
          <w:rFonts w:ascii="Arial" w:hAnsi="Arial" w:cs="Arial"/>
          <w:bCs/>
        </w:rPr>
        <w:t xml:space="preserve"> uvádějte počty realizovaných kurzů ve dnech (volná kapacita pro projekt) </w:t>
      </w:r>
    </w:p>
    <w:p w:rsidR="00AD177D" w:rsidP="00DC74D6" w:rsidRDefault="00AD177D" w14:paraId="18CCFD09" w14:textId="0B1403C3">
      <w:pPr>
        <w:rPr>
          <w:rFonts w:ascii="Arial" w:hAnsi="Arial" w:cs="Arial"/>
          <w:bCs/>
        </w:rPr>
      </w:pPr>
    </w:p>
    <w:p w:rsidRPr="00254119" w:rsidR="00254119" w:rsidP="00254119" w:rsidRDefault="00254119" w14:paraId="13809A79" w14:textId="0089ADBF">
      <w:pPr>
        <w:pStyle w:val="Nadpis1"/>
        <w:shd w:val="clear" w:color="auto" w:fill="9CC2E5" w:themeFill="accent1" w:themeFillTint="99"/>
      </w:pPr>
      <w:bookmarkStart w:name="_Toc384121347" w:id="1"/>
      <w:bookmarkStart w:name="_Toc410108394" w:id="2"/>
      <w:bookmarkStart w:name="_Toc517101092" w:id="3"/>
      <w:bookmarkStart w:name="_Toc12383907" w:id="4"/>
      <w:bookmarkStart w:name="_Toc337555325" w:id="5"/>
      <w:bookmarkStart w:name="_Toc337562063" w:id="6"/>
      <w:bookmarkStart w:name="_Toc337562152" w:id="7"/>
      <w:bookmarkStart w:name="_Toc337562241" w:id="8"/>
      <w:bookmarkStart w:name="_Toc337562332" w:id="9"/>
      <w:r w:rsidRPr="00254119">
        <w:t>Způsob hodnocení nabídek podle hodnotících kritérií</w:t>
      </w:r>
      <w:bookmarkEnd w:id="1"/>
      <w:bookmarkEnd w:id="2"/>
      <w:bookmarkEnd w:id="3"/>
      <w:bookmarkEnd w:id="4"/>
      <w:r w:rsidRPr="00254119">
        <w:t xml:space="preserve"> </w:t>
      </w:r>
      <w:bookmarkEnd w:id="5"/>
      <w:bookmarkEnd w:id="6"/>
      <w:bookmarkEnd w:id="7"/>
      <w:bookmarkEnd w:id="8"/>
      <w:bookmarkEnd w:id="9"/>
    </w:p>
    <w:p w:rsidR="00254119" w:rsidP="00254119" w:rsidRDefault="00254119" w14:paraId="09833C55" w14:textId="77777777">
      <w:pPr>
        <w:pStyle w:val="Dopis"/>
        <w:rPr>
          <w:sz w:val="20"/>
          <w:szCs w:val="20"/>
        </w:rPr>
      </w:pPr>
    </w:p>
    <w:p w:rsidRPr="00254119" w:rsidR="00254119" w:rsidP="00254119" w:rsidRDefault="00254119" w14:paraId="32D00585" w14:textId="4B7CB046">
      <w:pPr>
        <w:pStyle w:val="Dopis"/>
        <w:rPr>
          <w:sz w:val="20"/>
          <w:szCs w:val="20"/>
        </w:rPr>
      </w:pPr>
      <w:r w:rsidRPr="00254119">
        <w:rPr>
          <w:sz w:val="20"/>
          <w:szCs w:val="20"/>
        </w:rPr>
        <w:t>Nabídky jednotlivých částí veřejné zakázky budou hodnoceny podle ekonomické výhodnosti podle hodnotících kritérií kvality a jejich váhy. Hodnotící kritéria:</w:t>
      </w:r>
    </w:p>
    <w:p w:rsidRPr="00EC0C46" w:rsidR="00254119" w:rsidP="00254119" w:rsidRDefault="00254119" w14:paraId="7170927C" w14:textId="7F340837">
      <w:pPr>
        <w:pStyle w:val="Dopis"/>
        <w:ind w:left="567"/>
        <w:rPr>
          <w:b/>
          <w:sz w:val="20"/>
          <w:szCs w:val="20"/>
        </w:rPr>
      </w:pPr>
      <w:r w:rsidRPr="00EC0C46">
        <w:rPr>
          <w:b/>
          <w:sz w:val="20"/>
          <w:szCs w:val="20"/>
        </w:rPr>
        <w:t xml:space="preserve">Celková nabídková cena bez DPH </w:t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proofErr w:type="gramStart"/>
      <w:r w:rsidRPr="00EC0C46">
        <w:rPr>
          <w:b/>
          <w:sz w:val="20"/>
          <w:szCs w:val="20"/>
        </w:rPr>
        <w:t>60%</w:t>
      </w:r>
      <w:proofErr w:type="gramEnd"/>
      <w:r w:rsidRPr="00EC0C46">
        <w:rPr>
          <w:b/>
          <w:sz w:val="20"/>
          <w:szCs w:val="20"/>
        </w:rPr>
        <w:t xml:space="preserve"> - číselné kritérium</w:t>
      </w:r>
    </w:p>
    <w:p w:rsidRPr="00EC0C46" w:rsidR="00254119" w:rsidP="00254119" w:rsidRDefault="00254119" w14:paraId="06B090B8" w14:textId="3CDB1E4D">
      <w:pPr>
        <w:pStyle w:val="Dopis"/>
        <w:ind w:left="567"/>
        <w:rPr>
          <w:b/>
          <w:sz w:val="20"/>
          <w:szCs w:val="20"/>
        </w:rPr>
      </w:pPr>
      <w:r w:rsidRPr="00EC0C46">
        <w:rPr>
          <w:b/>
          <w:sz w:val="20"/>
          <w:szCs w:val="20"/>
        </w:rPr>
        <w:t xml:space="preserve">Metodika vzdělávání </w:t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proofErr w:type="gramStart"/>
      <w:r w:rsidRPr="00EC0C46">
        <w:rPr>
          <w:b/>
          <w:sz w:val="20"/>
          <w:szCs w:val="20"/>
        </w:rPr>
        <w:t>20%</w:t>
      </w:r>
      <w:proofErr w:type="gramEnd"/>
      <w:r w:rsidRPr="00EC0C46">
        <w:rPr>
          <w:b/>
          <w:sz w:val="20"/>
          <w:szCs w:val="20"/>
        </w:rPr>
        <w:t xml:space="preserve"> - nečíselné kritérium</w:t>
      </w:r>
    </w:p>
    <w:p w:rsidRPr="00EC0C46" w:rsidR="00254119" w:rsidP="00254119" w:rsidRDefault="00254119" w14:paraId="3EAC8516" w14:textId="77777777">
      <w:pPr>
        <w:pStyle w:val="Dopis"/>
        <w:ind w:left="567"/>
        <w:rPr>
          <w:b/>
          <w:sz w:val="20"/>
          <w:szCs w:val="20"/>
        </w:rPr>
      </w:pPr>
      <w:r w:rsidRPr="00EC0C46">
        <w:rPr>
          <w:b/>
          <w:sz w:val="20"/>
          <w:szCs w:val="20"/>
        </w:rPr>
        <w:t xml:space="preserve">Kvalita výukových materiálů </w:t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</w:r>
      <w:r w:rsidRPr="00EC0C46">
        <w:rPr>
          <w:b/>
          <w:sz w:val="20"/>
          <w:szCs w:val="20"/>
        </w:rPr>
        <w:tab/>
        <w:t>20 % - nečíselné kritérium</w:t>
      </w:r>
    </w:p>
    <w:p w:rsidRPr="00EC0C46" w:rsidR="00254119" w:rsidP="00254119" w:rsidRDefault="00254119" w14:paraId="7B7A7734" w14:textId="77777777">
      <w:pPr>
        <w:pStyle w:val="Dopis"/>
        <w:ind w:left="567"/>
        <w:rPr>
          <w:sz w:val="20"/>
          <w:szCs w:val="20"/>
        </w:rPr>
      </w:pPr>
    </w:p>
    <w:p w:rsidRPr="00EC0C46" w:rsidR="00254119" w:rsidP="00254119" w:rsidRDefault="00254119" w14:paraId="243BFA68" w14:textId="77777777">
      <w:pPr>
        <w:pStyle w:val="Dopis"/>
        <w:numPr>
          <w:ilvl w:val="0"/>
          <w:numId w:val="17"/>
        </w:numPr>
        <w:rPr>
          <w:b/>
          <w:sz w:val="20"/>
          <w:szCs w:val="20"/>
        </w:rPr>
      </w:pPr>
      <w:r w:rsidRPr="00EC0C46">
        <w:rPr>
          <w:b/>
          <w:sz w:val="20"/>
          <w:szCs w:val="20"/>
        </w:rPr>
        <w:t>Celková nabídková cena bez DPH</w:t>
      </w:r>
    </w:p>
    <w:p w:rsidRPr="00254119" w:rsidR="00254119" w:rsidP="00254119" w:rsidRDefault="00254119" w14:paraId="2C022CA4" w14:textId="77777777">
      <w:pPr>
        <w:pStyle w:val="Dopis"/>
        <w:rPr>
          <w:sz w:val="20"/>
          <w:szCs w:val="20"/>
        </w:rPr>
      </w:pPr>
      <w:r w:rsidRPr="00EC0C46">
        <w:rPr>
          <w:sz w:val="20"/>
          <w:szCs w:val="20"/>
        </w:rPr>
        <w:t>Zadavatel bude hodnotit celkovou Nabídkovou cenu zakázky bez DPH (Kč). Hodnocena bude Nabídková cena uvedená v oceněném položkovém rozpočtu. Za nejvýhodnější nabídkovou cenu bude považována nejnižší nabídková cena.</w:t>
      </w:r>
      <w:r w:rsidRPr="00254119">
        <w:rPr>
          <w:sz w:val="20"/>
          <w:szCs w:val="20"/>
        </w:rPr>
        <w:t xml:space="preserve"> </w:t>
      </w:r>
    </w:p>
    <w:p w:rsidRPr="00254119" w:rsidR="00254119" w:rsidP="00254119" w:rsidRDefault="00254119" w14:paraId="6A7766A4" w14:textId="77777777">
      <w:pPr>
        <w:pStyle w:val="Dopis"/>
        <w:rPr>
          <w:sz w:val="20"/>
          <w:szCs w:val="20"/>
        </w:rPr>
      </w:pPr>
    </w:p>
    <w:p w:rsidRPr="00254119" w:rsidR="00254119" w:rsidP="00254119" w:rsidRDefault="00254119" w14:paraId="01A9A455" w14:textId="77777777">
      <w:pPr>
        <w:pStyle w:val="Dopis"/>
        <w:numPr>
          <w:ilvl w:val="0"/>
          <w:numId w:val="17"/>
        </w:numPr>
        <w:rPr>
          <w:b/>
          <w:sz w:val="20"/>
          <w:szCs w:val="20"/>
        </w:rPr>
      </w:pPr>
      <w:bookmarkStart w:name="_Hlk10447281" w:id="10"/>
      <w:r w:rsidRPr="00254119">
        <w:rPr>
          <w:b/>
          <w:sz w:val="20"/>
          <w:szCs w:val="20"/>
        </w:rPr>
        <w:t>Metodika vzdělávání</w:t>
      </w:r>
      <w:bookmarkEnd w:id="10"/>
    </w:p>
    <w:p w:rsidRPr="00254119" w:rsidR="00254119" w:rsidP="00254119" w:rsidRDefault="00254119" w14:paraId="641202EE" w14:textId="6C23A2DD">
      <w:pPr>
        <w:pStyle w:val="Dopis"/>
        <w:rPr>
          <w:sz w:val="20"/>
          <w:szCs w:val="20"/>
        </w:rPr>
      </w:pPr>
      <w:r w:rsidRPr="00254119">
        <w:rPr>
          <w:sz w:val="20"/>
          <w:szCs w:val="20"/>
        </w:rPr>
        <w:t xml:space="preserve">Zadavatel bude hodnotit naplnění tohoto kritéria podle dílčích ukazatelů jako je Způsob realizace motivace, Vazba obsahu na vzdělávací cíle, Zvolené metody tréninku a vazba na cíle, Hodnocení míry zapojení účastníků, Metody ověření dosažení vzdělávacích cílů. Jako předmět hodnocení využije zadavatel vypracované metodické listy, ke všem kurzům dle vzoru uvedeného v kapitole </w:t>
      </w:r>
      <w:bookmarkStart w:name="_Hlk25504007" w:id="11"/>
      <w:r>
        <w:rPr>
          <w:sz w:val="20"/>
          <w:szCs w:val="20"/>
        </w:rPr>
        <w:t xml:space="preserve">Vzdělávací kurzy </w:t>
      </w:r>
      <w:bookmarkEnd w:id="11"/>
      <w:r>
        <w:rPr>
          <w:sz w:val="20"/>
          <w:szCs w:val="20"/>
        </w:rPr>
        <w:t>této Přílohy č. 2 Podrobná specifikace předmětu zakázky</w:t>
      </w:r>
      <w:r w:rsidRPr="00254119">
        <w:rPr>
          <w:sz w:val="20"/>
          <w:szCs w:val="20"/>
        </w:rPr>
        <w:t>. Jednotlivé dílčí ukazatele bude hodnotit od 0 bodů, kdy uchazeč nedeklaruje žádné informace pro daný hodnotící parametr až po 100 bodů při maximálním splnění požadavků zadavatele. Součet jednotlivých dílčích ukazatelů dá výsledek celého kritéria.</w:t>
      </w:r>
    </w:p>
    <w:p w:rsidRPr="00254119" w:rsidR="00254119" w:rsidP="00254119" w:rsidRDefault="00254119" w14:paraId="22074B31" w14:textId="77777777">
      <w:pPr>
        <w:pStyle w:val="Dopis"/>
        <w:rPr>
          <w:sz w:val="20"/>
          <w:szCs w:val="20"/>
        </w:rPr>
      </w:pPr>
    </w:p>
    <w:p w:rsidRPr="00254119" w:rsidR="00254119" w:rsidP="00254119" w:rsidRDefault="00254119" w14:paraId="0CDC56DE" w14:textId="63546F11">
      <w:pPr>
        <w:pStyle w:val="Dopis"/>
        <w:numPr>
          <w:ilvl w:val="0"/>
          <w:numId w:val="17"/>
        </w:numPr>
        <w:rPr>
          <w:b/>
          <w:sz w:val="20"/>
          <w:szCs w:val="20"/>
        </w:rPr>
      </w:pPr>
      <w:r w:rsidRPr="00254119">
        <w:rPr>
          <w:b/>
          <w:sz w:val="20"/>
          <w:szCs w:val="20"/>
        </w:rPr>
        <w:t>Kvalita výukových materiálů</w:t>
      </w:r>
    </w:p>
    <w:p w:rsidRPr="00254119" w:rsidR="00254119" w:rsidP="00254119" w:rsidRDefault="00254119" w14:paraId="7BFD41BC" w14:textId="2928F1E2">
      <w:pPr>
        <w:pStyle w:val="Dopis"/>
        <w:rPr>
          <w:sz w:val="20"/>
          <w:szCs w:val="20"/>
        </w:rPr>
      </w:pPr>
      <w:r w:rsidRPr="00254119">
        <w:rPr>
          <w:sz w:val="20"/>
          <w:szCs w:val="20"/>
        </w:rPr>
        <w:t>Zadavatel bude hodnotit naplnění tohoto kritéria podle dílčích ukazatelů jako je Správnost a úplnost obsahových sdělení, Praktická cvičení, Srozumitelnost a přehlednost materiálů, Grafické zpracování. Jako předmět hodnocení využije zadavatel výukový materiál „</w:t>
      </w:r>
      <w:r w:rsidRPr="0057583C" w:rsidR="0057583C">
        <w:rPr>
          <w:b/>
          <w:bCs/>
          <w:sz w:val="20"/>
          <w:szCs w:val="20"/>
        </w:rPr>
        <w:t>Asertivní jednání</w:t>
      </w:r>
      <w:r w:rsidRPr="00254119">
        <w:rPr>
          <w:sz w:val="20"/>
          <w:szCs w:val="20"/>
        </w:rPr>
        <w:t>“. Tento materiál uchazeč předloží společně s nabídkou pro potřeby hodnocení. Jednotlivé dílčí ukazatele bude hodnotit od 0 bodů, kdy uchazeč nedeklaruje žádné informace pro daný hodnotící parametr až po 100 bodů při maximálním splnění požadavků zadavatele. Součet jednotlivých dílčích ukazatelů dá výsledek celého kritéria.</w:t>
      </w:r>
    </w:p>
    <w:p w:rsidR="0057583C" w:rsidP="0057583C" w:rsidRDefault="0057583C" w14:paraId="4270DC18" w14:textId="77777777">
      <w:pPr>
        <w:rPr>
          <w:rFonts w:ascii="Arial" w:hAnsi="Arial" w:cs="Arial"/>
        </w:rPr>
      </w:pPr>
      <w:bookmarkStart w:name="_Toc337555331" w:id="12"/>
      <w:bookmarkStart w:name="_Toc337562066" w:id="13"/>
      <w:bookmarkStart w:name="_Toc337562155" w:id="14"/>
      <w:bookmarkStart w:name="_Toc337562244" w:id="15"/>
      <w:bookmarkStart w:name="_Toc337562335" w:id="16"/>
      <w:bookmarkStart w:name="_Toc410108396" w:id="17"/>
      <w:bookmarkStart w:name="_Toc517101094" w:id="18"/>
      <w:bookmarkStart w:name="_Toc12383909" w:id="19"/>
    </w:p>
    <w:p w:rsidRPr="0057583C" w:rsidR="00254119" w:rsidP="0057583C" w:rsidRDefault="00254119" w14:paraId="3DCFC740" w14:textId="7FCBBFBE">
      <w:pPr>
        <w:rPr>
          <w:rFonts w:ascii="Arial" w:hAnsi="Arial" w:cs="Arial"/>
          <w:b/>
          <w:bCs/>
        </w:rPr>
      </w:pPr>
      <w:r w:rsidRPr="0057583C">
        <w:rPr>
          <w:rFonts w:ascii="Arial" w:hAnsi="Arial" w:cs="Arial"/>
          <w:b/>
          <w:bCs/>
        </w:rPr>
        <w:t>Z</w:t>
      </w:r>
      <w:r w:rsidRPr="0057583C" w:rsidR="0057583C">
        <w:rPr>
          <w:rFonts w:ascii="Arial" w:hAnsi="Arial" w:cs="Arial"/>
          <w:b/>
          <w:bCs/>
        </w:rPr>
        <w:t>p</w:t>
      </w:r>
      <w:r w:rsidRPr="0057583C">
        <w:rPr>
          <w:rFonts w:ascii="Arial" w:hAnsi="Arial" w:cs="Arial"/>
          <w:b/>
          <w:bCs/>
        </w:rPr>
        <w:t>ůsob hodnocení nabídek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Pr="00254119" w:rsidR="00254119" w:rsidP="00254119" w:rsidRDefault="00254119" w14:paraId="671BC920" w14:textId="77777777">
      <w:pPr>
        <w:pStyle w:val="Stylodsazfurt11bVlevo0cm"/>
        <w:ind w:left="708"/>
        <w:rPr>
          <w:rFonts w:ascii="Arial" w:hAnsi="Arial" w:cs="Arial"/>
          <w:sz w:val="20"/>
        </w:rPr>
      </w:pPr>
      <w:bookmarkStart w:name="_Toc337555336" w:id="20"/>
      <w:bookmarkStart w:name="_Toc337562067" w:id="21"/>
      <w:bookmarkStart w:name="_Toc337562156" w:id="22"/>
      <w:bookmarkStart w:name="_Toc337562245" w:id="23"/>
      <w:bookmarkStart w:name="_Toc337562336" w:id="24"/>
      <w:bookmarkStart w:name="_Toc410108397" w:id="25"/>
      <w:r w:rsidRPr="00254119">
        <w:rPr>
          <w:rFonts w:ascii="Arial" w:hAnsi="Arial" w:cs="Arial"/>
          <w:sz w:val="20"/>
        </w:rPr>
        <w:t>Bodové hodnocení jednotlivých kritérií bude vypočteno podle vzorců:</w:t>
      </w:r>
    </w:p>
    <w:p w:rsidRPr="00254119" w:rsidR="00254119" w:rsidP="00254119" w:rsidRDefault="00254119" w14:paraId="2FFFB987" w14:textId="77777777">
      <w:pPr>
        <w:pStyle w:val="Stylodsazfurt11bVlevo0cm"/>
        <w:numPr>
          <w:ilvl w:val="0"/>
          <w:numId w:val="18"/>
        </w:numPr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Nejnižší Nabídková cena děleno hodnocená Nabídková cena násobeno 100 a násobeno 0,60.</w:t>
      </w:r>
    </w:p>
    <w:p w:rsidR="00254119" w:rsidP="00254119" w:rsidRDefault="00254119" w14:paraId="007D2EE9" w14:textId="7A86BBEA">
      <w:pPr>
        <w:pStyle w:val="Stylodsazfurt11bVlevo0cm"/>
        <w:numPr>
          <w:ilvl w:val="0"/>
          <w:numId w:val="18"/>
        </w:numPr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Nejvyšší počet bodů Metodika vzdělávání děleno hodnocená Metodika vzdělávání násobeno 100 a násobeno 0,20.</w:t>
      </w:r>
    </w:p>
    <w:p w:rsidRPr="00254119" w:rsidR="00EC0C46" w:rsidP="00EC0C46" w:rsidRDefault="00EC0C46" w14:paraId="1DE3FB31" w14:textId="6C8CE27C">
      <w:pPr>
        <w:pStyle w:val="Stylodsazfurt11bVlevo0cm"/>
        <w:ind w:left="1571"/>
        <w:rPr>
          <w:rFonts w:ascii="Arial" w:hAnsi="Arial" w:cs="Arial"/>
          <w:sz w:val="20"/>
        </w:rPr>
      </w:pPr>
    </w:p>
    <w:tbl>
      <w:tblPr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85"/>
        <w:gridCol w:w="1984"/>
        <w:gridCol w:w="1624"/>
        <w:gridCol w:w="1865"/>
        <w:gridCol w:w="2210"/>
      </w:tblGrid>
      <w:tr w:rsidRPr="00254119" w:rsidR="00254119" w:rsidTr="00F55BCE" w14:paraId="2E5880AF" w14:textId="77777777">
        <w:tc>
          <w:tcPr>
            <w:tcW w:w="9668" w:type="dxa"/>
            <w:gridSpan w:val="5"/>
            <w:shd w:val="clear" w:color="auto" w:fill="99CCFF"/>
          </w:tcPr>
          <w:p w:rsidRPr="00254119" w:rsidR="00254119" w:rsidP="00F55BCE" w:rsidRDefault="00254119" w14:paraId="5D7D6354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lastRenderedPageBreak/>
              <w:t>Způsob hodnocení a přiřazování bodů za dílčí ukazatele hodnotícího kritéria Metodika vzdělávání</w:t>
            </w:r>
          </w:p>
        </w:tc>
      </w:tr>
      <w:tr w:rsidRPr="00254119" w:rsidR="00254119" w:rsidTr="00F55BCE" w14:paraId="71802AEA" w14:textId="77777777">
        <w:tc>
          <w:tcPr>
            <w:tcW w:w="1985" w:type="dxa"/>
            <w:shd w:val="clear" w:color="auto" w:fill="99CCFF"/>
          </w:tcPr>
          <w:p w:rsidRPr="00254119" w:rsidR="00254119" w:rsidP="00F55BCE" w:rsidRDefault="00254119" w14:paraId="144D7F7C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0-20</w:t>
            </w:r>
          </w:p>
        </w:tc>
        <w:tc>
          <w:tcPr>
            <w:tcW w:w="1984" w:type="dxa"/>
            <w:shd w:val="clear" w:color="auto" w:fill="99CCFF"/>
          </w:tcPr>
          <w:p w:rsidRPr="00254119" w:rsidR="00254119" w:rsidP="00F55BCE" w:rsidRDefault="00254119" w14:paraId="7C207D94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21-40</w:t>
            </w:r>
          </w:p>
        </w:tc>
        <w:tc>
          <w:tcPr>
            <w:tcW w:w="1624" w:type="dxa"/>
            <w:shd w:val="clear" w:color="auto" w:fill="99CCFF"/>
          </w:tcPr>
          <w:p w:rsidRPr="00254119" w:rsidR="00254119" w:rsidP="00F55BCE" w:rsidRDefault="00254119" w14:paraId="057E8630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41-50</w:t>
            </w:r>
          </w:p>
        </w:tc>
        <w:tc>
          <w:tcPr>
            <w:tcW w:w="1865" w:type="dxa"/>
            <w:shd w:val="clear" w:color="auto" w:fill="99CCFF"/>
          </w:tcPr>
          <w:p w:rsidRPr="00254119" w:rsidR="00254119" w:rsidP="00F55BCE" w:rsidRDefault="00254119" w14:paraId="61EE96CF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51-50</w:t>
            </w:r>
          </w:p>
        </w:tc>
        <w:tc>
          <w:tcPr>
            <w:tcW w:w="2210" w:type="dxa"/>
            <w:shd w:val="clear" w:color="auto" w:fill="99CCFF"/>
            <w:vAlign w:val="center"/>
          </w:tcPr>
          <w:p w:rsidRPr="00254119" w:rsidR="00254119" w:rsidP="00F55BCE" w:rsidRDefault="00254119" w14:paraId="191C65F5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71-100</w:t>
            </w:r>
          </w:p>
        </w:tc>
      </w:tr>
      <w:tr w:rsidRPr="00254119" w:rsidR="00254119" w:rsidTr="00F55BCE" w14:paraId="2D434714" w14:textId="77777777"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5CFB34B6" w14:textId="77777777">
            <w:pPr>
              <w:rPr>
                <w:rFonts w:ascii="Arial" w:hAnsi="Arial" w:cs="Arial"/>
                <w:sz w:val="18"/>
                <w:szCs w:val="18"/>
              </w:rPr>
            </w:pPr>
            <w:bookmarkStart w:name="_Hlk10843521" w:id="26"/>
            <w:r w:rsidRPr="00EC0C46">
              <w:rPr>
                <w:rFonts w:ascii="Arial" w:hAnsi="Arial" w:cs="Arial"/>
                <w:sz w:val="18"/>
                <w:szCs w:val="18"/>
              </w:rPr>
              <w:t>Motivace účastníků není téměř řešena a bez vazby na vzdělávací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2C2224E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Motivace účastníků je naznačena ovšem není přímo propojena na cvičení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34EF66C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Motivace je řešena standardními způsoby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5F46892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Motivace je řešena velmi kreativně a splňuje veškeré požadavky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3007909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Motivace je řešena v souladu s moderními trendy a má přímou vazbu na cíle a obsah materiálů</w:t>
            </w:r>
          </w:p>
        </w:tc>
      </w:tr>
      <w:tr w:rsidRPr="00254119" w:rsidR="00254119" w:rsidTr="00F55BCE" w14:paraId="1D117408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090A89A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Obsah témat v materiálech nekoresponduje s cíli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744FBF2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Je vidět vazba ovšem vykazuje chyby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326451A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Obsah témat je ve vazbě na cíle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4D9DF0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Témata korespondují s cíli a efektivně je rozšiřují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3F222C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Témata jsou plně v souladu s cíli a cvičení je doplňují tak aby došlo k jejich procvičení a ověření znalostí </w:t>
            </w:r>
          </w:p>
        </w:tc>
      </w:tr>
      <w:tr w:rsidRPr="00254119" w:rsidR="00254119" w:rsidTr="00F55BCE" w14:paraId="3D317B42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419D085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Nejsou popsány metodiky a vychází pouze z přednášené teorie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405686C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Metodiky jsou jasně definovány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527CE2C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Metodiky jsou definovány a popsány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1C148A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Zvolené a popsané metodiky jsou v souladu s cílovou skupinou a cíli programu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5B007FB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Jsou navrženy a popsány moderní metodiky vzdělávání, které efektivně přispívají k dosazení cílů</w:t>
            </w:r>
          </w:p>
        </w:tc>
      </w:tr>
      <w:tr w:rsidRPr="00254119" w:rsidR="00254119" w:rsidTr="00F55BCE" w14:paraId="4B1225F3" w14:textId="77777777"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2E5267A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Zapojení účastníků není z popisu nabídky zřejmé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2A5F088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Jsou popsána cvičení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1AD6BF8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Standardní zapojení účastníků kurzů 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3B7E05B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Velmi aktivní zapojení účastníků, kdy mají možnost si vyzkoušet probraná témata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6CAD2FD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Zapojení účastníků kurzů je velmi interaktivní a má pracovní charakter</w:t>
            </w:r>
          </w:p>
        </w:tc>
      </w:tr>
      <w:tr w:rsidRPr="00254119" w:rsidR="00254119" w:rsidTr="00F55BCE" w14:paraId="58AB1892" w14:textId="77777777"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1246AE1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Ověření znalostí pouze testem bez vazby na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3C90DDB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Metody ověření znalostí pouze testem s vazbou na cíle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1C9705B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Navržené metody hodnocení jsou provázány s cíli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68C2C22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Navržené metody hodnocení jsou provázány s cíli v rovině znalostí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129E29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Metody hodnocení jsou jak v průběhu na k ukončení kurzu ověření jak znalostí, tak dovedností</w:t>
            </w:r>
          </w:p>
        </w:tc>
      </w:tr>
      <w:bookmarkEnd w:id="26"/>
    </w:tbl>
    <w:p w:rsidRPr="00254119" w:rsidR="00254119" w:rsidP="00254119" w:rsidRDefault="00254119" w14:paraId="36DA89A8" w14:textId="77777777">
      <w:pPr>
        <w:pStyle w:val="Stylodsazfurt11bVlevo0cm"/>
        <w:rPr>
          <w:rFonts w:ascii="Arial" w:hAnsi="Arial" w:cs="Arial"/>
          <w:sz w:val="20"/>
        </w:rPr>
      </w:pPr>
    </w:p>
    <w:p w:rsidRPr="00254119" w:rsidR="00254119" w:rsidP="00254119" w:rsidRDefault="00254119" w14:paraId="78DFCC18" w14:textId="77777777">
      <w:pPr>
        <w:pStyle w:val="Stylodsazfurt11bVlevo0cm"/>
        <w:numPr>
          <w:ilvl w:val="0"/>
          <w:numId w:val="18"/>
        </w:numPr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Nejvyšší Kvalita výukových materiálů děleno hodnocená Kvalita materiálů násobeno 100 a násobeno 0,20.</w:t>
      </w:r>
    </w:p>
    <w:tbl>
      <w:tblPr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85"/>
        <w:gridCol w:w="1984"/>
        <w:gridCol w:w="1624"/>
        <w:gridCol w:w="1865"/>
        <w:gridCol w:w="2210"/>
      </w:tblGrid>
      <w:tr w:rsidRPr="00254119" w:rsidR="00254119" w:rsidTr="00F55BCE" w14:paraId="38437FB6" w14:textId="77777777">
        <w:tc>
          <w:tcPr>
            <w:tcW w:w="9668" w:type="dxa"/>
            <w:gridSpan w:val="5"/>
            <w:shd w:val="clear" w:color="auto" w:fill="99CCFF"/>
            <w:vAlign w:val="center"/>
          </w:tcPr>
          <w:p w:rsidRPr="00254119" w:rsidR="00254119" w:rsidP="00F55BCE" w:rsidRDefault="00254119" w14:paraId="3CA59B4C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Způsob hodnocení a přiřazování bodů za dílčí ukazatele hodnotícího kritéria Kvalita výukových materiálů</w:t>
            </w:r>
          </w:p>
        </w:tc>
      </w:tr>
      <w:tr w:rsidRPr="00254119" w:rsidR="00254119" w:rsidTr="00F55BCE" w14:paraId="6C809537" w14:textId="77777777">
        <w:tc>
          <w:tcPr>
            <w:tcW w:w="1985" w:type="dxa"/>
            <w:shd w:val="clear" w:color="auto" w:fill="99CCFF"/>
          </w:tcPr>
          <w:p w:rsidRPr="00254119" w:rsidR="00254119" w:rsidP="00F55BCE" w:rsidRDefault="00254119" w14:paraId="10873F70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0-20</w:t>
            </w:r>
          </w:p>
        </w:tc>
        <w:tc>
          <w:tcPr>
            <w:tcW w:w="1984" w:type="dxa"/>
            <w:shd w:val="clear" w:color="auto" w:fill="99CCFF"/>
          </w:tcPr>
          <w:p w:rsidRPr="00254119" w:rsidR="00254119" w:rsidP="00F55BCE" w:rsidRDefault="00254119" w14:paraId="2F9968C1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21-40</w:t>
            </w:r>
          </w:p>
        </w:tc>
        <w:tc>
          <w:tcPr>
            <w:tcW w:w="1624" w:type="dxa"/>
            <w:shd w:val="clear" w:color="auto" w:fill="99CCFF"/>
          </w:tcPr>
          <w:p w:rsidRPr="00254119" w:rsidR="00254119" w:rsidP="00F55BCE" w:rsidRDefault="00254119" w14:paraId="2B548F61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41-50</w:t>
            </w:r>
          </w:p>
        </w:tc>
        <w:tc>
          <w:tcPr>
            <w:tcW w:w="1865" w:type="dxa"/>
            <w:shd w:val="clear" w:color="auto" w:fill="99CCFF"/>
          </w:tcPr>
          <w:p w:rsidRPr="00254119" w:rsidR="00254119" w:rsidP="00F55BCE" w:rsidRDefault="00254119" w14:paraId="660D38DA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51-50</w:t>
            </w:r>
          </w:p>
        </w:tc>
        <w:tc>
          <w:tcPr>
            <w:tcW w:w="2210" w:type="dxa"/>
            <w:shd w:val="clear" w:color="auto" w:fill="99CCFF"/>
            <w:vAlign w:val="center"/>
          </w:tcPr>
          <w:p w:rsidRPr="00254119" w:rsidR="00254119" w:rsidP="00F55BCE" w:rsidRDefault="00254119" w14:paraId="244B0160" w14:textId="77777777">
            <w:pPr>
              <w:jc w:val="center"/>
              <w:rPr>
                <w:rFonts w:ascii="Arial" w:hAnsi="Arial" w:cs="Arial"/>
              </w:rPr>
            </w:pPr>
            <w:r w:rsidRPr="00254119">
              <w:rPr>
                <w:rFonts w:ascii="Arial" w:hAnsi="Arial" w:cs="Arial"/>
                <w:b/>
              </w:rPr>
              <w:t>71-100</w:t>
            </w:r>
          </w:p>
        </w:tc>
      </w:tr>
      <w:tr w:rsidRPr="00254119" w:rsidR="00254119" w:rsidTr="00F55BCE" w14:paraId="25C14089" w14:textId="77777777"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1BE95AE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Výukové materiály jsou obsahově neúplné a vykazují chyby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6251874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Ve výukovém materiálu jsou všechny podstatná sdělení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6CBF27B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Výukové materiály jsou kompletní a správné po gramatické i obsah. stránce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7C64C7B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obsahují informace nad rámec minimálních požadavků gramaticky správné.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414F998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vhodně rozšiřují dané téma a umožňují studium nad rámec kurzu.</w:t>
            </w:r>
          </w:p>
        </w:tc>
      </w:tr>
      <w:tr w:rsidRPr="00254119" w:rsidR="00254119" w:rsidTr="00F55BCE" w14:paraId="40EE4C79" w14:textId="77777777"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01D58A9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neobsahují cvičení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783337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Obsahují cvičení s malou vazbou na témata a praxi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5FD39FE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Jsou obsaženy cvičení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54AB2C7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Je dostatek cvičení přiměřené tématu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45D614F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Jsou obsažena kvalitní cvičení s vazbou na probírané téma</w:t>
            </w:r>
          </w:p>
        </w:tc>
      </w:tr>
      <w:tr w:rsidRPr="00254119" w:rsidR="00254119" w:rsidTr="00F55BCE" w14:paraId="3CC7383A" w14:textId="77777777"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10F89F8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Nepřehledné materiály s texty, které mají malou vazbu k tématu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2D0C51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Přehledné bez obsahu nebo přehledových nadpisů a značek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4C9DF2C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jsou přehledné mají minimálně obsah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6277D77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Materiály jsou přehledné obsahují obsah, nadpisy a další prvky. Přehledná struktura logická návaznost kapitol a témat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2A91F74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Materiály jsou velmi přehledné mají dostatek místa a jsou doplněny vhodnými orientačním body, </w:t>
            </w:r>
          </w:p>
        </w:tc>
      </w:tr>
      <w:tr w:rsidRPr="00254119" w:rsidR="00254119" w:rsidTr="00F55BCE" w14:paraId="0E2D9F84" w14:textId="77777777"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41C4EB1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Grafické zpracování velmi omezené nebo neodpovídá cílové skupině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3A7B283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Základní grafická úprava formátování, obrázky, titulní strana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21C2D0E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Standardní grafika odpovídající cílové skupině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49D4D84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Velmi dobré grafické zpracování doplněno vhodnými obrazovým materiálem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0579012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Grafické zpracování na vysoké úrovni, obrazový materiál ve vizuálním stylu výukového materiálu, kvalita tisku i učebnic vysoká</w:t>
            </w:r>
          </w:p>
        </w:tc>
      </w:tr>
    </w:tbl>
    <w:p w:rsidRPr="00254119" w:rsidR="00254119" w:rsidP="00254119" w:rsidRDefault="00254119" w14:paraId="074D51D7" w14:textId="77777777">
      <w:pPr>
        <w:pStyle w:val="Dopis"/>
        <w:rPr>
          <w:sz w:val="20"/>
          <w:szCs w:val="20"/>
        </w:rPr>
      </w:pPr>
    </w:p>
    <w:p w:rsidRPr="00254119" w:rsidR="00254119" w:rsidP="00254119" w:rsidRDefault="00254119" w14:paraId="3C495223" w14:textId="77777777">
      <w:pPr>
        <w:pStyle w:val="Stylodsazfurt11bVlevo0cm"/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 xml:space="preserve">Jako ekonomicky nejvýhodnější nabídka bude vyhodnocena taková nabídka, která získá součtem bodů za jednotlivá kritéria nejvíce bodů. </w:t>
      </w:r>
    </w:p>
    <w:p w:rsidRPr="00254119" w:rsidR="00254119" w:rsidP="00254119" w:rsidRDefault="00254119" w14:paraId="63E0E8EC" w14:textId="77777777">
      <w:pPr>
        <w:pStyle w:val="Stylodsazfurt11bVlevo0cm"/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V případě, že bodové hodnocení nabídek bude totožné, bude takovým nabídkám při hodnocení stanoveno pořadí podle nabídkové ceny sestupně s tím, že vítězná nabídka bude mít nejnižší nabídkovou cenu.</w:t>
      </w:r>
    </w:p>
    <w:bookmarkEnd w:id="20"/>
    <w:bookmarkEnd w:id="21"/>
    <w:bookmarkEnd w:id="22"/>
    <w:bookmarkEnd w:id="23"/>
    <w:bookmarkEnd w:id="24"/>
    <w:bookmarkEnd w:id="25"/>
    <w:p w:rsidRPr="00254119" w:rsidR="00254119" w:rsidP="00254119" w:rsidRDefault="00254119" w14:paraId="46548844" w14:textId="77777777">
      <w:pPr>
        <w:pStyle w:val="Dopis"/>
        <w:rPr>
          <w:sz w:val="20"/>
          <w:szCs w:val="20"/>
        </w:rPr>
      </w:pPr>
    </w:p>
    <w:p w:rsidRPr="00254119" w:rsidR="00AD177D" w:rsidP="00DC74D6" w:rsidRDefault="00AD177D" w14:paraId="19E0F9E1" w14:textId="66DEDC64">
      <w:pPr>
        <w:rPr>
          <w:rFonts w:ascii="Arial" w:hAnsi="Arial" w:cs="Arial"/>
          <w:bCs/>
        </w:rPr>
      </w:pPr>
    </w:p>
    <w:sectPr w:rsidRPr="00254119" w:rsidR="00AD177D" w:rsidSect="001979AE">
      <w:headerReference w:type="first" r:id="rId8"/>
      <w:footerReference w:type="first" r:id="rId9"/>
      <w:pgSz w:w="11906" w:h="16838"/>
      <w:pgMar w:top="1560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A61AC" w:rsidRDefault="009A61AC" w14:paraId="643441B3" w14:textId="77777777">
      <w:r>
        <w:separator/>
      </w:r>
    </w:p>
  </w:endnote>
  <w:endnote w:type="continuationSeparator" w:id="0">
    <w:p w:rsidR="009A61AC" w:rsidRDefault="009A61AC" w14:paraId="20C1062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35AA7" w:rsidR="000D15C2" w:rsidP="00ED25EA" w:rsidRDefault="000D15C2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A61AC" w:rsidRDefault="009A61AC" w14:paraId="4DEE5F83" w14:textId="77777777">
      <w:r>
        <w:separator/>
      </w:r>
    </w:p>
  </w:footnote>
  <w:footnote w:type="continuationSeparator" w:id="0">
    <w:p w:rsidR="009A61AC" w:rsidRDefault="009A61AC" w14:paraId="5477BF2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D15C2" w:rsidRDefault="000D15C2" w14:paraId="001B0682" w14:textId="77777777">
    <w:pPr>
      <w:pStyle w:val="Zhlav"/>
    </w:pPr>
    <w:r w:rsidRPr="00DD24BB">
      <w:rPr>
        <w:noProof/>
      </w:rPr>
      <w:drawing>
        <wp:anchor distT="0" distB="0" distL="114300" distR="114300" simplePos="false" relativeHeight="251658240" behindDoc="true" locked="false" layoutInCell="true" allowOverlap="true" wp14:anchorId="4B994A51" wp14:editId="126F7F3A">
          <wp:simplePos x="0" y="0"/>
          <wp:positionH relativeFrom="column">
            <wp:posOffset>3369945</wp:posOffset>
          </wp:positionH>
          <wp:positionV relativeFrom="paragraph">
            <wp:posOffset>-206375</wp:posOffset>
          </wp:positionV>
          <wp:extent cx="2628900" cy="542925"/>
          <wp:effectExtent l="0" t="0" r="0" b="9525"/>
          <wp:wrapNone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C484DB8"/>
    <w:multiLevelType w:val="hybridMultilevel"/>
    <w:tmpl w:val="B8504C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5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2B74D17"/>
    <w:multiLevelType w:val="hybridMultilevel"/>
    <w:tmpl w:val="5B681A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DA1B79"/>
    <w:multiLevelType w:val="hybridMultilevel"/>
    <w:tmpl w:val="5184C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01C0B40"/>
    <w:multiLevelType w:val="hybridMultilevel"/>
    <w:tmpl w:val="1696FE34"/>
    <w:lvl w:ilvl="0" w:tplc="0405000F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838" w:hanging="360"/>
      </w:pPr>
    </w:lvl>
    <w:lvl w:ilvl="2" w:tplc="0405001B" w:tentative="true">
      <w:start w:val="1"/>
      <w:numFmt w:val="lowerRoman"/>
      <w:lvlText w:val="%3."/>
      <w:lvlJc w:val="right"/>
      <w:pPr>
        <w:ind w:left="2558" w:hanging="180"/>
      </w:pPr>
    </w:lvl>
    <w:lvl w:ilvl="3" w:tplc="0405000F" w:tentative="true">
      <w:start w:val="1"/>
      <w:numFmt w:val="decimal"/>
      <w:lvlText w:val="%4."/>
      <w:lvlJc w:val="left"/>
      <w:pPr>
        <w:ind w:left="3278" w:hanging="360"/>
      </w:pPr>
    </w:lvl>
    <w:lvl w:ilvl="4" w:tplc="04050019" w:tentative="true">
      <w:start w:val="1"/>
      <w:numFmt w:val="lowerLetter"/>
      <w:lvlText w:val="%5."/>
      <w:lvlJc w:val="left"/>
      <w:pPr>
        <w:ind w:left="3998" w:hanging="360"/>
      </w:pPr>
    </w:lvl>
    <w:lvl w:ilvl="5" w:tplc="0405001B" w:tentative="true">
      <w:start w:val="1"/>
      <w:numFmt w:val="lowerRoman"/>
      <w:lvlText w:val="%6."/>
      <w:lvlJc w:val="right"/>
      <w:pPr>
        <w:ind w:left="4718" w:hanging="180"/>
      </w:pPr>
    </w:lvl>
    <w:lvl w:ilvl="6" w:tplc="0405000F" w:tentative="true">
      <w:start w:val="1"/>
      <w:numFmt w:val="decimal"/>
      <w:lvlText w:val="%7."/>
      <w:lvlJc w:val="left"/>
      <w:pPr>
        <w:ind w:left="5438" w:hanging="360"/>
      </w:pPr>
    </w:lvl>
    <w:lvl w:ilvl="7" w:tplc="04050019" w:tentative="true">
      <w:start w:val="1"/>
      <w:numFmt w:val="lowerLetter"/>
      <w:lvlText w:val="%8."/>
      <w:lvlJc w:val="left"/>
      <w:pPr>
        <w:ind w:left="6158" w:hanging="360"/>
      </w:pPr>
    </w:lvl>
    <w:lvl w:ilvl="8" w:tplc="0405001B" w:tentative="true">
      <w:start w:val="1"/>
      <w:numFmt w:val="lowerRoman"/>
      <w:lvlText w:val="%9."/>
      <w:lvlJc w:val="right"/>
      <w:pPr>
        <w:ind w:left="6878" w:hanging="180"/>
      </w:pPr>
    </w:lvl>
  </w:abstractNum>
  <w:abstractNum w:abstractNumId="11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D33"/>
    <w:multiLevelType w:val="hybridMultilevel"/>
    <w:tmpl w:val="23DE44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>
    <w:nsid w:val="70565A03"/>
    <w:multiLevelType w:val="hybridMultilevel"/>
    <w:tmpl w:val="C568C3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4"/>
  </w:num>
  <w:num w:numId="6">
    <w:abstractNumId w:val="13"/>
  </w:num>
  <w:num w:numId="7">
    <w:abstractNumId w:val="18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12"/>
  </w:num>
  <w:num w:numId="18">
    <w:abstractNumId w:val="6"/>
  </w:num>
  <w:num w:numId="19">
    <w:abstractNumId w:val="16"/>
  </w:num>
  <w:num w:numId="20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FE"/>
    <w:rsid w:val="000231D1"/>
    <w:rsid w:val="000272EE"/>
    <w:rsid w:val="00062CBE"/>
    <w:rsid w:val="000D15C2"/>
    <w:rsid w:val="000D7C35"/>
    <w:rsid w:val="000E253C"/>
    <w:rsid w:val="00120C1E"/>
    <w:rsid w:val="0012398A"/>
    <w:rsid w:val="00126870"/>
    <w:rsid w:val="001532C3"/>
    <w:rsid w:val="00156BB5"/>
    <w:rsid w:val="0017580B"/>
    <w:rsid w:val="00192360"/>
    <w:rsid w:val="001979AE"/>
    <w:rsid w:val="001C6156"/>
    <w:rsid w:val="001F0BEA"/>
    <w:rsid w:val="001F4C28"/>
    <w:rsid w:val="00220234"/>
    <w:rsid w:val="00243589"/>
    <w:rsid w:val="00254119"/>
    <w:rsid w:val="00262FD0"/>
    <w:rsid w:val="00281B3D"/>
    <w:rsid w:val="00295765"/>
    <w:rsid w:val="002E348B"/>
    <w:rsid w:val="002E4365"/>
    <w:rsid w:val="002E63FE"/>
    <w:rsid w:val="00330931"/>
    <w:rsid w:val="00334687"/>
    <w:rsid w:val="00360269"/>
    <w:rsid w:val="003836DB"/>
    <w:rsid w:val="00393A93"/>
    <w:rsid w:val="003B4DBB"/>
    <w:rsid w:val="003D2901"/>
    <w:rsid w:val="003F2755"/>
    <w:rsid w:val="003F44FB"/>
    <w:rsid w:val="00407816"/>
    <w:rsid w:val="00410C1F"/>
    <w:rsid w:val="004226DF"/>
    <w:rsid w:val="00425315"/>
    <w:rsid w:val="00427821"/>
    <w:rsid w:val="00440F4E"/>
    <w:rsid w:val="00466EAA"/>
    <w:rsid w:val="00497FD3"/>
    <w:rsid w:val="004B6BC9"/>
    <w:rsid w:val="004C2714"/>
    <w:rsid w:val="004C7401"/>
    <w:rsid w:val="004D0B63"/>
    <w:rsid w:val="004D1546"/>
    <w:rsid w:val="00517237"/>
    <w:rsid w:val="0052414E"/>
    <w:rsid w:val="00532A53"/>
    <w:rsid w:val="00535FB6"/>
    <w:rsid w:val="005650A8"/>
    <w:rsid w:val="0057583C"/>
    <w:rsid w:val="00575FA5"/>
    <w:rsid w:val="005A669A"/>
    <w:rsid w:val="005A67B9"/>
    <w:rsid w:val="005B4E26"/>
    <w:rsid w:val="005E0CDE"/>
    <w:rsid w:val="005E7466"/>
    <w:rsid w:val="006403C0"/>
    <w:rsid w:val="0064292C"/>
    <w:rsid w:val="006500CB"/>
    <w:rsid w:val="006679D0"/>
    <w:rsid w:val="00692018"/>
    <w:rsid w:val="006A1E9C"/>
    <w:rsid w:val="006A274A"/>
    <w:rsid w:val="006D667A"/>
    <w:rsid w:val="006D751C"/>
    <w:rsid w:val="006F17AE"/>
    <w:rsid w:val="006F5913"/>
    <w:rsid w:val="00700C87"/>
    <w:rsid w:val="00712785"/>
    <w:rsid w:val="00717CF2"/>
    <w:rsid w:val="007227AD"/>
    <w:rsid w:val="00722E95"/>
    <w:rsid w:val="007307DF"/>
    <w:rsid w:val="007438A5"/>
    <w:rsid w:val="007575BB"/>
    <w:rsid w:val="007658D8"/>
    <w:rsid w:val="00775651"/>
    <w:rsid w:val="0079362E"/>
    <w:rsid w:val="007E017F"/>
    <w:rsid w:val="007E6E45"/>
    <w:rsid w:val="007F7DAE"/>
    <w:rsid w:val="008136E3"/>
    <w:rsid w:val="008877E4"/>
    <w:rsid w:val="00890702"/>
    <w:rsid w:val="008A048F"/>
    <w:rsid w:val="008B78CE"/>
    <w:rsid w:val="008D67F3"/>
    <w:rsid w:val="008E72B2"/>
    <w:rsid w:val="00915063"/>
    <w:rsid w:val="0093447D"/>
    <w:rsid w:val="0095591B"/>
    <w:rsid w:val="009843B4"/>
    <w:rsid w:val="009A61AC"/>
    <w:rsid w:val="009B525A"/>
    <w:rsid w:val="009D4D21"/>
    <w:rsid w:val="00A0656E"/>
    <w:rsid w:val="00A11AA9"/>
    <w:rsid w:val="00A145A2"/>
    <w:rsid w:val="00A37807"/>
    <w:rsid w:val="00A41597"/>
    <w:rsid w:val="00A4423B"/>
    <w:rsid w:val="00A46F0C"/>
    <w:rsid w:val="00A50A17"/>
    <w:rsid w:val="00A575F7"/>
    <w:rsid w:val="00A86775"/>
    <w:rsid w:val="00AA144B"/>
    <w:rsid w:val="00AB6209"/>
    <w:rsid w:val="00AC14B3"/>
    <w:rsid w:val="00AD177D"/>
    <w:rsid w:val="00AD3E92"/>
    <w:rsid w:val="00AF20C8"/>
    <w:rsid w:val="00B35E42"/>
    <w:rsid w:val="00B61A05"/>
    <w:rsid w:val="00BA24FD"/>
    <w:rsid w:val="00BA77C8"/>
    <w:rsid w:val="00BB43B9"/>
    <w:rsid w:val="00C20D36"/>
    <w:rsid w:val="00C44A63"/>
    <w:rsid w:val="00C51E4A"/>
    <w:rsid w:val="00C66D1F"/>
    <w:rsid w:val="00C83E42"/>
    <w:rsid w:val="00CB27E7"/>
    <w:rsid w:val="00CB3250"/>
    <w:rsid w:val="00CC0A4B"/>
    <w:rsid w:val="00CE10FC"/>
    <w:rsid w:val="00CE3176"/>
    <w:rsid w:val="00CF0052"/>
    <w:rsid w:val="00CF3974"/>
    <w:rsid w:val="00CF41B9"/>
    <w:rsid w:val="00D07BFC"/>
    <w:rsid w:val="00D12F23"/>
    <w:rsid w:val="00D50E4F"/>
    <w:rsid w:val="00DA0143"/>
    <w:rsid w:val="00DC3F63"/>
    <w:rsid w:val="00DC74D6"/>
    <w:rsid w:val="00DC7FFB"/>
    <w:rsid w:val="00DD1D02"/>
    <w:rsid w:val="00DD639A"/>
    <w:rsid w:val="00DF0E4D"/>
    <w:rsid w:val="00E04620"/>
    <w:rsid w:val="00E0754E"/>
    <w:rsid w:val="00E15A5A"/>
    <w:rsid w:val="00E32E10"/>
    <w:rsid w:val="00E47383"/>
    <w:rsid w:val="00E5716D"/>
    <w:rsid w:val="00E87A1A"/>
    <w:rsid w:val="00E93CDC"/>
    <w:rsid w:val="00EA1919"/>
    <w:rsid w:val="00EA31EF"/>
    <w:rsid w:val="00EA3E89"/>
    <w:rsid w:val="00EA3EE0"/>
    <w:rsid w:val="00EC0C46"/>
    <w:rsid w:val="00ED0F65"/>
    <w:rsid w:val="00ED25EA"/>
    <w:rsid w:val="00EE2720"/>
    <w:rsid w:val="00EE5F4A"/>
    <w:rsid w:val="00EF11C1"/>
    <w:rsid w:val="00F12B40"/>
    <w:rsid w:val="00F31BA7"/>
    <w:rsid w:val="00F41FF9"/>
    <w:rsid w:val="00F42ED2"/>
    <w:rsid w:val="00F61702"/>
    <w:rsid w:val="00F67518"/>
    <w:rsid w:val="00F75099"/>
    <w:rsid w:val="00F812B1"/>
    <w:rsid w:val="00F83ED6"/>
    <w:rsid w:val="00FA546B"/>
    <w:rsid w:val="00FA6A92"/>
    <w:rsid w:val="00FB2FCF"/>
    <w:rsid w:val="00FC01AB"/>
    <w:rsid w:val="00FC1C70"/>
    <w:rsid w:val="00FC4DC3"/>
    <w:rsid w:val="00FD40F4"/>
    <w:rsid w:val="00FE102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F6BF2F8"/>
  <w15:docId w15:val="{E8783D3B-6EAA-4620-BC1E-22929E973E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4119"/>
    <w:pPr>
      <w:keepNext/>
      <w:keepLines/>
      <w:spacing w:before="240"/>
      <w:outlineLvl w:val="0"/>
    </w:pPr>
    <w:rPr>
      <w:rFonts w:ascii="Arial" w:hAnsi="Arial"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3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254119"/>
    <w:rPr>
      <w:rFonts w:ascii="Arial" w:hAnsi="Arial" w:eastAsiaTheme="majorEastAsia" w:cstheme="majorBidi"/>
      <w:b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53FC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Dopis" w:customStyle="true">
    <w:name w:val="Dopis"/>
    <w:basedOn w:val="Normln"/>
    <w:link w:val="DopisChar"/>
    <w:qFormat/>
    <w:rsid w:val="00254119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</w:rPr>
  </w:style>
  <w:style w:type="character" w:styleId="DopisChar" w:customStyle="true">
    <w:name w:val="Dopis Char"/>
    <w:basedOn w:val="Standardnpsmoodstavce"/>
    <w:link w:val="Dopis"/>
    <w:rsid w:val="00254119"/>
    <w:rPr>
      <w:rFonts w:ascii="Arial" w:hAnsi="Arial" w:eastAsia="Times New Roman" w:cs="Arial"/>
      <w:szCs w:val="24"/>
      <w:lang w:eastAsia="cs-CZ"/>
    </w:rPr>
  </w:style>
  <w:style w:type="paragraph" w:styleId="Stylodsazfurt11bVlevo0cm" w:customStyle="true">
    <w:name w:val="Styl odsaz furt + 11 b. Vlevo:  0 cm"/>
    <w:basedOn w:val="Normln"/>
    <w:rsid w:val="00254119"/>
    <w:pPr>
      <w:suppressAutoHyphens/>
      <w:overflowPunct/>
      <w:autoSpaceDE/>
      <w:autoSpaceDN/>
      <w:adjustRightInd/>
      <w:spacing w:before="120"/>
      <w:jc w:val="both"/>
      <w:textAlignment w:val="auto"/>
    </w:pPr>
    <w:rPr>
      <w:rFonts w:ascii="Tahoma" w:hAnsi="Tahoma" w:cs="Tahoma"/>
      <w:color w:val="000000"/>
      <w:sz w:val="22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12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12725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0684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456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529181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558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120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771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8548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7088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8484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480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9372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4125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91748D4-5036-43D7-9883-24104938563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2536</properties:Words>
  <properties:Characters>14967</properties:Characters>
  <properties:Lines>124</properties:Lines>
  <properties:Paragraphs>34</properties:Paragraphs>
  <properties:TotalTime>444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2019-11-21T10:14:00Z</dcterms:created>
  <dc:creator/>
  <dc:description/>
  <cp:keywords/>
  <cp:lastModifiedBy/>
  <cp:lastPrinted>2017-04-27T11:26:00Z</cp:lastPrinted>
  <dcterms:modified xmlns:xsi="http://www.w3.org/2001/XMLSchema-instance" xsi:type="dcterms:W3CDTF">2019-12-13T07:51:00Z</dcterms:modified>
  <cp:revision>16</cp:revision>
  <dc:subject/>
  <dc:title/>
</cp:coreProperties>
</file>