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245649" w:rsidP="008939F7" w:rsidRDefault="00245649">
      <w:pPr>
        <w:pStyle w:val="Nadpis1"/>
        <w:numPr>
          <w:ilvl w:val="0"/>
          <w:numId w:val="0"/>
        </w:numPr>
        <w:tabs>
          <w:tab w:val="left" w:pos="708"/>
        </w:tabs>
        <w:jc w:val="left"/>
        <w:rPr>
          <w:sz w:val="22"/>
        </w:rPr>
      </w:pPr>
    </w:p>
    <w:p w:rsidR="00245649" w:rsidP="008939F7" w:rsidRDefault="00245649">
      <w:pPr>
        <w:pStyle w:val="Nadpis1"/>
        <w:numPr>
          <w:ilvl w:val="0"/>
          <w:numId w:val="0"/>
        </w:numPr>
        <w:tabs>
          <w:tab w:val="left" w:pos="708"/>
        </w:tabs>
        <w:jc w:val="left"/>
        <w:rPr>
          <w:sz w:val="22"/>
        </w:rPr>
      </w:pPr>
    </w:p>
    <w:p w:rsidRPr="000A7ADE" w:rsidR="008939F7" w:rsidP="008939F7" w:rsidRDefault="008939F7">
      <w:pPr>
        <w:pStyle w:val="Nadpis1"/>
        <w:numPr>
          <w:ilvl w:val="0"/>
          <w:numId w:val="0"/>
        </w:numPr>
        <w:tabs>
          <w:tab w:val="left" w:pos="708"/>
        </w:tabs>
        <w:jc w:val="left"/>
        <w:rPr>
          <w:rFonts w:eastAsia="Arial Unicode MS"/>
          <w:b w:val="false"/>
          <w:color w:val="000000"/>
          <w:sz w:val="24"/>
          <w:szCs w:val="24"/>
          <w:lang w:val="cs-CZ"/>
        </w:rPr>
      </w:pPr>
      <w:r w:rsidRPr="000A7ADE">
        <w:rPr>
          <w:b w:val="false"/>
          <w:color w:val="auto"/>
          <w:sz w:val="22"/>
        </w:rPr>
        <w:t xml:space="preserve">Příloha zadávací dokumentace č. </w:t>
      </w:r>
      <w:r w:rsidR="00245649">
        <w:rPr>
          <w:b w:val="false"/>
          <w:color w:val="auto"/>
          <w:sz w:val="22"/>
        </w:rPr>
        <w:t>3</w:t>
      </w:r>
    </w:p>
    <w:p w:rsidR="008939F7" w:rsidP="008939F7" w:rsidRDefault="008939F7">
      <w:pPr>
        <w:pStyle w:val="Nadpis1"/>
        <w:numPr>
          <w:ilvl w:val="0"/>
          <w:numId w:val="0"/>
        </w:numPr>
        <w:tabs>
          <w:tab w:val="left" w:pos="708"/>
        </w:tabs>
        <w:rPr>
          <w:rFonts w:eastAsia="Arial Unicode MS"/>
          <w:color w:val="000000"/>
          <w:sz w:val="24"/>
          <w:szCs w:val="24"/>
          <w:lang w:val="cs-CZ"/>
        </w:rPr>
      </w:pPr>
    </w:p>
    <w:p w:rsidRPr="00245649" w:rsidR="008939F7" w:rsidP="008939F7" w:rsidRDefault="008939F7">
      <w:pPr>
        <w:jc w:val="center"/>
        <w:rPr>
          <w:rFonts w:ascii="Arial" w:hAnsi="Arial" w:cs="Arial"/>
          <w:b/>
          <w:sz w:val="32"/>
          <w:szCs w:val="32"/>
        </w:rPr>
      </w:pPr>
      <w:r w:rsidRPr="00245649">
        <w:rPr>
          <w:rFonts w:ascii="Arial" w:hAnsi="Arial" w:cs="Arial"/>
          <w:b/>
          <w:sz w:val="32"/>
          <w:szCs w:val="32"/>
        </w:rPr>
        <w:t xml:space="preserve">Seznam významných služeb poskytnutých za </w:t>
      </w:r>
      <w:r w:rsidR="00245649">
        <w:rPr>
          <w:rFonts w:ascii="Arial" w:hAnsi="Arial" w:cs="Arial"/>
          <w:b/>
          <w:sz w:val="32"/>
          <w:szCs w:val="32"/>
        </w:rPr>
        <w:t>poslední</w:t>
      </w:r>
      <w:r w:rsidRPr="00245649" w:rsidR="00022513">
        <w:rPr>
          <w:rFonts w:ascii="Arial" w:hAnsi="Arial" w:cs="Arial"/>
          <w:b/>
          <w:sz w:val="32"/>
          <w:szCs w:val="32"/>
        </w:rPr>
        <w:t xml:space="preserve"> </w:t>
      </w:r>
      <w:r w:rsidR="00245649">
        <w:rPr>
          <w:rFonts w:ascii="Arial" w:hAnsi="Arial" w:cs="Arial"/>
          <w:b/>
          <w:sz w:val="32"/>
          <w:szCs w:val="32"/>
        </w:rPr>
        <w:t>3 roky</w:t>
      </w:r>
      <w:r w:rsidRPr="00245649">
        <w:rPr>
          <w:rFonts w:ascii="Arial" w:hAnsi="Arial" w:cs="Arial"/>
          <w:b/>
          <w:sz w:val="32"/>
          <w:szCs w:val="32"/>
        </w:rPr>
        <w:t xml:space="preserve"> před zahájením zadávacího řízení</w:t>
      </w:r>
    </w:p>
    <w:p w:rsidR="008939F7" w:rsidP="008939F7" w:rsidRDefault="008939F7">
      <w:pPr>
        <w:rPr>
          <w:rFonts w:eastAsia="Arial Unicode MS"/>
          <w:lang w:eastAsia="en-US"/>
        </w:rPr>
      </w:pPr>
    </w:p>
    <w:p w:rsidR="000A7ADE" w:rsidP="000A7ADE" w:rsidRDefault="00245649">
      <w:pPr>
        <w:jc w:val="center"/>
        <w:rPr>
          <w:rFonts w:ascii="Arial" w:hAnsi="Arial" w:cs="Arial" w:eastAsiaTheme="minorHAnsi"/>
          <w:b/>
          <w:color w:val="000000"/>
          <w:sz w:val="32"/>
          <w:szCs w:val="32"/>
          <w:lang w:eastAsia="en-US"/>
        </w:rPr>
      </w:pPr>
      <w:r w:rsidRPr="00245649">
        <w:rPr>
          <w:rFonts w:ascii="Arial" w:hAnsi="Arial" w:cs="Arial" w:eastAsiaTheme="minorHAnsi"/>
          <w:b/>
          <w:color w:val="000000"/>
          <w:sz w:val="32"/>
          <w:szCs w:val="32"/>
          <w:lang w:eastAsia="en-US"/>
        </w:rPr>
        <w:t>Zajištění vzdělávání pro členy AOBP II</w:t>
      </w:r>
    </w:p>
    <w:p w:rsidR="00245649" w:rsidP="000A7ADE" w:rsidRDefault="00245649">
      <w:pPr>
        <w:jc w:val="center"/>
        <w:rPr>
          <w:rFonts w:ascii="Arial" w:hAnsi="Arial" w:eastAsia="Arial Unicode MS" w:cs="Arial"/>
          <w:b/>
          <w:sz w:val="22"/>
          <w:szCs w:val="22"/>
          <w:lang w:eastAsia="en-US"/>
        </w:rPr>
      </w:pPr>
    </w:p>
    <w:p w:rsidR="000A7ADE" w:rsidP="00245649" w:rsidRDefault="00245649">
      <w:pPr>
        <w:jc w:val="center"/>
        <w:rPr>
          <w:rFonts w:ascii="Arial" w:hAnsi="Arial" w:cs="Arial"/>
          <w:b/>
          <w:sz w:val="28"/>
          <w:szCs w:val="28"/>
        </w:rPr>
      </w:pPr>
      <w:r w:rsidRPr="00245649">
        <w:rPr>
          <w:rFonts w:ascii="Arial" w:hAnsi="Arial" w:cs="Arial"/>
          <w:b/>
          <w:sz w:val="28"/>
          <w:szCs w:val="28"/>
          <w:highlight w:val="yellow"/>
        </w:rPr>
        <w:t>…………………..</w:t>
      </w:r>
    </w:p>
    <w:p w:rsidRPr="00CF5215" w:rsidR="00245649" w:rsidP="00245649" w:rsidRDefault="00245649">
      <w:pPr>
        <w:pStyle w:val="text"/>
        <w:widowControl/>
        <w:spacing w:before="0" w:line="240" w:lineRule="auto"/>
        <w:contextualSpacing/>
        <w:jc w:val="center"/>
        <w:rPr>
          <w:sz w:val="20"/>
          <w:szCs w:val="22"/>
        </w:rPr>
      </w:pPr>
      <w:r w:rsidRPr="00EA582E">
        <w:rPr>
          <w:b/>
          <w:i/>
          <w:sz w:val="18"/>
          <w:szCs w:val="18"/>
          <w:highlight w:val="lightGray"/>
        </w:rPr>
        <w:t xml:space="preserve">Pozn. pro účastníky: </w:t>
      </w:r>
      <w:r>
        <w:rPr>
          <w:i/>
          <w:sz w:val="18"/>
          <w:szCs w:val="18"/>
          <w:highlight w:val="lightGray"/>
        </w:rPr>
        <w:t>dodavatel doplní název příslušné části veřejné zakázky, na kterou podává na</w:t>
      </w:r>
      <w:bookmarkStart w:name="_GoBack" w:id="0"/>
      <w:bookmarkEnd w:id="0"/>
      <w:r>
        <w:rPr>
          <w:i/>
          <w:sz w:val="18"/>
          <w:szCs w:val="18"/>
          <w:highlight w:val="lightGray"/>
        </w:rPr>
        <w:t>bídku</w:t>
      </w:r>
      <w:r w:rsidRPr="00EA582E">
        <w:rPr>
          <w:i/>
          <w:sz w:val="18"/>
          <w:szCs w:val="18"/>
          <w:highlight w:val="lightGray"/>
        </w:rPr>
        <w:t>.</w:t>
      </w:r>
    </w:p>
    <w:p w:rsidRPr="00245649" w:rsidR="00245649" w:rsidP="00245649" w:rsidRDefault="00245649">
      <w:pPr>
        <w:jc w:val="center"/>
        <w:rPr>
          <w:rFonts w:ascii="Arial" w:hAnsi="Arial" w:cs="Arial"/>
          <w:b/>
          <w:sz w:val="28"/>
          <w:szCs w:val="28"/>
        </w:rPr>
      </w:pPr>
    </w:p>
    <w:p w:rsidRPr="00022513" w:rsidR="00022513" w:rsidP="00022513" w:rsidRDefault="00022513">
      <w:pPr>
        <w:pStyle w:val="Odstavecseseznamem"/>
        <w:ind w:left="1080"/>
        <w:rPr>
          <w:rFonts w:ascii="Arial" w:hAnsi="Arial" w:eastAsia="Arial Unicode MS" w:cs="Arial"/>
          <w:b/>
          <w:sz w:val="22"/>
          <w:szCs w:val="22"/>
          <w:lang w:eastAsia="en-US"/>
        </w:rPr>
      </w:pPr>
    </w:p>
    <w:p w:rsidRPr="00277590" w:rsidR="008939F7" w:rsidP="008939F7" w:rsidRDefault="008939F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  <w:r w:rsidRPr="00277590">
        <w:rPr>
          <w:rFonts w:ascii="Arial" w:hAnsi="Arial" w:cs="Arial"/>
          <w:sz w:val="22"/>
          <w:szCs w:val="22"/>
        </w:rPr>
        <w:t xml:space="preserve">Tento formulář slouží k prokázání splnění </w:t>
      </w:r>
      <w:r w:rsidRPr="00B604BE">
        <w:rPr>
          <w:rFonts w:ascii="Arial" w:hAnsi="Arial" w:cs="Arial"/>
          <w:sz w:val="22"/>
          <w:szCs w:val="22"/>
        </w:rPr>
        <w:t>technické kvalifikace</w:t>
      </w:r>
      <w:r w:rsidRPr="00277590">
        <w:rPr>
          <w:rFonts w:ascii="Arial" w:hAnsi="Arial" w:cs="Arial"/>
          <w:sz w:val="22"/>
          <w:szCs w:val="22"/>
        </w:rPr>
        <w:t xml:space="preserve"> pro dodavatele:</w:t>
      </w:r>
    </w:p>
    <w:p w:rsidRPr="00277590" w:rsidR="008939F7" w:rsidP="008939F7" w:rsidRDefault="008939F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</w:p>
    <w:p w:rsidRPr="00EC0ED0" w:rsidR="008939F7" w:rsidP="008939F7" w:rsidRDefault="008939F7">
      <w:pPr>
        <w:jc w:val="both"/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 xml:space="preserve">Dodavatel: 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:rsidRPr="00EC0ED0" w:rsidR="008939F7" w:rsidP="008939F7" w:rsidRDefault="008939F7">
      <w:pPr>
        <w:jc w:val="both"/>
        <w:rPr>
          <w:rFonts w:ascii="Arial" w:hAnsi="Arial" w:cs="Arial"/>
          <w:bCs/>
          <w:sz w:val="22"/>
          <w:szCs w:val="22"/>
        </w:rPr>
      </w:pPr>
    </w:p>
    <w:p w:rsidRPr="00EC0ED0" w:rsidR="008939F7" w:rsidP="008939F7" w:rsidRDefault="008939F7">
      <w:pPr>
        <w:jc w:val="both"/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>Sídlo: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:rsidRPr="00EC0ED0" w:rsidR="008939F7" w:rsidP="008939F7" w:rsidRDefault="008939F7">
      <w:pPr>
        <w:jc w:val="both"/>
        <w:rPr>
          <w:rFonts w:ascii="Arial" w:hAnsi="Arial" w:cs="Arial"/>
          <w:bCs/>
          <w:sz w:val="22"/>
          <w:szCs w:val="22"/>
        </w:rPr>
      </w:pPr>
    </w:p>
    <w:p w:rsidR="008939F7" w:rsidP="008939F7" w:rsidRDefault="008939F7">
      <w:pPr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 xml:space="preserve">IČ: 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:rsidRPr="00F90564" w:rsidR="008939F7" w:rsidP="008939F7" w:rsidRDefault="008939F7">
      <w:pPr>
        <w:rPr>
          <w:rFonts w:ascii="Arial" w:hAnsi="Arial" w:cs="Arial"/>
          <w:bCs/>
          <w:sz w:val="22"/>
          <w:szCs w:val="22"/>
        </w:rPr>
      </w:pPr>
    </w:p>
    <w:p w:rsidRPr="00F90564" w:rsidR="008939F7" w:rsidP="008939F7" w:rsidRDefault="000A7ADE">
      <w:pPr>
        <w:pStyle w:val="Textodstavce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Podmínky</w:t>
      </w:r>
      <w:r w:rsidRPr="00F90564" w:rsidR="008939F7">
        <w:rPr>
          <w:rFonts w:ascii="Arial" w:hAnsi="Arial" w:cs="Arial"/>
          <w:sz w:val="22"/>
          <w:szCs w:val="22"/>
        </w:rPr>
        <w:t xml:space="preserve"> splnění kvalifikace </w:t>
      </w:r>
      <w:r>
        <w:rPr>
          <w:rFonts w:ascii="Arial" w:hAnsi="Arial" w:cs="Arial"/>
          <w:sz w:val="22"/>
          <w:szCs w:val="22"/>
        </w:rPr>
        <w:t>jsou stanoveny takto</w:t>
      </w:r>
      <w:r w:rsidRPr="00F90564" w:rsidR="008939F7">
        <w:rPr>
          <w:rFonts w:ascii="Arial" w:hAnsi="Arial" w:cs="Arial"/>
          <w:sz w:val="22"/>
          <w:szCs w:val="22"/>
        </w:rPr>
        <w:t>:</w:t>
      </w:r>
    </w:p>
    <w:p w:rsidRPr="00245649" w:rsidR="00245649" w:rsidP="00245649" w:rsidRDefault="00245649">
      <w:pPr>
        <w:pStyle w:val="Zkladntext"/>
        <w:spacing w:line="240" w:lineRule="auto"/>
        <w:rPr>
          <w:rFonts w:ascii="Arial" w:hAnsi="Arial" w:cs="Arial"/>
          <w:sz w:val="22"/>
        </w:rPr>
      </w:pPr>
      <w:r w:rsidRPr="00245649">
        <w:rPr>
          <w:rFonts w:ascii="Arial" w:hAnsi="Arial" w:cs="Arial"/>
          <w:sz w:val="22"/>
        </w:rPr>
        <w:t xml:space="preserve">Dle ust. § 79 odst. 2 písm. b) požaduje zadavatel prokázání kritérií technické kvalifikace předložením seznamu významných služeb formou čestného prohlášení, a to za poslední </w:t>
      </w:r>
      <w:r w:rsidRPr="00245649">
        <w:rPr>
          <w:rFonts w:ascii="Arial" w:hAnsi="Arial" w:cs="Arial"/>
          <w:sz w:val="22"/>
        </w:rPr>
        <w:br/>
        <w:t xml:space="preserve">3 roky před zahájením zadávacího řízení včetně uvedení ceny a doby jejich poskytnutí </w:t>
      </w:r>
      <w:r w:rsidRPr="00245649">
        <w:rPr>
          <w:rFonts w:ascii="Arial" w:hAnsi="Arial" w:cs="Arial"/>
          <w:sz w:val="22"/>
        </w:rPr>
        <w:br/>
        <w:t>a identifikace objednatele včetně kontaktů na objednatele. Pro jednotlivé dílčí části veřejné zakázky jsou stanoveny následující kvalifikační předpoklady:</w:t>
      </w:r>
    </w:p>
    <w:p w:rsidRPr="00245649" w:rsidR="00245649" w:rsidP="00245649" w:rsidRDefault="00245649">
      <w:pPr>
        <w:pStyle w:val="Zkladntext"/>
        <w:spacing w:line="240" w:lineRule="auto"/>
        <w:rPr>
          <w:rFonts w:ascii="Arial" w:hAnsi="Arial" w:cs="Arial"/>
          <w:b/>
          <w:sz w:val="22"/>
        </w:rPr>
      </w:pPr>
      <w:r w:rsidRPr="00245649">
        <w:rPr>
          <w:rFonts w:ascii="Arial" w:hAnsi="Arial" w:cs="Arial"/>
          <w:b/>
          <w:sz w:val="22"/>
        </w:rPr>
        <w:t>Dílčí část 1 – Účetní, ekonomické a právní kurzy</w:t>
      </w:r>
    </w:p>
    <w:p w:rsidRPr="00245649" w:rsidR="00245649" w:rsidP="00245649" w:rsidRDefault="00245649">
      <w:pPr>
        <w:pStyle w:val="odrkyChar"/>
        <w:spacing w:before="0"/>
        <w:contextualSpacing/>
        <w:rPr>
          <w:rFonts w:eastAsiaTheme="minorEastAsia"/>
        </w:rPr>
      </w:pPr>
      <w:r w:rsidRPr="00245649">
        <w:rPr>
          <w:rFonts w:eastAsiaTheme="minorEastAsia"/>
        </w:rPr>
        <w:t xml:space="preserve">Dodavatel splní shora uvedené, pokud v seznamu významných služeb uvede, že v posledních 3 letech před zahájením zadávacího řízení poskytl alespoň </w:t>
      </w:r>
    </w:p>
    <w:p w:rsidRPr="00245649" w:rsidR="00245649" w:rsidP="00245649" w:rsidRDefault="00245649">
      <w:pPr>
        <w:pStyle w:val="odrkyChar"/>
        <w:numPr>
          <w:ilvl w:val="0"/>
          <w:numId w:val="8"/>
        </w:numPr>
        <w:spacing w:before="0"/>
        <w:contextualSpacing/>
        <w:rPr>
          <w:rFonts w:eastAsiaTheme="minorEastAsia"/>
        </w:rPr>
      </w:pPr>
      <w:r w:rsidRPr="00245649">
        <w:rPr>
          <w:rFonts w:eastAsiaTheme="minorEastAsia"/>
        </w:rPr>
        <w:t xml:space="preserve">2 významné služby, přičemž významnou službou se rozumí služba, jejímž předmětem je kompletní realizace vzdělávacích kurzů v oblasti </w:t>
      </w:r>
      <w:r w:rsidRPr="00245649">
        <w:rPr>
          <w:rFonts w:eastAsiaTheme="minorEastAsia"/>
          <w:b/>
        </w:rPr>
        <w:t>účetního, ekonomického a právního vzdělávání</w:t>
      </w:r>
      <w:r w:rsidRPr="00245649">
        <w:rPr>
          <w:rFonts w:eastAsiaTheme="minorEastAsia"/>
        </w:rPr>
        <w:t xml:space="preserve"> poskytnuté účastníkem a řádně dokončené, přičemž ze seznamu musí vyplývat, že služby byly realizované v minimální hodnotě alespoň 100.000,- Kč bez DPH za každou z nich.</w:t>
      </w:r>
    </w:p>
    <w:p w:rsidRPr="00245649" w:rsidR="00245649" w:rsidP="00245649" w:rsidRDefault="00245649">
      <w:pPr>
        <w:pStyle w:val="Zkladntext"/>
        <w:spacing w:line="240" w:lineRule="auto"/>
        <w:rPr>
          <w:rFonts w:ascii="Arial" w:hAnsi="Arial" w:cs="Arial"/>
          <w:b/>
          <w:sz w:val="22"/>
        </w:rPr>
      </w:pPr>
      <w:r w:rsidRPr="00245649">
        <w:rPr>
          <w:rFonts w:ascii="Arial" w:hAnsi="Arial" w:cs="Arial"/>
          <w:b/>
          <w:sz w:val="22"/>
        </w:rPr>
        <w:t xml:space="preserve">Dílčí část 2 – Měkké a manažerské vzdělávání </w:t>
      </w:r>
    </w:p>
    <w:p w:rsidRPr="00245649" w:rsidR="00245649" w:rsidP="00245649" w:rsidRDefault="00245649">
      <w:pPr>
        <w:pStyle w:val="odrkyChar"/>
        <w:spacing w:before="0"/>
        <w:contextualSpacing/>
        <w:rPr>
          <w:rFonts w:eastAsiaTheme="minorEastAsia"/>
        </w:rPr>
      </w:pPr>
      <w:r w:rsidRPr="00245649">
        <w:rPr>
          <w:rFonts w:eastAsiaTheme="minorEastAsia"/>
        </w:rPr>
        <w:t xml:space="preserve">Dodavatel splní shora uvedené, pokud v seznamu významných služeb uvede a příslušně doloží, že v posledních 3 letech před zahájením zadávacího řízení poskytl alespoň </w:t>
      </w:r>
    </w:p>
    <w:p w:rsidRPr="00245649" w:rsidR="00245649" w:rsidP="00245649" w:rsidRDefault="00245649">
      <w:pPr>
        <w:pStyle w:val="odrkyChar"/>
        <w:numPr>
          <w:ilvl w:val="0"/>
          <w:numId w:val="8"/>
        </w:numPr>
        <w:spacing w:before="0"/>
        <w:contextualSpacing/>
        <w:rPr>
          <w:rFonts w:eastAsiaTheme="minorEastAsia"/>
        </w:rPr>
      </w:pPr>
      <w:r w:rsidRPr="00245649">
        <w:rPr>
          <w:rFonts w:eastAsiaTheme="minorEastAsia"/>
        </w:rPr>
        <w:t xml:space="preserve">2 významné služby, přičemž významnou službou se rozumí služba, jejímž předmětem je kompletní realizace vzdělávacích kurzů v oblasti </w:t>
      </w:r>
      <w:r w:rsidRPr="00245649">
        <w:rPr>
          <w:rFonts w:eastAsiaTheme="minorEastAsia"/>
          <w:b/>
        </w:rPr>
        <w:t xml:space="preserve">měkkého a manažerského vzdělávání </w:t>
      </w:r>
      <w:r w:rsidRPr="00245649">
        <w:rPr>
          <w:rFonts w:eastAsiaTheme="minorEastAsia"/>
        </w:rPr>
        <w:t>poskytnuté účastníkem a řádně dokončené, přičemž ze seznamu musí vyplývat, že služby byly realizované v minimální hodnotě alespoň 1.500.000,- Kč bez DPH za každou z nich.</w:t>
      </w:r>
    </w:p>
    <w:p w:rsidRPr="00245649" w:rsidR="00245649" w:rsidP="00245649" w:rsidRDefault="00245649">
      <w:pPr>
        <w:pStyle w:val="odrkyChar"/>
        <w:spacing w:before="0"/>
        <w:ind w:left="720"/>
        <w:contextualSpacing/>
        <w:rPr>
          <w:b/>
        </w:rPr>
      </w:pPr>
    </w:p>
    <w:p w:rsidRPr="00245649" w:rsidR="00245649" w:rsidP="00245649" w:rsidRDefault="00245649">
      <w:pPr>
        <w:pStyle w:val="odrkyChar"/>
        <w:spacing w:before="0"/>
        <w:contextualSpacing/>
        <w:rPr>
          <w:b/>
        </w:rPr>
      </w:pPr>
      <w:r w:rsidRPr="00245649">
        <w:rPr>
          <w:b/>
        </w:rPr>
        <w:t>Dílčí část 3 – Obecné IT vzdělávání</w:t>
      </w:r>
    </w:p>
    <w:p w:rsidRPr="00245649" w:rsidR="00245649" w:rsidP="00245649" w:rsidRDefault="00245649">
      <w:pPr>
        <w:pStyle w:val="odrkyChar"/>
        <w:spacing w:before="0"/>
        <w:contextualSpacing/>
        <w:rPr>
          <w:rFonts w:eastAsiaTheme="minorEastAsia"/>
        </w:rPr>
      </w:pPr>
      <w:r w:rsidRPr="00245649">
        <w:rPr>
          <w:rFonts w:eastAsiaTheme="minorEastAsia"/>
        </w:rPr>
        <w:lastRenderedPageBreak/>
        <w:t xml:space="preserve">Dodavatel splní shora uvedené, pokud v seznamu významných služeb uvede a příslušně doloží, že v posledních 3 letech před zahájením zadávacího řízení poskytl alespoň </w:t>
      </w:r>
    </w:p>
    <w:p w:rsidRPr="00245649" w:rsidR="00245649" w:rsidP="00245649" w:rsidRDefault="00245649">
      <w:pPr>
        <w:pStyle w:val="odrkyChar"/>
        <w:numPr>
          <w:ilvl w:val="0"/>
          <w:numId w:val="8"/>
        </w:numPr>
        <w:spacing w:before="0"/>
        <w:contextualSpacing/>
        <w:rPr>
          <w:rFonts w:eastAsiaTheme="minorEastAsia"/>
        </w:rPr>
      </w:pPr>
      <w:r w:rsidRPr="00245649">
        <w:rPr>
          <w:rFonts w:eastAsiaTheme="minorEastAsia"/>
        </w:rPr>
        <w:t xml:space="preserve">2 významné služby. Významnou službou se rozumí služba, jejímž předmětem je kompletní realizace vzdělávacích kurzů v oblasti </w:t>
      </w:r>
      <w:r w:rsidRPr="00245649">
        <w:rPr>
          <w:rFonts w:eastAsiaTheme="minorEastAsia"/>
          <w:b/>
        </w:rPr>
        <w:t>obecného IT</w:t>
      </w:r>
      <w:r w:rsidRPr="00245649">
        <w:rPr>
          <w:rFonts w:eastAsiaTheme="minorEastAsia"/>
        </w:rPr>
        <w:t xml:space="preserve"> poskytnuté účastníkem a řádně dokončené, přičemž ze seznamu musí vyplývat, že služby byly realizované v minimální hodnotě alespoň 600.000,- Kč bez DPH za každou z nich.</w:t>
      </w:r>
    </w:p>
    <w:p w:rsidRPr="00245649" w:rsidR="00245649" w:rsidP="00245649" w:rsidRDefault="00245649">
      <w:pPr>
        <w:pStyle w:val="odrkyChar"/>
        <w:spacing w:before="0"/>
        <w:contextualSpacing/>
        <w:rPr>
          <w:b/>
        </w:rPr>
      </w:pPr>
    </w:p>
    <w:p w:rsidRPr="00245649" w:rsidR="00245649" w:rsidP="00245649" w:rsidRDefault="00245649">
      <w:pPr>
        <w:pStyle w:val="odrkyChar"/>
        <w:spacing w:before="0"/>
        <w:contextualSpacing/>
        <w:rPr>
          <w:b/>
        </w:rPr>
      </w:pPr>
      <w:r w:rsidRPr="00245649">
        <w:rPr>
          <w:b/>
        </w:rPr>
        <w:t>Dílčí část 4 – Specializované IT vzdělávání</w:t>
      </w:r>
    </w:p>
    <w:p w:rsidRPr="00245649" w:rsidR="00245649" w:rsidP="00245649" w:rsidRDefault="00245649">
      <w:pPr>
        <w:pStyle w:val="odrkyChar"/>
        <w:spacing w:before="0"/>
        <w:contextualSpacing/>
      </w:pPr>
      <w:r w:rsidRPr="00245649">
        <w:t xml:space="preserve">Dodavatel splní shora uvedené, pokud v seznamu významných služeb uvede a příslušně doloží, že v posledních 3 letech před zahájením zadávacího řízení poskytl alespoň </w:t>
      </w:r>
    </w:p>
    <w:p w:rsidRPr="00245649" w:rsidR="00245649" w:rsidP="00245649" w:rsidRDefault="00245649">
      <w:pPr>
        <w:pStyle w:val="odrkyChar"/>
        <w:numPr>
          <w:ilvl w:val="0"/>
          <w:numId w:val="8"/>
        </w:numPr>
        <w:spacing w:before="0"/>
        <w:contextualSpacing/>
        <w:rPr>
          <w:rFonts w:eastAsiaTheme="minorEastAsia"/>
        </w:rPr>
      </w:pPr>
      <w:r w:rsidRPr="00245649">
        <w:t xml:space="preserve">2 významné služby. Významnou službou se rozumí služba, jejímž předmětem je kompletní realizace vzdělávacích kurzů v oblasti </w:t>
      </w:r>
      <w:r w:rsidRPr="00245649">
        <w:rPr>
          <w:b/>
        </w:rPr>
        <w:t>specializovaného IT</w:t>
      </w:r>
      <w:r w:rsidRPr="00245649">
        <w:t xml:space="preserve"> </w:t>
      </w:r>
      <w:r w:rsidRPr="00245649">
        <w:rPr>
          <w:rFonts w:eastAsiaTheme="minorEastAsia"/>
        </w:rPr>
        <w:t>poskytnuté účastníkem a řádně dokončené, přičemž ze seznamu musí vyplývat, že služby byly realizované v minimální hodnotě alespoň 800.000,- Kč bez DPH za každou z nich.</w:t>
      </w:r>
    </w:p>
    <w:p w:rsidRPr="00245649" w:rsidR="00245649" w:rsidP="00245649" w:rsidRDefault="00245649">
      <w:pPr>
        <w:pStyle w:val="odrkyChar"/>
        <w:spacing w:before="0"/>
        <w:contextualSpacing/>
        <w:rPr>
          <w:b/>
        </w:rPr>
      </w:pPr>
    </w:p>
    <w:p w:rsidRPr="00245649" w:rsidR="00245649" w:rsidP="00245649" w:rsidRDefault="00245649">
      <w:pPr>
        <w:pStyle w:val="odrkyChar"/>
        <w:spacing w:before="0"/>
        <w:contextualSpacing/>
        <w:rPr>
          <w:b/>
        </w:rPr>
      </w:pPr>
      <w:r w:rsidRPr="00245649">
        <w:rPr>
          <w:b/>
        </w:rPr>
        <w:t>Dílčí část 5 – Jazykové vzdělávání</w:t>
      </w:r>
    </w:p>
    <w:p w:rsidRPr="00245649" w:rsidR="00245649" w:rsidP="00245649" w:rsidRDefault="00245649">
      <w:pPr>
        <w:pStyle w:val="odrkyChar"/>
        <w:spacing w:before="0"/>
        <w:contextualSpacing/>
      </w:pPr>
      <w:r w:rsidRPr="00245649">
        <w:t xml:space="preserve">Dodavatel splní shora uvedené, pokud v seznamu významných služeb uvede a příslušně doloží, že v posledních 3 letech před zahájením zadávacího řízení poskytl alespoň </w:t>
      </w:r>
    </w:p>
    <w:p w:rsidRPr="00245649" w:rsidR="00245649" w:rsidP="00245649" w:rsidRDefault="00245649">
      <w:pPr>
        <w:pStyle w:val="odrkyChar"/>
        <w:numPr>
          <w:ilvl w:val="0"/>
          <w:numId w:val="8"/>
        </w:numPr>
        <w:spacing w:before="0"/>
        <w:contextualSpacing/>
        <w:rPr>
          <w:rFonts w:eastAsiaTheme="minorEastAsia"/>
        </w:rPr>
      </w:pPr>
      <w:r w:rsidRPr="00245649">
        <w:t xml:space="preserve">2 významné služby. Významnou službou se rozumí služba, jejímž předmětem je kompletní realizace vzdělávacích kurzů v oblasti </w:t>
      </w:r>
      <w:r w:rsidRPr="00245649">
        <w:rPr>
          <w:b/>
        </w:rPr>
        <w:t>jazykového vzdělávání</w:t>
      </w:r>
      <w:r w:rsidRPr="00245649">
        <w:t xml:space="preserve"> </w:t>
      </w:r>
      <w:r w:rsidRPr="00245649">
        <w:rPr>
          <w:rFonts w:eastAsiaTheme="minorEastAsia"/>
        </w:rPr>
        <w:t>poskytnuté účastníkem a řádně dokončené, přičemž ze seznamu musí vyplývat, že služby byly realizované v minimální hodnotě alespoň 700.000,- Kč bez DPH za každou z nich.</w:t>
      </w:r>
    </w:p>
    <w:p w:rsidRPr="00245649" w:rsidR="008939F7" w:rsidP="008939F7" w:rsidRDefault="008939F7">
      <w:pPr>
        <w:rPr>
          <w:rFonts w:ascii="Arial" w:hAnsi="Arial" w:eastAsia="Calibri" w:cs="Arial"/>
          <w:sz w:val="22"/>
          <w:szCs w:val="22"/>
        </w:rPr>
      </w:pPr>
    </w:p>
    <w:p w:rsidR="008939F7" w:rsidP="008939F7" w:rsidRDefault="008939F7">
      <w:pPr>
        <w:rPr>
          <w:rFonts w:ascii="Arial" w:hAnsi="Arial" w:eastAsia="Calibri" w:cs="Arial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07"/>
        <w:gridCol w:w="5755"/>
      </w:tblGrid>
      <w:tr w:rsidRPr="00504841" w:rsidR="008939F7" w:rsidTr="00091E9F">
        <w:trPr>
          <w:cantSplit/>
        </w:trPr>
        <w:tc>
          <w:tcPr>
            <w:tcW w:w="9062" w:type="dxa"/>
            <w:gridSpan w:val="2"/>
          </w:tcPr>
          <w:p w:rsidRPr="00504841" w:rsidR="008939F7" w:rsidP="00091E9F" w:rsidRDefault="008939F7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504841">
              <w:rPr>
                <w:b/>
                <w:bCs/>
                <w:caps/>
                <w:sz w:val="22"/>
                <w:szCs w:val="22"/>
              </w:rPr>
              <w:t xml:space="preserve">referenční </w:t>
            </w:r>
            <w:r>
              <w:rPr>
                <w:b/>
                <w:bCs/>
                <w:caps/>
                <w:sz w:val="22"/>
                <w:szCs w:val="22"/>
              </w:rPr>
              <w:t xml:space="preserve">služba </w:t>
            </w:r>
            <w:r w:rsidRPr="00504841">
              <w:rPr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Pr="00504841" w:rsidR="008939F7" w:rsidTr="00091E9F">
        <w:trPr>
          <w:cantSplit/>
        </w:trPr>
        <w:tc>
          <w:tcPr>
            <w:tcW w:w="3307" w:type="dxa"/>
          </w:tcPr>
          <w:p w:rsidRPr="00504841" w:rsidR="008939F7" w:rsidP="00091E9F" w:rsidRDefault="008939F7">
            <w:pPr>
              <w:pStyle w:val="text"/>
              <w:widowControl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504841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755" w:type="dxa"/>
          </w:tcPr>
          <w:p w:rsidRPr="00504841" w:rsidR="008939F7" w:rsidP="00091E9F" w:rsidRDefault="008939F7">
            <w:pPr>
              <w:pStyle w:val="text"/>
              <w:widowControl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504841">
              <w:rPr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Pr="00504841" w:rsidR="008939F7" w:rsidTr="00091E9F">
        <w:trPr>
          <w:cantSplit/>
        </w:trPr>
        <w:tc>
          <w:tcPr>
            <w:tcW w:w="3307" w:type="dxa"/>
          </w:tcPr>
          <w:p w:rsidRPr="00504841" w:rsidR="008939F7" w:rsidP="000A7ADE" w:rsidRDefault="008939F7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FB3672">
              <w:rPr>
                <w:sz w:val="22"/>
                <w:szCs w:val="22"/>
              </w:rPr>
              <w:t xml:space="preserve">Název </w:t>
            </w:r>
            <w:r>
              <w:rPr>
                <w:sz w:val="22"/>
                <w:szCs w:val="22"/>
              </w:rPr>
              <w:t>projektu</w:t>
            </w:r>
            <w:r w:rsidRPr="00FB3672">
              <w:rPr>
                <w:sz w:val="22"/>
                <w:szCs w:val="22"/>
              </w:rPr>
              <w:t xml:space="preserve"> nebo veřejné zakázky, ke kterému se </w:t>
            </w:r>
            <w:r w:rsidR="000A7ADE">
              <w:rPr>
                <w:sz w:val="22"/>
                <w:szCs w:val="22"/>
              </w:rPr>
              <w:t>významná služba</w:t>
            </w:r>
            <w:r w:rsidRPr="00C1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 w:rsidRPr="00FB3672">
              <w:rPr>
                <w:sz w:val="22"/>
                <w:szCs w:val="22"/>
              </w:rPr>
              <w:t>ztahuje</w:t>
            </w:r>
            <w:r>
              <w:rPr>
                <w:sz w:val="22"/>
                <w:szCs w:val="22"/>
              </w:rPr>
              <w:t xml:space="preserve"> včetně stručného popisu obsahu</w:t>
            </w:r>
            <w:r w:rsidRPr="005048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55" w:type="dxa"/>
          </w:tcPr>
          <w:p w:rsidRPr="00504841" w:rsidR="008939F7" w:rsidP="00091E9F" w:rsidRDefault="008939F7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504841" w:rsidR="008939F7" w:rsidTr="00091E9F">
        <w:trPr>
          <w:cantSplit/>
        </w:trPr>
        <w:tc>
          <w:tcPr>
            <w:tcW w:w="3307" w:type="dxa"/>
          </w:tcPr>
          <w:p w:rsidRPr="00504841" w:rsidR="008939F7" w:rsidP="00091E9F" w:rsidRDefault="008939F7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Doba realizace</w:t>
            </w:r>
            <w:r w:rsidRPr="005048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55" w:type="dxa"/>
          </w:tcPr>
          <w:p w:rsidRPr="00504841" w:rsidR="008939F7" w:rsidP="00091E9F" w:rsidRDefault="008939F7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</w:tr>
      <w:tr w:rsidRPr="00504841" w:rsidR="008939F7" w:rsidTr="00091E9F">
        <w:trPr>
          <w:cantSplit/>
        </w:trPr>
        <w:tc>
          <w:tcPr>
            <w:tcW w:w="3307" w:type="dxa"/>
          </w:tcPr>
          <w:p w:rsidRPr="00504841" w:rsidR="008939F7" w:rsidP="00091E9F" w:rsidRDefault="008939F7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 xml:space="preserve">Objednatel </w:t>
            </w:r>
          </w:p>
          <w:p w:rsidRPr="00504841" w:rsidR="008939F7" w:rsidP="00091E9F" w:rsidRDefault="008939F7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>(název a sídlo)</w:t>
            </w:r>
          </w:p>
        </w:tc>
        <w:tc>
          <w:tcPr>
            <w:tcW w:w="5755" w:type="dxa"/>
          </w:tcPr>
          <w:p w:rsidRPr="00504841" w:rsidR="008939F7" w:rsidP="00091E9F" w:rsidRDefault="008939F7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</w:tr>
      <w:tr w:rsidRPr="00504841" w:rsidR="008939F7" w:rsidTr="00091E9F">
        <w:trPr>
          <w:cantSplit/>
        </w:trPr>
        <w:tc>
          <w:tcPr>
            <w:tcW w:w="3307" w:type="dxa"/>
          </w:tcPr>
          <w:p w:rsidRPr="00504841" w:rsidR="008939F7" w:rsidP="00091E9F" w:rsidRDefault="008939F7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Finanční objem (v Kč bez DPH)</w:t>
            </w:r>
          </w:p>
        </w:tc>
        <w:tc>
          <w:tcPr>
            <w:tcW w:w="5755" w:type="dxa"/>
          </w:tcPr>
          <w:p w:rsidRPr="00504841" w:rsidR="008939F7" w:rsidP="00091E9F" w:rsidRDefault="008939F7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</w:tr>
    </w:tbl>
    <w:p w:rsidR="008939F7" w:rsidP="008939F7" w:rsidRDefault="008939F7">
      <w:pPr>
        <w:rPr>
          <w:rFonts w:ascii="Arial" w:hAnsi="Arial" w:eastAsia="Calibri" w:cs="Arial"/>
          <w:sz w:val="22"/>
          <w:szCs w:val="22"/>
        </w:rPr>
      </w:pPr>
    </w:p>
    <w:p w:rsidR="00022513" w:rsidP="008939F7" w:rsidRDefault="00022513">
      <w:pPr>
        <w:rPr>
          <w:rFonts w:ascii="Arial" w:hAnsi="Arial" w:eastAsia="Calibri" w:cs="Arial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07"/>
        <w:gridCol w:w="5755"/>
      </w:tblGrid>
      <w:tr w:rsidRPr="00504841" w:rsidR="000A7ADE" w:rsidTr="00091E9F">
        <w:trPr>
          <w:cantSplit/>
        </w:trPr>
        <w:tc>
          <w:tcPr>
            <w:tcW w:w="9062" w:type="dxa"/>
            <w:gridSpan w:val="2"/>
          </w:tcPr>
          <w:p w:rsidRPr="00504841" w:rsidR="000A7ADE" w:rsidP="00091E9F" w:rsidRDefault="000A7ADE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504841">
              <w:rPr>
                <w:b/>
                <w:bCs/>
                <w:caps/>
                <w:sz w:val="22"/>
                <w:szCs w:val="22"/>
              </w:rPr>
              <w:t xml:space="preserve">referenční </w:t>
            </w:r>
            <w:r>
              <w:rPr>
                <w:b/>
                <w:bCs/>
                <w:caps/>
                <w:sz w:val="22"/>
                <w:szCs w:val="22"/>
              </w:rPr>
              <w:t>služba 2</w:t>
            </w:r>
          </w:p>
        </w:tc>
      </w:tr>
      <w:tr w:rsidRPr="00504841" w:rsidR="000A7ADE" w:rsidTr="00091E9F">
        <w:trPr>
          <w:cantSplit/>
        </w:trPr>
        <w:tc>
          <w:tcPr>
            <w:tcW w:w="3307" w:type="dxa"/>
          </w:tcPr>
          <w:p w:rsidRPr="00504841" w:rsidR="000A7ADE" w:rsidP="00091E9F" w:rsidRDefault="000A7ADE">
            <w:pPr>
              <w:pStyle w:val="text"/>
              <w:widowControl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504841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755" w:type="dxa"/>
          </w:tcPr>
          <w:p w:rsidRPr="00504841" w:rsidR="000A7ADE" w:rsidP="00091E9F" w:rsidRDefault="000A7ADE">
            <w:pPr>
              <w:pStyle w:val="text"/>
              <w:widowControl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504841">
              <w:rPr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Pr="00504841" w:rsidR="000A7ADE" w:rsidTr="00091E9F">
        <w:trPr>
          <w:cantSplit/>
        </w:trPr>
        <w:tc>
          <w:tcPr>
            <w:tcW w:w="3307" w:type="dxa"/>
          </w:tcPr>
          <w:p w:rsidRPr="00504841" w:rsidR="000A7ADE" w:rsidP="00091E9F" w:rsidRDefault="000A7ADE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FB3672">
              <w:rPr>
                <w:sz w:val="22"/>
                <w:szCs w:val="22"/>
              </w:rPr>
              <w:t xml:space="preserve">Název </w:t>
            </w:r>
            <w:r>
              <w:rPr>
                <w:sz w:val="22"/>
                <w:szCs w:val="22"/>
              </w:rPr>
              <w:t>projektu</w:t>
            </w:r>
            <w:r w:rsidRPr="00FB36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nebo veřejné zakázky, ke kterém</w:t>
            </w:r>
            <w:r w:rsidRPr="00FB3672">
              <w:rPr>
                <w:sz w:val="22"/>
                <w:szCs w:val="22"/>
              </w:rPr>
              <w:t xml:space="preserve"> se </w:t>
            </w:r>
            <w:r>
              <w:rPr>
                <w:sz w:val="22"/>
                <w:szCs w:val="22"/>
              </w:rPr>
              <w:t>významná služba</w:t>
            </w:r>
            <w:r w:rsidRPr="00C129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 w:rsidRPr="00FB3672">
              <w:rPr>
                <w:sz w:val="22"/>
                <w:szCs w:val="22"/>
              </w:rPr>
              <w:t>ztahuje</w:t>
            </w:r>
            <w:r>
              <w:rPr>
                <w:sz w:val="22"/>
                <w:szCs w:val="22"/>
              </w:rPr>
              <w:t xml:space="preserve"> včetně stručného popisu obsahu</w:t>
            </w:r>
            <w:r w:rsidRPr="005048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55" w:type="dxa"/>
          </w:tcPr>
          <w:p w:rsidRPr="00504841" w:rsidR="000A7ADE" w:rsidP="00091E9F" w:rsidRDefault="000A7ADE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Pr="00504841" w:rsidR="000A7ADE" w:rsidTr="00091E9F">
        <w:trPr>
          <w:cantSplit/>
        </w:trPr>
        <w:tc>
          <w:tcPr>
            <w:tcW w:w="3307" w:type="dxa"/>
          </w:tcPr>
          <w:p w:rsidRPr="00504841" w:rsidR="000A7ADE" w:rsidP="00091E9F" w:rsidRDefault="000A7ADE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Doba realizace</w:t>
            </w:r>
            <w:r w:rsidRPr="005048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55" w:type="dxa"/>
          </w:tcPr>
          <w:p w:rsidRPr="00504841" w:rsidR="000A7ADE" w:rsidP="00091E9F" w:rsidRDefault="000A7ADE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</w:tr>
      <w:tr w:rsidRPr="00504841" w:rsidR="000A7ADE" w:rsidTr="00091E9F">
        <w:trPr>
          <w:cantSplit/>
        </w:trPr>
        <w:tc>
          <w:tcPr>
            <w:tcW w:w="3307" w:type="dxa"/>
          </w:tcPr>
          <w:p w:rsidRPr="00504841" w:rsidR="000A7ADE" w:rsidP="00091E9F" w:rsidRDefault="000A7ADE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 xml:space="preserve">Objednatel </w:t>
            </w:r>
          </w:p>
          <w:p w:rsidRPr="00504841" w:rsidR="000A7ADE" w:rsidP="00091E9F" w:rsidRDefault="000A7ADE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504841">
              <w:rPr>
                <w:sz w:val="22"/>
                <w:szCs w:val="22"/>
              </w:rPr>
              <w:t>(název a sídlo)</w:t>
            </w:r>
          </w:p>
        </w:tc>
        <w:tc>
          <w:tcPr>
            <w:tcW w:w="5755" w:type="dxa"/>
          </w:tcPr>
          <w:p w:rsidRPr="00504841" w:rsidR="000A7ADE" w:rsidP="00091E9F" w:rsidRDefault="000A7ADE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</w:tr>
      <w:tr w:rsidRPr="00504841" w:rsidR="000A7ADE" w:rsidTr="00091E9F">
        <w:trPr>
          <w:cantSplit/>
        </w:trPr>
        <w:tc>
          <w:tcPr>
            <w:tcW w:w="3307" w:type="dxa"/>
          </w:tcPr>
          <w:p w:rsidRPr="00504841" w:rsidR="000A7ADE" w:rsidP="00091E9F" w:rsidRDefault="000A7ADE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Finanční objem (v Kč bez DPH)</w:t>
            </w:r>
          </w:p>
        </w:tc>
        <w:tc>
          <w:tcPr>
            <w:tcW w:w="5755" w:type="dxa"/>
          </w:tcPr>
          <w:p w:rsidRPr="00504841" w:rsidR="000A7ADE" w:rsidP="00091E9F" w:rsidRDefault="000A7ADE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</w:p>
        </w:tc>
      </w:tr>
    </w:tbl>
    <w:p w:rsidR="000A7ADE" w:rsidP="008939F7" w:rsidRDefault="000A7ADE">
      <w:pPr>
        <w:rPr>
          <w:rFonts w:ascii="Arial" w:hAnsi="Arial" w:eastAsia="Calibri" w:cs="Arial"/>
          <w:sz w:val="22"/>
          <w:szCs w:val="22"/>
        </w:rPr>
      </w:pPr>
    </w:p>
    <w:p w:rsidRPr="00CF5215" w:rsidR="000A7ADE" w:rsidP="000A7ADE" w:rsidRDefault="000A7ADE">
      <w:pPr>
        <w:pStyle w:val="text"/>
        <w:widowControl/>
        <w:spacing w:before="0" w:line="240" w:lineRule="auto"/>
        <w:contextualSpacing/>
        <w:rPr>
          <w:sz w:val="20"/>
          <w:szCs w:val="22"/>
        </w:rPr>
      </w:pPr>
      <w:r w:rsidRPr="00EA582E">
        <w:rPr>
          <w:b/>
          <w:i/>
          <w:sz w:val="18"/>
          <w:szCs w:val="18"/>
          <w:highlight w:val="lightGray"/>
        </w:rPr>
        <w:t xml:space="preserve">Pozn. pro účastníky: </w:t>
      </w:r>
      <w:r>
        <w:rPr>
          <w:i/>
          <w:sz w:val="18"/>
          <w:szCs w:val="18"/>
          <w:highlight w:val="lightGray"/>
        </w:rPr>
        <w:t>hodlá-li účastník doložit větší počet referenčních zakázek, zkopíruje tabulku referenčních služeb v příslušném počtu</w:t>
      </w:r>
      <w:r w:rsidRPr="00EA582E">
        <w:rPr>
          <w:i/>
          <w:sz w:val="18"/>
          <w:szCs w:val="18"/>
          <w:highlight w:val="lightGray"/>
        </w:rPr>
        <w:t>.</w:t>
      </w:r>
    </w:p>
    <w:p w:rsidR="008939F7" w:rsidP="008939F7" w:rsidRDefault="008939F7">
      <w:pPr>
        <w:rPr>
          <w:rFonts w:ascii="Arial" w:hAnsi="Arial" w:eastAsia="Calibri" w:cs="Arial"/>
          <w:sz w:val="22"/>
          <w:szCs w:val="22"/>
        </w:rPr>
      </w:pPr>
    </w:p>
    <w:p w:rsidR="008939F7" w:rsidP="008939F7" w:rsidRDefault="008939F7">
      <w:pPr>
        <w:rPr>
          <w:rFonts w:ascii="Arial" w:hAnsi="Arial" w:eastAsia="Calibri" w:cs="Arial"/>
          <w:sz w:val="22"/>
          <w:szCs w:val="22"/>
        </w:rPr>
      </w:pPr>
    </w:p>
    <w:p w:rsidRPr="00DA33F4" w:rsidR="008939F7" w:rsidP="008939F7" w:rsidRDefault="008939F7">
      <w:pPr>
        <w:contextualSpacing/>
        <w:jc w:val="both"/>
        <w:outlineLvl w:val="0"/>
        <w:rPr>
          <w:rFonts w:ascii="Arial" w:hAnsi="Arial" w:cs="Arial"/>
        </w:rPr>
      </w:pPr>
      <w:r w:rsidRPr="00DA33F4">
        <w:rPr>
          <w:rFonts w:ascii="Arial" w:hAnsi="Arial" w:cs="Arial"/>
        </w:rPr>
        <w:t xml:space="preserve">V </w:t>
      </w:r>
      <w:r w:rsidRPr="00DA33F4">
        <w:rPr>
          <w:rFonts w:ascii="Arial" w:hAnsi="Arial" w:cs="Arial"/>
          <w:highlight w:val="yellow"/>
        </w:rPr>
        <w:t>………………….</w:t>
      </w:r>
      <w:r w:rsidRPr="00DA33F4">
        <w:rPr>
          <w:rFonts w:ascii="Arial" w:hAnsi="Arial" w:cs="Arial"/>
        </w:rPr>
        <w:t xml:space="preserve"> </w:t>
      </w:r>
      <w:r w:rsidRPr="00DA33F4">
        <w:rPr>
          <w:rFonts w:ascii="Arial" w:hAnsi="Arial" w:cs="Arial"/>
        </w:rPr>
        <w:tab/>
        <w:t xml:space="preserve">dne </w:t>
      </w:r>
      <w:r w:rsidRPr="00DA33F4">
        <w:rPr>
          <w:rFonts w:ascii="Arial" w:hAnsi="Arial" w:cs="Arial"/>
          <w:highlight w:val="yellow"/>
        </w:rPr>
        <w:t>……………………..</w:t>
      </w:r>
    </w:p>
    <w:p w:rsidRPr="00DA33F4" w:rsidR="008939F7" w:rsidP="008939F7" w:rsidRDefault="008939F7">
      <w:pPr>
        <w:contextualSpacing/>
        <w:jc w:val="both"/>
        <w:rPr>
          <w:rFonts w:ascii="Arial" w:hAnsi="Arial" w:cs="Arial"/>
        </w:rPr>
      </w:pPr>
    </w:p>
    <w:p w:rsidR="008939F7" w:rsidP="008939F7" w:rsidRDefault="008939F7">
      <w:pPr>
        <w:contextualSpacing/>
        <w:jc w:val="both"/>
        <w:rPr>
          <w:rFonts w:ascii="Arial" w:hAnsi="Arial" w:cs="Arial"/>
        </w:rPr>
      </w:pPr>
    </w:p>
    <w:p w:rsidR="008939F7" w:rsidP="008939F7" w:rsidRDefault="008939F7">
      <w:pPr>
        <w:contextualSpacing/>
        <w:jc w:val="both"/>
        <w:rPr>
          <w:rFonts w:ascii="Arial" w:hAnsi="Arial" w:cs="Arial"/>
        </w:rPr>
      </w:pPr>
    </w:p>
    <w:p w:rsidRPr="00DA33F4" w:rsidR="008939F7" w:rsidP="008939F7" w:rsidRDefault="008939F7">
      <w:pPr>
        <w:contextualSpacing/>
        <w:jc w:val="both"/>
        <w:rPr>
          <w:rFonts w:ascii="Arial" w:hAnsi="Arial" w:cs="Arial"/>
        </w:rPr>
      </w:pPr>
    </w:p>
    <w:p w:rsidRPr="00DA33F4" w:rsidR="008939F7" w:rsidP="008939F7" w:rsidRDefault="008939F7">
      <w:pPr>
        <w:contextualSpacing/>
        <w:jc w:val="both"/>
        <w:rPr>
          <w:rFonts w:ascii="Arial" w:hAnsi="Arial" w:cs="Arial"/>
        </w:rPr>
      </w:pPr>
      <w:r w:rsidRPr="00DA33F4">
        <w:rPr>
          <w:rFonts w:ascii="Arial" w:hAnsi="Arial" w:cs="Arial"/>
          <w:highlight w:val="yellow"/>
        </w:rPr>
        <w:t>…………………</w:t>
      </w:r>
      <w:r w:rsidRPr="00DA33F4">
        <w:rPr>
          <w:rFonts w:ascii="Arial" w:hAnsi="Arial" w:cs="Arial"/>
        </w:rPr>
        <w:t xml:space="preserve">                 </w:t>
      </w:r>
      <w:r w:rsidRPr="00DA33F4">
        <w:rPr>
          <w:rFonts w:ascii="Arial" w:hAnsi="Arial" w:cs="Arial"/>
          <w:highlight w:val="yellow"/>
        </w:rPr>
        <w:t>……………………………..</w:t>
      </w:r>
      <w:r w:rsidRPr="00DA33F4">
        <w:rPr>
          <w:rFonts w:ascii="Arial" w:hAnsi="Arial" w:cs="Arial"/>
        </w:rPr>
        <w:t xml:space="preserve">                      </w:t>
      </w:r>
      <w:r w:rsidRPr="00DA33F4">
        <w:rPr>
          <w:rFonts w:ascii="Arial" w:hAnsi="Arial" w:cs="Arial"/>
          <w:highlight w:val="yellow"/>
        </w:rPr>
        <w:t>…………………….</w:t>
      </w:r>
    </w:p>
    <w:p w:rsidRPr="00DA33F4" w:rsidR="008939F7" w:rsidP="008939F7" w:rsidRDefault="008939F7">
      <w:pPr>
        <w:contextualSpacing/>
        <w:jc w:val="both"/>
        <w:rPr>
          <w:rFonts w:ascii="Arial" w:hAnsi="Arial" w:cs="Arial"/>
        </w:rPr>
      </w:pPr>
      <w:r w:rsidRPr="00DA33F4">
        <w:rPr>
          <w:rFonts w:ascii="Arial" w:hAnsi="Arial" w:cs="Arial"/>
        </w:rPr>
        <w:t xml:space="preserve">Razítko/Firma                   Jméno a příjmení (tiskacím)                               podpis </w:t>
      </w:r>
    </w:p>
    <w:p w:rsidRPr="00CF5215" w:rsidR="008939F7" w:rsidP="008939F7" w:rsidRDefault="008939F7">
      <w:pPr>
        <w:pStyle w:val="text"/>
        <w:widowControl/>
        <w:spacing w:before="0" w:line="240" w:lineRule="auto"/>
        <w:contextualSpacing/>
        <w:rPr>
          <w:sz w:val="20"/>
          <w:szCs w:val="22"/>
        </w:rPr>
      </w:pPr>
      <w:r w:rsidRPr="00EA582E">
        <w:rPr>
          <w:b/>
          <w:i/>
          <w:sz w:val="18"/>
          <w:szCs w:val="18"/>
          <w:highlight w:val="lightGray"/>
        </w:rPr>
        <w:t xml:space="preserve">Pozn. pro účastníky: </w:t>
      </w:r>
      <w:r w:rsidRPr="00EA582E">
        <w:rPr>
          <w:i/>
          <w:sz w:val="18"/>
          <w:szCs w:val="18"/>
          <w:highlight w:val="lightGray"/>
        </w:rPr>
        <w:t>jedná se o doporučený vzor formuláře. Odpovědnost za jeho použití nese účastník.</w:t>
      </w:r>
    </w:p>
    <w:p w:rsidRPr="00F90564" w:rsidR="008939F7" w:rsidP="008939F7" w:rsidRDefault="008939F7">
      <w:pPr>
        <w:rPr>
          <w:rFonts w:ascii="Arial" w:hAnsi="Arial" w:eastAsia="Calibri" w:cs="Arial"/>
          <w:sz w:val="22"/>
          <w:szCs w:val="22"/>
        </w:rPr>
      </w:pPr>
    </w:p>
    <w:p w:rsidR="00AC076E" w:rsidRDefault="00280071"/>
    <w:sectPr w:rsidR="00AC076E" w:rsidSect="00231338">
      <w:headerReference w:type="default" r:id="rId7"/>
      <w:footerReference w:type="even" r:id="rId8"/>
      <w:footerReference w:type="default" r:id="rId9"/>
      <w:pgSz w:w="11906" w:h="16838"/>
      <w:pgMar w:top="709" w:right="141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280071" w:rsidP="008939F7" w:rsidRDefault="00280071">
      <w:r>
        <w:separator/>
      </w:r>
    </w:p>
  </w:endnote>
  <w:endnote w:type="continuationSeparator" w:id="0">
    <w:p w:rsidR="00280071" w:rsidP="008939F7" w:rsidRDefault="0028007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4A2DA0" w:rsidRDefault="0010628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A2DA0" w:rsidRDefault="00280071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4A2DA0" w:rsidRDefault="0010628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45649">
      <w:rPr>
        <w:rStyle w:val="slostrnky"/>
        <w:noProof/>
      </w:rPr>
      <w:t>2</w:t>
    </w:r>
    <w:r>
      <w:rPr>
        <w:rStyle w:val="slostrnky"/>
      </w:rPr>
      <w:fldChar w:fldCharType="end"/>
    </w:r>
  </w:p>
  <w:p w:rsidR="004A2DA0" w:rsidP="00DC208D" w:rsidRDefault="00280071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280071" w:rsidP="008939F7" w:rsidRDefault="00280071">
      <w:r>
        <w:separator/>
      </w:r>
    </w:p>
  </w:footnote>
  <w:footnote w:type="continuationSeparator" w:id="0">
    <w:p w:rsidR="00280071" w:rsidP="008939F7" w:rsidRDefault="0028007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245649" w:rsidP="00245649" w:rsidRDefault="00245649">
    <w:pPr>
      <w:pStyle w:val="Zhlav"/>
      <w:spacing w:after="240"/>
    </w:pPr>
    <w:r>
      <w:rPr>
        <w:noProof/>
      </w:rPr>
      <w:drawing>
        <wp:inline distT="0" distB="0" distL="0" distR="0">
          <wp:extent cx="2613660" cy="582034"/>
          <wp:effectExtent l="0" t="0" r="0" b="8890"/>
          <wp:docPr id="13" name="Obrázek 1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AOB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787" cy="590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2818393" cy="584200"/>
          <wp:effectExtent l="0" t="0" r="1270" b="6350"/>
          <wp:docPr id="14" name="Obrázek 1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p zaměstnanost.jpg"/>
                  <pic:cNvPicPr/>
                </pic:nvPicPr>
                <pic:blipFill>
                  <a:blip cstate="print" r:embed="rId2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2031" cy="593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4759B8" w:rsidR="00231338" w:rsidP="00231338" w:rsidRDefault="00280071">
    <w:pPr>
      <w:pStyle w:val="Zhlav"/>
      <w:rPr>
        <w:b/>
        <w:bCs/>
      </w:rPr>
    </w:pPr>
  </w:p>
  <w:p w:rsidRPr="00A454AE" w:rsidR="00AC215D" w:rsidP="00231338" w:rsidRDefault="00280071">
    <w:pPr>
      <w:pStyle w:val="Zhlav"/>
      <w:rPr>
        <w:rFonts w:ascii="Arial" w:hAnsi="Arial" w:cs="Arial"/>
        <w:b/>
        <w:szCs w:val="2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2E860700"/>
    <w:multiLevelType w:val="hybridMultilevel"/>
    <w:tmpl w:val="89A29EBC"/>
    <w:lvl w:ilvl="0" w:tplc="3788C7A0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1724" w:hanging="360"/>
      </w:pPr>
    </w:lvl>
    <w:lvl w:ilvl="2" w:tplc="0405001B" w:tentative="true">
      <w:start w:val="1"/>
      <w:numFmt w:val="lowerRoman"/>
      <w:lvlText w:val="%3."/>
      <w:lvlJc w:val="right"/>
      <w:pPr>
        <w:ind w:left="2444" w:hanging="180"/>
      </w:pPr>
    </w:lvl>
    <w:lvl w:ilvl="3" w:tplc="0405000F" w:tentative="true">
      <w:start w:val="1"/>
      <w:numFmt w:val="decimal"/>
      <w:lvlText w:val="%4."/>
      <w:lvlJc w:val="left"/>
      <w:pPr>
        <w:ind w:left="3164" w:hanging="360"/>
      </w:pPr>
    </w:lvl>
    <w:lvl w:ilvl="4" w:tplc="04050019" w:tentative="true">
      <w:start w:val="1"/>
      <w:numFmt w:val="lowerLetter"/>
      <w:lvlText w:val="%5."/>
      <w:lvlJc w:val="left"/>
      <w:pPr>
        <w:ind w:left="3884" w:hanging="360"/>
      </w:pPr>
    </w:lvl>
    <w:lvl w:ilvl="5" w:tplc="0405001B" w:tentative="true">
      <w:start w:val="1"/>
      <w:numFmt w:val="lowerRoman"/>
      <w:lvlText w:val="%6."/>
      <w:lvlJc w:val="right"/>
      <w:pPr>
        <w:ind w:left="4604" w:hanging="180"/>
      </w:pPr>
    </w:lvl>
    <w:lvl w:ilvl="6" w:tplc="0405000F" w:tentative="true">
      <w:start w:val="1"/>
      <w:numFmt w:val="decimal"/>
      <w:lvlText w:val="%7."/>
      <w:lvlJc w:val="left"/>
      <w:pPr>
        <w:ind w:left="5324" w:hanging="360"/>
      </w:pPr>
    </w:lvl>
    <w:lvl w:ilvl="7" w:tplc="04050019" w:tentative="true">
      <w:start w:val="1"/>
      <w:numFmt w:val="lowerLetter"/>
      <w:lvlText w:val="%8."/>
      <w:lvlJc w:val="left"/>
      <w:pPr>
        <w:ind w:left="6044" w:hanging="360"/>
      </w:pPr>
    </w:lvl>
    <w:lvl w:ilvl="8" w:tplc="0405001B" w:tentative="true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BF723C9"/>
    <w:multiLevelType w:val="hybridMultilevel"/>
    <w:tmpl w:val="955EC18C"/>
    <w:lvl w:ilvl="0" w:tplc="06BE2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30FE6"/>
    <w:multiLevelType w:val="hybridMultilevel"/>
    <w:tmpl w:val="478AEA4E"/>
    <w:lvl w:ilvl="0" w:tplc="754444E0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235258A"/>
    <w:multiLevelType w:val="hybridMultilevel"/>
    <w:tmpl w:val="AE128E8A"/>
    <w:lvl w:ilvl="0" w:tplc="0405000B">
      <w:start w:val="1"/>
      <w:numFmt w:val="bullet"/>
      <w:lvlText w:val=""/>
      <w:lvlJc w:val="left"/>
      <w:pPr>
        <w:ind w:left="1068" w:hanging="360"/>
      </w:pPr>
      <w:rPr>
        <w:rFonts w:hint="default" w:ascii="Wingdings" w:hAnsi="Wingdings"/>
      </w:rPr>
    </w:lvl>
    <w:lvl w:ilvl="1" w:tplc="0405000B">
      <w:start w:val="1"/>
      <w:numFmt w:val="bullet"/>
      <w:lvlText w:val=""/>
      <w:lvlJc w:val="left"/>
      <w:pPr>
        <w:ind w:left="1788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6">
    <w:nsid w:val="781D3622"/>
    <w:multiLevelType w:val="hybridMultilevel"/>
    <w:tmpl w:val="8A94F9F0"/>
    <w:lvl w:ilvl="0" w:tplc="747294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F615B0"/>
    <w:multiLevelType w:val="hybridMultilevel"/>
    <w:tmpl w:val="61B022E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F7"/>
    <w:rsid w:val="00022513"/>
    <w:rsid w:val="000A7ADE"/>
    <w:rsid w:val="00106287"/>
    <w:rsid w:val="00245649"/>
    <w:rsid w:val="00280071"/>
    <w:rsid w:val="003F7A85"/>
    <w:rsid w:val="008939F7"/>
    <w:rsid w:val="009E01C6"/>
    <w:rsid w:val="00AC50B0"/>
    <w:rsid w:val="00C54033"/>
    <w:rsid w:val="00F5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055EEC71"/>
  <w15:docId w15:val="{85124AF7-87DE-4258-AD42-468841FFFE7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0" w:semiHidden="true" w:unhideWhenUsed="true" w:qFormat="true"/>
    <w:lsdException w:name="heading 4" w:uiPriority="0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0" w:semiHidden="true" w:unhideWhenUsed="true" w:qFormat="true"/>
    <w:lsdException w:name="heading 8" w:uiPriority="0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8939F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939F7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false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link w:val="Nadpis2Char"/>
    <w:qFormat/>
    <w:rsid w:val="008939F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false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link w:val="Nadpis3Char"/>
    <w:qFormat/>
    <w:rsid w:val="008939F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false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link w:val="Nadpis4Char"/>
    <w:qFormat/>
    <w:rsid w:val="008939F7"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false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link w:val="Nadpis5Char"/>
    <w:qFormat/>
    <w:rsid w:val="008939F7"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false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link w:val="Nadpis6Char"/>
    <w:qFormat/>
    <w:rsid w:val="008939F7"/>
    <w:pPr>
      <w:numPr>
        <w:ilvl w:val="5"/>
        <w:numId w:val="1"/>
      </w:numPr>
      <w:spacing w:before="240" w:after="60"/>
      <w:outlineLvl w:val="5"/>
    </w:pPr>
    <w:rPr>
      <w:b/>
      <w:bCs/>
      <w:snapToGrid w:val="false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link w:val="Nadpis7Char"/>
    <w:qFormat/>
    <w:rsid w:val="008939F7"/>
    <w:pPr>
      <w:numPr>
        <w:ilvl w:val="6"/>
        <w:numId w:val="1"/>
      </w:numPr>
      <w:spacing w:before="240" w:after="60"/>
      <w:outlineLvl w:val="6"/>
    </w:pPr>
    <w:rPr>
      <w:snapToGrid w:val="false"/>
      <w:lang w:val="fr-FR" w:eastAsia="en-US"/>
    </w:rPr>
  </w:style>
  <w:style w:type="paragraph" w:styleId="Nadpis8">
    <w:name w:val="heading 8"/>
    <w:basedOn w:val="Normln"/>
    <w:next w:val="Normln"/>
    <w:link w:val="Nadpis8Char"/>
    <w:qFormat/>
    <w:rsid w:val="008939F7"/>
    <w:pPr>
      <w:numPr>
        <w:ilvl w:val="7"/>
        <w:numId w:val="1"/>
      </w:numPr>
      <w:spacing w:before="240" w:after="60"/>
      <w:outlineLvl w:val="7"/>
    </w:pPr>
    <w:rPr>
      <w:i/>
      <w:iCs/>
      <w:snapToGrid w:val="false"/>
      <w:lang w:val="fr-FR"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8939F7"/>
    <w:rPr>
      <w:rFonts w:ascii="Arial" w:hAnsi="Arial" w:eastAsia="Times New Roman" w:cs="Arial"/>
      <w:b/>
      <w:bCs/>
      <w:snapToGrid w:val="false"/>
      <w:color w:val="FF0000"/>
      <w:sz w:val="28"/>
      <w:szCs w:val="28"/>
      <w:lang w:val="fr-FR"/>
    </w:rPr>
  </w:style>
  <w:style w:type="character" w:styleId="Nadpis2Char" w:customStyle="true">
    <w:name w:val="Nadpis 2 Char"/>
    <w:basedOn w:val="Standardnpsmoodstavce"/>
    <w:link w:val="Nadpis2"/>
    <w:rsid w:val="008939F7"/>
    <w:rPr>
      <w:rFonts w:ascii="Arial" w:hAnsi="Arial" w:eastAsia="Times New Roman" w:cs="Arial"/>
      <w:b/>
      <w:bCs/>
      <w:i/>
      <w:iCs/>
      <w:snapToGrid w:val="false"/>
      <w:sz w:val="28"/>
      <w:szCs w:val="28"/>
      <w:lang w:val="fr-FR"/>
    </w:rPr>
  </w:style>
  <w:style w:type="character" w:styleId="Nadpis3Char" w:customStyle="true">
    <w:name w:val="Nadpis 3 Char"/>
    <w:basedOn w:val="Standardnpsmoodstavce"/>
    <w:link w:val="Nadpis3"/>
    <w:rsid w:val="008939F7"/>
    <w:rPr>
      <w:rFonts w:ascii="Arial" w:hAnsi="Arial" w:eastAsia="Times New Roman" w:cs="Arial"/>
      <w:b/>
      <w:bCs/>
      <w:snapToGrid w:val="false"/>
      <w:sz w:val="26"/>
      <w:szCs w:val="26"/>
      <w:lang w:val="fr-FR"/>
    </w:rPr>
  </w:style>
  <w:style w:type="character" w:styleId="Nadpis4Char" w:customStyle="true">
    <w:name w:val="Nadpis 4 Char"/>
    <w:basedOn w:val="Standardnpsmoodstavce"/>
    <w:link w:val="Nadpis4"/>
    <w:rsid w:val="008939F7"/>
    <w:rPr>
      <w:rFonts w:ascii="Times New Roman" w:hAnsi="Times New Roman" w:eastAsia="Times New Roman" w:cs="Times New Roman"/>
      <w:b/>
      <w:bCs/>
      <w:snapToGrid w:val="false"/>
      <w:sz w:val="28"/>
      <w:szCs w:val="28"/>
      <w:lang w:val="fr-FR"/>
    </w:rPr>
  </w:style>
  <w:style w:type="character" w:styleId="Nadpis5Char" w:customStyle="true">
    <w:name w:val="Nadpis 5 Char"/>
    <w:basedOn w:val="Standardnpsmoodstavce"/>
    <w:link w:val="Nadpis5"/>
    <w:rsid w:val="008939F7"/>
    <w:rPr>
      <w:rFonts w:ascii="Times New Roman" w:hAnsi="Times New Roman" w:eastAsia="Times New Roman" w:cs="Times New Roman"/>
      <w:b/>
      <w:bCs/>
      <w:i/>
      <w:iCs/>
      <w:snapToGrid w:val="false"/>
      <w:sz w:val="26"/>
      <w:szCs w:val="26"/>
      <w:lang w:val="fr-FR"/>
    </w:rPr>
  </w:style>
  <w:style w:type="character" w:styleId="Nadpis6Char" w:customStyle="true">
    <w:name w:val="Nadpis 6 Char"/>
    <w:basedOn w:val="Standardnpsmoodstavce"/>
    <w:link w:val="Nadpis6"/>
    <w:rsid w:val="008939F7"/>
    <w:rPr>
      <w:rFonts w:ascii="Times New Roman" w:hAnsi="Times New Roman" w:eastAsia="Times New Roman" w:cs="Times New Roman"/>
      <w:b/>
      <w:bCs/>
      <w:snapToGrid w:val="false"/>
      <w:lang w:val="fr-FR"/>
    </w:rPr>
  </w:style>
  <w:style w:type="character" w:styleId="Nadpis7Char" w:customStyle="true">
    <w:name w:val="Nadpis 7 Char"/>
    <w:basedOn w:val="Standardnpsmoodstavce"/>
    <w:link w:val="Nadpis7"/>
    <w:rsid w:val="008939F7"/>
    <w:rPr>
      <w:rFonts w:ascii="Times New Roman" w:hAnsi="Times New Roman" w:eastAsia="Times New Roman" w:cs="Times New Roman"/>
      <w:snapToGrid w:val="false"/>
      <w:sz w:val="24"/>
      <w:szCs w:val="24"/>
      <w:lang w:val="fr-FR"/>
    </w:rPr>
  </w:style>
  <w:style w:type="character" w:styleId="Nadpis8Char" w:customStyle="true">
    <w:name w:val="Nadpis 8 Char"/>
    <w:basedOn w:val="Standardnpsmoodstavce"/>
    <w:link w:val="Nadpis8"/>
    <w:rsid w:val="008939F7"/>
    <w:rPr>
      <w:rFonts w:ascii="Times New Roman" w:hAnsi="Times New Roman" w:eastAsia="Times New Roman" w:cs="Times New Roman"/>
      <w:i/>
      <w:iCs/>
      <w:snapToGrid w:val="false"/>
      <w:sz w:val="24"/>
      <w:szCs w:val="24"/>
      <w:lang w:val="fr-FR"/>
    </w:rPr>
  </w:style>
  <w:style w:type="paragraph" w:styleId="text" w:customStyle="true">
    <w:name w:val="text"/>
    <w:rsid w:val="008939F7"/>
    <w:pPr>
      <w:widowControl w:val="false"/>
      <w:spacing w:before="240" w:after="0" w:line="240" w:lineRule="exact"/>
      <w:jc w:val="both"/>
    </w:pPr>
    <w:rPr>
      <w:rFonts w:ascii="Arial" w:hAnsi="Arial" w:eastAsia="Times New Roman" w:cs="Arial"/>
      <w:snapToGrid w:val="false"/>
      <w:sz w:val="24"/>
      <w:szCs w:val="24"/>
    </w:rPr>
  </w:style>
  <w:style w:type="paragraph" w:styleId="Textpsmene" w:customStyle="true">
    <w:name w:val="Text písmene"/>
    <w:basedOn w:val="Normln"/>
    <w:rsid w:val="008939F7"/>
    <w:pPr>
      <w:numPr>
        <w:ilvl w:val="1"/>
        <w:numId w:val="2"/>
      </w:numPr>
      <w:jc w:val="both"/>
      <w:outlineLvl w:val="7"/>
    </w:pPr>
  </w:style>
  <w:style w:type="paragraph" w:styleId="Textodstavce" w:customStyle="true">
    <w:name w:val="Text odstavce"/>
    <w:basedOn w:val="Normln"/>
    <w:rsid w:val="008939F7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styleId="Zpat">
    <w:name w:val="footer"/>
    <w:basedOn w:val="Normln"/>
    <w:link w:val="ZpatChar"/>
    <w:rsid w:val="008939F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8939F7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939F7"/>
  </w:style>
  <w:style w:type="paragraph" w:styleId="Zhlav">
    <w:name w:val="header"/>
    <w:aliases w:val="Odstavec"/>
    <w:basedOn w:val="Normln"/>
    <w:link w:val="ZhlavChar"/>
    <w:uiPriority w:val="99"/>
    <w:rsid w:val="008939F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aliases w:val="Odstavec Char"/>
    <w:basedOn w:val="Standardnpsmoodstavce"/>
    <w:link w:val="Zhlav"/>
    <w:uiPriority w:val="99"/>
    <w:rsid w:val="008939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"/>
    <w:basedOn w:val="Normln"/>
    <w:link w:val="OdstavecseseznamemChar"/>
    <w:uiPriority w:val="34"/>
    <w:qFormat/>
    <w:rsid w:val="008939F7"/>
    <w:pPr>
      <w:ind w:left="720"/>
      <w:contextualSpacing/>
    </w:pPr>
  </w:style>
  <w:style w:type="character" w:styleId="OdstavecseseznamemChar" w:customStyle="true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locked/>
    <w:rsid w:val="008939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rkyChar" w:customStyle="true">
    <w:name w:val="odrážky Char"/>
    <w:basedOn w:val="Zkladntextodsazen"/>
    <w:rsid w:val="008939F7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939F7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semiHidden/>
    <w:rsid w:val="008939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A7ADE"/>
    <w:pPr>
      <w:spacing w:after="0" w:line="240" w:lineRule="auto"/>
    </w:pPr>
    <w:rPr>
      <w:rFonts w:ascii="Calibri" w:hAnsi="Calibri" w:eastAsia="Calibri" w:cs="Times New Roman"/>
    </w:rPr>
  </w:style>
  <w:style w:type="character" w:styleId="DefaultChar" w:customStyle="true">
    <w:name w:val="Default Char"/>
    <w:link w:val="Default"/>
    <w:uiPriority w:val="99"/>
    <w:locked/>
    <w:rsid w:val="00022513"/>
    <w:rPr>
      <w:color w:val="000000"/>
      <w:sz w:val="24"/>
    </w:rPr>
  </w:style>
  <w:style w:type="paragraph" w:styleId="Default" w:customStyle="true">
    <w:name w:val="Default"/>
    <w:link w:val="DefaultChar"/>
    <w:uiPriority w:val="99"/>
    <w:rsid w:val="00022513"/>
    <w:pPr>
      <w:autoSpaceDE w:val="false"/>
      <w:autoSpaceDN w:val="false"/>
      <w:adjustRightInd w:val="false"/>
      <w:spacing w:after="0" w:line="240" w:lineRule="auto"/>
    </w:pPr>
    <w:rPr>
      <w:color w:val="000000"/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245649"/>
    <w:pPr>
      <w:spacing w:after="120" w:line="276" w:lineRule="auto"/>
      <w:jc w:val="both"/>
    </w:pPr>
    <w:rPr>
      <w:rFonts w:ascii="Calibri" w:hAnsi="Calibri" w:eastAsiaTheme="minorEastAsia" w:cstheme="minorBidi"/>
      <w:szCs w:val="22"/>
    </w:rPr>
  </w:style>
  <w:style w:type="character" w:styleId="ZkladntextChar" w:customStyle="true">
    <w:name w:val="Základní text Char"/>
    <w:basedOn w:val="Standardnpsmoodstavce"/>
    <w:link w:val="Zkladntext"/>
    <w:uiPriority w:val="99"/>
    <w:rsid w:val="00245649"/>
    <w:rPr>
      <w:rFonts w:ascii="Calibri" w:hAnsi="Calibri" w:eastAsiaTheme="minorEastAsia"/>
      <w:sz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Krajský úřad Zlínského kraje</properties:Company>
  <properties:Pages>3</properties:Pages>
  <properties:Words>652</properties:Words>
  <properties:Characters>3850</properties:Characters>
  <properties:Lines>32</properties:Lines>
  <properties:Paragraphs>8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4494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2019-12-23T22:09:00Z</dcterms:created>
  <dc:creator/>
  <dc:description/>
  <cp:keywords/>
  <cp:lastModifiedBy/>
  <dcterms:modified xmlns:xsi="http://www.w3.org/2001/XMLSchema-instance" xsi:type="dcterms:W3CDTF">2019-12-23T22:09:00Z</dcterms:modified>
  <cp:revision>2</cp:revision>
  <dc:subject/>
  <dc:title/>
</cp:coreProperties>
</file>