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925200" w:rsidR="00925200" w:rsidP="003C2D67" w:rsidRDefault="00925200">
      <w:pPr>
        <w:shd w:val="clear" w:color="auto" w:fill="595959" w:themeFill="text1" w:themeFillTint="A6"/>
        <w:autoSpaceDE w:val="false"/>
        <w:autoSpaceDN w:val="false"/>
        <w:adjustRightInd w:val="false"/>
        <w:spacing w:after="240"/>
        <w:jc w:val="both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925200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Příloha č. </w:t>
      </w:r>
      <w:r w:rsidR="00F36D5A">
        <w:rPr>
          <w:rFonts w:ascii="Arial" w:hAnsi="Arial" w:cs="Arial"/>
          <w:b/>
          <w:bCs/>
          <w:color w:val="FFFFFF" w:themeColor="background1"/>
          <w:sz w:val="28"/>
          <w:szCs w:val="28"/>
        </w:rPr>
        <w:t>2</w:t>
      </w:r>
    </w:p>
    <w:tbl>
      <w:tblPr>
        <w:tblW w:w="0" w:type="auto"/>
        <w:jc w:val="center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555"/>
        <w:gridCol w:w="2551"/>
        <w:gridCol w:w="2867"/>
      </w:tblGrid>
      <w:tr w:rsidR="00925200" w:rsidTr="00FD5266">
        <w:trPr>
          <w:cantSplit/>
          <w:trHeight w:val="170" w:hRule="exact"/>
          <w:jc w:val="center"/>
        </w:trPr>
        <w:tc>
          <w:tcPr>
            <w:tcW w:w="8973" w:type="dxa"/>
            <w:gridSpan w:val="3"/>
            <w:vMerge w:val="restart"/>
            <w:shd w:val="clear" w:color="auto" w:fill="595959" w:themeFill="text1" w:themeFillTint="A6"/>
            <w:noWrap/>
            <w:vAlign w:val="center"/>
          </w:tcPr>
          <w:p w:rsidRPr="00FD5266" w:rsidR="00925200" w:rsidP="00925200" w:rsidRDefault="009252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5266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KRYCÍ LIST NABÍDKY </w:t>
            </w:r>
          </w:p>
        </w:tc>
      </w:tr>
      <w:tr w:rsidR="00925200" w:rsidTr="00FD5266">
        <w:trPr>
          <w:cantSplit/>
          <w:trHeight w:val="292"/>
          <w:jc w:val="center"/>
        </w:trPr>
        <w:tc>
          <w:tcPr>
            <w:tcW w:w="8973" w:type="dxa"/>
            <w:gridSpan w:val="3"/>
            <w:vMerge/>
            <w:shd w:val="clear" w:color="auto" w:fill="595959" w:themeFill="text1" w:themeFillTint="A6"/>
            <w:vAlign w:val="center"/>
          </w:tcPr>
          <w:p w:rsidRPr="00925200" w:rsidR="00925200" w:rsidP="00782698" w:rsidRDefault="009252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5200" w:rsidTr="00FD5266">
        <w:trPr>
          <w:cantSplit/>
          <w:trHeight w:val="230"/>
          <w:jc w:val="center"/>
        </w:trPr>
        <w:tc>
          <w:tcPr>
            <w:tcW w:w="8973" w:type="dxa"/>
            <w:gridSpan w:val="3"/>
            <w:vMerge/>
            <w:shd w:val="clear" w:color="auto" w:fill="595959" w:themeFill="text1" w:themeFillTint="A6"/>
            <w:vAlign w:val="center"/>
          </w:tcPr>
          <w:p w:rsidRPr="00925200" w:rsidR="00925200" w:rsidP="00782698" w:rsidRDefault="009252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5200" w:rsidTr="00FD5266">
        <w:trPr>
          <w:trHeight w:val="321"/>
          <w:jc w:val="center"/>
        </w:trPr>
        <w:tc>
          <w:tcPr>
            <w:tcW w:w="8973" w:type="dxa"/>
            <w:gridSpan w:val="3"/>
            <w:shd w:val="clear" w:color="auto" w:fill="A6A6A6" w:themeFill="background1" w:themeFillShade="A6"/>
            <w:vAlign w:val="center"/>
          </w:tcPr>
          <w:p w:rsidRPr="00795DA2" w:rsidR="00925200" w:rsidP="00782698" w:rsidRDefault="00925200">
            <w:pPr>
              <w:jc w:val="center"/>
              <w:rPr>
                <w:rFonts w:ascii="Arial" w:hAnsi="Arial" w:cs="Arial"/>
                <w:b/>
                <w:bCs/>
              </w:rPr>
            </w:pPr>
            <w:r w:rsidRPr="00795DA2">
              <w:rPr>
                <w:rFonts w:ascii="Arial" w:hAnsi="Arial" w:cs="Arial"/>
                <w:b/>
                <w:bCs/>
              </w:rPr>
              <w:t>Veřejná zakázka</w:t>
            </w:r>
            <w:r w:rsidR="00167C7B">
              <w:rPr>
                <w:rFonts w:ascii="Arial" w:hAnsi="Arial" w:cs="Arial"/>
                <w:b/>
                <w:bCs/>
              </w:rPr>
              <w:t xml:space="preserve"> </w:t>
            </w:r>
            <w:r w:rsidRPr="00167C7B" w:rsidR="00167C7B">
              <w:rPr>
                <w:rFonts w:ascii="Arial" w:hAnsi="Arial" w:cs="Arial"/>
                <w:b/>
                <w:bCs/>
              </w:rPr>
              <w:t>malého rozsahu</w:t>
            </w:r>
            <w:r w:rsidR="000D692D">
              <w:rPr>
                <w:rFonts w:ascii="Arial" w:hAnsi="Arial" w:cs="Arial"/>
                <w:b/>
                <w:bCs/>
              </w:rPr>
              <w:t xml:space="preserve"> </w:t>
            </w:r>
            <w:r w:rsidRPr="000D692D" w:rsidR="000D692D">
              <w:rPr>
                <w:rFonts w:ascii="Arial" w:hAnsi="Arial" w:cs="Arial"/>
                <w:b/>
                <w:bCs/>
              </w:rPr>
              <w:t xml:space="preserve">zadávaná </w:t>
            </w:r>
            <w:r w:rsidRPr="00B8588E" w:rsidR="00B8588E">
              <w:rPr>
                <w:rFonts w:ascii="Arial" w:hAnsi="Arial" w:cs="Arial"/>
                <w:b/>
                <w:bCs/>
              </w:rPr>
              <w:t>mimo režim zákona č. 134/2016 Sb.</w:t>
            </w:r>
            <w:r w:rsidR="00124A17">
              <w:rPr>
                <w:rFonts w:ascii="Arial" w:hAnsi="Arial" w:cs="Arial"/>
                <w:b/>
                <w:bCs/>
              </w:rPr>
              <w:t>,</w:t>
            </w:r>
            <w:r w:rsidRPr="00B8588E" w:rsidR="00B8588E">
              <w:rPr>
                <w:rFonts w:ascii="Arial" w:hAnsi="Arial" w:cs="Arial"/>
                <w:b/>
                <w:bCs/>
              </w:rPr>
              <w:t xml:space="preserve"> o zadávání veřejn</w:t>
            </w:r>
            <w:r w:rsidR="00B8588E">
              <w:rPr>
                <w:rFonts w:ascii="Arial" w:hAnsi="Arial" w:cs="Arial"/>
                <w:b/>
                <w:bCs/>
              </w:rPr>
              <w:t>ých zakázek</w:t>
            </w:r>
          </w:p>
        </w:tc>
      </w:tr>
      <w:tr w:rsidR="00925200" w:rsidTr="00FD5266">
        <w:trPr>
          <w:cantSplit/>
          <w:trHeight w:val="292"/>
          <w:jc w:val="center"/>
        </w:trPr>
        <w:tc>
          <w:tcPr>
            <w:tcW w:w="3555" w:type="dxa"/>
            <w:vMerge w:val="restart"/>
            <w:shd w:val="clear" w:color="auto" w:fill="595959" w:themeFill="text1" w:themeFillTint="A6"/>
            <w:vAlign w:val="center"/>
          </w:tcPr>
          <w:p w:rsidRPr="00FD5266" w:rsidR="00925200" w:rsidP="00782698" w:rsidRDefault="00925200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Název:</w:t>
            </w:r>
          </w:p>
        </w:tc>
        <w:tc>
          <w:tcPr>
            <w:tcW w:w="5418" w:type="dxa"/>
            <w:gridSpan w:val="2"/>
            <w:vMerge w:val="restart"/>
            <w:vAlign w:val="center"/>
          </w:tcPr>
          <w:p w:rsidR="003800ED" w:rsidP="00782698" w:rsidRDefault="003800ED">
            <w:pPr>
              <w:pStyle w:val="Normln12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Vzdělávání zaměstnanců </w:t>
            </w:r>
            <w:r w:rsidR="001F3B8E">
              <w:rPr>
                <w:rFonts w:ascii="Arial" w:hAnsi="Arial" w:cs="Arial"/>
                <w:sz w:val="23"/>
                <w:szCs w:val="23"/>
              </w:rPr>
              <w:t xml:space="preserve">II </w:t>
            </w:r>
            <w:r>
              <w:rPr>
                <w:rFonts w:ascii="Arial" w:hAnsi="Arial" w:cs="Arial"/>
                <w:sz w:val="23"/>
                <w:szCs w:val="23"/>
              </w:rPr>
              <w:t>ve skupině</w:t>
            </w:r>
          </w:p>
          <w:p w:rsidRPr="00FD5266" w:rsidR="00925200" w:rsidP="00782698" w:rsidRDefault="003800ED">
            <w:pPr>
              <w:pStyle w:val="Normln12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DfK Group a.s.</w:t>
            </w:r>
          </w:p>
        </w:tc>
      </w:tr>
      <w:tr w:rsidR="00925200" w:rsidTr="00FD5266">
        <w:trPr>
          <w:cantSplit/>
          <w:trHeight w:val="243"/>
          <w:jc w:val="center"/>
        </w:trPr>
        <w:tc>
          <w:tcPr>
            <w:tcW w:w="3555" w:type="dxa"/>
            <w:vMerge/>
            <w:shd w:val="clear" w:color="auto" w:fill="595959" w:themeFill="text1" w:themeFillTint="A6"/>
            <w:vAlign w:val="center"/>
          </w:tcPr>
          <w:p w:rsidRPr="00925200" w:rsidR="00925200" w:rsidP="00782698" w:rsidRDefault="009252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vMerge/>
            <w:vAlign w:val="center"/>
          </w:tcPr>
          <w:p w:rsidRPr="00925200" w:rsidR="00925200" w:rsidP="00782698" w:rsidRDefault="009252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5F67" w:rsidTr="00FD5266">
        <w:trPr>
          <w:cantSplit/>
          <w:trHeight w:val="243"/>
          <w:jc w:val="center"/>
        </w:trPr>
        <w:tc>
          <w:tcPr>
            <w:tcW w:w="3555" w:type="dxa"/>
            <w:shd w:val="clear" w:color="auto" w:fill="595959" w:themeFill="text1" w:themeFillTint="A6"/>
            <w:vAlign w:val="center"/>
          </w:tcPr>
          <w:p w:rsidR="001F5F67" w:rsidP="00782698" w:rsidRDefault="001F5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F6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Název části veřejné zakázky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Pr="00925200" w:rsidR="001F5F67" w:rsidP="00782698" w:rsidRDefault="001F5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vAlign w:val="center"/>
          </w:tcPr>
          <w:p w:rsidRPr="00925200" w:rsidR="001F5F67" w:rsidP="00782698" w:rsidRDefault="001F5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5200" w:rsidTr="00FD5266">
        <w:trPr>
          <w:trHeight w:val="340"/>
          <w:jc w:val="center"/>
        </w:trPr>
        <w:tc>
          <w:tcPr>
            <w:tcW w:w="8973" w:type="dxa"/>
            <w:gridSpan w:val="3"/>
            <w:shd w:val="clear" w:color="auto" w:fill="C0C0C0"/>
            <w:noWrap/>
            <w:vAlign w:val="center"/>
          </w:tcPr>
          <w:p w:rsidRPr="00795DA2" w:rsidR="00925200" w:rsidP="00782698" w:rsidRDefault="00925200">
            <w:pPr>
              <w:jc w:val="center"/>
              <w:rPr>
                <w:rFonts w:ascii="Arial" w:hAnsi="Arial" w:cs="Arial"/>
                <w:b/>
                <w:bCs/>
              </w:rPr>
            </w:pPr>
            <w:r w:rsidRPr="00795DA2">
              <w:rPr>
                <w:rFonts w:ascii="Arial" w:hAnsi="Arial" w:cs="Arial"/>
                <w:b/>
                <w:bCs/>
              </w:rPr>
              <w:t>Základní identifikační údaje</w:t>
            </w:r>
          </w:p>
        </w:tc>
      </w:tr>
      <w:tr w:rsidR="00925200" w:rsidTr="00FD5266">
        <w:trPr>
          <w:trHeight w:val="340"/>
          <w:jc w:val="center"/>
        </w:trPr>
        <w:tc>
          <w:tcPr>
            <w:tcW w:w="8973" w:type="dxa"/>
            <w:gridSpan w:val="3"/>
            <w:shd w:val="clear" w:color="auto" w:fill="C0C0C0"/>
            <w:noWrap/>
            <w:vAlign w:val="bottom"/>
          </w:tcPr>
          <w:p w:rsidRPr="00FD5266" w:rsidR="00925200" w:rsidP="00782698" w:rsidRDefault="00925200">
            <w:pPr>
              <w:rPr>
                <w:rFonts w:ascii="Arial" w:hAnsi="Arial" w:cs="Arial"/>
                <w:b/>
                <w:bCs/>
              </w:rPr>
            </w:pPr>
            <w:r w:rsidRPr="00FD5266">
              <w:rPr>
                <w:rFonts w:ascii="Arial" w:hAnsi="Arial" w:cs="Arial"/>
                <w:b/>
                <w:bCs/>
              </w:rPr>
              <w:t>Zadavatel</w:t>
            </w:r>
          </w:p>
        </w:tc>
      </w:tr>
      <w:tr w:rsidR="000D692D" w:rsidTr="00FD5266">
        <w:trPr>
          <w:trHeight w:val="340"/>
          <w:jc w:val="center"/>
        </w:trPr>
        <w:tc>
          <w:tcPr>
            <w:tcW w:w="3555" w:type="dxa"/>
            <w:shd w:val="clear" w:color="auto" w:fill="595959" w:themeFill="text1" w:themeFillTint="A6"/>
            <w:noWrap/>
            <w:vAlign w:val="center"/>
          </w:tcPr>
          <w:p w:rsidRPr="00FD5266" w:rsidR="000D692D" w:rsidP="00782698" w:rsidRDefault="000D692D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Název: </w:t>
            </w:r>
          </w:p>
        </w:tc>
        <w:tc>
          <w:tcPr>
            <w:tcW w:w="5418" w:type="dxa"/>
            <w:gridSpan w:val="2"/>
            <w:vAlign w:val="center"/>
          </w:tcPr>
          <w:p w:rsidRPr="00EE72E3" w:rsidR="000D692D" w:rsidP="006764C6" w:rsidRDefault="003800ED">
            <w:pPr>
              <w:autoSpaceDE w:val="false"/>
              <w:autoSpaceDN w:val="false"/>
              <w:adjustRightInd w:val="false"/>
              <w:spacing w:before="60" w:after="60"/>
              <w:rPr>
                <w:rFonts w:ascii="Arial" w:hAnsi="Arial" w:cs="Arial"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3800ED">
              <w:rPr>
                <w:rFonts w:ascii="Arial" w:hAnsi="Arial" w:cs="Arial" w:eastAsiaTheme="minorHAnsi"/>
                <w:b/>
                <w:color w:val="000000"/>
                <w:sz w:val="22"/>
                <w:szCs w:val="22"/>
                <w:lang w:eastAsia="en-US"/>
              </w:rPr>
              <w:t>DfK Group a.s.</w:t>
            </w:r>
          </w:p>
        </w:tc>
      </w:tr>
      <w:tr w:rsidR="000D692D" w:rsidTr="00FD5266">
        <w:trPr>
          <w:trHeight w:val="340"/>
          <w:jc w:val="center"/>
        </w:trPr>
        <w:tc>
          <w:tcPr>
            <w:tcW w:w="3555" w:type="dxa"/>
            <w:shd w:val="clear" w:color="auto" w:fill="595959" w:themeFill="text1" w:themeFillTint="A6"/>
            <w:noWrap/>
            <w:vAlign w:val="center"/>
          </w:tcPr>
          <w:p w:rsidRPr="00FD5266" w:rsidR="000D692D" w:rsidP="00782698" w:rsidRDefault="000D692D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Sídlo: </w:t>
            </w:r>
          </w:p>
        </w:tc>
        <w:tc>
          <w:tcPr>
            <w:tcW w:w="5418" w:type="dxa"/>
            <w:gridSpan w:val="2"/>
            <w:vAlign w:val="center"/>
          </w:tcPr>
          <w:p w:rsidRPr="00EE72E3" w:rsidR="000D692D" w:rsidP="006764C6" w:rsidRDefault="003800ED">
            <w:pPr>
              <w:autoSpaceDE w:val="false"/>
              <w:autoSpaceDN w:val="false"/>
              <w:adjustRightInd w:val="false"/>
              <w:spacing w:before="60" w:after="60"/>
              <w:rPr>
                <w:rFonts w:ascii="Arial" w:hAnsi="Arial" w:cs="Arial" w:eastAsiaTheme="minorHAnsi"/>
                <w:color w:val="000000"/>
                <w:sz w:val="22"/>
                <w:szCs w:val="22"/>
                <w:lang w:eastAsia="en-US"/>
              </w:rPr>
            </w:pPr>
            <w:r w:rsidRPr="003800ED">
              <w:rPr>
                <w:rFonts w:ascii="Arial" w:hAnsi="Arial" w:cs="Arial" w:eastAsiaTheme="minorHAnsi"/>
                <w:color w:val="000000"/>
                <w:sz w:val="22"/>
                <w:szCs w:val="22"/>
                <w:lang w:eastAsia="en-US"/>
              </w:rPr>
              <w:t>České Budějovice 3</w:t>
            </w:r>
            <w:r>
              <w:rPr>
                <w:rFonts w:ascii="Arial" w:hAnsi="Arial" w:cs="Arial" w:eastAsiaTheme="minorHAnsi"/>
                <w:color w:val="000000"/>
                <w:sz w:val="22"/>
                <w:szCs w:val="22"/>
                <w:lang w:eastAsia="en-US"/>
              </w:rPr>
              <w:t>70 01</w:t>
            </w:r>
            <w:r w:rsidRPr="003800ED">
              <w:rPr>
                <w:rFonts w:ascii="Arial" w:hAnsi="Arial" w:cs="Arial" w:eastAsiaTheme="minorHAnsi"/>
                <w:color w:val="000000"/>
                <w:sz w:val="22"/>
                <w:szCs w:val="22"/>
                <w:lang w:eastAsia="en-US"/>
              </w:rPr>
              <w:t>, Riegrova 1756/51</w:t>
            </w:r>
          </w:p>
        </w:tc>
      </w:tr>
      <w:tr w:rsidR="000D692D" w:rsidTr="00FD5266">
        <w:trPr>
          <w:trHeight w:val="340"/>
          <w:jc w:val="center"/>
        </w:trPr>
        <w:tc>
          <w:tcPr>
            <w:tcW w:w="3555" w:type="dxa"/>
            <w:shd w:val="clear" w:color="auto" w:fill="595959" w:themeFill="text1" w:themeFillTint="A6"/>
            <w:noWrap/>
            <w:vAlign w:val="center"/>
          </w:tcPr>
          <w:p w:rsidRPr="00FD5266" w:rsidR="000D692D" w:rsidP="00782698" w:rsidRDefault="000D692D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IČ/DIČ:</w:t>
            </w:r>
          </w:p>
        </w:tc>
        <w:tc>
          <w:tcPr>
            <w:tcW w:w="5418" w:type="dxa"/>
            <w:gridSpan w:val="2"/>
            <w:vAlign w:val="center"/>
          </w:tcPr>
          <w:p w:rsidRPr="00EE72E3" w:rsidR="000D692D" w:rsidP="006764C6" w:rsidRDefault="003800ED">
            <w:pPr>
              <w:autoSpaceDE w:val="false"/>
              <w:autoSpaceDN w:val="false"/>
              <w:adjustRightInd w:val="false"/>
              <w:spacing w:before="60" w:after="60"/>
              <w:rPr>
                <w:rFonts w:ascii="Arial" w:hAnsi="Arial" w:cs="Arial" w:eastAsiaTheme="minorHAnsi"/>
                <w:color w:val="000000"/>
                <w:sz w:val="22"/>
                <w:szCs w:val="22"/>
                <w:lang w:eastAsia="en-US"/>
              </w:rPr>
            </w:pPr>
            <w:r w:rsidRPr="003800ED">
              <w:rPr>
                <w:rFonts w:ascii="Arial" w:hAnsi="Arial" w:cs="Arial" w:eastAsiaTheme="minorHAnsi"/>
                <w:color w:val="000000"/>
                <w:sz w:val="22"/>
                <w:szCs w:val="22"/>
                <w:lang w:eastAsia="en-US"/>
              </w:rPr>
              <w:t>28069234</w:t>
            </w:r>
            <w:r>
              <w:rPr>
                <w:rFonts w:ascii="Arial" w:hAnsi="Arial" w:cs="Arial" w:eastAsiaTheme="minorHAnsi"/>
                <w:color w:val="000000"/>
                <w:sz w:val="22"/>
                <w:szCs w:val="22"/>
                <w:lang w:eastAsia="en-US"/>
              </w:rPr>
              <w:t xml:space="preserve"> / </w:t>
            </w:r>
            <w:r w:rsidRPr="003800ED">
              <w:rPr>
                <w:rFonts w:ascii="Arial" w:hAnsi="Arial" w:cs="Arial" w:eastAsiaTheme="minorHAnsi"/>
                <w:color w:val="000000"/>
                <w:sz w:val="22"/>
                <w:szCs w:val="22"/>
                <w:lang w:eastAsia="en-US"/>
              </w:rPr>
              <w:t>CZ28069234</w:t>
            </w:r>
          </w:p>
        </w:tc>
      </w:tr>
      <w:tr w:rsidR="000D692D" w:rsidTr="00FD5266">
        <w:trPr>
          <w:trHeight w:val="340"/>
          <w:jc w:val="center"/>
        </w:trPr>
        <w:tc>
          <w:tcPr>
            <w:tcW w:w="3555" w:type="dxa"/>
            <w:shd w:val="clear" w:color="auto" w:fill="595959" w:themeFill="text1" w:themeFillTint="A6"/>
            <w:vAlign w:val="center"/>
          </w:tcPr>
          <w:p w:rsidRPr="00FD5266" w:rsidR="000D692D" w:rsidP="00782698" w:rsidRDefault="000D692D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Osoba oprávněná jednat jménem zadavatele: </w:t>
            </w:r>
          </w:p>
        </w:tc>
        <w:tc>
          <w:tcPr>
            <w:tcW w:w="5418" w:type="dxa"/>
            <w:gridSpan w:val="2"/>
            <w:vAlign w:val="center"/>
          </w:tcPr>
          <w:p w:rsidRPr="00EE72E3" w:rsidR="000D692D" w:rsidP="003800ED" w:rsidRDefault="003800ED">
            <w:pPr>
              <w:autoSpaceDE w:val="false"/>
              <w:autoSpaceDN w:val="false"/>
              <w:adjustRightInd w:val="false"/>
              <w:spacing w:before="60" w:after="60"/>
              <w:rPr>
                <w:rFonts w:ascii="Arial" w:hAnsi="Arial" w:cs="Arial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2"/>
                <w:szCs w:val="22"/>
                <w:lang w:eastAsia="en-US"/>
              </w:rPr>
              <w:t>Ing. Pavla Koubová Nováková, p</w:t>
            </w:r>
            <w:r w:rsidRPr="003800ED">
              <w:rPr>
                <w:rFonts w:ascii="Arial" w:hAnsi="Arial" w:cs="Arial" w:eastAsiaTheme="minorHAnsi"/>
                <w:color w:val="000000"/>
                <w:sz w:val="22"/>
                <w:szCs w:val="22"/>
                <w:lang w:eastAsia="en-US"/>
              </w:rPr>
              <w:t>ředsedkyně představenstva</w:t>
            </w:r>
          </w:p>
        </w:tc>
      </w:tr>
      <w:tr w:rsidR="00925200" w:rsidTr="00FD5266">
        <w:trPr>
          <w:trHeight w:val="340"/>
          <w:jc w:val="center"/>
        </w:trPr>
        <w:tc>
          <w:tcPr>
            <w:tcW w:w="8973" w:type="dxa"/>
            <w:gridSpan w:val="3"/>
            <w:shd w:val="clear" w:color="auto" w:fill="C0C0C0"/>
            <w:noWrap/>
            <w:vAlign w:val="bottom"/>
          </w:tcPr>
          <w:p w:rsidRPr="00FD5266" w:rsidR="00925200" w:rsidP="00782698" w:rsidRDefault="00124A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Účastník</w:t>
            </w:r>
          </w:p>
        </w:tc>
      </w:tr>
      <w:tr w:rsidR="00925200" w:rsidTr="00FD5266">
        <w:trPr>
          <w:trHeight w:val="340"/>
          <w:jc w:val="center"/>
        </w:trPr>
        <w:tc>
          <w:tcPr>
            <w:tcW w:w="3555" w:type="dxa"/>
            <w:shd w:val="clear" w:color="auto" w:fill="595959" w:themeFill="text1" w:themeFillTint="A6"/>
            <w:noWrap/>
            <w:vAlign w:val="bottom"/>
          </w:tcPr>
          <w:p w:rsidRPr="00FD5266" w:rsidR="00925200" w:rsidP="00782698" w:rsidRDefault="00925200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Název: </w:t>
            </w:r>
          </w:p>
        </w:tc>
        <w:tc>
          <w:tcPr>
            <w:tcW w:w="5418" w:type="dxa"/>
            <w:gridSpan w:val="2"/>
            <w:vAlign w:val="center"/>
          </w:tcPr>
          <w:p w:rsidRPr="00FD5266" w:rsidR="00925200" w:rsidP="00782698" w:rsidRDefault="009252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5200" w:rsidTr="00FD5266">
        <w:trPr>
          <w:trHeight w:val="340"/>
          <w:jc w:val="center"/>
        </w:trPr>
        <w:tc>
          <w:tcPr>
            <w:tcW w:w="3555" w:type="dxa"/>
            <w:shd w:val="clear" w:color="auto" w:fill="595959" w:themeFill="text1" w:themeFillTint="A6"/>
            <w:noWrap/>
            <w:vAlign w:val="bottom"/>
          </w:tcPr>
          <w:p w:rsidRPr="00FD5266" w:rsidR="00925200" w:rsidP="00782698" w:rsidRDefault="00925200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Sídlo/místo podnikání:</w:t>
            </w:r>
          </w:p>
        </w:tc>
        <w:tc>
          <w:tcPr>
            <w:tcW w:w="5418" w:type="dxa"/>
            <w:gridSpan w:val="2"/>
            <w:vAlign w:val="center"/>
          </w:tcPr>
          <w:p w:rsidRPr="00FD5266" w:rsidR="00925200" w:rsidP="00782698" w:rsidRDefault="009252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00" w:rsidTr="00FD5266">
        <w:trPr>
          <w:trHeight w:val="340"/>
          <w:jc w:val="center"/>
        </w:trPr>
        <w:tc>
          <w:tcPr>
            <w:tcW w:w="3555" w:type="dxa"/>
            <w:shd w:val="clear" w:color="auto" w:fill="595959" w:themeFill="text1" w:themeFillTint="A6"/>
            <w:noWrap/>
            <w:vAlign w:val="bottom"/>
          </w:tcPr>
          <w:p w:rsidRPr="00FD5266" w:rsidR="00925200" w:rsidP="00782698" w:rsidRDefault="00925200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Korespondenční adresa:</w:t>
            </w:r>
          </w:p>
        </w:tc>
        <w:tc>
          <w:tcPr>
            <w:tcW w:w="5418" w:type="dxa"/>
            <w:gridSpan w:val="2"/>
            <w:vAlign w:val="center"/>
          </w:tcPr>
          <w:p w:rsidRPr="00FD5266" w:rsidR="00925200" w:rsidP="00782698" w:rsidRDefault="009252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00" w:rsidTr="00FD5266">
        <w:trPr>
          <w:trHeight w:val="340"/>
          <w:jc w:val="center"/>
        </w:trPr>
        <w:tc>
          <w:tcPr>
            <w:tcW w:w="3555" w:type="dxa"/>
            <w:shd w:val="clear" w:color="auto" w:fill="595959" w:themeFill="text1" w:themeFillTint="A6"/>
            <w:noWrap/>
            <w:vAlign w:val="bottom"/>
          </w:tcPr>
          <w:p w:rsidRPr="00FD5266" w:rsidR="00925200" w:rsidP="00782698" w:rsidRDefault="008115CD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IČ</w:t>
            </w:r>
            <w:r w:rsidRPr="00FD5266" w:rsidR="008A57B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/DIČ</w:t>
            </w:r>
          </w:p>
        </w:tc>
        <w:tc>
          <w:tcPr>
            <w:tcW w:w="5418" w:type="dxa"/>
            <w:gridSpan w:val="2"/>
            <w:vAlign w:val="center"/>
          </w:tcPr>
          <w:p w:rsidRPr="00FD5266" w:rsidR="00925200" w:rsidP="00782698" w:rsidRDefault="009252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52F" w:rsidTr="00FD5266">
        <w:trPr>
          <w:trHeight w:val="340"/>
          <w:jc w:val="center"/>
        </w:trPr>
        <w:tc>
          <w:tcPr>
            <w:tcW w:w="3555" w:type="dxa"/>
            <w:shd w:val="clear" w:color="auto" w:fill="595959" w:themeFill="text1" w:themeFillTint="A6"/>
            <w:noWrap/>
            <w:vAlign w:val="bottom"/>
          </w:tcPr>
          <w:p w:rsidRPr="00FD5266" w:rsidR="0091452F" w:rsidP="00782698" w:rsidRDefault="0091452F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Bankovní spojení:  </w:t>
            </w:r>
          </w:p>
        </w:tc>
        <w:tc>
          <w:tcPr>
            <w:tcW w:w="5418" w:type="dxa"/>
            <w:gridSpan w:val="2"/>
            <w:vAlign w:val="center"/>
          </w:tcPr>
          <w:p w:rsidRPr="00FD5266" w:rsidR="0091452F" w:rsidP="00782698" w:rsidRDefault="009145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00" w:rsidTr="00FD5266">
        <w:trPr>
          <w:trHeight w:val="340"/>
          <w:jc w:val="center"/>
        </w:trPr>
        <w:tc>
          <w:tcPr>
            <w:tcW w:w="3555" w:type="dxa"/>
            <w:shd w:val="clear" w:color="auto" w:fill="595959" w:themeFill="text1" w:themeFillTint="A6"/>
            <w:noWrap/>
            <w:vAlign w:val="bottom"/>
          </w:tcPr>
          <w:p w:rsidRPr="00FD5266" w:rsidR="00925200" w:rsidP="008A57BA" w:rsidRDefault="008A57B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Zápis v obchodním rejstříku (či jiné evidenci):</w:t>
            </w:r>
          </w:p>
        </w:tc>
        <w:tc>
          <w:tcPr>
            <w:tcW w:w="5418" w:type="dxa"/>
            <w:gridSpan w:val="2"/>
            <w:vAlign w:val="center"/>
          </w:tcPr>
          <w:p w:rsidRPr="00FD5266" w:rsidR="00925200" w:rsidP="00782698" w:rsidRDefault="009252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00" w:rsidTr="00FD5266">
        <w:trPr>
          <w:trHeight w:val="340"/>
          <w:jc w:val="center"/>
        </w:trPr>
        <w:tc>
          <w:tcPr>
            <w:tcW w:w="3555" w:type="dxa"/>
            <w:shd w:val="clear" w:color="auto" w:fill="595959" w:themeFill="text1" w:themeFillTint="A6"/>
            <w:noWrap/>
            <w:vAlign w:val="bottom"/>
          </w:tcPr>
          <w:p w:rsidRPr="00FD5266" w:rsidR="00925200" w:rsidP="00124A17" w:rsidRDefault="00925200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Osoba oprávněná za </w:t>
            </w:r>
            <w:r w:rsidR="00124A1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účastníka</w:t>
            </w:r>
            <w:r w:rsidRPr="00FD526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jednat: </w:t>
            </w:r>
          </w:p>
        </w:tc>
        <w:tc>
          <w:tcPr>
            <w:tcW w:w="5418" w:type="dxa"/>
            <w:gridSpan w:val="2"/>
            <w:vAlign w:val="center"/>
          </w:tcPr>
          <w:p w:rsidRPr="00FD5266" w:rsidR="00925200" w:rsidP="00782698" w:rsidRDefault="009252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00" w:rsidTr="00FD5266">
        <w:trPr>
          <w:trHeight w:val="340"/>
          <w:jc w:val="center"/>
        </w:trPr>
        <w:tc>
          <w:tcPr>
            <w:tcW w:w="3555" w:type="dxa"/>
            <w:shd w:val="clear" w:color="auto" w:fill="595959" w:themeFill="text1" w:themeFillTint="A6"/>
            <w:noWrap/>
            <w:vAlign w:val="bottom"/>
          </w:tcPr>
          <w:p w:rsidRPr="00FD5266" w:rsidR="00925200" w:rsidP="00782698" w:rsidRDefault="00925200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Kontaktní osoba:  </w:t>
            </w:r>
          </w:p>
        </w:tc>
        <w:tc>
          <w:tcPr>
            <w:tcW w:w="5418" w:type="dxa"/>
            <w:gridSpan w:val="2"/>
            <w:vAlign w:val="center"/>
          </w:tcPr>
          <w:p w:rsidRPr="00FD5266" w:rsidR="00925200" w:rsidP="00782698" w:rsidRDefault="009252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00" w:rsidTr="00FD5266">
        <w:trPr>
          <w:trHeight w:val="340"/>
          <w:jc w:val="center"/>
        </w:trPr>
        <w:tc>
          <w:tcPr>
            <w:tcW w:w="3555" w:type="dxa"/>
            <w:shd w:val="clear" w:color="auto" w:fill="595959" w:themeFill="text1" w:themeFillTint="A6"/>
            <w:noWrap/>
            <w:vAlign w:val="bottom"/>
          </w:tcPr>
          <w:p w:rsidRPr="00FD5266" w:rsidR="00925200" w:rsidP="0067449E" w:rsidRDefault="0067449E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Telefon/e-mail</w:t>
            </w:r>
            <w:r w:rsidR="00E9123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418" w:type="dxa"/>
            <w:gridSpan w:val="2"/>
            <w:vAlign w:val="center"/>
          </w:tcPr>
          <w:p w:rsidRPr="00FD5266" w:rsidR="00925200" w:rsidP="00782698" w:rsidRDefault="009252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782" w:rsidTr="00FD5266">
        <w:trPr>
          <w:trHeight w:val="340"/>
          <w:jc w:val="center"/>
        </w:trPr>
        <w:tc>
          <w:tcPr>
            <w:tcW w:w="3555" w:type="dxa"/>
            <w:shd w:val="clear" w:color="auto" w:fill="595959" w:themeFill="text1" w:themeFillTint="A6"/>
            <w:noWrap/>
            <w:vAlign w:val="bottom"/>
          </w:tcPr>
          <w:p w:rsidRPr="00FD5266" w:rsidR="00200782" w:rsidP="0067449E" w:rsidRDefault="00200782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18" w:type="dxa"/>
            <w:gridSpan w:val="2"/>
            <w:vAlign w:val="center"/>
          </w:tcPr>
          <w:p w:rsidRPr="00FD5266" w:rsidR="00200782" w:rsidP="00782698" w:rsidRDefault="002007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C1A" w:rsidTr="00FD5266">
        <w:trPr>
          <w:trHeight w:val="340"/>
          <w:jc w:val="center"/>
        </w:trPr>
        <w:tc>
          <w:tcPr>
            <w:tcW w:w="8973" w:type="dxa"/>
            <w:gridSpan w:val="3"/>
            <w:shd w:val="clear" w:color="auto" w:fill="C0C0C0"/>
            <w:noWrap/>
            <w:vAlign w:val="center"/>
          </w:tcPr>
          <w:p w:rsidRPr="00FD5266" w:rsidR="00140C1A" w:rsidP="002C34B2" w:rsidRDefault="00140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D5266">
              <w:rPr>
                <w:rFonts w:ascii="Arial" w:hAnsi="Arial" w:cs="Arial"/>
                <w:b/>
                <w:bCs/>
              </w:rPr>
              <w:t xml:space="preserve">Nabídková cena za plnění </w:t>
            </w:r>
            <w:r w:rsidR="00200782">
              <w:rPr>
                <w:rFonts w:ascii="Arial" w:hAnsi="Arial" w:cs="Arial"/>
                <w:b/>
                <w:bCs/>
              </w:rPr>
              <w:t xml:space="preserve">části 1 Řízení lidských zdrojů/vedení lidí </w:t>
            </w:r>
            <w:r w:rsidRPr="00FD5266">
              <w:rPr>
                <w:rFonts w:ascii="Arial" w:hAnsi="Arial" w:cs="Arial"/>
                <w:b/>
                <w:bCs/>
              </w:rPr>
              <w:t>veřejné zakázky v CZK</w:t>
            </w:r>
          </w:p>
        </w:tc>
      </w:tr>
      <w:tr w:rsidR="00140C1A" w:rsidTr="00FD5266">
        <w:trPr>
          <w:trHeight w:val="340"/>
          <w:jc w:val="center"/>
        </w:trPr>
        <w:tc>
          <w:tcPr>
            <w:tcW w:w="3555" w:type="dxa"/>
            <w:shd w:val="clear" w:color="auto" w:fill="C0C0C0"/>
            <w:noWrap/>
            <w:vAlign w:val="center"/>
          </w:tcPr>
          <w:p w:rsidRPr="00FD5266" w:rsidR="00140C1A" w:rsidP="00782698" w:rsidRDefault="00140C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Cena celkem bez DPH:</w:t>
            </w:r>
          </w:p>
        </w:tc>
        <w:tc>
          <w:tcPr>
            <w:tcW w:w="2551" w:type="dxa"/>
            <w:shd w:val="clear" w:color="auto" w:fill="C0C0C0"/>
            <w:noWrap/>
            <w:vAlign w:val="center"/>
          </w:tcPr>
          <w:p w:rsidRPr="00FD5266" w:rsidR="00140C1A" w:rsidP="00782698" w:rsidRDefault="00140C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Samostatně DPH:</w:t>
            </w:r>
          </w:p>
        </w:tc>
        <w:tc>
          <w:tcPr>
            <w:tcW w:w="2867" w:type="dxa"/>
            <w:shd w:val="clear" w:color="auto" w:fill="C0C0C0"/>
            <w:noWrap/>
            <w:vAlign w:val="center"/>
          </w:tcPr>
          <w:p w:rsidRPr="00FD5266" w:rsidR="00140C1A" w:rsidP="00782698" w:rsidRDefault="00140C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Cena celkem včetně DPH:</w:t>
            </w:r>
          </w:p>
        </w:tc>
      </w:tr>
      <w:tr w:rsidR="00140C1A" w:rsidTr="00FD5266">
        <w:trPr>
          <w:trHeight w:val="340"/>
          <w:jc w:val="center"/>
        </w:trPr>
        <w:tc>
          <w:tcPr>
            <w:tcW w:w="3555" w:type="dxa"/>
            <w:noWrap/>
            <w:vAlign w:val="center"/>
          </w:tcPr>
          <w:p w:rsidRPr="00FD5266" w:rsidR="00140C1A" w:rsidP="00140C1A" w:rsidRDefault="00140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noWrap/>
            <w:vAlign w:val="center"/>
          </w:tcPr>
          <w:p w:rsidRPr="00FD5266" w:rsidR="00140C1A" w:rsidP="00140C1A" w:rsidRDefault="00140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noWrap/>
            <w:vAlign w:val="center"/>
          </w:tcPr>
          <w:p w:rsidRPr="00FD5266" w:rsidR="00140C1A" w:rsidP="00140C1A" w:rsidRDefault="00140C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782" w:rsidTr="00200782">
        <w:trPr>
          <w:trHeight w:val="340"/>
          <w:jc w:val="center"/>
        </w:trPr>
        <w:tc>
          <w:tcPr>
            <w:tcW w:w="8973" w:type="dxa"/>
            <w:gridSpan w:val="3"/>
            <w:shd w:val="clear" w:color="auto" w:fill="BFBFBF" w:themeFill="background1" w:themeFillShade="BF"/>
            <w:noWrap/>
            <w:vAlign w:val="center"/>
          </w:tcPr>
          <w:p w:rsidRPr="00200782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D5266">
              <w:rPr>
                <w:rFonts w:ascii="Arial" w:hAnsi="Arial" w:cs="Arial"/>
                <w:b/>
                <w:bCs/>
              </w:rPr>
              <w:t xml:space="preserve">Nabídková cena za plnění </w:t>
            </w:r>
            <w:r>
              <w:rPr>
                <w:rFonts w:ascii="Arial" w:hAnsi="Arial" w:cs="Arial"/>
                <w:b/>
                <w:bCs/>
              </w:rPr>
              <w:t xml:space="preserve">části 2 Komunikační dovednosti </w:t>
            </w:r>
            <w:r w:rsidRPr="00FD5266">
              <w:rPr>
                <w:rFonts w:ascii="Arial" w:hAnsi="Arial" w:cs="Arial"/>
                <w:b/>
                <w:bCs/>
              </w:rPr>
              <w:t>veřejné zakázky v CZK</w:t>
            </w:r>
          </w:p>
        </w:tc>
      </w:tr>
      <w:tr w:rsidR="00200782" w:rsidTr="00200782">
        <w:trPr>
          <w:trHeight w:val="340"/>
          <w:jc w:val="center"/>
        </w:trPr>
        <w:tc>
          <w:tcPr>
            <w:tcW w:w="3555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Cena celkem bez DPH: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Samostatně DPH:</w:t>
            </w:r>
          </w:p>
        </w:tc>
        <w:tc>
          <w:tcPr>
            <w:tcW w:w="2867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Cena celkem včetně DPH:</w:t>
            </w:r>
          </w:p>
        </w:tc>
      </w:tr>
      <w:tr w:rsidR="00200782" w:rsidTr="00FD5266">
        <w:trPr>
          <w:trHeight w:val="340"/>
          <w:jc w:val="center"/>
        </w:trPr>
        <w:tc>
          <w:tcPr>
            <w:tcW w:w="3555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00782" w:rsidTr="00200782">
        <w:trPr>
          <w:trHeight w:val="340"/>
          <w:jc w:val="center"/>
        </w:trPr>
        <w:tc>
          <w:tcPr>
            <w:tcW w:w="8973" w:type="dxa"/>
            <w:gridSpan w:val="3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</w:rPr>
              <w:t xml:space="preserve">Nabídková cena za plnění </w:t>
            </w:r>
            <w:r>
              <w:rPr>
                <w:rFonts w:ascii="Arial" w:hAnsi="Arial" w:cs="Arial"/>
                <w:b/>
                <w:bCs/>
              </w:rPr>
              <w:t>části 3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Obchodní dovednosti </w:t>
            </w:r>
            <w:r w:rsidRPr="00FD5266">
              <w:rPr>
                <w:rFonts w:ascii="Arial" w:hAnsi="Arial" w:cs="Arial"/>
                <w:b/>
                <w:bCs/>
              </w:rPr>
              <w:t>veřejné zakázky v CZK</w:t>
            </w:r>
          </w:p>
        </w:tc>
      </w:tr>
      <w:tr w:rsidR="00200782" w:rsidTr="00200782">
        <w:trPr>
          <w:trHeight w:val="340"/>
          <w:jc w:val="center"/>
        </w:trPr>
        <w:tc>
          <w:tcPr>
            <w:tcW w:w="3555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Cena celkem bez DPH: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Samostatně DPH:</w:t>
            </w:r>
          </w:p>
        </w:tc>
        <w:tc>
          <w:tcPr>
            <w:tcW w:w="2867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Cena celkem včetně DPH:</w:t>
            </w:r>
          </w:p>
        </w:tc>
      </w:tr>
      <w:tr w:rsidR="00200782" w:rsidTr="00FD5266">
        <w:trPr>
          <w:trHeight w:val="340"/>
          <w:jc w:val="center"/>
        </w:trPr>
        <w:tc>
          <w:tcPr>
            <w:tcW w:w="3555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00782" w:rsidTr="00200782">
        <w:trPr>
          <w:trHeight w:val="340"/>
          <w:jc w:val="center"/>
        </w:trPr>
        <w:tc>
          <w:tcPr>
            <w:tcW w:w="8973" w:type="dxa"/>
            <w:gridSpan w:val="3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</w:rPr>
              <w:t xml:space="preserve">Nabídková cena za plnění </w:t>
            </w:r>
            <w:r>
              <w:rPr>
                <w:rFonts w:ascii="Arial" w:hAnsi="Arial" w:cs="Arial"/>
                <w:b/>
                <w:bCs/>
              </w:rPr>
              <w:t>části 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Lidé a jejich rozvoj </w:t>
            </w:r>
            <w:r w:rsidRPr="00FD5266">
              <w:rPr>
                <w:rFonts w:ascii="Arial" w:hAnsi="Arial" w:cs="Arial"/>
                <w:b/>
                <w:bCs/>
              </w:rPr>
              <w:t>veřejné zakázky v CZK</w:t>
            </w:r>
          </w:p>
        </w:tc>
      </w:tr>
      <w:tr w:rsidR="00200782" w:rsidTr="00200782">
        <w:trPr>
          <w:trHeight w:val="340"/>
          <w:jc w:val="center"/>
        </w:trPr>
        <w:tc>
          <w:tcPr>
            <w:tcW w:w="3555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Cena celkem bez DPH: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Samostatně DPH:</w:t>
            </w:r>
          </w:p>
        </w:tc>
        <w:tc>
          <w:tcPr>
            <w:tcW w:w="2867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Cena celkem včetně DPH:</w:t>
            </w:r>
          </w:p>
        </w:tc>
      </w:tr>
      <w:tr w:rsidR="00200782" w:rsidTr="00FD5266">
        <w:trPr>
          <w:trHeight w:val="340"/>
          <w:jc w:val="center"/>
        </w:trPr>
        <w:tc>
          <w:tcPr>
            <w:tcW w:w="3555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00782" w:rsidTr="00200782">
        <w:trPr>
          <w:trHeight w:val="340"/>
          <w:jc w:val="center"/>
        </w:trPr>
        <w:tc>
          <w:tcPr>
            <w:tcW w:w="8973" w:type="dxa"/>
            <w:gridSpan w:val="3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</w:rPr>
              <w:t xml:space="preserve">Nabídková cena za plnění </w:t>
            </w:r>
            <w:r>
              <w:rPr>
                <w:rFonts w:ascii="Arial" w:hAnsi="Arial" w:cs="Arial"/>
                <w:b/>
                <w:bCs/>
              </w:rPr>
              <w:t>části 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Týmová spolupráce </w:t>
            </w:r>
            <w:r w:rsidRPr="00FD5266">
              <w:rPr>
                <w:rFonts w:ascii="Arial" w:hAnsi="Arial" w:cs="Arial"/>
                <w:b/>
                <w:bCs/>
              </w:rPr>
              <w:t>veřejné zakázky v CZK</w:t>
            </w:r>
          </w:p>
        </w:tc>
      </w:tr>
      <w:tr w:rsidR="00200782" w:rsidTr="00200782">
        <w:trPr>
          <w:trHeight w:val="340"/>
          <w:jc w:val="center"/>
        </w:trPr>
        <w:tc>
          <w:tcPr>
            <w:tcW w:w="3555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Cena celkem bez DPH: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Samostatně DPH:</w:t>
            </w:r>
          </w:p>
        </w:tc>
        <w:tc>
          <w:tcPr>
            <w:tcW w:w="2867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Cena celkem včetně DPH:</w:t>
            </w:r>
          </w:p>
        </w:tc>
      </w:tr>
      <w:tr w:rsidR="00200782" w:rsidTr="00FD5266">
        <w:trPr>
          <w:trHeight w:val="340"/>
          <w:jc w:val="center"/>
        </w:trPr>
        <w:tc>
          <w:tcPr>
            <w:tcW w:w="3555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00782" w:rsidTr="00200782">
        <w:trPr>
          <w:trHeight w:val="340"/>
          <w:jc w:val="center"/>
        </w:trPr>
        <w:tc>
          <w:tcPr>
            <w:tcW w:w="8973" w:type="dxa"/>
            <w:gridSpan w:val="3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</w:rPr>
              <w:t xml:space="preserve">Nabídková cena za plnění </w:t>
            </w:r>
            <w:r>
              <w:rPr>
                <w:rFonts w:ascii="Arial" w:hAnsi="Arial" w:cs="Arial"/>
                <w:b/>
                <w:bCs/>
              </w:rPr>
              <w:t>části 6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Otevřené kurzy – marketing </w:t>
            </w:r>
            <w:r w:rsidRPr="00FD5266">
              <w:rPr>
                <w:rFonts w:ascii="Arial" w:hAnsi="Arial" w:cs="Arial"/>
                <w:b/>
                <w:bCs/>
              </w:rPr>
              <w:t>veřejné zakázky v CZK</w:t>
            </w:r>
          </w:p>
        </w:tc>
      </w:tr>
      <w:tr w:rsidR="00200782" w:rsidTr="00200782">
        <w:trPr>
          <w:trHeight w:val="340"/>
          <w:jc w:val="center"/>
        </w:trPr>
        <w:tc>
          <w:tcPr>
            <w:tcW w:w="3555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Cena celkem bez DPH: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Samostatně DPH:</w:t>
            </w:r>
          </w:p>
        </w:tc>
        <w:tc>
          <w:tcPr>
            <w:tcW w:w="2867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Cena celkem včetně DPH:</w:t>
            </w:r>
          </w:p>
        </w:tc>
      </w:tr>
      <w:tr w:rsidR="00200782" w:rsidTr="00FD5266">
        <w:trPr>
          <w:trHeight w:val="340"/>
          <w:jc w:val="center"/>
        </w:trPr>
        <w:tc>
          <w:tcPr>
            <w:tcW w:w="3555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00782" w:rsidTr="00200782">
        <w:trPr>
          <w:trHeight w:val="340"/>
          <w:jc w:val="center"/>
        </w:trPr>
        <w:tc>
          <w:tcPr>
            <w:tcW w:w="8973" w:type="dxa"/>
            <w:gridSpan w:val="3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</w:rPr>
              <w:t xml:space="preserve">Nabídková cena za plnění </w:t>
            </w:r>
            <w:r>
              <w:rPr>
                <w:rFonts w:ascii="Arial" w:hAnsi="Arial" w:cs="Arial"/>
                <w:b/>
                <w:bCs/>
              </w:rPr>
              <w:t>části 7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Otevřené kurzy – personalistika </w:t>
            </w:r>
            <w:r w:rsidRPr="00FD5266">
              <w:rPr>
                <w:rFonts w:ascii="Arial" w:hAnsi="Arial" w:cs="Arial"/>
                <w:b/>
                <w:bCs/>
              </w:rPr>
              <w:t>veřejné zakázky v CZK</w:t>
            </w:r>
          </w:p>
        </w:tc>
      </w:tr>
      <w:tr w:rsidR="00200782" w:rsidTr="00200782">
        <w:trPr>
          <w:trHeight w:val="340"/>
          <w:jc w:val="center"/>
        </w:trPr>
        <w:tc>
          <w:tcPr>
            <w:tcW w:w="3555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Cena celkem bez DPH: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Samostatně DPH:</w:t>
            </w:r>
          </w:p>
        </w:tc>
        <w:tc>
          <w:tcPr>
            <w:tcW w:w="2867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Cena celkem včetně DPH:</w:t>
            </w:r>
          </w:p>
        </w:tc>
      </w:tr>
      <w:tr w:rsidR="00200782" w:rsidTr="00FD5266">
        <w:trPr>
          <w:trHeight w:val="340"/>
          <w:jc w:val="center"/>
        </w:trPr>
        <w:tc>
          <w:tcPr>
            <w:tcW w:w="3555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00782" w:rsidTr="00200782">
        <w:trPr>
          <w:trHeight w:val="340"/>
          <w:jc w:val="center"/>
        </w:trPr>
        <w:tc>
          <w:tcPr>
            <w:tcW w:w="8973" w:type="dxa"/>
            <w:gridSpan w:val="3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</w:rPr>
              <w:t xml:space="preserve">Nabídková cena za plnění </w:t>
            </w:r>
            <w:r>
              <w:rPr>
                <w:rFonts w:ascii="Arial" w:hAnsi="Arial" w:cs="Arial"/>
                <w:b/>
                <w:bCs/>
              </w:rPr>
              <w:t>části 8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Otevřené kurzy – </w:t>
            </w:r>
            <w:proofErr w:type="spellStart"/>
            <w:r>
              <w:rPr>
                <w:rFonts w:ascii="Arial" w:hAnsi="Arial" w:cs="Arial"/>
                <w:b/>
                <w:bCs/>
              </w:rPr>
              <w:t>office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management </w:t>
            </w:r>
            <w:r w:rsidRPr="00FD5266">
              <w:rPr>
                <w:rFonts w:ascii="Arial" w:hAnsi="Arial" w:cs="Arial"/>
                <w:b/>
                <w:bCs/>
              </w:rPr>
              <w:t>veřejné zakázky v CZK</w:t>
            </w:r>
          </w:p>
        </w:tc>
      </w:tr>
      <w:tr w:rsidR="00200782" w:rsidTr="00200782">
        <w:trPr>
          <w:trHeight w:val="340"/>
          <w:jc w:val="center"/>
        </w:trPr>
        <w:tc>
          <w:tcPr>
            <w:tcW w:w="3555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Cena celkem bez DPH: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Samostatně DPH:</w:t>
            </w:r>
          </w:p>
        </w:tc>
        <w:tc>
          <w:tcPr>
            <w:tcW w:w="2867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Cena celkem včetně DPH:</w:t>
            </w:r>
          </w:p>
        </w:tc>
      </w:tr>
      <w:tr w:rsidR="00200782" w:rsidTr="00FD5266">
        <w:trPr>
          <w:trHeight w:val="340"/>
          <w:jc w:val="center"/>
        </w:trPr>
        <w:tc>
          <w:tcPr>
            <w:tcW w:w="3555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00782" w:rsidTr="00200782">
        <w:trPr>
          <w:trHeight w:val="340"/>
          <w:jc w:val="center"/>
        </w:trPr>
        <w:tc>
          <w:tcPr>
            <w:tcW w:w="8973" w:type="dxa"/>
            <w:gridSpan w:val="3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</w:rPr>
              <w:t xml:space="preserve">Nabídková cena za plnění </w:t>
            </w:r>
            <w:r>
              <w:rPr>
                <w:rFonts w:ascii="Arial" w:hAnsi="Arial" w:cs="Arial"/>
                <w:b/>
                <w:bCs/>
              </w:rPr>
              <w:t>části 9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Otevřené kurzy – projektové řízení </w:t>
            </w:r>
            <w:bookmarkStart w:name="_GoBack" w:id="0"/>
            <w:bookmarkEnd w:id="0"/>
            <w:r w:rsidRPr="00FD5266">
              <w:rPr>
                <w:rFonts w:ascii="Arial" w:hAnsi="Arial" w:cs="Arial"/>
                <w:b/>
                <w:bCs/>
              </w:rPr>
              <w:t>veřejné zakázky v CZK</w:t>
            </w:r>
          </w:p>
        </w:tc>
      </w:tr>
      <w:tr w:rsidR="00200782" w:rsidTr="00200782">
        <w:trPr>
          <w:trHeight w:val="340"/>
          <w:jc w:val="center"/>
        </w:trPr>
        <w:tc>
          <w:tcPr>
            <w:tcW w:w="3555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Cena celkem bez DPH: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Samostatně DPH:</w:t>
            </w:r>
          </w:p>
        </w:tc>
        <w:tc>
          <w:tcPr>
            <w:tcW w:w="2867" w:type="dxa"/>
            <w:shd w:val="clear" w:color="auto" w:fill="BFBFBF" w:themeFill="background1" w:themeFillShade="BF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sz w:val="22"/>
                <w:szCs w:val="22"/>
              </w:rPr>
              <w:t>Cena celkem včetně DPH:</w:t>
            </w:r>
          </w:p>
        </w:tc>
      </w:tr>
      <w:tr w:rsidR="00200782" w:rsidTr="00FD5266">
        <w:trPr>
          <w:trHeight w:val="340"/>
          <w:jc w:val="center"/>
        </w:trPr>
        <w:tc>
          <w:tcPr>
            <w:tcW w:w="3555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00782" w:rsidTr="00FD5266">
        <w:trPr>
          <w:trHeight w:val="340"/>
          <w:jc w:val="center"/>
        </w:trPr>
        <w:tc>
          <w:tcPr>
            <w:tcW w:w="8973" w:type="dxa"/>
            <w:gridSpan w:val="3"/>
            <w:shd w:val="clear" w:color="auto" w:fill="C0C0C0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D5266">
              <w:rPr>
                <w:rFonts w:ascii="Arial" w:hAnsi="Arial" w:cs="Arial"/>
                <w:b/>
                <w:bCs/>
              </w:rPr>
              <w:t>Osoba oprávněná za uchazeče jednat</w:t>
            </w:r>
          </w:p>
        </w:tc>
      </w:tr>
      <w:tr w:rsidR="00200782" w:rsidTr="00FD5266">
        <w:trPr>
          <w:trHeight w:val="340"/>
          <w:jc w:val="center"/>
        </w:trPr>
        <w:tc>
          <w:tcPr>
            <w:tcW w:w="8973" w:type="dxa"/>
            <w:gridSpan w:val="3"/>
            <w:shd w:val="clear" w:color="auto" w:fill="C0C0C0"/>
            <w:noWrap/>
            <w:vAlign w:val="center"/>
          </w:tcPr>
          <w:p w:rsidRPr="00FD5266" w:rsidR="00200782" w:rsidP="00200782" w:rsidRDefault="002007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Prohlašuji, že údaje uvedené v nabídce a přílohách jsou ve vztahu k zadávacím podmínkám úplné, pravdivé a odpovídají skutečnosti. Jsem si vědom právních následků v případě uvedení nesprávných nebo nepravdivých údajů. Zadavatel má právo od zakázky odstoupit v případě, že údaje, na jejichž základě byla zakázka sjednána, byly neúplné nebo nepravdivé.</w:t>
            </w:r>
          </w:p>
        </w:tc>
      </w:tr>
      <w:tr w:rsidR="00200782" w:rsidTr="00FD5266">
        <w:trPr>
          <w:trHeight w:val="510"/>
          <w:jc w:val="center"/>
        </w:trPr>
        <w:tc>
          <w:tcPr>
            <w:tcW w:w="3555" w:type="dxa"/>
            <w:shd w:val="clear" w:color="auto" w:fill="595959" w:themeFill="text1" w:themeFillTint="A6"/>
            <w:vAlign w:val="center"/>
          </w:tcPr>
          <w:p w:rsidRPr="00FD5266" w:rsidR="00200782" w:rsidP="00200782" w:rsidRDefault="00200782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Podpis oprávněné osoby</w:t>
            </w:r>
          </w:p>
        </w:tc>
        <w:tc>
          <w:tcPr>
            <w:tcW w:w="2551" w:type="dxa"/>
            <w:vAlign w:val="center"/>
          </w:tcPr>
          <w:p w:rsidR="00200782" w:rsidP="00200782" w:rsidRDefault="00200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0782" w:rsidP="00200782" w:rsidRDefault="00200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925200" w:rsidR="00200782" w:rsidP="00200782" w:rsidRDefault="00200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925200" w:rsidR="00200782" w:rsidP="00200782" w:rsidRDefault="00200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200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</w:tc>
        <w:tc>
          <w:tcPr>
            <w:tcW w:w="2867" w:type="dxa"/>
            <w:vAlign w:val="bottom"/>
          </w:tcPr>
          <w:p w:rsidRPr="00925200" w:rsidR="00200782" w:rsidP="00200782" w:rsidRDefault="002007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Datum, razítko</w:t>
            </w:r>
          </w:p>
        </w:tc>
      </w:tr>
      <w:tr w:rsidR="00200782" w:rsidTr="00FD5266">
        <w:trPr>
          <w:trHeight w:val="340"/>
          <w:jc w:val="center"/>
        </w:trPr>
        <w:tc>
          <w:tcPr>
            <w:tcW w:w="3555" w:type="dxa"/>
            <w:shd w:val="clear" w:color="auto" w:fill="595959" w:themeFill="text1" w:themeFillTint="A6"/>
            <w:vAlign w:val="center"/>
          </w:tcPr>
          <w:p w:rsidRPr="00FD5266" w:rsidR="00200782" w:rsidP="00200782" w:rsidRDefault="00200782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5418" w:type="dxa"/>
            <w:gridSpan w:val="2"/>
            <w:vAlign w:val="center"/>
          </w:tcPr>
          <w:p w:rsidRPr="00925200" w:rsidR="00200782" w:rsidP="00200782" w:rsidRDefault="00200782">
            <w:pPr>
              <w:rPr>
                <w:rFonts w:ascii="Arial" w:hAnsi="Arial" w:cs="Arial"/>
                <w:sz w:val="20"/>
                <w:szCs w:val="20"/>
              </w:rPr>
            </w:pPr>
            <w:r w:rsidRPr="009252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782" w:rsidTr="00FD5266">
        <w:trPr>
          <w:trHeight w:val="340"/>
          <w:jc w:val="center"/>
        </w:trPr>
        <w:tc>
          <w:tcPr>
            <w:tcW w:w="3555" w:type="dxa"/>
            <w:shd w:val="clear" w:color="auto" w:fill="595959" w:themeFill="text1" w:themeFillTint="A6"/>
            <w:vAlign w:val="center"/>
          </w:tcPr>
          <w:p w:rsidRPr="00FD5266" w:rsidR="00200782" w:rsidP="00200782" w:rsidRDefault="00200782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D526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Funkce</w:t>
            </w:r>
          </w:p>
        </w:tc>
        <w:tc>
          <w:tcPr>
            <w:tcW w:w="5418" w:type="dxa"/>
            <w:gridSpan w:val="2"/>
            <w:vAlign w:val="center"/>
          </w:tcPr>
          <w:p w:rsidRPr="00925200" w:rsidR="00200782" w:rsidP="00200782" w:rsidRDefault="00200782">
            <w:pPr>
              <w:rPr>
                <w:rFonts w:ascii="Arial" w:hAnsi="Arial" w:cs="Arial"/>
                <w:sz w:val="20"/>
                <w:szCs w:val="20"/>
              </w:rPr>
            </w:pPr>
            <w:r w:rsidRPr="009252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25200" w:rsidP="001F5F67" w:rsidRDefault="00925200">
      <w:pPr>
        <w:autoSpaceDE w:val="false"/>
        <w:autoSpaceDN w:val="false"/>
        <w:adjustRightInd w:val="false"/>
        <w:spacing w:before="360" w:after="120"/>
        <w:rPr>
          <w:rFonts w:ascii="Arial" w:hAnsi="Arial" w:cs="Arial"/>
          <w:b/>
          <w:bCs/>
          <w:color w:val="FFFFFF" w:themeColor="background1"/>
          <w:sz w:val="40"/>
          <w:szCs w:val="40"/>
        </w:rPr>
      </w:pPr>
    </w:p>
    <w:sectPr w:rsidR="00925200" w:rsidSect="00E9123A">
      <w:headerReference w:type="default" r:id="rId8"/>
      <w:pgSz w:w="11906" w:h="16838"/>
      <w:pgMar w:top="1381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0A3E16" w:rsidP="00DF6056" w:rsidRDefault="000A3E16">
      <w:r>
        <w:separator/>
      </w:r>
    </w:p>
  </w:endnote>
  <w:endnote w:type="continuationSeparator" w:id="0">
    <w:p w:rsidR="000A3E16" w:rsidP="00DF6056" w:rsidRDefault="000A3E1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0A3E16" w:rsidP="00DF6056" w:rsidRDefault="000A3E16">
      <w:r>
        <w:separator/>
      </w:r>
    </w:p>
  </w:footnote>
  <w:footnote w:type="continuationSeparator" w:id="0">
    <w:p w:rsidR="000A3E16" w:rsidP="00DF6056" w:rsidRDefault="000A3E1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F43F5" w:rsidP="00E9123A" w:rsidRDefault="00E9123A">
    <w:pPr>
      <w:pStyle w:val="Zhlav"/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786DFF3C" wp14:editId="2EE5A5A5">
          <wp:simplePos x="0" y="0"/>
          <wp:positionH relativeFrom="column">
            <wp:posOffset>-635</wp:posOffset>
          </wp:positionH>
          <wp:positionV relativeFrom="paragraph">
            <wp:posOffset>167640</wp:posOffset>
          </wp:positionV>
          <wp:extent cx="2865600" cy="590400"/>
          <wp:effectExtent l="0" t="0" r="0" b="635"/>
          <wp:wrapNone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6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1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hint="default" w:ascii="Wingdings" w:hAnsi="Wingdings"/>
      </w:rPr>
    </w:lvl>
  </w:abstractNum>
  <w:abstractNum w:abstractNumId="12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6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hint="default" w:ascii="Tahoma" w:hAnsi="Tahoma" w:eastAsia="Times New Roman" w:cs="Tahoma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2"/>
  </w:num>
  <w:num w:numId="3">
    <w:abstractNumId w:val="22"/>
  </w:num>
  <w:num w:numId="4">
    <w:abstractNumId w:val="13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15"/>
  </w:num>
  <w:num w:numId="10">
    <w:abstractNumId w:val="3"/>
  </w:num>
  <w:num w:numId="11">
    <w:abstractNumId w:val="14"/>
  </w:num>
  <w:num w:numId="12">
    <w:abstractNumId w:val="20"/>
  </w:num>
  <w:num w:numId="13">
    <w:abstractNumId w:val="18"/>
  </w:num>
  <w:num w:numId="14">
    <w:abstractNumId w:val="11"/>
  </w:num>
  <w:num w:numId="15">
    <w:abstractNumId w:val="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21"/>
  </w:num>
  <w:num w:numId="20">
    <w:abstractNumId w:val="0"/>
  </w:num>
  <w:num w:numId="21">
    <w:abstractNumId w:val="12"/>
  </w:num>
  <w:num w:numId="22">
    <w:abstractNumId w:val="1"/>
  </w:num>
  <w:num w:numId="23">
    <w:abstractNumId w:val="4"/>
  </w:num>
  <w:num w:numId="24">
    <w:abstractNumId w:val="16"/>
  </w:num>
  <w:num w:numId="25">
    <w:abstractNumId w:val="23"/>
  </w:num>
  <w:num w:numId="26">
    <w:abstractNumId w:val="19"/>
  </w:num>
  <w:num w:numId="27">
    <w:abstractNumId w:val="2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04070A"/>
    <w:rsid w:val="00051906"/>
    <w:rsid w:val="00062689"/>
    <w:rsid w:val="00062AD7"/>
    <w:rsid w:val="00073DDE"/>
    <w:rsid w:val="000A3E16"/>
    <w:rsid w:val="000B3A3C"/>
    <w:rsid w:val="000B5264"/>
    <w:rsid w:val="000B57AA"/>
    <w:rsid w:val="000C45B4"/>
    <w:rsid w:val="000D692D"/>
    <w:rsid w:val="000F60FF"/>
    <w:rsid w:val="00107429"/>
    <w:rsid w:val="00124A17"/>
    <w:rsid w:val="00140C1A"/>
    <w:rsid w:val="00165B24"/>
    <w:rsid w:val="00167C7B"/>
    <w:rsid w:val="001703EA"/>
    <w:rsid w:val="00181DD1"/>
    <w:rsid w:val="001B320D"/>
    <w:rsid w:val="001B54D9"/>
    <w:rsid w:val="001D165B"/>
    <w:rsid w:val="001E779F"/>
    <w:rsid w:val="001F3B8E"/>
    <w:rsid w:val="001F5F67"/>
    <w:rsid w:val="00200782"/>
    <w:rsid w:val="002408D1"/>
    <w:rsid w:val="00243997"/>
    <w:rsid w:val="002627B1"/>
    <w:rsid w:val="002703A2"/>
    <w:rsid w:val="00272079"/>
    <w:rsid w:val="002738D0"/>
    <w:rsid w:val="002863F2"/>
    <w:rsid w:val="002B1B6D"/>
    <w:rsid w:val="002B629A"/>
    <w:rsid w:val="002C34B2"/>
    <w:rsid w:val="002E46E5"/>
    <w:rsid w:val="00327360"/>
    <w:rsid w:val="003317EF"/>
    <w:rsid w:val="00354191"/>
    <w:rsid w:val="00370AE4"/>
    <w:rsid w:val="003800ED"/>
    <w:rsid w:val="0038232B"/>
    <w:rsid w:val="003A2B1E"/>
    <w:rsid w:val="003A4552"/>
    <w:rsid w:val="003A6C37"/>
    <w:rsid w:val="003B0C20"/>
    <w:rsid w:val="003C2D67"/>
    <w:rsid w:val="003E727C"/>
    <w:rsid w:val="003F150F"/>
    <w:rsid w:val="00405A92"/>
    <w:rsid w:val="0040629D"/>
    <w:rsid w:val="00410E91"/>
    <w:rsid w:val="004471C3"/>
    <w:rsid w:val="00451223"/>
    <w:rsid w:val="00462515"/>
    <w:rsid w:val="0046384A"/>
    <w:rsid w:val="0047229E"/>
    <w:rsid w:val="0048584F"/>
    <w:rsid w:val="004901C3"/>
    <w:rsid w:val="00492D0E"/>
    <w:rsid w:val="004B32CE"/>
    <w:rsid w:val="004B52DC"/>
    <w:rsid w:val="004F3670"/>
    <w:rsid w:val="00500F70"/>
    <w:rsid w:val="00503469"/>
    <w:rsid w:val="005267B5"/>
    <w:rsid w:val="00532CB4"/>
    <w:rsid w:val="00550181"/>
    <w:rsid w:val="0057017A"/>
    <w:rsid w:val="0057159B"/>
    <w:rsid w:val="005B3CF6"/>
    <w:rsid w:val="005C1C76"/>
    <w:rsid w:val="005E3BE3"/>
    <w:rsid w:val="005F4689"/>
    <w:rsid w:val="00612386"/>
    <w:rsid w:val="00623CDC"/>
    <w:rsid w:val="006419AA"/>
    <w:rsid w:val="0065215D"/>
    <w:rsid w:val="0066302E"/>
    <w:rsid w:val="00667B36"/>
    <w:rsid w:val="0067449E"/>
    <w:rsid w:val="00694B7D"/>
    <w:rsid w:val="006C1216"/>
    <w:rsid w:val="006D3039"/>
    <w:rsid w:val="006E262E"/>
    <w:rsid w:val="006E6A71"/>
    <w:rsid w:val="006F43F5"/>
    <w:rsid w:val="006F4D71"/>
    <w:rsid w:val="00700ABA"/>
    <w:rsid w:val="0070437F"/>
    <w:rsid w:val="00714790"/>
    <w:rsid w:val="00727FA7"/>
    <w:rsid w:val="0075107C"/>
    <w:rsid w:val="00755B26"/>
    <w:rsid w:val="007662CC"/>
    <w:rsid w:val="00772E83"/>
    <w:rsid w:val="00795DA2"/>
    <w:rsid w:val="007A50C8"/>
    <w:rsid w:val="007B4B97"/>
    <w:rsid w:val="007F5EF9"/>
    <w:rsid w:val="008035FB"/>
    <w:rsid w:val="008115CD"/>
    <w:rsid w:val="00811F74"/>
    <w:rsid w:val="008164C6"/>
    <w:rsid w:val="00817658"/>
    <w:rsid w:val="0083582E"/>
    <w:rsid w:val="008367E2"/>
    <w:rsid w:val="00845C5C"/>
    <w:rsid w:val="00852F0F"/>
    <w:rsid w:val="00884EA2"/>
    <w:rsid w:val="008A57BA"/>
    <w:rsid w:val="008E4E01"/>
    <w:rsid w:val="009007D3"/>
    <w:rsid w:val="0090237F"/>
    <w:rsid w:val="0091452F"/>
    <w:rsid w:val="00920F7C"/>
    <w:rsid w:val="009226B1"/>
    <w:rsid w:val="00925200"/>
    <w:rsid w:val="00932BF0"/>
    <w:rsid w:val="009516DE"/>
    <w:rsid w:val="00975517"/>
    <w:rsid w:val="009C636A"/>
    <w:rsid w:val="009C68C4"/>
    <w:rsid w:val="009F2FFB"/>
    <w:rsid w:val="00A07204"/>
    <w:rsid w:val="00A26C4D"/>
    <w:rsid w:val="00A31D1B"/>
    <w:rsid w:val="00A35FDA"/>
    <w:rsid w:val="00A7707D"/>
    <w:rsid w:val="00A77EAB"/>
    <w:rsid w:val="00AA6E96"/>
    <w:rsid w:val="00AA7979"/>
    <w:rsid w:val="00AB27B8"/>
    <w:rsid w:val="00AC7FA9"/>
    <w:rsid w:val="00AE4395"/>
    <w:rsid w:val="00AE550A"/>
    <w:rsid w:val="00AF3423"/>
    <w:rsid w:val="00B13EF1"/>
    <w:rsid w:val="00B46965"/>
    <w:rsid w:val="00B5623A"/>
    <w:rsid w:val="00B8090F"/>
    <w:rsid w:val="00B8588E"/>
    <w:rsid w:val="00B945C6"/>
    <w:rsid w:val="00B962C3"/>
    <w:rsid w:val="00BE142B"/>
    <w:rsid w:val="00BE5E6A"/>
    <w:rsid w:val="00C3035A"/>
    <w:rsid w:val="00C30986"/>
    <w:rsid w:val="00C34EB8"/>
    <w:rsid w:val="00C57A28"/>
    <w:rsid w:val="00C73A27"/>
    <w:rsid w:val="00C75128"/>
    <w:rsid w:val="00C93597"/>
    <w:rsid w:val="00CB423E"/>
    <w:rsid w:val="00CB451A"/>
    <w:rsid w:val="00CC41D6"/>
    <w:rsid w:val="00CE1037"/>
    <w:rsid w:val="00CE4788"/>
    <w:rsid w:val="00CF431F"/>
    <w:rsid w:val="00D052A8"/>
    <w:rsid w:val="00D2316A"/>
    <w:rsid w:val="00D4617A"/>
    <w:rsid w:val="00D568F1"/>
    <w:rsid w:val="00DD0433"/>
    <w:rsid w:val="00DF418B"/>
    <w:rsid w:val="00DF6056"/>
    <w:rsid w:val="00E015C9"/>
    <w:rsid w:val="00E3715B"/>
    <w:rsid w:val="00E402C6"/>
    <w:rsid w:val="00E44C2F"/>
    <w:rsid w:val="00E4639B"/>
    <w:rsid w:val="00E6567F"/>
    <w:rsid w:val="00E72258"/>
    <w:rsid w:val="00E72D78"/>
    <w:rsid w:val="00E9123A"/>
    <w:rsid w:val="00E91557"/>
    <w:rsid w:val="00EB5E7E"/>
    <w:rsid w:val="00EF3742"/>
    <w:rsid w:val="00EF6B83"/>
    <w:rsid w:val="00F1201F"/>
    <w:rsid w:val="00F159E1"/>
    <w:rsid w:val="00F36D5A"/>
    <w:rsid w:val="00F55C23"/>
    <w:rsid w:val="00F721D7"/>
    <w:rsid w:val="00F72E5B"/>
    <w:rsid w:val="00F90E31"/>
    <w:rsid w:val="00FC0221"/>
    <w:rsid w:val="00FC481E"/>
    <w:rsid w:val="00FD5266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FF51B05"/>
  <w15:docId w15:val="{645B8A17-AEAD-4C6E-BFD0-D7EA527CFD2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uiPriority="0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uiPriority="0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0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65B2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605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iPriority w:val="99"/>
    <w:unhideWhenUsed/>
    <w:rsid w:val="00DF605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F6056"/>
  </w:style>
  <w:style w:type="paragraph" w:styleId="Textbubliny">
    <w:name w:val="Balloon Text"/>
    <w:basedOn w:val="Normln"/>
    <w:link w:val="TextbublinyChar"/>
    <w:semiHidden/>
    <w:unhideWhenUsed/>
    <w:rsid w:val="00DF605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paragraph" w:styleId="Char" w:customStyle="true">
    <w:name w:val="Char"/>
    <w:basedOn w:val="Normln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semiHidden/>
    <w:rsid w:val="00165B2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5B2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165B24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65B24"/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vtlseznamzvraznn6">
    <w:name w:val="Light List Accent 6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Svtlseznamzvraznn5">
    <w:name w:val="Light List Accent 5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Svtlseznamzvraznn2">
    <w:name w:val="Light List Accent 2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paragraph" w:styleId="Default" w:customStyle="true">
    <w:name w:val="Default"/>
    <w:rsid w:val="009F2FFB"/>
    <w:pPr>
      <w:autoSpaceDE w:val="false"/>
      <w:autoSpaceDN w:val="false"/>
      <w:adjustRightInd w:val="false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639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44C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12" w:customStyle="true">
    <w:name w:val="Normální 12"/>
    <w:basedOn w:val="Normln"/>
    <w:rsid w:val="00925200"/>
    <w:pPr>
      <w:jc w:val="both"/>
    </w:pPr>
    <w:rPr>
      <w:rFonts w:ascii="Verdana" w:hAnsi="Verdana"/>
      <w:b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5EBA524-75DE-4C83-AEB9-3833263955D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372</properties:Words>
  <properties:Characters>2200</properties:Characters>
  <properties:Lines>18</properties:Lines>
  <properties:Paragraphs>5</properties:Paragraphs>
  <properties:TotalTime>91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2567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2013-08-14T09:29:00Z</dcterms:created>
  <dc:creator/>
  <cp:lastModifiedBy/>
  <dcterms:modified xmlns:xsi="http://www.w3.org/2001/XMLSchema-instance" xsi:type="dcterms:W3CDTF">2019-12-19T13:07:00Z</dcterms:modified>
  <cp:revision>34</cp:revision>
</cp:coreProperties>
</file>