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61596" w:rsidP="00461596" w:rsidRDefault="0002181F">
      <w:pPr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5200" w:rsidR="00925200" w:rsidP="00FD5266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5E02A2">
        <w:rPr>
          <w:rFonts w:ascii="Arial" w:hAnsi="Arial" w:cs="Arial"/>
          <w:b/>
          <w:bCs/>
          <w:color w:val="FFFFFF" w:themeColor="background1"/>
          <w:sz w:val="28"/>
          <w:szCs w:val="28"/>
        </w:rPr>
        <w:t>4</w:t>
      </w:r>
    </w:p>
    <w:p w:rsidRPr="00797296" w:rsidR="00190B69" w:rsidP="00797296" w:rsidRDefault="00E91F31">
      <w:pPr>
        <w:jc w:val="center"/>
        <w:rPr>
          <w:rFonts w:ascii="Arial" w:hAnsi="Arial" w:cs="Arial"/>
          <w:b/>
          <w:sz w:val="28"/>
          <w:szCs w:val="28"/>
        </w:rPr>
      </w:pPr>
      <w:r w:rsidRPr="00797296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797296" w:rsidR="00190B69">
        <w:rPr>
          <w:rFonts w:ascii="Arial" w:hAnsi="Arial" w:cs="Arial"/>
          <w:b/>
          <w:sz w:val="28"/>
          <w:szCs w:val="28"/>
        </w:rPr>
        <w:t xml:space="preserve">o splnění </w:t>
      </w:r>
      <w:r w:rsidRPr="00797296">
        <w:rPr>
          <w:rFonts w:ascii="Arial" w:hAnsi="Arial" w:cs="Arial"/>
          <w:b/>
          <w:sz w:val="28"/>
          <w:szCs w:val="28"/>
        </w:rPr>
        <w:t>základní</w:t>
      </w:r>
      <w:r w:rsidR="00F4341F">
        <w:rPr>
          <w:rFonts w:ascii="Arial" w:hAnsi="Arial" w:cs="Arial"/>
          <w:b/>
          <w:sz w:val="28"/>
          <w:szCs w:val="28"/>
        </w:rPr>
        <w:t xml:space="preserve"> způsobilosti</w:t>
      </w:r>
    </w:p>
    <w:p w:rsidRPr="00797296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</w:rPr>
      </w:pPr>
      <w:r w:rsidRPr="00797296">
        <w:rPr>
          <w:rFonts w:ascii="Arial" w:hAnsi="Arial" w:cs="Arial" w:eastAsiaTheme="minorHAnsi"/>
          <w:bCs/>
          <w:lang w:eastAsia="en-US"/>
        </w:rPr>
        <w:t xml:space="preserve">dle ustanovení § </w:t>
      </w:r>
      <w:r w:rsidR="00F4341F">
        <w:rPr>
          <w:rFonts w:ascii="Arial" w:hAnsi="Arial" w:cs="Arial" w:eastAsiaTheme="minorHAnsi"/>
          <w:bCs/>
          <w:lang w:eastAsia="en-US"/>
        </w:rPr>
        <w:t xml:space="preserve">74 </w:t>
      </w:r>
      <w:r w:rsidRPr="00797296">
        <w:rPr>
          <w:rFonts w:ascii="Arial" w:hAnsi="Arial" w:cs="Arial" w:eastAsiaTheme="minorHAnsi"/>
          <w:bCs/>
          <w:lang w:eastAsia="en-US"/>
        </w:rPr>
        <w:t xml:space="preserve">odst. 1 písm. </w:t>
      </w:r>
      <w:r w:rsidR="00DB74A7">
        <w:rPr>
          <w:rFonts w:ascii="Arial" w:hAnsi="Arial" w:cs="Arial" w:eastAsiaTheme="minorHAnsi"/>
          <w:bCs/>
          <w:lang w:eastAsia="en-US"/>
        </w:rPr>
        <w:t xml:space="preserve">a) – </w:t>
      </w:r>
      <w:r w:rsidR="00F4341F">
        <w:rPr>
          <w:rFonts w:ascii="Arial" w:hAnsi="Arial" w:cs="Arial" w:eastAsiaTheme="minorHAnsi"/>
          <w:bCs/>
          <w:lang w:eastAsia="en-US"/>
        </w:rPr>
        <w:t>e</w:t>
      </w:r>
      <w:r w:rsidR="00DB74A7">
        <w:rPr>
          <w:rFonts w:ascii="Arial" w:hAnsi="Arial" w:cs="Arial" w:eastAsiaTheme="minorHAnsi"/>
          <w:bCs/>
          <w:lang w:eastAsia="en-US"/>
        </w:rPr>
        <w:t>)</w:t>
      </w:r>
      <w:r w:rsidRPr="00797296">
        <w:rPr>
          <w:rFonts w:ascii="Arial" w:hAnsi="Arial" w:cs="Arial" w:eastAsiaTheme="minorHAnsi"/>
          <w:bCs/>
          <w:lang w:eastAsia="en-US"/>
        </w:rPr>
        <w:t xml:space="preserve"> </w:t>
      </w:r>
      <w:r w:rsidRPr="00F4341F" w:rsidR="00F4341F">
        <w:rPr>
          <w:rFonts w:ascii="Arial" w:hAnsi="Arial" w:cs="Arial" w:eastAsiaTheme="minorHAnsi"/>
          <w:lang w:eastAsia="en-US"/>
        </w:rPr>
        <w:t>zákona č. 134/2016 Sb.</w:t>
      </w:r>
      <w:r w:rsidR="00973462">
        <w:rPr>
          <w:rFonts w:ascii="Arial" w:hAnsi="Arial" w:cs="Arial" w:eastAsiaTheme="minorHAnsi"/>
          <w:lang w:eastAsia="en-US"/>
        </w:rPr>
        <w:t>,</w:t>
      </w:r>
      <w:r w:rsidRPr="00F4341F" w:rsidR="00F4341F">
        <w:rPr>
          <w:rFonts w:ascii="Arial" w:hAnsi="Arial" w:cs="Arial" w:eastAsiaTheme="minorHAnsi"/>
          <w:lang w:eastAsia="en-US"/>
        </w:rPr>
        <w:t xml:space="preserve"> o zadávání veřejných zakázek</w:t>
      </w:r>
      <w:r w:rsidRPr="00797296">
        <w:rPr>
          <w:rFonts w:ascii="Arial" w:hAnsi="Arial" w:cs="Arial" w:eastAsiaTheme="minorHAnsi"/>
          <w:lang w:eastAsia="en-US"/>
        </w:rPr>
        <w:t xml:space="preserve"> (dále jen „</w:t>
      </w:r>
      <w:r w:rsidRPr="00797296">
        <w:rPr>
          <w:rFonts w:ascii="Arial" w:hAnsi="Arial" w:cs="Arial" w:eastAsiaTheme="minorHAnsi"/>
          <w:i/>
          <w:lang w:eastAsia="en-US"/>
        </w:rPr>
        <w:t>zákon</w:t>
      </w:r>
      <w:r w:rsidRPr="00797296">
        <w:rPr>
          <w:rFonts w:ascii="Arial" w:hAnsi="Arial" w:cs="Arial" w:eastAsiaTheme="minorHAnsi"/>
          <w:lang w:eastAsia="en-US"/>
        </w:rPr>
        <w:t>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67A33" w:rsidR="00190B69" w:rsidP="00190B69" w:rsidRDefault="00190B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Pr="00B24898" w:rsidR="00190B69" w:rsidP="00B24898" w:rsidRDefault="00190B69">
      <w:pPr>
        <w:rPr>
          <w:rFonts w:ascii="Arial" w:hAnsi="Arial" w:cs="Arial"/>
          <w:bCs/>
          <w:iCs/>
          <w:sz w:val="22"/>
          <w:szCs w:val="22"/>
        </w:rPr>
      </w:pP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</w:t>
      </w:r>
      <w:r w:rsidRPr="00B24898" w:rsidR="00B2489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zp</w:t>
      </w:r>
      <w:r w:rsidR="00F4341F">
        <w:rPr>
          <w:rFonts w:ascii="Arial" w:hAnsi="Arial" w:cs="Arial"/>
          <w:bCs/>
          <w:iCs/>
          <w:sz w:val="22"/>
          <w:szCs w:val="22"/>
        </w:rPr>
        <w:t>lnomocněný zástupce dodavatele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190B69" w:rsidP="00190B69" w:rsidRDefault="00190B6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552"/>
        <w:gridCol w:w="6552"/>
      </w:tblGrid>
      <w:tr w:rsidR="00B24898" w:rsidTr="00854B71">
        <w:tc>
          <w:tcPr>
            <w:tcW w:w="2552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854B71">
        <w:tc>
          <w:tcPr>
            <w:tcW w:w="2552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54B71" w:rsidTr="00854B71">
        <w:tc>
          <w:tcPr>
            <w:tcW w:w="2552" w:type="dxa"/>
            <w:shd w:val="clear" w:color="auto" w:fill="595959" w:themeFill="text1" w:themeFillTint="A6"/>
          </w:tcPr>
          <w:p w:rsidRPr="00B24898" w:rsidR="00854B71" w:rsidP="00973462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Osoba oprávněná za </w:t>
            </w:r>
            <w:r w:rsidR="00973462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účastníka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854B71">
        <w:tc>
          <w:tcPr>
            <w:tcW w:w="2552" w:type="dxa"/>
            <w:shd w:val="clear" w:color="auto" w:fill="595959" w:themeFill="text1" w:themeFillTint="A6"/>
          </w:tcPr>
          <w:p w:rsidRPr="00B24898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B24898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IČ/DIČ: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24898" w:rsidP="00B24898" w:rsidRDefault="00B24898">
      <w:pPr>
        <w:pStyle w:val="Zkladntext"/>
        <w:rPr>
          <w:b/>
          <w:bCs/>
          <w:iCs/>
          <w:sz w:val="22"/>
          <w:szCs w:val="22"/>
        </w:rPr>
      </w:pPr>
    </w:p>
    <w:p w:rsidRPr="00B24898" w:rsidR="00190B69" w:rsidP="00B24898" w:rsidRDefault="00190B69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 w:rsidR="00797296"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 w:rsidR="00797296"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Pr="00DB74A7" w:rsidR="00190B69" w:rsidP="00190B69" w:rsidRDefault="00190B69">
      <w:pPr>
        <w:pStyle w:val="Zkladntext"/>
        <w:jc w:val="left"/>
        <w:rPr>
          <w:b/>
          <w:bCs/>
          <w:iCs/>
          <w:sz w:val="22"/>
          <w:szCs w:val="22"/>
        </w:rPr>
      </w:pPr>
    </w:p>
    <w:p w:rsidRPr="008D48F2" w:rsidR="00190B69" w:rsidP="00190B69" w:rsidRDefault="00B24898">
      <w:pPr>
        <w:pStyle w:val="Zkladntext"/>
        <w:jc w:val="left"/>
        <w:rPr>
          <w:b/>
          <w:bCs/>
          <w:iCs/>
          <w:sz w:val="22"/>
          <w:szCs w:val="22"/>
          <w:u w:val="single"/>
        </w:rPr>
      </w:pPr>
      <w:r w:rsidRPr="008D48F2">
        <w:rPr>
          <w:b/>
          <w:bCs/>
          <w:iCs/>
          <w:sz w:val="22"/>
          <w:szCs w:val="22"/>
          <w:u w:val="single"/>
        </w:rPr>
        <w:t>čestně prohlašuji</w:t>
      </w:r>
      <w:r w:rsidRPr="008D48F2" w:rsidR="00190B69">
        <w:rPr>
          <w:b/>
          <w:bCs/>
          <w:iCs/>
          <w:sz w:val="22"/>
          <w:szCs w:val="22"/>
          <w:u w:val="single"/>
        </w:rPr>
        <w:t>, že: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077857" w:rsidP="00F4341F" w:rsidRDefault="00F4341F">
      <w:pPr>
        <w:pStyle w:val="BodyText21"/>
        <w:widowControl/>
        <w:snapToGrid/>
        <w:spacing w:after="120"/>
        <w:rPr>
          <w:rFonts w:ascii="Arial" w:hAnsi="Arial" w:cs="Arial" w:eastAsiaTheme="minorHAnsi"/>
          <w:szCs w:val="22"/>
          <w:lang w:eastAsia="en-US"/>
        </w:rPr>
      </w:pPr>
      <w:r w:rsidRPr="00F4341F">
        <w:rPr>
          <w:rFonts w:ascii="Arial" w:hAnsi="Arial" w:cs="Arial"/>
          <w:b/>
          <w:bCs/>
          <w:szCs w:val="22"/>
        </w:rPr>
        <w:t>jako účastník a dodavatel splňuji základní způsobilost v rozsahu ustanovení § 74 zákona ZZVZ, tedy</w:t>
      </w:r>
      <w:r w:rsidR="00595296">
        <w:rPr>
          <w:rFonts w:ascii="Arial" w:hAnsi="Arial" w:cs="Arial"/>
          <w:b/>
          <w:bCs/>
          <w:szCs w:val="22"/>
        </w:rPr>
        <w:t xml:space="preserve"> že</w:t>
      </w:r>
      <w:r w:rsidRPr="00F4341F">
        <w:rPr>
          <w:rFonts w:ascii="Arial" w:hAnsi="Arial" w:cs="Arial"/>
          <w:b/>
          <w:bCs/>
          <w:szCs w:val="22"/>
        </w:rPr>
        <w:t>: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595296">
        <w:rPr>
          <w:rFonts w:ascii="Arial" w:hAnsi="Arial" w:cs="Arial"/>
          <w:color w:val="auto"/>
          <w:sz w:val="22"/>
          <w:szCs w:val="22"/>
        </w:rPr>
        <w:t>jsem nebyl</w:t>
      </w:r>
      <w:proofErr w:type="gramEnd"/>
      <w:r w:rsidRPr="00595296">
        <w:rPr>
          <w:rFonts w:ascii="Arial" w:hAnsi="Arial" w:cs="Arial"/>
          <w:color w:val="auto"/>
          <w:sz w:val="22"/>
          <w:szCs w:val="22"/>
        </w:rPr>
        <w:t xml:space="preserve">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v evidenci daní zachycen splatný daňový nedoplatek,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nejsem v likvidaci, nebylo proti mně vydáno rozhodnutí o úpadku, nebyla vůči mně nařízena nucená správa podle jiného právního předpisu nebo v obdobné situaci podle právního řádu země sídla dodavatele.</w:t>
      </w:r>
    </w:p>
    <w:p w:rsidRPr="00595296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tato právnická osoba,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lastRenderedPageBreak/>
        <w:t>každý člen statutárního orgánu této právnické osoby a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osoba zastupující tuto právnickou osobu v statutárním orgánu dodavatele.</w:t>
      </w:r>
    </w:p>
    <w:p w:rsidRPr="00595296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bookmarkStart w:name="_GoBack" w:id="0"/>
      <w:bookmarkEnd w:id="0"/>
      <w:r w:rsidRPr="00595296">
        <w:rPr>
          <w:rFonts w:ascii="Arial" w:hAnsi="Arial" w:cs="Arial" w:eastAsiaTheme="minorHAnsi"/>
          <w:sz w:val="22"/>
          <w:szCs w:val="22"/>
          <w:lang w:eastAsia="en-US"/>
        </w:rPr>
        <w:t>Dále čestně prohlašuji, že účastní-li se zadávacího řízení pobočka závodu</w:t>
      </w:r>
    </w:p>
    <w:p w:rsidRPr="00595296" w:rsidR="00595296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zahraniční právnické osoby, podmínku podle odstavce 1 písm. a) splňuje tato právnická osoba a vedoucí pobočky závodu,</w:t>
      </w:r>
    </w:p>
    <w:p w:rsidRPr="00595296" w:rsidR="00457AFA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české právnické osoby, podmínku podle odstavce 1 písm. a) splňují osoby uvedené v odstavci 2 a vedoucí pobočky závodu.</w:t>
      </w:r>
    </w:p>
    <w:p w:rsidRPr="00B67A33" w:rsidR="00077857" w:rsidP="00190B69" w:rsidRDefault="00077857">
      <w:pPr>
        <w:rPr>
          <w:sz w:val="22"/>
          <w:szCs w:val="22"/>
        </w:rPr>
      </w:pPr>
    </w:p>
    <w:p w:rsidR="00685B8A" w:rsidP="00190B69" w:rsidRDefault="00685B8A">
      <w:pPr>
        <w:rPr>
          <w:rFonts w:ascii="Arial" w:hAnsi="Arial" w:cs="Arial"/>
          <w:sz w:val="22"/>
          <w:szCs w:val="22"/>
        </w:rPr>
      </w:pPr>
    </w:p>
    <w:p w:rsidR="00595296" w:rsidP="00190B69" w:rsidRDefault="00595296">
      <w:pPr>
        <w:rPr>
          <w:rFonts w:ascii="Arial" w:hAnsi="Arial" w:cs="Arial"/>
          <w:sz w:val="22"/>
          <w:szCs w:val="22"/>
        </w:rPr>
      </w:pP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</w:t>
      </w:r>
      <w:r w:rsidR="00457AFA">
        <w:rPr>
          <w:rFonts w:ascii="Arial" w:hAnsi="Arial" w:cs="Arial"/>
          <w:sz w:val="22"/>
          <w:szCs w:val="22"/>
        </w:rPr>
        <w:t>………</w:t>
      </w:r>
      <w:r w:rsidRPr="00B67A33">
        <w:rPr>
          <w:rFonts w:ascii="Arial" w:hAnsi="Arial" w:cs="Arial"/>
          <w:sz w:val="22"/>
          <w:szCs w:val="22"/>
        </w:rPr>
        <w:t>………… dne ………</w:t>
      </w:r>
      <w:r w:rsidR="00B67A33">
        <w:rPr>
          <w:rFonts w:ascii="Arial" w:hAnsi="Arial" w:cs="Arial"/>
          <w:sz w:val="22"/>
          <w:szCs w:val="22"/>
        </w:rPr>
        <w:t>……….</w:t>
      </w:r>
      <w:r w:rsidR="00077857">
        <w:rPr>
          <w:rFonts w:ascii="Arial" w:hAnsi="Arial" w:cs="Arial"/>
          <w:sz w:val="22"/>
          <w:szCs w:val="22"/>
        </w:rPr>
        <w:t xml:space="preserve"> 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Pr="00B67A33" w:rsidR="00B24898" w:rsidP="00190B69" w:rsidRDefault="00B24898">
      <w:pPr>
        <w:rPr>
          <w:rFonts w:ascii="Arial" w:hAnsi="Arial" w:cs="Arial"/>
          <w:sz w:val="22"/>
          <w:szCs w:val="22"/>
        </w:rPr>
      </w:pP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Pr="00B67A33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67A33" w:rsidP="00B67A33" w:rsidRDefault="00190B69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:rsidR="00925200" w:rsidP="00B67A33" w:rsidRDefault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oprávněné </w:t>
      </w:r>
      <w:r w:rsidR="009906A7">
        <w:rPr>
          <w:rFonts w:ascii="Arial" w:hAnsi="Arial" w:cs="Arial"/>
          <w:sz w:val="22"/>
          <w:szCs w:val="22"/>
        </w:rPr>
        <w:t xml:space="preserve">za dodavatele </w:t>
      </w:r>
      <w:r w:rsidR="003C476F">
        <w:rPr>
          <w:rFonts w:ascii="Arial" w:hAnsi="Arial" w:cs="Arial"/>
          <w:sz w:val="22"/>
          <w:szCs w:val="22"/>
        </w:rPr>
        <w:t>jednat</w:t>
      </w:r>
    </w:p>
    <w:p w:rsidRPr="00B67A33" w:rsidR="003C476F" w:rsidP="00B67A33" w:rsidRDefault="00077857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</w:t>
      </w:r>
      <w:r w:rsidR="003C476F">
        <w:rPr>
          <w:rFonts w:ascii="Arial" w:hAnsi="Arial" w:cs="Arial"/>
          <w:sz w:val="22"/>
          <w:szCs w:val="22"/>
        </w:rPr>
        <w:t>azítko</w:t>
      </w:r>
      <w:r>
        <w:rPr>
          <w:rFonts w:ascii="Arial" w:hAnsi="Arial" w:cs="Arial"/>
          <w:sz w:val="22"/>
          <w:szCs w:val="22"/>
        </w:rPr>
        <w:t>)</w:t>
      </w:r>
    </w:p>
    <w:sectPr w:rsidRPr="00B67A33" w:rsidR="003C476F" w:rsidSect="00461596">
      <w:pgSz w:w="11906" w:h="16838"/>
      <w:pgMar w:top="9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7F71" w:rsidP="00DF6056" w:rsidRDefault="00247F71">
      <w:r>
        <w:separator/>
      </w:r>
    </w:p>
  </w:endnote>
  <w:endnote w:type="continuationSeparator" w:id="0">
    <w:p w:rsidR="00247F71" w:rsidP="00DF6056" w:rsidRDefault="00247F7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7F71" w:rsidP="00DF6056" w:rsidRDefault="00247F71">
      <w:r>
        <w:separator/>
      </w:r>
    </w:p>
  </w:footnote>
  <w:footnote w:type="continuationSeparator" w:id="0">
    <w:p w:rsidR="00247F71" w:rsidP="00DF6056" w:rsidRDefault="00247F7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C9523D"/>
    <w:multiLevelType w:val="hybridMultilevel"/>
    <w:tmpl w:val="7F86BFEA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3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D329B"/>
    <w:multiLevelType w:val="hybridMultilevel"/>
    <w:tmpl w:val="A08ECFC6"/>
    <w:lvl w:ilvl="0" w:tplc="96642158">
      <w:start w:val="1"/>
      <w:numFmt w:val="lowerLetter"/>
      <w:lvlText w:val="%1)"/>
      <w:lvlJc w:val="left"/>
      <w:pPr>
        <w:ind w:left="1068" w:hanging="708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>
    <w:nsid w:val="3B130F43"/>
    <w:multiLevelType w:val="hybridMultilevel"/>
    <w:tmpl w:val="CBFC0782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8B1"/>
    <w:multiLevelType w:val="hybridMultilevel"/>
    <w:tmpl w:val="DA86D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2D0E"/>
    <w:multiLevelType w:val="hybridMultilevel"/>
    <w:tmpl w:val="B6B0F782"/>
    <w:lvl w:ilvl="0" w:tplc="3042CD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F573003"/>
    <w:multiLevelType w:val="hybridMultilevel"/>
    <w:tmpl w:val="434C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"/>
  </w:num>
  <w:num w:numId="3">
    <w:abstractNumId w:val="34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7"/>
  </w:num>
  <w:num w:numId="12">
    <w:abstractNumId w:val="31"/>
  </w:num>
  <w:num w:numId="13">
    <w:abstractNumId w:val="29"/>
  </w:num>
  <w:num w:numId="14">
    <w:abstractNumId w:val="12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0"/>
  </w:num>
  <w:num w:numId="19">
    <w:abstractNumId w:val="32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5"/>
  </w:num>
  <w:num w:numId="26">
    <w:abstractNumId w:val="30"/>
  </w:num>
  <w:num w:numId="27">
    <w:abstractNumId w:val="37"/>
  </w:num>
  <w:num w:numId="28">
    <w:abstractNumId w:val="21"/>
  </w:num>
  <w:num w:numId="29">
    <w:abstractNumId w:val="19"/>
  </w:num>
  <w:num w:numId="30">
    <w:abstractNumId w:val="27"/>
  </w:num>
  <w:num w:numId="31">
    <w:abstractNumId w:val="15"/>
  </w:num>
  <w:num w:numId="32">
    <w:abstractNumId w:val="13"/>
  </w:num>
  <w:num w:numId="33">
    <w:abstractNumId w:val="25"/>
  </w:num>
  <w:num w:numId="34">
    <w:abstractNumId w:val="23"/>
  </w:num>
  <w:num w:numId="35">
    <w:abstractNumId w:val="24"/>
  </w:num>
  <w:num w:numId="36">
    <w:abstractNumId w:val="3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2181F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D6E82"/>
    <w:rsid w:val="001E779F"/>
    <w:rsid w:val="00202C1E"/>
    <w:rsid w:val="002408D1"/>
    <w:rsid w:val="00243997"/>
    <w:rsid w:val="00243A59"/>
    <w:rsid w:val="00247F71"/>
    <w:rsid w:val="002508DA"/>
    <w:rsid w:val="002627B1"/>
    <w:rsid w:val="002703A2"/>
    <w:rsid w:val="00272079"/>
    <w:rsid w:val="002738D0"/>
    <w:rsid w:val="002863F2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4C76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1596"/>
    <w:rsid w:val="00462515"/>
    <w:rsid w:val="0046384A"/>
    <w:rsid w:val="0047229E"/>
    <w:rsid w:val="0048584F"/>
    <w:rsid w:val="004901C3"/>
    <w:rsid w:val="00492D0E"/>
    <w:rsid w:val="004B32CE"/>
    <w:rsid w:val="004B52DC"/>
    <w:rsid w:val="004E70E6"/>
    <w:rsid w:val="004F3670"/>
    <w:rsid w:val="00500F70"/>
    <w:rsid w:val="00503469"/>
    <w:rsid w:val="005267B5"/>
    <w:rsid w:val="00532CB4"/>
    <w:rsid w:val="00550181"/>
    <w:rsid w:val="0057017A"/>
    <w:rsid w:val="0057159B"/>
    <w:rsid w:val="00595296"/>
    <w:rsid w:val="005B3CF6"/>
    <w:rsid w:val="005C1C76"/>
    <w:rsid w:val="005E02A2"/>
    <w:rsid w:val="005E3BE3"/>
    <w:rsid w:val="005F4689"/>
    <w:rsid w:val="00612386"/>
    <w:rsid w:val="00623CDC"/>
    <w:rsid w:val="006419AA"/>
    <w:rsid w:val="00641BE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6F6A08"/>
    <w:rsid w:val="00700ABA"/>
    <w:rsid w:val="0070437F"/>
    <w:rsid w:val="00714790"/>
    <w:rsid w:val="00727FA7"/>
    <w:rsid w:val="00733E4C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84EA2"/>
    <w:rsid w:val="008A57BA"/>
    <w:rsid w:val="008C1C01"/>
    <w:rsid w:val="008D48F2"/>
    <w:rsid w:val="008E394F"/>
    <w:rsid w:val="008E4E01"/>
    <w:rsid w:val="009007D3"/>
    <w:rsid w:val="009226B1"/>
    <w:rsid w:val="00925200"/>
    <w:rsid w:val="00932BF0"/>
    <w:rsid w:val="00953ACC"/>
    <w:rsid w:val="00973462"/>
    <w:rsid w:val="00975517"/>
    <w:rsid w:val="009906A7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A6E96"/>
    <w:rsid w:val="00AB27B8"/>
    <w:rsid w:val="00AC7FA9"/>
    <w:rsid w:val="00AE4395"/>
    <w:rsid w:val="00AF3423"/>
    <w:rsid w:val="00B13EF1"/>
    <w:rsid w:val="00B24898"/>
    <w:rsid w:val="00B46965"/>
    <w:rsid w:val="00B5623A"/>
    <w:rsid w:val="00B62B61"/>
    <w:rsid w:val="00B67A33"/>
    <w:rsid w:val="00B8090F"/>
    <w:rsid w:val="00B945C6"/>
    <w:rsid w:val="00B962C3"/>
    <w:rsid w:val="00BA26BF"/>
    <w:rsid w:val="00BE142B"/>
    <w:rsid w:val="00BE5E6A"/>
    <w:rsid w:val="00C3035A"/>
    <w:rsid w:val="00C30986"/>
    <w:rsid w:val="00C34EB8"/>
    <w:rsid w:val="00C57A28"/>
    <w:rsid w:val="00C73A27"/>
    <w:rsid w:val="00C75128"/>
    <w:rsid w:val="00C93597"/>
    <w:rsid w:val="00CB2452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4617A"/>
    <w:rsid w:val="00D568F1"/>
    <w:rsid w:val="00D923DC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F3742"/>
    <w:rsid w:val="00EF6B83"/>
    <w:rsid w:val="00F1201F"/>
    <w:rsid w:val="00F159E1"/>
    <w:rsid w:val="00F4341F"/>
    <w:rsid w:val="00F55C23"/>
    <w:rsid w:val="00F644C3"/>
    <w:rsid w:val="00F721D7"/>
    <w:rsid w:val="00F72E5B"/>
    <w:rsid w:val="00F90E31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 List" w:uiPriority="0"/>
    <w:lsdException w:name="Table Grid 8" w:uiPriority="0"/>
    <w:lsdException w:name="Balloo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 w:uiPriority="35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 List" w:uiPriority="0"/>
    <w:lsdException w:name="Table Grid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65B2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DF605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nhideWhenUsed/>
    <w:rsid w:val="00DF605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DF6056"/>
  </w:style>
  <w:style w:styleId="Textbubliny" w:type="paragraph">
    <w:name w:val="Balloon Text"/>
    <w:basedOn w:val="Normln"/>
    <w:link w:val="TextbublinyChar"/>
    <w:semiHidden/>
    <w:unhideWhenUsed/>
    <w:rsid w:val="00DF605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Char" w:type="paragraph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eastAsia="en-US" w:val="en-US"/>
    </w:rPr>
  </w:style>
  <w:style w:styleId="Odkaznakoment" w:type="character">
    <w:name w:val="annotation reference"/>
    <w:basedOn w:val="Standardnpsmoodstavce"/>
    <w:semiHidden/>
    <w:rsid w:val="00165B2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rsid w:val="00165B2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165B24"/>
    <w:rPr>
      <w:rFonts w:ascii="Times New Roman" w:cs="Times New Roman" w:eastAsia="Times New Roman" w:hAnsi="Times New Roman"/>
      <w:sz w:val="20"/>
      <w:szCs w:val="20"/>
      <w:lang w:eastAsia="cs-CZ"/>
    </w:rPr>
  </w:style>
  <w:style w:styleId="slostrnky" w:type="character">
    <w:name w:val="page number"/>
    <w:basedOn w:val="Standardnpsmoodstavce"/>
    <w:rsid w:val="00165B24"/>
  </w:style>
  <w:style w:styleId="Odstavecseseznamem" w:type="paragraph">
    <w:name w:val="List Paragraph"/>
    <w:basedOn w:val="Normln"/>
    <w:uiPriority w:val="34"/>
    <w:qFormat/>
    <w:rsid w:val="00165B24"/>
    <w:pPr>
      <w:ind w:left="708"/>
    </w:pPr>
  </w:style>
  <w:style w:styleId="Mkatabulky8" w:type="table">
    <w:name w:val="Table Grid 8"/>
    <w:basedOn w:val="Normlntabulka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/>
        <w:bCs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/>
        <w:bC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Svtlseznamzvraznn6" w:type="table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styleId="Svtlseznamzvraznn5" w:type="table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styleId="Svtlseznamzvraznn2" w:type="table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customStyle="1" w:styleId="Default" w:type="paragraph">
    <w:name w:val="Default"/>
    <w:rsid w:val="009F2FF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4639B"/>
    <w:rPr>
      <w:color w:themeColor="hyperlink" w:val="0000FF"/>
      <w:u w:val="single"/>
    </w:rPr>
  </w:style>
  <w:style w:styleId="Mkatabulky" w:type="table">
    <w:name w:val="Table Grid"/>
    <w:basedOn w:val="Normlntabulka"/>
    <w:uiPriority w:val="59"/>
    <w:rsid w:val="00E44C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ormln12" w:type="paragraph">
    <w:name w:val="Normální 12"/>
    <w:basedOn w:val="Normln"/>
    <w:rsid w:val="00925200"/>
    <w:pPr>
      <w:jc w:val="both"/>
    </w:pPr>
    <w:rPr>
      <w:rFonts w:ascii="Verdana" w:hAnsi="Verdana"/>
      <w:b/>
    </w:rPr>
  </w:style>
  <w:style w:styleId="Zkladntext" w:type="paragraph">
    <w:name w:val="Body Text"/>
    <w:basedOn w:val="Normln"/>
    <w:link w:val="ZkladntextChar"/>
    <w:rsid w:val="00190B69"/>
    <w:pPr>
      <w:suppressAutoHyphens/>
      <w:jc w:val="both"/>
    </w:pPr>
    <w:rPr>
      <w:rFonts w:ascii="Arial" w:cs="Arial" w:hAnsi="Arial"/>
      <w:sz w:val="18"/>
    </w:rPr>
  </w:style>
  <w:style w:customStyle="1" w:styleId="ZkladntextChar" w:type="character">
    <w:name w:val="Základní text Char"/>
    <w:basedOn w:val="Standardnpsmoodstavce"/>
    <w:link w:val="Zkladntext"/>
    <w:rsid w:val="00190B69"/>
    <w:rPr>
      <w:rFonts w:ascii="Arial" w:cs="Arial" w:eastAsia="Times New Roman" w:hAnsi="Arial"/>
      <w:sz w:val="18"/>
      <w:szCs w:val="24"/>
      <w:lang w:eastAsia="cs-CZ"/>
    </w:rPr>
  </w:style>
  <w:style w:customStyle="1" w:styleId="BodyText21" w:type="paragraph">
    <w:name w:val="Body Text 21"/>
    <w:basedOn w:val="Normln"/>
    <w:rsid w:val="00190B69"/>
    <w:pPr>
      <w:widowControl w:val="0"/>
      <w:snapToGrid w:val="0"/>
      <w:jc w:val="both"/>
    </w:pPr>
    <w:rPr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A00F320-9CD2-47B9-99CF-D162739F38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317</properties:Words>
  <properties:Characters>1877</properties:Characters>
  <properties:Lines>15</properties:Lines>
  <properties:Paragraphs>4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2016-09-07T13:35:00Z</dcterms:created>
  <dc:creator/>
  <cp:lastModifiedBy/>
  <dcterms:modified xmlns:xsi="http://www.w3.org/2001/XMLSchema-instance" xsi:type="dcterms:W3CDTF">2017-06-23T11:45:00Z</dcterms:modified>
  <cp:revision>9</cp:revision>
</cp:coreProperties>
</file>