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34CC" w:rsidR="00D45366" w:rsidP="00D45366" w:rsidRDefault="00073B7F" w14:paraId="67B65F76" w14:textId="6ED83976">
      <w:pPr>
        <w:jc w:val="center"/>
        <w:outlineLvl w:val="0"/>
        <w:rPr>
          <w:rFonts w:ascii="Calibri" w:hAnsi="Calibri" w:cs="Calibri"/>
          <w:b/>
        </w:rPr>
      </w:pPr>
      <w:bookmarkStart w:name="_Hlk491784263" w:id="0"/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D34CC" w:rsidR="00D45366" w:rsidP="00D45366" w:rsidRDefault="00D45366" w14:paraId="5A792A33" w14:textId="6D6A75B4">
      <w:pPr>
        <w:jc w:val="center"/>
        <w:outlineLvl w:val="0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>„</w:t>
      </w:r>
      <w:r w:rsidRPr="00021428" w:rsidR="00021428">
        <w:rPr>
          <w:rFonts w:asciiTheme="majorHAnsi" w:hAnsiTheme="majorHAnsi"/>
          <w:b/>
        </w:rPr>
        <w:t>Podnikové vzdělávání zaměstnanců společnosti Beskydské uzeniny, a.s.</w:t>
      </w:r>
      <w:r w:rsidRPr="00651CBA" w:rsidR="00651CBA">
        <w:rPr>
          <w:rFonts w:asciiTheme="majorHAnsi" w:hAnsiTheme="majorHAnsi"/>
          <w:b/>
        </w:rPr>
        <w:t>“</w:t>
      </w:r>
    </w:p>
    <w:bookmarkEnd w:id="0"/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5D34CC" w:rsidR="001D1B9C" w:rsidTr="007D765D" w14:paraId="4DE6E9F5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089F167F" w14:textId="57624C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9" w:type="dxa"/>
          </w:tcPr>
          <w:p w:rsidRPr="001D1B9C" w:rsidR="001D1B9C" w:rsidP="001D1B9C" w:rsidRDefault="00180C8E" w14:paraId="48B40BFA" w14:textId="1D5F7A21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</w:rPr>
            </w:pPr>
            <w:r w:rsidRPr="00180C8E">
              <w:rPr>
                <w:rFonts w:ascii="Calibri" w:hAnsi="Calibri" w:cs="Calibri"/>
              </w:rPr>
              <w:t>Beskydské uzeniny, a.s.</w:t>
            </w:r>
          </w:p>
        </w:tc>
        <w:tc>
          <w:tcPr>
            <w:tcW w:w="3938" w:type="dxa"/>
          </w:tcPr>
          <w:p w:rsidRPr="005D34CC" w:rsidR="001D1B9C" w:rsidP="00505D50" w:rsidRDefault="001D1B9C" w14:paraId="5A2EBBC9" w14:textId="3DA84698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7D765D" w14:paraId="07806894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2EAA30F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</w:tcPr>
          <w:p w:rsidRPr="005D34CC" w:rsidR="001D1B9C" w:rsidP="00BE2F14" w:rsidRDefault="00180C8E" w14:paraId="298CA64B" w14:textId="1F6BF7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C8E">
              <w:rPr>
                <w:rFonts w:ascii="Calibri" w:hAnsi="Calibri" w:cs="Calibri"/>
                <w:bCs/>
                <w:sz w:val="22"/>
                <w:szCs w:val="22"/>
              </w:rPr>
              <w:t>Příborská 520, Místek, 738 01 Frýdek-Místek</w:t>
            </w:r>
            <w:r w:rsidRPr="00180C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80C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38" w:type="dxa"/>
          </w:tcPr>
          <w:p w:rsidRPr="005D34CC" w:rsidR="001D1B9C" w:rsidP="00BE2F14" w:rsidRDefault="001D1B9C" w14:paraId="5225998C" w14:textId="3E3C4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517CE1" w14:paraId="1F53710F" w14:textId="77777777">
        <w:trPr>
          <w:trHeight w:val="340"/>
        </w:trPr>
        <w:tc>
          <w:tcPr>
            <w:tcW w:w="1800" w:type="dxa"/>
          </w:tcPr>
          <w:p w:rsidRPr="005D34CC" w:rsidR="00D96844" w:rsidP="00E755F5" w:rsidRDefault="00D96844" w14:paraId="6438ABA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5D34CC" w:rsidR="00D96844" w:rsidP="000A2AA0" w:rsidRDefault="00180C8E" w14:paraId="6D1D7D0E" w14:textId="3773A7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C8E">
              <w:rPr>
                <w:rFonts w:asciiTheme="majorHAnsi" w:hAnsiTheme="majorHAnsi"/>
                <w:bCs/>
                <w:sz w:val="22"/>
                <w:szCs w:val="22"/>
              </w:rPr>
              <w:t>Ing. Víchová Šárka – předsed</w:t>
            </w:r>
            <w:r w:rsidR="00CC37E2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 w:rsidRPr="00180C8E">
              <w:rPr>
                <w:rFonts w:asciiTheme="majorHAnsi" w:hAnsiTheme="majorHAnsi"/>
                <w:bCs/>
                <w:sz w:val="22"/>
                <w:szCs w:val="22"/>
              </w:rPr>
              <w:t xml:space="preserve"> představenstva</w:t>
            </w:r>
          </w:p>
        </w:tc>
      </w:tr>
      <w:tr w:rsidRPr="005D34CC" w:rsidR="001D1B9C" w:rsidTr="007D765D" w14:paraId="034CF24E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F2500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</w:tcPr>
          <w:p w:rsidRPr="005D34CC" w:rsidR="001D1B9C" w:rsidP="003B3653" w:rsidRDefault="00180C8E" w14:paraId="379F10C1" w14:textId="16045636">
            <w:pPr>
              <w:rPr>
                <w:rFonts w:ascii="Calibri" w:hAnsi="Calibri" w:cs="Calibri"/>
                <w:sz w:val="22"/>
                <w:szCs w:val="22"/>
              </w:rPr>
            </w:pPr>
            <w:r w:rsidRPr="00180C8E">
              <w:rPr>
                <w:rFonts w:ascii="Calibri" w:hAnsi="Calibri" w:cs="Calibri"/>
                <w:bCs/>
                <w:sz w:val="22"/>
                <w:szCs w:val="22"/>
              </w:rPr>
              <w:t>26790203</w:t>
            </w:r>
            <w:bookmarkStart w:name="_GoBack" w:id="1"/>
            <w:bookmarkEnd w:id="1"/>
          </w:p>
        </w:tc>
        <w:tc>
          <w:tcPr>
            <w:tcW w:w="3938" w:type="dxa"/>
          </w:tcPr>
          <w:p w:rsidRPr="005D34CC" w:rsidR="001D1B9C" w:rsidP="003B3653" w:rsidRDefault="001D1B9C" w14:paraId="298C37FF" w14:textId="7C21CC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7D765D" w14:paraId="77C1B30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31F7F702" w14:textId="6BE77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</w:tcPr>
          <w:p w:rsidRPr="00D96844" w:rsidR="001D1B9C" w:rsidP="00C41542" w:rsidRDefault="00180C8E" w14:paraId="363B8FBB" w14:textId="08C542D6">
            <w:pPr>
              <w:rPr>
                <w:rFonts w:ascii="Calibri" w:hAnsi="Calibri" w:cs="Calibri"/>
                <w:sz w:val="22"/>
                <w:szCs w:val="22"/>
              </w:rPr>
            </w:pPr>
            <w:r w:rsidRPr="00180C8E">
              <w:rPr>
                <w:rFonts w:ascii="Calibri" w:hAnsi="Calibri" w:cs="Calibri"/>
                <w:sz w:val="22"/>
                <w:szCs w:val="22"/>
              </w:rPr>
              <w:t>CZ26790203</w:t>
            </w:r>
          </w:p>
        </w:tc>
        <w:tc>
          <w:tcPr>
            <w:tcW w:w="3938" w:type="dxa"/>
          </w:tcPr>
          <w:p w:rsidR="001D1B9C" w:rsidP="003B3653" w:rsidRDefault="001D1B9C" w14:paraId="10CBDBF3" w14:textId="6C528EC2">
            <w:pPr>
              <w:rPr>
                <w:rFonts w:ascii="Calibri" w:hAnsi="Calibri" w:cs="Calibri"/>
              </w:rPr>
            </w:pPr>
          </w:p>
        </w:tc>
      </w:tr>
      <w:tr w:rsidRPr="005D34CC" w:rsidR="007D765D" w:rsidTr="008430D6" w14:paraId="7F4258F7" w14:textId="77777777">
        <w:trPr>
          <w:trHeight w:val="312"/>
        </w:trPr>
        <w:tc>
          <w:tcPr>
            <w:tcW w:w="1800" w:type="dxa"/>
          </w:tcPr>
          <w:p w:rsidR="007D765D" w:rsidP="007D765D" w:rsidRDefault="007D765D" w14:paraId="2E9EF88B" w14:textId="77777777">
            <w:pPr>
              <w:rPr>
                <w:rFonts w:asciiTheme="majorHAnsi" w:hAnsiTheme="majorHAnsi"/>
              </w:rPr>
            </w:pPr>
            <w:r w:rsidRPr="007D765D">
              <w:rPr>
                <w:rFonts w:asciiTheme="majorHAnsi" w:hAnsiTheme="majorHAnsi"/>
              </w:rPr>
              <w:t xml:space="preserve">Bankovní účet </w:t>
            </w:r>
          </w:p>
          <w:p w:rsidRPr="007D765D" w:rsidR="00DD4996" w:rsidP="007D765D" w:rsidRDefault="00DD4996" w14:paraId="0466A668" w14:textId="2F3C1283">
            <w:pPr>
              <w:rPr>
                <w:rFonts w:cs="Calibri" w:asciiTheme="majorHAnsi" w:hAnsiTheme="majorHAnsi"/>
                <w:sz w:val="22"/>
                <w:szCs w:val="22"/>
              </w:rPr>
            </w:pPr>
          </w:p>
        </w:tc>
        <w:tc>
          <w:tcPr>
            <w:tcW w:w="3299" w:type="dxa"/>
            <w:shd w:val="clear" w:color="auto" w:fill="auto"/>
          </w:tcPr>
          <w:p w:rsidR="007D765D" w:rsidP="007D765D" w:rsidRDefault="00180C8E" w14:paraId="00F76DCD" w14:textId="77777777">
            <w:pPr>
              <w:rPr>
                <w:rFonts w:asciiTheme="majorHAnsi" w:hAnsiTheme="majorHAnsi"/>
              </w:rPr>
            </w:pPr>
            <w:r w:rsidRPr="00180C8E">
              <w:rPr>
                <w:rFonts w:asciiTheme="majorHAnsi" w:hAnsiTheme="majorHAnsi"/>
              </w:rPr>
              <w:t>86-5231480227/0100</w:t>
            </w:r>
          </w:p>
          <w:p w:rsidRPr="007D765D" w:rsidR="00DD4996" w:rsidP="007D765D" w:rsidRDefault="00DD4996" w14:paraId="447475A4" w14:textId="5A120930">
            <w:pPr>
              <w:rPr>
                <w:rFonts w:cs="Calibri" w:asciiTheme="majorHAnsi" w:hAnsiTheme="majorHAnsi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Pr="005D34CC" w:rsidR="007D765D" w:rsidP="007D765D" w:rsidRDefault="007D765D" w14:paraId="3E708F9D" w14:textId="152CBF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2F5C0141" w14:textId="12861776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</w:t>
      </w:r>
    </w:p>
    <w:p w:rsidRPr="0023100F" w:rsidR="0023100F" w:rsidP="0023100F" w:rsidRDefault="0023100F" w14:paraId="00B71451" w14:textId="5DBE20F9">
      <w:pPr>
        <w:jc w:val="both"/>
        <w:rPr>
          <w:rFonts w:ascii="Calibri" w:hAnsi="Calibri" w:cs="Calibri"/>
          <w:sz w:val="22"/>
          <w:szCs w:val="22"/>
        </w:rPr>
      </w:pPr>
      <w:r w:rsidRPr="0023100F">
        <w:rPr>
          <w:rFonts w:ascii="Calibri" w:hAnsi="Calibri" w:cs="Calibri"/>
          <w:sz w:val="22"/>
          <w:szCs w:val="22"/>
        </w:rPr>
        <w:t>Společnost Beskydské uzeniny, a.s. je zapsaná v obchodním rejstříku vedeném u Krajského soudu</w:t>
      </w:r>
      <w:r>
        <w:rPr>
          <w:rFonts w:ascii="Calibri" w:hAnsi="Calibri" w:cs="Calibri"/>
          <w:sz w:val="22"/>
          <w:szCs w:val="22"/>
        </w:rPr>
        <w:t xml:space="preserve"> </w:t>
      </w:r>
      <w:r w:rsidRPr="0023100F">
        <w:rPr>
          <w:rFonts w:ascii="Calibri" w:hAnsi="Calibri" w:cs="Calibri"/>
          <w:sz w:val="22"/>
          <w:szCs w:val="22"/>
        </w:rPr>
        <w:t>v</w:t>
      </w:r>
      <w:r w:rsidRPr="0023100F">
        <w:rPr>
          <w:rFonts w:ascii="Calibri" w:hAnsi="Calibri" w:cs="Calibri"/>
          <w:i/>
          <w:sz w:val="22"/>
          <w:szCs w:val="22"/>
        </w:rPr>
        <w:t> </w:t>
      </w:r>
      <w:r w:rsidRPr="0023100F">
        <w:rPr>
          <w:rFonts w:ascii="Calibri" w:hAnsi="Calibri" w:cs="Calibri"/>
          <w:iCs/>
          <w:sz w:val="22"/>
          <w:szCs w:val="22"/>
        </w:rPr>
        <w:t>Ostravě</w:t>
      </w:r>
      <w:r w:rsidRPr="0023100F">
        <w:rPr>
          <w:rFonts w:ascii="Calibri" w:hAnsi="Calibri" w:cs="Calibri"/>
          <w:i/>
          <w:sz w:val="22"/>
          <w:szCs w:val="22"/>
        </w:rPr>
        <w:t xml:space="preserve"> </w:t>
      </w:r>
      <w:r w:rsidRPr="0023100F">
        <w:rPr>
          <w:rFonts w:ascii="Calibri" w:hAnsi="Calibri" w:cs="Calibri"/>
          <w:sz w:val="22"/>
          <w:szCs w:val="22"/>
        </w:rPr>
        <w:t>pod spisovou značkou: B 2643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="00021428" w:rsidP="00823ECF" w:rsidRDefault="00021428" w14:paraId="7653FD25" w14:textId="0F236B5B">
      <w:pPr>
        <w:jc w:val="both"/>
        <w:rPr>
          <w:rFonts w:ascii="Calibri" w:hAnsi="Calibri" w:cs="Calibri"/>
          <w:sz w:val="22"/>
          <w:szCs w:val="22"/>
        </w:rPr>
      </w:pPr>
    </w:p>
    <w:p w:rsidRPr="005D34CC" w:rsidR="00021428" w:rsidP="00823ECF" w:rsidRDefault="00021428" w14:paraId="0A4DFB9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158FDD59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015ED5" w:rsidP="00015ED5" w:rsidRDefault="00F97E54" w14:paraId="5DDFA62F" w14:textId="2F087013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BE28F5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2D161D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BE28F5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BE28F5" w:rsidR="00AC2BEE">
        <w:rPr>
          <w:rFonts w:cs="Calibri" w:asciiTheme="majorHAnsi" w:hAnsiTheme="majorHAnsi"/>
          <w:sz w:val="22"/>
          <w:szCs w:val="22"/>
        </w:rPr>
        <w:t>zaměstnanců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v části 1</w:t>
      </w:r>
      <w:r w:rsidR="0023100F"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23100F" w:rsidR="0023100F">
        <w:rPr>
          <w:rFonts w:cs="Calibri" w:asciiTheme="majorHAnsi" w:hAnsiTheme="majorHAnsi"/>
          <w:iCs/>
          <w:color w:val="FF0000"/>
          <w:sz w:val="22"/>
          <w:szCs w:val="22"/>
        </w:rPr>
        <w:t>Měkké a manažerské dovednosti</w:t>
      </w:r>
      <w:r w:rsidR="00963B62">
        <w:rPr>
          <w:rFonts w:cs="Calibri" w:asciiTheme="majorHAnsi" w:hAnsiTheme="majorHAnsi"/>
          <w:color w:val="FF0000"/>
          <w:sz w:val="22"/>
          <w:szCs w:val="22"/>
        </w:rPr>
        <w:t xml:space="preserve">/v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části 2</w:t>
      </w:r>
      <w:r w:rsidR="0023100F"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23100F" w:rsidR="0023100F">
        <w:rPr>
          <w:rFonts w:cs="Calibri" w:asciiTheme="majorHAnsi" w:hAnsiTheme="majorHAnsi"/>
          <w:iCs/>
          <w:color w:val="FF0000"/>
          <w:sz w:val="22"/>
          <w:szCs w:val="22"/>
        </w:rPr>
        <w:t>Technické a jiné odborné vzdělávání</w:t>
      </w:r>
      <w:r w:rsidR="00963B62">
        <w:rPr>
          <w:rFonts w:cs="Calibri" w:asciiTheme="majorHAnsi" w:hAnsiTheme="majorHAnsi"/>
          <w:color w:val="FF0000"/>
          <w:sz w:val="22"/>
          <w:szCs w:val="22"/>
        </w:rPr>
        <w:t>/v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 xml:space="preserve"> části 3</w:t>
      </w:r>
      <w:r w:rsidR="0023100F"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23100F" w:rsidR="0023100F">
        <w:rPr>
          <w:rFonts w:cs="Calibri" w:asciiTheme="majorHAnsi" w:hAnsiTheme="majorHAnsi"/>
          <w:iCs/>
          <w:color w:val="FF0000"/>
          <w:sz w:val="22"/>
          <w:szCs w:val="22"/>
        </w:rPr>
        <w:t>Účetní, ekonomické a právní kurzy</w:t>
      </w:r>
      <w:r w:rsidRPr="0023100F" w:rsidR="0023100F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5E69EF" w:rsidR="00963B62">
        <w:rPr>
          <w:rFonts w:ascii="Calibri" w:hAnsi="Calibri" w:cs="Calibri"/>
          <w:b/>
          <w:i/>
          <w:color w:val="000000"/>
          <w:sz w:val="20"/>
        </w:rPr>
        <w:t xml:space="preserve">(pozn. </w:t>
      </w:r>
      <w:r w:rsidR="00963B62">
        <w:rPr>
          <w:rFonts w:ascii="Calibri" w:hAnsi="Calibri" w:cs="Calibri"/>
          <w:b/>
          <w:i/>
          <w:color w:val="000000"/>
          <w:sz w:val="20"/>
        </w:rPr>
        <w:t>z</w:t>
      </w:r>
      <w:r w:rsidRPr="005E69EF" w:rsidR="00963B62">
        <w:rPr>
          <w:rFonts w:ascii="Calibri" w:hAnsi="Calibri" w:cs="Calibri"/>
          <w:b/>
          <w:i/>
          <w:color w:val="000000"/>
          <w:sz w:val="20"/>
        </w:rPr>
        <w:t>adavatele</w:t>
      </w:r>
      <w:r w:rsidRPr="00266EBC" w:rsidR="00963B62">
        <w:rPr>
          <w:rFonts w:ascii="Calibri" w:hAnsi="Calibri" w:cs="Calibri"/>
          <w:b/>
          <w:i/>
          <w:color w:val="000000"/>
          <w:sz w:val="20"/>
        </w:rPr>
        <w:t>: účastník vybere jednu z možností podle toho, na kterou část podává nabídku</w:t>
      </w:r>
      <w:r w:rsidR="00266EBC">
        <w:rPr>
          <w:rFonts w:ascii="Calibri" w:hAnsi="Calibri" w:cs="Calibri"/>
          <w:b/>
          <w:i/>
          <w:color w:val="000000"/>
          <w:sz w:val="20"/>
        </w:rPr>
        <w:t>)</w:t>
      </w:r>
      <w:r w:rsidR="00963B62">
        <w:rPr>
          <w:rFonts w:ascii="Calibri" w:hAnsi="Calibri" w:cs="Calibri"/>
          <w:b/>
          <w:i/>
          <w:color w:val="000000"/>
          <w:sz w:val="20"/>
        </w:rPr>
        <w:t xml:space="preserve"> </w:t>
      </w:r>
      <w:r w:rsidRPr="00BE28F5" w:rsidR="00C00AFB">
        <w:rPr>
          <w:rFonts w:cs="Calibri" w:asciiTheme="majorHAnsi" w:hAnsiTheme="majorHAnsi"/>
          <w:sz w:val="22"/>
          <w:szCs w:val="22"/>
        </w:rPr>
        <w:t>dle Výzvy k podání nabídek</w:t>
      </w:r>
      <w:r w:rsidR="00710AB6">
        <w:rPr>
          <w:rFonts w:cs="Calibri" w:asciiTheme="majorHAnsi" w:hAnsiTheme="majorHAnsi"/>
          <w:sz w:val="22"/>
          <w:szCs w:val="22"/>
        </w:rPr>
        <w:t xml:space="preserve"> (dále jen „Výzva“)</w:t>
      </w:r>
      <w:r w:rsidR="00963B62">
        <w:rPr>
          <w:rFonts w:cs="Calibri" w:asciiTheme="majorHAnsi" w:hAnsiTheme="majorHAnsi"/>
          <w:sz w:val="22"/>
          <w:szCs w:val="22"/>
        </w:rPr>
        <w:t xml:space="preserve"> pro zakázku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 „</w:t>
      </w:r>
      <w:r w:rsidRPr="002D161D" w:rsidR="002D161D">
        <w:rPr>
          <w:rFonts w:asciiTheme="majorHAnsi" w:hAnsiTheme="majorHAnsi"/>
          <w:b/>
          <w:sz w:val="22"/>
          <w:szCs w:val="22"/>
        </w:rPr>
        <w:t>Podnikové vzdělávání zaměstnanců</w:t>
      </w:r>
      <w:r w:rsidR="00963B62">
        <w:rPr>
          <w:rFonts w:asciiTheme="majorHAnsi" w:hAnsiTheme="majorHAnsi"/>
          <w:b/>
          <w:sz w:val="22"/>
          <w:szCs w:val="22"/>
        </w:rPr>
        <w:t xml:space="preserve"> Beskydské uzeniny, a.s.</w:t>
      </w:r>
      <w:r w:rsidR="00590FC7">
        <w:rPr>
          <w:rFonts w:asciiTheme="majorHAnsi" w:hAnsiTheme="majorHAnsi"/>
          <w:b/>
          <w:sz w:val="22"/>
          <w:szCs w:val="22"/>
        </w:rPr>
        <w:t>“</w:t>
      </w:r>
      <w:r w:rsidR="00CB3141">
        <w:rPr>
          <w:rFonts w:asciiTheme="majorHAnsi" w:hAnsiTheme="majorHAnsi"/>
          <w:b/>
          <w:sz w:val="22"/>
          <w:szCs w:val="22"/>
        </w:rPr>
        <w:t xml:space="preserve"> </w:t>
      </w:r>
      <w:r w:rsidR="00CB3141">
        <w:rPr>
          <w:rFonts w:asciiTheme="majorHAnsi" w:hAnsiTheme="majorHAnsi"/>
          <w:sz w:val="22"/>
          <w:szCs w:val="22"/>
        </w:rPr>
        <w:t>v</w:t>
      </w:r>
      <w:r w:rsidRPr="00C44288" w:rsidR="008B70CC">
        <w:rPr>
          <w:rFonts w:cs="Calibri" w:asciiTheme="majorHAnsi" w:hAnsiTheme="majorHAnsi"/>
          <w:iCs/>
          <w:sz w:val="22"/>
          <w:szCs w:val="22"/>
        </w:rPr>
        <w:t xml:space="preserve"> rámci projektu OPZ</w:t>
      </w:r>
      <w:r w:rsidRPr="00BE28F5" w:rsidR="008B70CC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B42C90">
        <w:rPr>
          <w:rFonts w:cs="Calibri" w:asciiTheme="majorHAnsi" w:hAnsiTheme="majorHAnsi"/>
          <w:sz w:val="22"/>
          <w:szCs w:val="22"/>
        </w:rPr>
        <w:t>„</w:t>
      </w:r>
      <w:r w:rsidRPr="002D161D" w:rsidR="002D161D">
        <w:rPr>
          <w:rFonts w:cs="Calibri" w:asciiTheme="majorHAnsi" w:hAnsiTheme="majorHAnsi"/>
          <w:b/>
          <w:sz w:val="22"/>
          <w:szCs w:val="22"/>
        </w:rPr>
        <w:t>Podnikové vzdělávání zaměstnanců společnosti Beskydské uzeniny, a.s.</w:t>
      </w:r>
      <w:r w:rsidRPr="00BE28F5" w:rsidR="003D1548">
        <w:rPr>
          <w:rFonts w:cs="Calibri" w:asciiTheme="majorHAnsi" w:hAnsiTheme="majorHAnsi"/>
          <w:sz w:val="22"/>
          <w:szCs w:val="22"/>
        </w:rPr>
        <w:t>,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reg. číslo projektu </w:t>
      </w:r>
      <w:r w:rsidRPr="002D161D" w:rsidR="002D161D">
        <w:rPr>
          <w:rFonts w:cs="Calibri" w:asciiTheme="majorHAnsi" w:hAnsiTheme="majorHAnsi"/>
          <w:b/>
          <w:sz w:val="22"/>
          <w:szCs w:val="22"/>
        </w:rPr>
        <w:t>CZ.03.1.52/0.0/0.0/19_097/0013184</w:t>
      </w:r>
      <w:r w:rsidRPr="00BE28F5" w:rsidR="00E33299">
        <w:rPr>
          <w:rFonts w:cs="Calibri" w:asciiTheme="majorHAnsi" w:hAnsiTheme="majorHAnsi"/>
          <w:sz w:val="22"/>
          <w:szCs w:val="22"/>
        </w:rPr>
        <w:t>“</w:t>
      </w:r>
      <w:r w:rsidR="00710AB6">
        <w:rPr>
          <w:rFonts w:cs="Calibri" w:asciiTheme="majorHAnsi" w:hAnsiTheme="majorHAnsi"/>
          <w:sz w:val="22"/>
          <w:szCs w:val="22"/>
        </w:rPr>
        <w:t xml:space="preserve"> (dále jen „projekt“)</w:t>
      </w:r>
      <w:r w:rsidR="00A22379">
        <w:rPr>
          <w:rFonts w:cs="Calibri" w:asciiTheme="majorHAnsi" w:hAnsiTheme="majorHAnsi"/>
          <w:sz w:val="22"/>
          <w:szCs w:val="22"/>
        </w:rPr>
        <w:t xml:space="preserve"> (dále </w:t>
      </w:r>
      <w:r w:rsidR="00710AB6">
        <w:rPr>
          <w:rFonts w:cs="Calibri" w:asciiTheme="majorHAnsi" w:hAnsiTheme="majorHAnsi"/>
          <w:sz w:val="22"/>
          <w:szCs w:val="22"/>
        </w:rPr>
        <w:t>souhrnně</w:t>
      </w:r>
      <w:r w:rsidR="00A22379">
        <w:rPr>
          <w:rFonts w:cs="Calibri" w:asciiTheme="majorHAnsi" w:hAnsiTheme="majorHAnsi"/>
          <w:sz w:val="22"/>
          <w:szCs w:val="22"/>
        </w:rPr>
        <w:t xml:space="preserve"> jen „vzdělávání zaměstnanců“)</w:t>
      </w:r>
      <w:r w:rsidRPr="00BE28F5" w:rsidR="00E33299">
        <w:rPr>
          <w:rFonts w:cs="Calibri" w:asciiTheme="majorHAnsi" w:hAnsiTheme="majorHAnsi"/>
          <w:sz w:val="22"/>
          <w:szCs w:val="22"/>
        </w:rPr>
        <w:t>.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</w:p>
    <w:p w:rsidRPr="00D36D50" w:rsidR="00D36D50" w:rsidP="00D36D50" w:rsidRDefault="00015ED5" w14:paraId="109257D6" w14:textId="59025ED2">
      <w:pPr>
        <w:pStyle w:val="Odstavecseseznamem"/>
        <w:tabs>
          <w:tab w:val="left" w:pos="2694"/>
        </w:tabs>
        <w:spacing w:line="288" w:lineRule="auto"/>
        <w:ind w:left="540"/>
        <w:jc w:val="both"/>
        <w:rPr>
          <w:rFonts w:ascii="Calibri" w:hAnsi="Calibri" w:cs="Calibri"/>
          <w:color w:val="FF0000"/>
          <w:sz w:val="22"/>
          <w:szCs w:val="22"/>
        </w:rPr>
      </w:pPr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 w:rsidR="00D36D50"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nabídka musí obsahovat samostatnou smlouvu pro každou část zakázky</w:t>
      </w:r>
      <w:r w:rsidR="00A22379"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.</w:t>
      </w:r>
      <w:bookmarkStart w:name="_Hlk491784443" w:id="2"/>
    </w:p>
    <w:p w:rsidRPr="00D23CDD" w:rsidR="00C7626D" w:rsidP="00D36D50" w:rsidRDefault="0053165E" w14:paraId="79202C4F" w14:textId="12670FA8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Nedílnou součástí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2"/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6F0432">
        <w:rPr>
          <w:rFonts w:ascii="Calibri" w:hAnsi="Calibri" w:cs="Calibri"/>
          <w:sz w:val="22"/>
          <w:szCs w:val="22"/>
        </w:rPr>
        <w:t>.</w:t>
      </w: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0446A4C3" w14:textId="55E8313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</w:t>
      </w:r>
      <w:r w:rsidR="00A22379">
        <w:rPr>
          <w:rFonts w:ascii="Calibri" w:hAnsi="Calibri" w:cs="Calibri"/>
          <w:sz w:val="22"/>
          <w:szCs w:val="22"/>
        </w:rPr>
        <w:t xml:space="preserve"> této </w:t>
      </w:r>
      <w:r w:rsidRPr="00C7626D" w:rsidR="001176E5">
        <w:rPr>
          <w:rFonts w:ascii="Calibri" w:hAnsi="Calibri" w:cs="Calibri"/>
          <w:sz w:val="22"/>
          <w:szCs w:val="22"/>
        </w:rPr>
        <w:t xml:space="preserve">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6E0321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</w:t>
      </w:r>
      <w:r w:rsidR="00261ED3">
        <w:rPr>
          <w:rFonts w:ascii="Calibri" w:hAnsi="Calibri" w:cs="Calibri"/>
          <w:sz w:val="22"/>
          <w:szCs w:val="22"/>
        </w:rPr>
        <w:t>včetně</w:t>
      </w:r>
      <w:r w:rsidR="00A22379">
        <w:rPr>
          <w:rFonts w:ascii="Calibri" w:hAnsi="Calibri" w:cs="Calibri"/>
          <w:sz w:val="22"/>
          <w:szCs w:val="22"/>
        </w:rPr>
        <w:t xml:space="preserve"> jejích</w:t>
      </w:r>
      <w:r w:rsidR="00261ED3">
        <w:rPr>
          <w:rFonts w:ascii="Calibri" w:hAnsi="Calibri" w:cs="Calibri"/>
          <w:sz w:val="22"/>
          <w:szCs w:val="22"/>
        </w:rPr>
        <w:t xml:space="preserve"> příloh.</w:t>
      </w:r>
    </w:p>
    <w:p w:rsidR="008B70CC" w:rsidP="00EA0552" w:rsidRDefault="008B70CC" w14:paraId="160594C2" w14:textId="51FDAF8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3C1CBCB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</w:t>
      </w:r>
      <w:r w:rsidR="00A22379">
        <w:rPr>
          <w:rFonts w:ascii="Calibri" w:hAnsi="Calibri" w:cs="Calibri"/>
          <w:sz w:val="22"/>
          <w:szCs w:val="22"/>
        </w:rPr>
        <w:t>plnění této smlouvy</w:t>
      </w:r>
      <w:r w:rsidRPr="00C7626D">
        <w:rPr>
          <w:rFonts w:ascii="Calibri" w:hAnsi="Calibri" w:cs="Calibri"/>
          <w:sz w:val="22"/>
          <w:szCs w:val="22"/>
        </w:rPr>
        <w:t xml:space="preserve"> řádnou a včasnou informační a odbornou podporu nezbytnou k řádnému a včasnému provedení předmětu plnění</w:t>
      </w:r>
      <w:r w:rsidR="00A22379">
        <w:rPr>
          <w:rFonts w:ascii="Calibri" w:hAnsi="Calibri" w:cs="Calibri"/>
          <w:sz w:val="22"/>
          <w:szCs w:val="22"/>
        </w:rPr>
        <w:t xml:space="preserve"> dle této smlouvy</w:t>
      </w:r>
      <w:r w:rsidRPr="00C7626D">
        <w:rPr>
          <w:rFonts w:ascii="Calibri" w:hAnsi="Calibri" w:cs="Calibri"/>
          <w:sz w:val="22"/>
          <w:szCs w:val="22"/>
        </w:rPr>
        <w:t xml:space="preserve">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67435B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3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3"/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1B2A196E" w14:textId="4C67C10D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670EB187" w14:textId="357FA40C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</w:t>
      </w:r>
      <w:r w:rsidR="00A22379">
        <w:rPr>
          <w:rFonts w:ascii="Calibri" w:hAnsi="Calibri" w:cs="Calibri"/>
          <w:sz w:val="22"/>
          <w:szCs w:val="22"/>
        </w:rPr>
        <w:t xml:space="preserve">zaměstnanců </w:t>
      </w:r>
      <w:r w:rsidRPr="00C7626D" w:rsidR="00C02DAE">
        <w:rPr>
          <w:rFonts w:ascii="Calibri" w:hAnsi="Calibri" w:cs="Calibri"/>
          <w:sz w:val="22"/>
          <w:szCs w:val="22"/>
        </w:rPr>
        <w:t>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 xml:space="preserve">jejími přílohami, </w:t>
      </w:r>
      <w:r w:rsidR="00A22379">
        <w:rPr>
          <w:rFonts w:ascii="Calibri" w:hAnsi="Calibri" w:cs="Calibri"/>
          <w:sz w:val="22"/>
          <w:szCs w:val="22"/>
        </w:rPr>
        <w:t>v místě a termínech sjednaných</w:t>
      </w:r>
      <w:r w:rsidRPr="00412A93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360CB6FA" w14:textId="08067703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86243C">
        <w:rPr>
          <w:rFonts w:cs="Calibri" w:asciiTheme="majorHAnsi" w:hAnsiTheme="majorHAnsi"/>
          <w:b/>
          <w:sz w:val="22"/>
          <w:szCs w:val="22"/>
        </w:rPr>
        <w:t>břez</w:t>
      </w:r>
      <w:r w:rsidR="00A22379">
        <w:rPr>
          <w:rFonts w:cs="Calibri" w:asciiTheme="majorHAnsi" w:hAnsiTheme="majorHAnsi"/>
          <w:b/>
          <w:sz w:val="22"/>
          <w:szCs w:val="22"/>
        </w:rPr>
        <w:t>e</w:t>
      </w:r>
      <w:r w:rsidR="0086243C">
        <w:rPr>
          <w:rFonts w:cs="Calibri" w:asciiTheme="majorHAnsi" w:hAnsiTheme="majorHAnsi"/>
          <w:b/>
          <w:sz w:val="22"/>
          <w:szCs w:val="22"/>
        </w:rPr>
        <w:t>n</w:t>
      </w:r>
      <w:r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="006E0321">
        <w:rPr>
          <w:rFonts w:cs="Calibri" w:asciiTheme="majorHAnsi" w:hAnsiTheme="majorHAnsi"/>
          <w:b/>
          <w:sz w:val="22"/>
          <w:szCs w:val="22"/>
        </w:rPr>
        <w:t>2020 – srpen</w:t>
      </w:r>
      <w:r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412A93" w:rsidR="001F12B8">
        <w:rPr>
          <w:rFonts w:cs="Calibri" w:asciiTheme="majorHAnsi" w:hAnsiTheme="majorHAnsi"/>
          <w:b/>
          <w:sz w:val="22"/>
          <w:szCs w:val="22"/>
        </w:rPr>
        <w:t>20</w:t>
      </w:r>
      <w:r w:rsidR="0086243C">
        <w:rPr>
          <w:rFonts w:cs="Calibri" w:asciiTheme="majorHAnsi" w:hAnsiTheme="majorHAnsi"/>
          <w:b/>
          <w:sz w:val="22"/>
          <w:szCs w:val="22"/>
        </w:rPr>
        <w:t>21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>
        <w:rPr>
          <w:rFonts w:cs="Calibri" w:asciiTheme="majorHAnsi" w:hAnsiTheme="majorHAnsi"/>
          <w:bCs/>
          <w:sz w:val="22"/>
          <w:szCs w:val="22"/>
        </w:rPr>
        <w:lastRenderedPageBreak/>
        <w:t>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3D1548">
        <w:rPr>
          <w:rFonts w:asciiTheme="majorHAnsi" w:hAnsiTheme="majorHAnsi"/>
          <w:sz w:val="22"/>
          <w:szCs w:val="22"/>
        </w:rPr>
        <w:t>7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t>Dodavatel může odmítnout poskytnutí služeb pouze ve výjimečných</w:t>
      </w:r>
      <w:r w:rsidR="00A22379">
        <w:rPr>
          <w:rFonts w:cs="Calibri" w:asciiTheme="majorHAnsi" w:hAnsiTheme="majorHAnsi"/>
          <w:sz w:val="22"/>
          <w:szCs w:val="22"/>
        </w:rPr>
        <w:t xml:space="preserve"> a</w:t>
      </w:r>
      <w:r w:rsidRPr="00C00AFB">
        <w:rPr>
          <w:rFonts w:cs="Calibri" w:asciiTheme="majorHAnsi" w:hAnsiTheme="majorHAnsi"/>
          <w:sz w:val="22"/>
          <w:szCs w:val="22"/>
        </w:rPr>
        <w:t xml:space="preserve">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886722" w:rsidR="00060C6F" w:rsidP="00886722" w:rsidRDefault="00A22379" w14:paraId="0CA1095E" w14:textId="7A913F10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3248" w:id="4"/>
      <w:r>
        <w:rPr>
          <w:rFonts w:ascii="Calibri" w:hAnsi="Calibri" w:cs="Calibri"/>
          <w:color w:val="000000" w:themeColor="text1"/>
          <w:sz w:val="22"/>
          <w:szCs w:val="22"/>
        </w:rPr>
        <w:t>Vzdělávání zaměstnanců</w:t>
      </w:r>
      <w:r w:rsidRPr="006F0432" w:rsidR="00C02D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6F0432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lektorů). </w:t>
      </w:r>
      <w:r w:rsidRPr="006F0432" w:rsidR="00231DF3">
        <w:rPr>
          <w:rFonts w:ascii="Calibri" w:hAnsi="Calibri" w:cs="Calibri"/>
          <w:color w:val="000000" w:themeColor="text1"/>
          <w:sz w:val="22"/>
          <w:szCs w:val="22"/>
        </w:rPr>
        <w:t xml:space="preserve">Dodavatel se zavazuje zajistit na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každý </w:t>
      </w:r>
      <w:r w:rsidRPr="006F0432" w:rsidR="00231DF3">
        <w:rPr>
          <w:rFonts w:ascii="Calibri" w:hAnsi="Calibri" w:cs="Calibri"/>
          <w:color w:val="000000" w:themeColor="text1"/>
          <w:sz w:val="22"/>
          <w:szCs w:val="22"/>
        </w:rPr>
        <w:t xml:space="preserve">kurz dva lektory, kteří budou vzájemně zastupitelní (např. v případě absence plánovaného lektora).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>V případě změny složení osob v 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lektorském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týmu se dodavatel zavazuje tuto skutečnost objednateli oznámit minimálně </w:t>
      </w:r>
      <w:r w:rsidRPr="006F0432" w:rsidR="00FD46E6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pracovních dní předem.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>Č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len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 xml:space="preserve">lektorského týmu 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bude plnit požadavky uvedené ve </w:t>
      </w: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>ýzvě</w:t>
      </w:r>
      <w:r w:rsidRPr="006F0432" w:rsidR="009F0DF6">
        <w:rPr>
          <w:rFonts w:ascii="Calibri" w:hAnsi="Calibri" w:cs="Calibri"/>
          <w:color w:val="000000" w:themeColor="text1"/>
          <w:sz w:val="22"/>
          <w:szCs w:val="22"/>
        </w:rPr>
        <w:t xml:space="preserve">, tzn. </w:t>
      </w:r>
      <w:r w:rsidR="009F0DF6">
        <w:rPr>
          <w:rFonts w:ascii="Calibri" w:hAnsi="Calibri" w:cs="Calibri"/>
          <w:sz w:val="22"/>
          <w:szCs w:val="22"/>
        </w:rPr>
        <w:t>bude splňovat minimální požadavky na kvalifikaci stanovené pro členy lektorského týmu</w:t>
      </w:r>
      <w:r w:rsidRPr="00886722" w:rsidR="00886722">
        <w:rPr>
          <w:rFonts w:ascii="Calibri" w:hAnsi="Calibri" w:cs="Calibri"/>
          <w:sz w:val="22"/>
          <w:szCs w:val="22"/>
        </w:rPr>
        <w:t>.</w:t>
      </w:r>
    </w:p>
    <w:bookmarkEnd w:id="4"/>
    <w:p w:rsidRPr="005D34CC" w:rsidR="004D4BBA" w:rsidP="0063211D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1138C7" w:rsidP="001138C7" w:rsidRDefault="00D75680" w14:paraId="71D7FD68" w14:textId="066F9A42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</w:t>
      </w:r>
      <w:r w:rsidR="001138C7">
        <w:rPr>
          <w:rFonts w:ascii="Calibri" w:hAnsi="Calibri" w:cs="Calibri"/>
          <w:sz w:val="22"/>
          <w:szCs w:val="22"/>
        </w:rPr>
        <w:t> </w:t>
      </w:r>
      <w:r w:rsidRPr="005D34CC" w:rsidR="00F641C3">
        <w:rPr>
          <w:rFonts w:ascii="Calibri" w:hAnsi="Calibri" w:cs="Calibri"/>
          <w:sz w:val="22"/>
          <w:szCs w:val="22"/>
        </w:rPr>
        <w:t>souladu</w:t>
      </w:r>
      <w:r w:rsidR="001138C7">
        <w:rPr>
          <w:rFonts w:ascii="Calibri" w:hAnsi="Calibri" w:cs="Calibri"/>
          <w:sz w:val="22"/>
          <w:szCs w:val="22"/>
        </w:rPr>
        <w:t xml:space="preserve"> s </w:t>
      </w:r>
      <w:r w:rsidRPr="001138C7" w:rsidR="001138C7">
        <w:rPr>
          <w:rFonts w:ascii="Calibri" w:hAnsi="Calibri" w:cs="Calibri"/>
          <w:sz w:val="22"/>
          <w:szCs w:val="22"/>
        </w:rPr>
        <w:t xml:space="preserve">nařízením </w:t>
      </w:r>
      <w:r w:rsidRPr="001138C7" w:rsidR="007A27A8">
        <w:rPr>
          <w:rFonts w:ascii="Calibri" w:hAnsi="Calibri" w:cs="Calibri"/>
          <w:sz w:val="22"/>
          <w:szCs w:val="22"/>
        </w:rPr>
        <w:t>Evropského</w:t>
      </w:r>
      <w:r w:rsidRPr="001138C7" w:rsidR="001138C7">
        <w:rPr>
          <w:rFonts w:ascii="Calibri" w:hAnsi="Calibri" w:cs="Calibri"/>
          <w:sz w:val="22"/>
          <w:szCs w:val="22"/>
        </w:rPr>
        <w:t xml:space="preserve"> parlamentu a Rady (EU) 2016/679 ze dne 27. dubna 2016, o </w:t>
      </w:r>
      <w:r w:rsidRPr="001138C7" w:rsidR="007A27A8">
        <w:rPr>
          <w:rFonts w:ascii="Calibri" w:hAnsi="Calibri" w:cs="Calibri"/>
          <w:sz w:val="22"/>
          <w:szCs w:val="22"/>
        </w:rPr>
        <w:t>ochraně</w:t>
      </w:r>
      <w:r w:rsidRPr="001138C7" w:rsidR="001138C7">
        <w:rPr>
          <w:rFonts w:ascii="Calibri" w:hAnsi="Calibri" w:cs="Calibri"/>
          <w:sz w:val="22"/>
          <w:szCs w:val="22"/>
        </w:rPr>
        <w:t xml:space="preserve">̌ </w:t>
      </w:r>
      <w:r w:rsidRPr="001138C7" w:rsidR="007A27A8">
        <w:rPr>
          <w:rFonts w:ascii="Calibri" w:hAnsi="Calibri" w:cs="Calibri"/>
          <w:sz w:val="22"/>
          <w:szCs w:val="22"/>
        </w:rPr>
        <w:t>fyzických</w:t>
      </w:r>
      <w:r w:rsidRPr="001138C7" w:rsidR="001138C7">
        <w:rPr>
          <w:rFonts w:ascii="Calibri" w:hAnsi="Calibri" w:cs="Calibri"/>
          <w:sz w:val="22"/>
          <w:szCs w:val="22"/>
        </w:rPr>
        <w:t xml:space="preserve"> osob v souvislosti se </w:t>
      </w:r>
      <w:r w:rsidRPr="001138C7" w:rsidR="007A27A8">
        <w:rPr>
          <w:rFonts w:ascii="Calibri" w:hAnsi="Calibri" w:cs="Calibri"/>
          <w:sz w:val="22"/>
          <w:szCs w:val="22"/>
        </w:rPr>
        <w:t>zpracováním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osobních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voln</w:t>
      </w:r>
      <w:r w:rsidR="007A27A8">
        <w:rPr>
          <w:rFonts w:ascii="Calibri" w:hAnsi="Calibri" w:cs="Calibri"/>
          <w:sz w:val="22"/>
          <w:szCs w:val="22"/>
        </w:rPr>
        <w:t>é</w:t>
      </w:r>
      <w:r w:rsidRPr="001138C7" w:rsidR="007A27A8">
        <w:rPr>
          <w:rFonts w:ascii="Calibri" w:hAnsi="Calibri" w:cs="Calibri"/>
          <w:sz w:val="22"/>
          <w:szCs w:val="22"/>
        </w:rPr>
        <w:t>m</w:t>
      </w:r>
      <w:r w:rsidRPr="001138C7" w:rsidR="001138C7">
        <w:rPr>
          <w:rFonts w:ascii="Calibri" w:hAnsi="Calibri" w:cs="Calibri"/>
          <w:sz w:val="22"/>
          <w:szCs w:val="22"/>
        </w:rPr>
        <w:t xml:space="preserve"> pohybu </w:t>
      </w:r>
      <w:r w:rsidRPr="001138C7" w:rsidR="007A27A8">
        <w:rPr>
          <w:rFonts w:ascii="Calibri" w:hAnsi="Calibri" w:cs="Calibri"/>
          <w:sz w:val="22"/>
          <w:szCs w:val="22"/>
        </w:rPr>
        <w:t>těchto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zrušení</w:t>
      </w:r>
      <w:r w:rsidRPr="001138C7" w:rsidR="001138C7">
        <w:rPr>
          <w:rFonts w:ascii="Calibri" w:hAnsi="Calibri" w:cs="Calibri"/>
          <w:sz w:val="22"/>
          <w:szCs w:val="22"/>
        </w:rPr>
        <w:t xml:space="preserve">́ </w:t>
      </w:r>
      <w:r w:rsidRPr="001138C7" w:rsidR="007A27A8">
        <w:rPr>
          <w:rFonts w:ascii="Calibri" w:hAnsi="Calibri" w:cs="Calibri"/>
          <w:sz w:val="22"/>
          <w:szCs w:val="22"/>
        </w:rPr>
        <w:t>směrnice</w:t>
      </w:r>
      <w:r w:rsidRPr="001138C7" w:rsidR="001138C7">
        <w:rPr>
          <w:rFonts w:ascii="Calibri" w:hAnsi="Calibri" w:cs="Calibri"/>
          <w:sz w:val="22"/>
          <w:szCs w:val="22"/>
        </w:rPr>
        <w:t xml:space="preserve"> 95/46/ES</w:t>
      </w:r>
      <w:r w:rsidR="001138C7">
        <w:rPr>
          <w:rFonts w:ascii="Calibri" w:hAnsi="Calibri" w:cs="Calibri"/>
          <w:sz w:val="22"/>
          <w:szCs w:val="22"/>
        </w:rPr>
        <w:t>.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</w:p>
    <w:p w:rsidRPr="001138C7" w:rsidR="00102665" w:rsidP="00102665" w:rsidRDefault="00F641C3" w14:paraId="05464F54" w14:textId="68FE7363">
      <w:pPr>
        <w:spacing w:line="288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5D34CC">
        <w:rPr>
          <w:rFonts w:ascii="Calibri" w:hAnsi="Calibri" w:cs="Calibri"/>
          <w:sz w:val="22"/>
          <w:szCs w:val="22"/>
        </w:rPr>
        <w:t xml:space="preserve"> </w:t>
      </w:r>
    </w:p>
    <w:p w:rsidRPr="005D34CC" w:rsidR="00102665" w:rsidP="00C445F3" w:rsidRDefault="00D75680" w14:paraId="755DFFB0" w14:textId="57BE5CF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</w:t>
      </w:r>
      <w:r w:rsidR="00710AB6">
        <w:rPr>
          <w:rFonts w:ascii="Calibri" w:hAnsi="Calibri" w:cs="Calibri"/>
          <w:sz w:val="22"/>
          <w:szCs w:val="22"/>
        </w:rPr>
        <w:t>plnění této smlouvy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19D09A85" w14:textId="5083EB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="00710AB6"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 w:rsidR="00907815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="001138C7" w:rsidP="001138C7" w:rsidRDefault="001138C7" w14:paraId="189BF5E1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DD4996" w:rsidR="001138C7" w:rsidP="00DD4996" w:rsidRDefault="001138C7" w14:paraId="66F67965" w14:textId="79D38B0F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má povinnost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uchovávat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veškeré</w:t>
      </w:r>
      <w:r w:rsidRPr="001138C7">
        <w:rPr>
          <w:rFonts w:ascii="Calibri" w:hAnsi="Calibri" w:cs="Calibri"/>
          <w:sz w:val="22"/>
          <w:szCs w:val="22"/>
        </w:rPr>
        <w:t xml:space="preserve">́ dokumenty </w:t>
      </w:r>
      <w:r w:rsidRPr="001138C7" w:rsidR="00BD2301">
        <w:rPr>
          <w:rFonts w:ascii="Calibri" w:hAnsi="Calibri" w:cs="Calibri"/>
          <w:sz w:val="22"/>
          <w:szCs w:val="22"/>
        </w:rPr>
        <w:t>související</w:t>
      </w:r>
      <w:r w:rsidRPr="001138C7">
        <w:rPr>
          <w:rFonts w:ascii="Calibri" w:hAnsi="Calibri" w:cs="Calibri"/>
          <w:sz w:val="22"/>
          <w:szCs w:val="22"/>
        </w:rPr>
        <w:t xml:space="preserve">́ s realizací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1138C7" w:rsidR="00885A69">
        <w:rPr>
          <w:rFonts w:ascii="Calibri" w:hAnsi="Calibri" w:cs="Calibri"/>
          <w:sz w:val="22"/>
          <w:szCs w:val="22"/>
        </w:rPr>
        <w:t xml:space="preserve"> </w:t>
      </w:r>
      <w:r w:rsidRPr="001138C7">
        <w:rPr>
          <w:rFonts w:ascii="Calibri" w:hAnsi="Calibri" w:cs="Calibri"/>
          <w:sz w:val="22"/>
          <w:szCs w:val="22"/>
        </w:rPr>
        <w:t xml:space="preserve">po dobu 10 let od </w:t>
      </w:r>
      <w:r w:rsidRPr="001138C7" w:rsidR="00BD2301">
        <w:rPr>
          <w:rFonts w:ascii="Calibri" w:hAnsi="Calibri" w:cs="Calibri"/>
          <w:sz w:val="22"/>
          <w:szCs w:val="22"/>
        </w:rPr>
        <w:t>ukončení</w:t>
      </w:r>
      <w:r w:rsidRPr="001138C7">
        <w:rPr>
          <w:rFonts w:ascii="Calibri" w:hAnsi="Calibri" w:cs="Calibri"/>
          <w:sz w:val="22"/>
          <w:szCs w:val="22"/>
        </w:rPr>
        <w:t xml:space="preserve">́ projektu, přičemž tato </w:t>
      </w:r>
      <w:r w:rsidRPr="001138C7" w:rsidR="00BD2301">
        <w:rPr>
          <w:rFonts w:ascii="Calibri" w:hAnsi="Calibri" w:cs="Calibri"/>
          <w:sz w:val="22"/>
          <w:szCs w:val="22"/>
        </w:rPr>
        <w:t>lhůta</w:t>
      </w:r>
      <w:r w:rsidRPr="001138C7">
        <w:rPr>
          <w:rFonts w:ascii="Calibri" w:hAnsi="Calibri" w:cs="Calibri"/>
          <w:sz w:val="22"/>
          <w:szCs w:val="22"/>
        </w:rPr>
        <w:t xml:space="preserve"> začíná </w:t>
      </w:r>
      <w:r w:rsidRPr="001138C7" w:rsidR="00BD2301">
        <w:rPr>
          <w:rFonts w:ascii="Calibri" w:hAnsi="Calibri" w:cs="Calibri"/>
          <w:sz w:val="22"/>
          <w:szCs w:val="22"/>
        </w:rPr>
        <w:t>běžet</w:t>
      </w:r>
      <w:r w:rsidRPr="001138C7">
        <w:rPr>
          <w:rFonts w:ascii="Calibri" w:hAnsi="Calibri" w:cs="Calibri"/>
          <w:sz w:val="22"/>
          <w:szCs w:val="22"/>
        </w:rPr>
        <w:t xml:space="preserve"> 1. ledna následujícího kalendářního roku poté, kdy byla </w:t>
      </w:r>
      <w:r w:rsidRPr="001138C7" w:rsidR="00BD2301">
        <w:rPr>
          <w:rFonts w:ascii="Calibri" w:hAnsi="Calibri" w:cs="Calibri"/>
          <w:sz w:val="22"/>
          <w:szCs w:val="22"/>
        </w:rPr>
        <w:t>příjemci</w:t>
      </w:r>
      <w:r w:rsidRPr="001138C7">
        <w:rPr>
          <w:rFonts w:ascii="Calibri" w:hAnsi="Calibri" w:cs="Calibri"/>
          <w:sz w:val="22"/>
          <w:szCs w:val="22"/>
        </w:rPr>
        <w:t xml:space="preserve"> vyplacena závěrečná platba, příp. kdy příjemce </w:t>
      </w:r>
      <w:r w:rsidRPr="001138C7" w:rsidR="00BD2301">
        <w:rPr>
          <w:rFonts w:ascii="Calibri" w:hAnsi="Calibri" w:cs="Calibri"/>
          <w:sz w:val="22"/>
          <w:szCs w:val="22"/>
        </w:rPr>
        <w:t>poukázal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přeplatek</w:t>
      </w:r>
      <w:r w:rsidRPr="001138C7">
        <w:rPr>
          <w:rFonts w:ascii="Calibri" w:hAnsi="Calibri" w:cs="Calibri"/>
          <w:sz w:val="22"/>
          <w:szCs w:val="22"/>
        </w:rPr>
        <w:t xml:space="preserve"> dotace stanovený na </w:t>
      </w:r>
      <w:r w:rsidRPr="001138C7" w:rsidR="00BD2301">
        <w:rPr>
          <w:rFonts w:ascii="Calibri" w:hAnsi="Calibri" w:cs="Calibri"/>
          <w:sz w:val="22"/>
          <w:szCs w:val="22"/>
        </w:rPr>
        <w:t>základě</w:t>
      </w:r>
      <w:r w:rsidRPr="001138C7">
        <w:rPr>
          <w:rFonts w:ascii="Calibri" w:hAnsi="Calibri" w:cs="Calibri"/>
          <w:sz w:val="22"/>
          <w:szCs w:val="22"/>
        </w:rPr>
        <w:t xml:space="preserve">̌ </w:t>
      </w:r>
      <w:r w:rsidRPr="001138C7" w:rsidR="00BD2301">
        <w:rPr>
          <w:rFonts w:ascii="Calibri" w:hAnsi="Calibri" w:cs="Calibri"/>
          <w:sz w:val="22"/>
          <w:szCs w:val="22"/>
        </w:rPr>
        <w:t>schváleného</w:t>
      </w:r>
      <w:r w:rsidRPr="001138C7">
        <w:rPr>
          <w:rFonts w:ascii="Calibri" w:hAnsi="Calibri" w:cs="Calibri"/>
          <w:sz w:val="22"/>
          <w:szCs w:val="22"/>
        </w:rPr>
        <w:t xml:space="preserve"> vyúčtování </w:t>
      </w:r>
      <w:r w:rsidRPr="001138C7" w:rsidR="00BD2301">
        <w:rPr>
          <w:rFonts w:ascii="Calibri" w:hAnsi="Calibri" w:cs="Calibri"/>
          <w:sz w:val="22"/>
          <w:szCs w:val="22"/>
        </w:rPr>
        <w:t>výdajů</w:t>
      </w:r>
      <w:r w:rsidRPr="001138C7">
        <w:rPr>
          <w:rFonts w:ascii="Calibri" w:hAnsi="Calibri" w:cs="Calibri"/>
          <w:sz w:val="22"/>
          <w:szCs w:val="22"/>
        </w:rPr>
        <w:t xml:space="preserve">̊ v závěrečné žádosti o platbu </w:t>
      </w:r>
      <w:r w:rsidRPr="001138C7" w:rsidR="00BD2301">
        <w:rPr>
          <w:rFonts w:ascii="Calibri" w:hAnsi="Calibri" w:cs="Calibri"/>
          <w:sz w:val="22"/>
          <w:szCs w:val="22"/>
        </w:rPr>
        <w:t>zpět</w:t>
      </w:r>
      <w:r w:rsidRPr="001138C7">
        <w:rPr>
          <w:rFonts w:ascii="Calibri" w:hAnsi="Calibri" w:cs="Calibri"/>
          <w:sz w:val="22"/>
          <w:szCs w:val="22"/>
        </w:rPr>
        <w:t xml:space="preserve"> ŘO.</w:t>
      </w:r>
    </w:p>
    <w:p w:rsidRPr="005D34CC" w:rsidR="00102665" w:rsidP="00102665" w:rsidRDefault="00102665" w14:paraId="72C4A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7CC52920" w14:textId="7D3DBCEF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má povinnost uchovávat doklady související s 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a umožnit osobám oprávněným k výkonu kontroly a monitorování projektu, z něhož je </w:t>
      </w:r>
      <w:r w:rsidR="00885A69">
        <w:rPr>
          <w:rFonts w:ascii="Calibri" w:hAnsi="Calibri" w:cs="Calibri"/>
          <w:sz w:val="22"/>
          <w:szCs w:val="22"/>
        </w:rPr>
        <w:t>plnění 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hrazen</w:t>
      </w:r>
      <w:r w:rsidR="00885A69">
        <w:rPr>
          <w:rFonts w:ascii="Calibri" w:hAnsi="Calibri" w:cs="Calibri"/>
          <w:sz w:val="22"/>
          <w:szCs w:val="22"/>
        </w:rPr>
        <w:t>o</w:t>
      </w:r>
      <w:r w:rsidRPr="00C7626D">
        <w:rPr>
          <w:rFonts w:ascii="Calibri" w:hAnsi="Calibri" w:cs="Calibri"/>
          <w:sz w:val="22"/>
          <w:szCs w:val="22"/>
        </w:rPr>
        <w:t xml:space="preserve">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provést kontrolu dokladů souvisejících s 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602710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6B7BB4B" w14:textId="57E052CD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lastRenderedPageBreak/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="00885A69">
        <w:rPr>
          <w:rFonts w:ascii="Calibri" w:hAnsi="Calibri" w:cs="Calibri"/>
          <w:sz w:val="22"/>
          <w:szCs w:val="22"/>
        </w:rPr>
        <w:t xml:space="preserve">zaměstnanců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31E931D" w14:textId="4486269E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9E74D1" w:rsidR="00907815"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15005440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4E2F69">
        <w:rPr>
          <w:rFonts w:ascii="Calibri" w:hAnsi="Calibri" w:cs="Calibri"/>
          <w:sz w:val="22"/>
          <w:szCs w:val="22"/>
        </w:rPr>
        <w:t>března</w:t>
      </w:r>
      <w:r w:rsidR="00A4712E">
        <w:rPr>
          <w:rFonts w:ascii="Calibri" w:hAnsi="Calibri" w:cs="Calibri"/>
          <w:sz w:val="22"/>
          <w:szCs w:val="22"/>
        </w:rPr>
        <w:t xml:space="preserve"> </w:t>
      </w:r>
      <w:r w:rsidR="000C02FC">
        <w:rPr>
          <w:rFonts w:ascii="Calibri" w:hAnsi="Calibri" w:cs="Calibri"/>
          <w:sz w:val="22"/>
          <w:szCs w:val="22"/>
        </w:rPr>
        <w:t>20</w:t>
      </w:r>
      <w:r w:rsidR="004E2F69">
        <w:rPr>
          <w:rFonts w:ascii="Calibri" w:hAnsi="Calibri" w:cs="Calibri"/>
          <w:sz w:val="22"/>
          <w:szCs w:val="22"/>
        </w:rPr>
        <w:t xml:space="preserve">20 </w:t>
      </w:r>
      <w:r w:rsidR="00420B29">
        <w:rPr>
          <w:rFonts w:ascii="Calibri" w:hAnsi="Calibri" w:cs="Calibri"/>
          <w:sz w:val="22"/>
          <w:szCs w:val="22"/>
        </w:rPr>
        <w:t xml:space="preserve">do </w:t>
      </w:r>
      <w:r w:rsidR="004E2F69">
        <w:rPr>
          <w:rFonts w:ascii="Calibri" w:hAnsi="Calibri" w:cs="Calibri"/>
          <w:sz w:val="22"/>
          <w:szCs w:val="22"/>
        </w:rPr>
        <w:t>srpna</w:t>
      </w:r>
      <w:r w:rsidR="00A4712E">
        <w:rPr>
          <w:rFonts w:ascii="Calibri" w:hAnsi="Calibri" w:cs="Calibri"/>
          <w:sz w:val="22"/>
          <w:szCs w:val="22"/>
        </w:rPr>
        <w:t xml:space="preserve"> </w:t>
      </w:r>
      <w:r w:rsidR="003D1548">
        <w:rPr>
          <w:rFonts w:ascii="Calibri" w:hAnsi="Calibri" w:cs="Calibri"/>
          <w:sz w:val="22"/>
          <w:szCs w:val="22"/>
        </w:rPr>
        <w:t>20</w:t>
      </w:r>
      <w:r w:rsidR="004E2F69">
        <w:rPr>
          <w:rFonts w:ascii="Calibri" w:hAnsi="Calibri" w:cs="Calibri"/>
          <w:sz w:val="22"/>
          <w:szCs w:val="22"/>
        </w:rPr>
        <w:t>21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BACC554" w14:textId="065A43E2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5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to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nění předmětu </w:t>
      </w:r>
      <w:r w:rsidR="00A4712E">
        <w:rPr>
          <w:rFonts w:ascii="Calibri" w:hAnsi="Calibri" w:cs="Calibri"/>
          <w:bCs/>
          <w:sz w:val="22"/>
          <w:szCs w:val="22"/>
        </w:rPr>
        <w:t>této smlouvy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 bud</w:t>
      </w:r>
      <w:r w:rsidR="004E2F69">
        <w:rPr>
          <w:rFonts w:ascii="Calibri" w:hAnsi="Calibri" w:cs="Calibri"/>
          <w:bCs/>
          <w:sz w:val="22"/>
          <w:szCs w:val="22"/>
        </w:rPr>
        <w:t xml:space="preserve">ou </w:t>
      </w:r>
      <w:r w:rsidRPr="004E2F69" w:rsidR="004E2F69">
        <w:rPr>
          <w:rFonts w:ascii="Calibri" w:hAnsi="Calibri" w:cs="Calibri"/>
          <w:bCs/>
          <w:sz w:val="22"/>
          <w:szCs w:val="22"/>
        </w:rPr>
        <w:t>školicí místnosti v Moravskoslezském kraji zajištěné objednatelem i dodavatelem</w:t>
      </w:r>
      <w:r w:rsidR="00A4712E">
        <w:rPr>
          <w:rFonts w:ascii="Calibri" w:hAnsi="Calibri" w:cs="Calibri"/>
          <w:bCs/>
          <w:sz w:val="22"/>
          <w:szCs w:val="22"/>
        </w:rPr>
        <w:t>,</w:t>
      </w:r>
      <w:r w:rsidR="004E2F69">
        <w:rPr>
          <w:rFonts w:ascii="Calibri" w:hAnsi="Calibri" w:cs="Calibri"/>
          <w:bCs/>
          <w:sz w:val="22"/>
          <w:szCs w:val="22"/>
        </w:rPr>
        <w:t xml:space="preserve"> </w:t>
      </w:r>
      <w:r w:rsidR="00A4712E">
        <w:rPr>
          <w:rFonts w:ascii="Calibri" w:hAnsi="Calibri" w:cs="Calibri"/>
          <w:bCs/>
          <w:sz w:val="22"/>
          <w:szCs w:val="22"/>
        </w:rPr>
        <w:t>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5"/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D7B58" w:rsidR="00991555" w:rsidP="00C445F3" w:rsidRDefault="004D1E4A" w14:paraId="2B6871D2" w14:textId="7AAA7AF0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>realizaci</w:t>
      </w:r>
      <w:r w:rsidR="000A4D55">
        <w:rPr>
          <w:rFonts w:ascii="Calibri" w:hAnsi="Calibri" w:cs="Calibri"/>
          <w:sz w:val="22"/>
          <w:szCs w:val="22"/>
        </w:rPr>
        <w:t xml:space="preserve"> vzdělávacích</w:t>
      </w:r>
      <w:r w:rsidRPr="009E74D1" w:rsidR="005136CF">
        <w:rPr>
          <w:rFonts w:ascii="Calibri" w:hAnsi="Calibri" w:cs="Calibri"/>
          <w:sz w:val="22"/>
          <w:szCs w:val="22"/>
        </w:rPr>
        <w:t xml:space="preserve"> </w:t>
      </w:r>
      <w:r w:rsidR="00D36D50">
        <w:rPr>
          <w:rFonts w:ascii="Calibri" w:hAnsi="Calibri" w:cs="Calibri"/>
          <w:sz w:val="22"/>
          <w:szCs w:val="22"/>
        </w:rPr>
        <w:t xml:space="preserve">kurzů uvedených </w:t>
      </w:r>
      <w:r w:rsidRPr="002D7B58" w:rsidR="00D36D50">
        <w:rPr>
          <w:rFonts w:ascii="Calibri" w:hAnsi="Calibri" w:cs="Calibri"/>
          <w:sz w:val="22"/>
          <w:szCs w:val="22"/>
        </w:rPr>
        <w:t>v </w:t>
      </w:r>
      <w:r w:rsidRPr="002D7B58" w:rsidR="00D23CDD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říloze </w:t>
      </w:r>
      <w:r w:rsidR="00B0295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č. </w:t>
      </w:r>
      <w:r w:rsidR="005304B2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FC4D9E">
        <w:rPr>
          <w:rFonts w:ascii="Calibri" w:hAnsi="Calibri" w:cs="Calibri"/>
          <w:color w:val="000000" w:themeColor="text1"/>
          <w:sz w:val="22"/>
          <w:szCs w:val="22"/>
        </w:rPr>
        <w:t>maximální</w:t>
      </w:r>
      <w:r w:rsidRPr="002D7B58" w:rsidR="005136C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5136CF">
        <w:rPr>
          <w:rFonts w:ascii="Calibri" w:hAnsi="Calibri" w:cs="Calibri"/>
          <w:sz w:val="22"/>
          <w:szCs w:val="22"/>
        </w:rPr>
        <w:t xml:space="preserve">částku ve výši </w:t>
      </w:r>
      <w:r w:rsidRPr="002D7B58" w:rsidR="00420B29">
        <w:rPr>
          <w:rFonts w:ascii="Calibri" w:hAnsi="Calibri" w:cs="Calibri"/>
          <w:sz w:val="22"/>
          <w:szCs w:val="22"/>
        </w:rPr>
        <w:t>………….</w:t>
      </w:r>
      <w:r w:rsidRPr="002D7B58" w:rsidR="00EC54F2">
        <w:rPr>
          <w:rFonts w:ascii="Calibri" w:hAnsi="Calibri" w:cs="Calibri"/>
          <w:sz w:val="22"/>
          <w:szCs w:val="22"/>
        </w:rPr>
        <w:t xml:space="preserve"> </w:t>
      </w:r>
      <w:r w:rsidRPr="002D7B58" w:rsidR="00991555">
        <w:rPr>
          <w:rFonts w:ascii="Calibri" w:hAnsi="Calibri" w:cs="Calibri"/>
          <w:sz w:val="22"/>
          <w:szCs w:val="22"/>
        </w:rPr>
        <w:t>Kč</w:t>
      </w:r>
      <w:r w:rsidRPr="002D7B58" w:rsidR="00060C6F">
        <w:rPr>
          <w:rFonts w:ascii="Calibri" w:hAnsi="Calibri" w:cs="Calibri"/>
          <w:sz w:val="22"/>
          <w:szCs w:val="22"/>
        </w:rPr>
        <w:t xml:space="preserve"> </w:t>
      </w:r>
      <w:r w:rsidRPr="002D7B58" w:rsidR="00EC54F2">
        <w:rPr>
          <w:rFonts w:ascii="Calibri" w:hAnsi="Calibri" w:cs="Calibri"/>
          <w:sz w:val="22"/>
          <w:szCs w:val="22"/>
        </w:rPr>
        <w:t>bez DPH</w:t>
      </w:r>
      <w:r w:rsidRPr="002D7B58" w:rsidR="004B4795">
        <w:rPr>
          <w:rFonts w:ascii="Calibri" w:hAnsi="Calibri" w:cs="Calibri"/>
          <w:sz w:val="22"/>
          <w:szCs w:val="22"/>
        </w:rPr>
        <w:t>,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  <w:r w:rsidRPr="002D7B58" w:rsidR="004B4795">
        <w:rPr>
          <w:rFonts w:ascii="Calibri" w:hAnsi="Calibri" w:cs="Calibri"/>
          <w:sz w:val="22"/>
          <w:szCs w:val="22"/>
        </w:rPr>
        <w:t>s</w:t>
      </w:r>
      <w:r w:rsidRPr="002D7B58" w:rsidR="00AB36DA">
        <w:rPr>
          <w:rFonts w:ascii="Calibri" w:hAnsi="Calibri" w:cs="Calibri"/>
          <w:sz w:val="22"/>
          <w:szCs w:val="22"/>
        </w:rPr>
        <w:t xml:space="preserve">lovy: </w:t>
      </w:r>
      <w:r w:rsidRPr="002D7B58" w:rsidR="0078286B">
        <w:rPr>
          <w:rFonts w:ascii="Calibri" w:hAnsi="Calibri" w:cs="Calibri"/>
          <w:sz w:val="22"/>
          <w:szCs w:val="22"/>
        </w:rPr>
        <w:t>................</w:t>
      </w:r>
      <w:r w:rsidRPr="002D7B58" w:rsidR="00533E58">
        <w:rPr>
          <w:rFonts w:ascii="Calibri" w:hAnsi="Calibri" w:cs="Calibri"/>
          <w:sz w:val="22"/>
          <w:szCs w:val="22"/>
        </w:rPr>
        <w:t xml:space="preserve"> korun</w:t>
      </w:r>
      <w:r w:rsidRPr="002D7B58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6"/>
      <w:r w:rsidRPr="002D7B58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2D7B58" w:rsidR="00AB3590">
        <w:rPr>
          <w:rFonts w:ascii="Calibri" w:hAnsi="Calibri" w:cs="Calibri"/>
          <w:sz w:val="22"/>
          <w:szCs w:val="22"/>
        </w:rPr>
        <w:t>předmětu této smlouvy</w:t>
      </w:r>
      <w:r w:rsidRPr="002D7B58" w:rsidR="00EC54F2">
        <w:rPr>
          <w:rFonts w:ascii="Calibri" w:hAnsi="Calibri" w:cs="Calibri"/>
          <w:sz w:val="22"/>
          <w:szCs w:val="22"/>
        </w:rPr>
        <w:t>.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</w:p>
    <w:bookmarkEnd w:id="6"/>
    <w:p w:rsidRPr="002D7B58" w:rsidR="00991555" w:rsidP="006A23DD" w:rsidRDefault="00231DF3" w14:paraId="09A37641" w14:textId="4FEAE49B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color w:val="FF0000"/>
          <w:sz w:val="22"/>
          <w:szCs w:val="22"/>
        </w:rPr>
        <w:t xml:space="preserve">UPOZORNĚNÍ – </w:t>
      </w:r>
      <w:r w:rsidR="000A4D55">
        <w:rPr>
          <w:rFonts w:cs="Calibri" w:asciiTheme="majorHAnsi" w:hAnsiTheme="majorHAnsi"/>
          <w:color w:val="FF0000"/>
          <w:sz w:val="22"/>
          <w:szCs w:val="22"/>
        </w:rPr>
        <w:t>N</w:t>
      </w:r>
      <w:r w:rsidRPr="00D36D50" w:rsidR="000A4D55">
        <w:rPr>
          <w:rFonts w:cs="Calibri" w:asciiTheme="majorHAnsi" w:hAnsiTheme="majorHAnsi"/>
          <w:color w:val="FF0000"/>
          <w:sz w:val="22"/>
          <w:szCs w:val="22"/>
        </w:rPr>
        <w:t>abídka musí obsahovat samostatnou smlouvu pro každou část zakázky</w:t>
      </w:r>
      <w:r w:rsidR="000A4D55"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2D7B58" w:rsidR="00D36D50">
        <w:rPr>
          <w:rFonts w:ascii="Calibri" w:hAnsi="Calibri" w:cs="Calibri"/>
          <w:color w:val="FF0000"/>
          <w:sz w:val="22"/>
          <w:szCs w:val="22"/>
        </w:rPr>
        <w:t>.</w:t>
      </w:r>
      <w:bookmarkStart w:name="_Hlk491783816" w:id="7"/>
    </w:p>
    <w:bookmarkEnd w:id="7"/>
    <w:p w:rsidRPr="002D7B58" w:rsidR="003D1548" w:rsidP="00420B29" w:rsidRDefault="0044646B" w14:paraId="6A6F6A63" w14:textId="79B2BBAE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color w:val="000000" w:themeColor="text1"/>
          <w:sz w:val="22"/>
          <w:szCs w:val="22"/>
        </w:rPr>
      </w:pPr>
      <w:r w:rsidRPr="002D7B58">
        <w:rPr>
          <w:rFonts w:ascii="Calibri" w:hAnsi="Calibri" w:cs="Calibri"/>
          <w:b w:val="false"/>
          <w:sz w:val="22"/>
          <w:szCs w:val="22"/>
        </w:rPr>
        <w:tab/>
      </w:r>
      <w:r w:rsidRPr="002D7B58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Pr="002D7B58" w:rsidR="00AE252C">
        <w:rPr>
          <w:rFonts w:ascii="Calibri" w:hAnsi="Calibri" w:cs="Calibri"/>
          <w:b w:val="false"/>
          <w:sz w:val="22"/>
          <w:szCs w:val="22"/>
        </w:rPr>
        <w:t>Rozpis cen za jednotlivé kurzy je uveden v 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 xml:space="preserve">příloze č. </w:t>
      </w:r>
      <w:r w:rsidR="00FE09E9">
        <w:rPr>
          <w:rFonts w:ascii="Calibri" w:hAnsi="Calibri" w:cs="Calibri"/>
          <w:b w:val="false"/>
          <w:color w:val="000000" w:themeColor="text1"/>
          <w:sz w:val="22"/>
          <w:szCs w:val="22"/>
        </w:rPr>
        <w:t>1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>.</w:t>
      </w:r>
    </w:p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030F0" w:rsidP="00C445F3" w:rsidRDefault="00A71E5E" w14:paraId="2F7C7149" w14:textId="432344E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3C2744F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BC55AE"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5EA6CBBE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8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</w:t>
      </w:r>
      <w:r w:rsidR="000A4D55">
        <w:rPr>
          <w:rFonts w:ascii="Calibri" w:hAnsi="Calibri" w:cs="Calibri"/>
          <w:sz w:val="22"/>
          <w:szCs w:val="22"/>
        </w:rPr>
        <w:t xml:space="preserve">II. a </w:t>
      </w:r>
      <w:r w:rsidRPr="00C414F4" w:rsidR="001C7BA2">
        <w:rPr>
          <w:rFonts w:ascii="Calibri" w:hAnsi="Calibri" w:cs="Calibri"/>
          <w:sz w:val="22"/>
          <w:szCs w:val="22"/>
        </w:rPr>
        <w:t xml:space="preserve">III.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</w:t>
      </w:r>
      <w:r w:rsidRPr="00C414F4">
        <w:rPr>
          <w:rFonts w:ascii="Calibri" w:hAnsi="Calibri" w:cs="Calibri"/>
          <w:sz w:val="22"/>
          <w:szCs w:val="22"/>
        </w:rPr>
        <w:lastRenderedPageBreak/>
        <w:t xml:space="preserve">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</w:t>
      </w:r>
      <w:r w:rsidR="000A4D55">
        <w:rPr>
          <w:rFonts w:ascii="Calibri" w:hAnsi="Calibri" w:cs="Calibri"/>
          <w:sz w:val="22"/>
          <w:szCs w:val="22"/>
        </w:rPr>
        <w:t>kurzy</w:t>
      </w:r>
      <w:r w:rsidRPr="00C414F4" w:rsidR="00017C5C">
        <w:rPr>
          <w:rFonts w:ascii="Calibri" w:hAnsi="Calibri" w:cs="Calibri"/>
          <w:sz w:val="22"/>
          <w:szCs w:val="22"/>
        </w:rPr>
        <w:t>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8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E7864B3" w14:textId="6E1BEDBD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</w:t>
      </w:r>
      <w:r w:rsidR="000A4D55"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 w:rsidR="00327E4A">
        <w:rPr>
          <w:rFonts w:ascii="Calibri" w:hAnsi="Calibri" w:cs="Calibri"/>
          <w:sz w:val="22"/>
          <w:szCs w:val="22"/>
        </w:rPr>
        <w:t xml:space="preserve">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833DE9" w:rsidP="00833DE9" w:rsidRDefault="00833DE9" w14:paraId="3BBBF1F5" w14:textId="468CE6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2EC0F37E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E572A9">
        <w:rPr>
          <w:rFonts w:ascii="Calibri" w:hAnsi="Calibri" w:cs="Calibri"/>
          <w:sz w:val="22"/>
          <w:szCs w:val="22"/>
        </w:rPr>
        <w:t xml:space="preserve">5.000, - </w:t>
      </w:r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</w:t>
      </w:r>
      <w:r w:rsidR="0038300B">
        <w:rPr>
          <w:rFonts w:ascii="Calibri" w:hAnsi="Calibri" w:cs="Calibri"/>
          <w:sz w:val="22"/>
          <w:szCs w:val="22"/>
        </w:rPr>
        <w:t xml:space="preserve">že </w:t>
      </w:r>
      <w:r w:rsidRPr="00C414F4" w:rsidR="0080580E">
        <w:rPr>
          <w:rFonts w:ascii="Calibri" w:hAnsi="Calibri" w:cs="Calibri"/>
          <w:sz w:val="22"/>
          <w:szCs w:val="22"/>
        </w:rPr>
        <w:t xml:space="preserve">nezajistí </w:t>
      </w:r>
      <w:r w:rsidR="0038300B">
        <w:rPr>
          <w:rFonts w:ascii="Calibri" w:hAnsi="Calibri" w:cs="Calibri"/>
          <w:sz w:val="22"/>
          <w:szCs w:val="22"/>
        </w:rPr>
        <w:t>v dohodnutém termínu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</w:t>
      </w:r>
      <w:r w:rsidR="0038300B"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 w:rsidR="0080580E">
        <w:rPr>
          <w:rFonts w:ascii="Calibri" w:hAnsi="Calibri" w:cs="Calibri"/>
          <w:sz w:val="22"/>
          <w:szCs w:val="22"/>
        </w:rPr>
        <w:t xml:space="preserve">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 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na náhradu způsobené škody v plné výši.</w:t>
      </w:r>
    </w:p>
    <w:p w:rsidR="0038300B" w:rsidP="00C445F3" w:rsidRDefault="0038300B" w14:paraId="55698626" w14:textId="4B5BA560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 w:rsidR="00A040A5">
        <w:rPr>
          <w:rFonts w:ascii="Calibri" w:hAnsi="Calibri" w:cs="Arial"/>
          <w:sz w:val="22"/>
          <w:szCs w:val="22"/>
        </w:rPr>
        <w:t>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70181F30" w14:textId="0677A133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="0038300B">
        <w:rPr>
          <w:rFonts w:ascii="Calibri" w:hAnsi="Calibri" w:cs="Calibri"/>
          <w:sz w:val="22"/>
          <w:szCs w:val="22"/>
        </w:rPr>
        <w:t>, resp. úrok z prodlení,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</w:t>
      </w:r>
      <w:r w:rsidR="0038300B">
        <w:rPr>
          <w:rFonts w:ascii="Calibri" w:hAnsi="Calibri" w:cs="Calibri"/>
          <w:sz w:val="22"/>
          <w:szCs w:val="22"/>
        </w:rPr>
        <w:t>doručení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1F34B2">
        <w:rPr>
          <w:rFonts w:ascii="Calibri" w:hAnsi="Calibri" w:cs="Calibri"/>
          <w:sz w:val="22"/>
          <w:szCs w:val="22"/>
        </w:rPr>
        <w:t>výzvy k</w:t>
      </w:r>
      <w:r w:rsidR="0038300B">
        <w:rPr>
          <w:rFonts w:ascii="Calibri" w:hAnsi="Calibri" w:cs="Calibri"/>
          <w:sz w:val="22"/>
          <w:szCs w:val="22"/>
        </w:rPr>
        <w:t> </w:t>
      </w:r>
      <w:r w:rsidRPr="00C414F4" w:rsidR="001F34B2">
        <w:rPr>
          <w:rFonts w:ascii="Calibri" w:hAnsi="Calibri" w:cs="Calibri"/>
          <w:sz w:val="22"/>
          <w:szCs w:val="22"/>
        </w:rPr>
        <w:t>úhradě</w:t>
      </w:r>
      <w:r w:rsidR="0038300B">
        <w:rPr>
          <w:rFonts w:ascii="Calibri" w:hAnsi="Calibri" w:cs="Calibri"/>
          <w:sz w:val="22"/>
          <w:szCs w:val="22"/>
        </w:rPr>
        <w:t xml:space="preserve"> smluvní straně povinné</w:t>
      </w:r>
      <w:r w:rsidRPr="00C414F4" w:rsidR="001F34B2">
        <w:rPr>
          <w:rFonts w:ascii="Calibri" w:hAnsi="Calibri" w:cs="Calibri"/>
          <w:sz w:val="22"/>
          <w:szCs w:val="22"/>
        </w:rPr>
        <w:t>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6D0DDF" w:rsidP="00C56A6D" w:rsidRDefault="006D0DDF" w14:paraId="3378164E" w14:textId="33B3380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F1497" w:rsidP="00C56A6D" w:rsidRDefault="007F1497" w14:paraId="7D79444C" w14:textId="303E1D0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F1497" w:rsidP="00C56A6D" w:rsidRDefault="007F1497" w14:paraId="59ED8F4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lastRenderedPageBreak/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75A27DB9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9"/>
      <w:bookmarkStart w:name="_Hlk491785317" w:id="10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CD4359">
        <w:rPr>
          <w:rFonts w:ascii="Calibri" w:hAnsi="Calibri" w:cs="Calibri"/>
          <w:sz w:val="22"/>
          <w:szCs w:val="22"/>
        </w:rPr>
        <w:t>podstatného</w:t>
      </w:r>
      <w:r w:rsidRPr="00C414F4" w:rsidR="00CD4359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porušení smlouvy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9"/>
      <w:r w:rsidRPr="00C414F4" w:rsidR="003E56A2">
        <w:rPr>
          <w:rFonts w:ascii="Calibri" w:hAnsi="Calibri" w:cs="Calibri"/>
          <w:sz w:val="22"/>
          <w:szCs w:val="22"/>
        </w:rPr>
        <w:t xml:space="preserve">v rámci odborného </w:t>
      </w:r>
      <w:r w:rsidR="00CD4359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>K</w:t>
      </w:r>
      <w:r w:rsidR="00CD4359">
        <w:rPr>
          <w:rFonts w:ascii="Calibri" w:hAnsi="Calibri" w:cs="Calibri"/>
          <w:sz w:val="22"/>
          <w:szCs w:val="22"/>
        </w:rPr>
        <w:t xml:space="preserve"> odstoupení od </w:t>
      </w:r>
      <w:r w:rsidRPr="00C414F4" w:rsidR="006D3A1B">
        <w:rPr>
          <w:rFonts w:ascii="Calibri" w:hAnsi="Calibri" w:cs="Calibri"/>
          <w:sz w:val="22"/>
          <w:szCs w:val="22"/>
        </w:rPr>
        <w:t>smlouvy dochází okamžikem doručení písemného projevu vůle odstoupit od této smlouvy dodavateli.</w:t>
      </w:r>
    </w:p>
    <w:bookmarkEnd w:id="10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6665577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2D7B58" w:rsidR="0008022A" w:rsidP="00800D21" w:rsidRDefault="004A0E72" w14:paraId="4B8B0961" w14:textId="31C7495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bjednateli smluvní pokutu ve </w:t>
      </w:r>
      <w:r w:rsidRPr="002D7B58" w:rsidR="0008022A">
        <w:rPr>
          <w:rFonts w:ascii="Calibri" w:hAnsi="Calibri" w:cs="Calibri"/>
          <w:sz w:val="22"/>
          <w:szCs w:val="22"/>
        </w:rPr>
        <w:t xml:space="preserve">výši </w:t>
      </w:r>
      <w:r w:rsidR="00C4426D">
        <w:rPr>
          <w:rFonts w:ascii="Calibri" w:hAnsi="Calibri" w:cs="Calibri"/>
          <w:sz w:val="22"/>
          <w:szCs w:val="22"/>
        </w:rPr>
        <w:t>5</w:t>
      </w:r>
      <w:r w:rsidRPr="002D7B58" w:rsidR="00C4426D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</w:t>
      </w:r>
      <w:r w:rsidRPr="002D7B58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2D7B58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2D7B58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2D7B58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499310B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>Dodavatel</w:t>
      </w:r>
      <w:r w:rsidRPr="002D7B58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2D7B58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2D7B58" w:rsidR="0008022A">
        <w:rPr>
          <w:rFonts w:ascii="Calibri" w:hAnsi="Calibri" w:cs="Calibri"/>
          <w:sz w:val="22"/>
          <w:szCs w:val="22"/>
        </w:rPr>
        <w:t>bjednatel</w:t>
      </w:r>
      <w:r w:rsidRPr="002D7B58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2D7B58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2D7B58" w:rsidR="00FD40E2">
        <w:rPr>
          <w:rFonts w:ascii="Calibri" w:hAnsi="Calibri" w:cs="Calibri"/>
          <w:sz w:val="22"/>
          <w:szCs w:val="22"/>
        </w:rPr>
        <w:t>d</w:t>
      </w:r>
      <w:r w:rsidRPr="002D7B58">
        <w:rPr>
          <w:rFonts w:ascii="Calibri" w:hAnsi="Calibri" w:cs="Calibri"/>
          <w:sz w:val="22"/>
          <w:szCs w:val="22"/>
        </w:rPr>
        <w:t>odava</w:t>
      </w:r>
      <w:r w:rsidRPr="002D7B58" w:rsidR="007E48DC">
        <w:rPr>
          <w:rFonts w:ascii="Calibri" w:hAnsi="Calibri" w:cs="Calibri"/>
          <w:sz w:val="22"/>
          <w:szCs w:val="22"/>
        </w:rPr>
        <w:t>t</w:t>
      </w:r>
      <w:r w:rsidRPr="002D7B58">
        <w:rPr>
          <w:rFonts w:ascii="Calibri" w:hAnsi="Calibri" w:cs="Calibri"/>
          <w:sz w:val="22"/>
          <w:szCs w:val="22"/>
        </w:rPr>
        <w:t>el</w:t>
      </w:r>
      <w:r w:rsidRPr="002D7B58" w:rsidR="0008022A">
        <w:rPr>
          <w:rFonts w:ascii="Calibri" w:hAnsi="Calibri" w:cs="Calibri"/>
          <w:sz w:val="22"/>
          <w:szCs w:val="22"/>
        </w:rPr>
        <w:t xml:space="preserve"> povinen zaplatit objednateli smluvní pokutu ve výši </w:t>
      </w:r>
      <w:r w:rsidR="00552819">
        <w:rPr>
          <w:rFonts w:ascii="Calibri" w:hAnsi="Calibri" w:cs="Calibri"/>
          <w:sz w:val="22"/>
          <w:szCs w:val="22"/>
        </w:rPr>
        <w:t>5</w:t>
      </w:r>
      <w:r w:rsidRPr="002D7B58" w:rsidR="00552819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jednotlivý případ porušení povinnosti a objednatel je oprávněn od této smlouvy</w:t>
      </w:r>
      <w:r w:rsidRPr="00C414F4" w:rsidR="0008022A">
        <w:rPr>
          <w:rFonts w:ascii="Calibri" w:hAnsi="Calibri" w:cs="Calibri"/>
          <w:sz w:val="22"/>
          <w:szCs w:val="22"/>
        </w:rPr>
        <w:t xml:space="preserve">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2401E5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089A2A90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 w:rsidR="00CD4359"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 w:rsidR="00CD4359"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</w:t>
      </w:r>
      <w:r w:rsidRPr="00C414F4">
        <w:rPr>
          <w:rFonts w:ascii="Calibri" w:hAnsi="Calibri" w:cs="Calibri"/>
          <w:sz w:val="22"/>
          <w:szCs w:val="22"/>
        </w:rPr>
        <w:lastRenderedPageBreak/>
        <w:t>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11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2"/>
      <w:bookmarkEnd w:id="11"/>
    </w:p>
    <w:bookmarkEnd w:id="12"/>
    <w:p w:rsidRPr="00C44288" w:rsidR="00BA706C" w:rsidP="00C44288" w:rsidRDefault="00BA706C" w14:paraId="390B13A2" w14:textId="77777777">
      <w:pPr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21B6B99B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3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>výzva k podání nabídky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>přednost před nabídkou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 dodavatele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bookmarkEnd w:id="13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35336D" w:rsidP="00105E5F" w:rsidRDefault="00130149" w14:paraId="1532C74B" w14:textId="729B7D2E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081F24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 xml:space="preserve"> - </w:t>
      </w:r>
      <w:r w:rsidR="00A65345">
        <w:rPr>
          <w:rFonts w:asciiTheme="majorHAnsi" w:hAnsiTheme="majorHAnsi"/>
          <w:sz w:val="22"/>
          <w:szCs w:val="22"/>
        </w:rPr>
        <w:t>Cenová kalkulace</w:t>
      </w:r>
      <w:r w:rsidR="003F762C">
        <w:rPr>
          <w:rFonts w:asciiTheme="majorHAnsi" w:hAnsiTheme="majorHAnsi"/>
          <w:sz w:val="22"/>
          <w:szCs w:val="22"/>
        </w:rPr>
        <w:t xml:space="preserve"> </w:t>
      </w:r>
    </w:p>
    <w:p w:rsidRPr="003F762C" w:rsidR="00105E5F" w:rsidP="00105E5F" w:rsidRDefault="003F762C" w14:paraId="3E4ED5FD" w14:textId="1F442B03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 w:rsidRPr="003F762C">
        <w:rPr>
          <w:rFonts w:asciiTheme="majorHAnsi" w:hAnsiTheme="majorHAnsi"/>
          <w:color w:val="FF0000"/>
          <w:sz w:val="22"/>
          <w:szCs w:val="22"/>
        </w:rPr>
        <w:t xml:space="preserve">(pozn. </w:t>
      </w:r>
      <w:r>
        <w:rPr>
          <w:rFonts w:asciiTheme="majorHAnsi" w:hAnsiTheme="majorHAnsi"/>
          <w:color w:val="FF0000"/>
          <w:sz w:val="22"/>
          <w:szCs w:val="22"/>
        </w:rPr>
        <w:t>z</w:t>
      </w:r>
      <w:r w:rsidRPr="003F762C">
        <w:rPr>
          <w:rFonts w:asciiTheme="majorHAnsi" w:hAnsiTheme="majorHAnsi"/>
          <w:color w:val="FF0000"/>
          <w:sz w:val="22"/>
          <w:szCs w:val="22"/>
        </w:rPr>
        <w:t>adavatele: účastník doplní pouze část, na kterou podává nabídku – ostatní části vymaže)</w:t>
      </w:r>
    </w:p>
    <w:p w:rsidR="001363BC" w:rsidP="00105E5F" w:rsidRDefault="001363BC" w14:paraId="584E0FDD" w14:textId="45C368F4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4B4C1608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..... 2</w:t>
      </w:r>
      <w:r w:rsidR="007875AE">
        <w:rPr>
          <w:rFonts w:ascii="Calibri" w:hAnsi="Calibri" w:cs="Calibri"/>
          <w:sz w:val="22"/>
          <w:szCs w:val="22"/>
        </w:rPr>
        <w:t>020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 </w:t>
      </w:r>
      <w:r w:rsidR="0078286B">
        <w:rPr>
          <w:rFonts w:ascii="Calibri" w:hAnsi="Calibri" w:cs="Calibri"/>
          <w:sz w:val="22"/>
          <w:szCs w:val="22"/>
        </w:rPr>
        <w:t>..... 20</w:t>
      </w:r>
      <w:r w:rsidR="007875AE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130149" w:rsidP="005D44A1" w:rsidRDefault="00130149" w14:paraId="5C4827EB" w14:textId="573053E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30149" w:rsidP="005D44A1" w:rsidRDefault="00130149" w14:paraId="740F0C6B" w14:textId="005C66B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1198100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11AC820A" w14:textId="22057FC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8035CA4" w14:textId="4405E2A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30D43FA3" w14:textId="599A217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09019BA2" w14:textId="1DBC56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D4CF68E" w14:textId="6C9B86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258B1DBA" w14:textId="650031E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3882444" w14:textId="28E4365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606A30B" w14:textId="7BABF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0E9C1DA6" w14:textId="162A342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6C1FCDFA" w14:textId="1B2DDBC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4955CAD8" w14:textId="7B53A0F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52536EDC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DE4C5BA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BD2465" w:rsidR="00EE0DE9" w:rsidP="005D44A1" w:rsidRDefault="00EE0DE9" w14:paraId="57614041" w14:textId="2159EAF9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Příloha č. </w:t>
      </w:r>
      <w:r w:rsidRPr="00BD2465" w:rsidR="005D7BFC">
        <w:rPr>
          <w:rFonts w:asciiTheme="majorHAnsi" w:hAnsiTheme="majorHAnsi" w:cstheme="majorHAnsi"/>
          <w:b/>
          <w:i/>
          <w:iCs/>
          <w:sz w:val="28"/>
          <w:szCs w:val="22"/>
        </w:rPr>
        <w:t>1</w:t>
      </w: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 – </w:t>
      </w:r>
      <w:r w:rsidRPr="00BD2465" w:rsidR="00A65345">
        <w:rPr>
          <w:rFonts w:asciiTheme="majorHAnsi" w:hAnsiTheme="majorHAnsi" w:cstheme="majorHAnsi"/>
          <w:b/>
          <w:i/>
          <w:iCs/>
          <w:sz w:val="28"/>
          <w:szCs w:val="22"/>
        </w:rPr>
        <w:t>Cenová kalkulace</w:t>
      </w:r>
    </w:p>
    <w:p w:rsidRPr="00BD2465" w:rsidR="00E0527C" w:rsidP="005D44A1" w:rsidRDefault="00E0527C" w14:paraId="34B82C47" w14:textId="13C9CBC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D2465">
        <w:rPr>
          <w:rFonts w:asciiTheme="majorHAnsi" w:hAnsiTheme="majorHAnsi" w:cstheme="majorHAnsi"/>
          <w:i/>
          <w:iCs/>
          <w:szCs w:val="22"/>
        </w:rPr>
        <w:t xml:space="preserve">                       </w:t>
      </w:r>
      <w:r w:rsidRPr="00BD2465" w:rsidR="00BE28F5">
        <w:rPr>
          <w:rFonts w:asciiTheme="majorHAnsi" w:hAnsiTheme="majorHAnsi" w:cstheme="majorHAnsi"/>
          <w:i/>
          <w:iCs/>
          <w:szCs w:val="22"/>
        </w:rPr>
        <w:t xml:space="preserve">    </w:t>
      </w:r>
      <w:r w:rsidRPr="00BD2465">
        <w:rPr>
          <w:rFonts w:asciiTheme="majorHAnsi" w:hAnsiTheme="majorHAnsi" w:cstheme="majorHAnsi"/>
          <w:i/>
          <w:iCs/>
          <w:szCs w:val="22"/>
        </w:rPr>
        <w:t xml:space="preserve"> </w:t>
      </w:r>
      <w:r w:rsidRPr="00BD2465">
        <w:rPr>
          <w:rFonts w:asciiTheme="majorHAnsi" w:hAnsiTheme="majorHAnsi" w:cstheme="majorHAnsi"/>
          <w:i/>
          <w:iCs/>
          <w:sz w:val="22"/>
          <w:szCs w:val="22"/>
        </w:rPr>
        <w:t>Uvedené</w:t>
      </w:r>
      <w:r w:rsidRPr="00BD2465" w:rsidR="00BE28F5">
        <w:rPr>
          <w:rFonts w:asciiTheme="majorHAnsi" w:hAnsiTheme="majorHAnsi" w:cstheme="majorHAnsi"/>
          <w:i/>
          <w:iCs/>
          <w:sz w:val="22"/>
          <w:szCs w:val="22"/>
        </w:rPr>
        <w:t xml:space="preserve"> jednotkové ceny jsou závazné pro účely fakturace.</w:t>
      </w:r>
    </w:p>
    <w:p w:rsidRPr="00BD2465" w:rsidR="004A2491" w:rsidP="005D44A1" w:rsidRDefault="004A2491" w14:paraId="3F9BD289" w14:textId="57E8968D">
      <w:pPr>
        <w:jc w:val="both"/>
        <w:rPr>
          <w:rFonts w:asciiTheme="majorHAnsi" w:hAnsiTheme="majorHAnsi" w:cstheme="majorHAnsi"/>
          <w:i/>
          <w:iCs/>
          <w:szCs w:val="22"/>
        </w:rPr>
      </w:pPr>
    </w:p>
    <w:p w:rsidRPr="00BD2465" w:rsidR="004A2491" w:rsidP="005D44A1" w:rsidRDefault="004A2491" w14:paraId="10E495B0" w14:textId="257A2C08">
      <w:pPr>
        <w:jc w:val="both"/>
        <w:rPr>
          <w:rFonts w:asciiTheme="majorHAnsi" w:hAnsiTheme="majorHAnsi" w:cstheme="majorHAnsi"/>
          <w:sz w:val="22"/>
          <w:szCs w:val="22"/>
        </w:rPr>
      </w:pPr>
      <w:r w:rsidRPr="00BD2465">
        <w:rPr>
          <w:rFonts w:asciiTheme="majorHAnsi" w:hAnsiTheme="majorHAnsi" w:cstheme="majorHAnsi"/>
          <w:sz w:val="22"/>
          <w:szCs w:val="22"/>
        </w:rPr>
        <w:t xml:space="preserve">Účastník doplní částky ve sloupci cena za 1 skupinu za kurz (bez DPH), cena celkem za kurz (bez DPH) a celkovou cenu za všechny kurzy. Max. 8,5 hod/den včetně přestávky (vyučovací hodina 60minut). </w:t>
      </w:r>
      <w:r w:rsidRPr="00BD2465">
        <w:rPr>
          <w:rFonts w:asciiTheme="majorHAnsi" w:hAnsiTheme="majorHAnsi" w:cstheme="majorHAnsi"/>
          <w:color w:val="FF0000"/>
          <w:sz w:val="22"/>
          <w:szCs w:val="22"/>
        </w:rPr>
        <w:t>Účastník doplní částky pouze k části zakázky, k níž podává nabídku.</w:t>
      </w:r>
    </w:p>
    <w:p w:rsidRPr="00BD2465" w:rsidR="00EE0DE9" w:rsidP="005D44A1" w:rsidRDefault="00EE0DE9" w14:paraId="392F7060" w14:textId="6BF6F3E8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3539"/>
        <w:gridCol w:w="1843"/>
        <w:gridCol w:w="992"/>
        <w:gridCol w:w="1134"/>
        <w:gridCol w:w="992"/>
        <w:gridCol w:w="1134"/>
      </w:tblGrid>
      <w:tr w:rsidRPr="00D4780D" w:rsidR="00EC2D1B" w:rsidTr="00C6534E" w14:paraId="7B60270A" w14:textId="77777777">
        <w:trPr>
          <w:trHeight w:val="960"/>
        </w:trPr>
        <w:tc>
          <w:tcPr>
            <w:tcW w:w="3539" w:type="dxa"/>
            <w:vAlign w:val="center"/>
            <w:hideMark/>
          </w:tcPr>
          <w:p w:rsidRPr="00470229" w:rsidR="00EC2D1B" w:rsidP="00A4712E" w:rsidRDefault="00EC2D1B" w14:paraId="2FEA53FC" w14:textId="77777777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Název kurzu</w:t>
            </w:r>
          </w:p>
        </w:tc>
        <w:tc>
          <w:tcPr>
            <w:tcW w:w="1843" w:type="dxa"/>
            <w:vAlign w:val="center"/>
            <w:hideMark/>
          </w:tcPr>
          <w:p w:rsidRPr="00470229" w:rsidR="00EC2D1B" w:rsidP="00A4712E" w:rsidRDefault="00EC2D1B" w14:paraId="4BA4C8E2" w14:textId="77777777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Předpokládaný počet osob celkem</w:t>
            </w:r>
          </w:p>
        </w:tc>
        <w:tc>
          <w:tcPr>
            <w:tcW w:w="992" w:type="dxa"/>
            <w:vAlign w:val="center"/>
            <w:hideMark/>
          </w:tcPr>
          <w:p w:rsidRPr="00470229" w:rsidR="00EC2D1B" w:rsidP="00A4712E" w:rsidRDefault="00EC2D1B" w14:paraId="0BBB53E1" w14:textId="77777777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Počet skupin</w:t>
            </w:r>
          </w:p>
        </w:tc>
        <w:tc>
          <w:tcPr>
            <w:tcW w:w="1134" w:type="dxa"/>
            <w:vAlign w:val="center"/>
            <w:hideMark/>
          </w:tcPr>
          <w:p w:rsidRPr="00470229" w:rsidR="00EC2D1B" w:rsidP="00A4712E" w:rsidRDefault="00EC2D1B" w14:paraId="2C8DA70C" w14:textId="7443A85E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Délka kurzu (celkový počet hodin/skupina)</w:t>
            </w:r>
          </w:p>
        </w:tc>
        <w:tc>
          <w:tcPr>
            <w:tcW w:w="992" w:type="dxa"/>
            <w:vAlign w:val="center"/>
            <w:hideMark/>
          </w:tcPr>
          <w:p w:rsidRPr="00470229" w:rsidR="00EC2D1B" w:rsidP="00A4712E" w:rsidRDefault="00EC2D1B" w14:paraId="514E35B3" w14:textId="77777777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Cena za skupinu/kurz (bez DPH)</w:t>
            </w:r>
          </w:p>
        </w:tc>
        <w:tc>
          <w:tcPr>
            <w:tcW w:w="1134" w:type="dxa"/>
            <w:vAlign w:val="center"/>
            <w:hideMark/>
          </w:tcPr>
          <w:p w:rsidRPr="00470229" w:rsidR="00EC2D1B" w:rsidP="00A4712E" w:rsidRDefault="00EC2D1B" w14:paraId="406EF2A9" w14:textId="77777777">
            <w:pPr>
              <w:jc w:val="center"/>
              <w:rPr>
                <w:b/>
                <w:bCs/>
              </w:rPr>
            </w:pPr>
            <w:r w:rsidRPr="00470229">
              <w:rPr>
                <w:b/>
                <w:bCs/>
              </w:rPr>
              <w:t>Cena celkem za kurz bez DPH</w:t>
            </w:r>
          </w:p>
        </w:tc>
      </w:tr>
      <w:tr w:rsidRPr="00D4780D" w:rsidR="00EC2D1B" w:rsidTr="00C6534E" w14:paraId="0B3B5DFE" w14:textId="77777777">
        <w:trPr>
          <w:trHeight w:val="280"/>
        </w:trPr>
        <w:tc>
          <w:tcPr>
            <w:tcW w:w="9634" w:type="dxa"/>
            <w:gridSpan w:val="6"/>
            <w:hideMark/>
          </w:tcPr>
          <w:p w:rsidRPr="0082793B" w:rsidR="00EC2D1B" w:rsidP="00A4712E" w:rsidRDefault="00EC2D1B" w14:paraId="32C6AF2F" w14:textId="77777777">
            <w:pPr>
              <w:jc w:val="center"/>
              <w:rPr>
                <w:b/>
                <w:bCs/>
              </w:rPr>
            </w:pPr>
            <w:r w:rsidRPr="0082793B">
              <w:rPr>
                <w:b/>
                <w:bCs/>
              </w:rPr>
              <w:t>Část 1 - Měkké a manažerské dovednosti</w:t>
            </w:r>
          </w:p>
        </w:tc>
      </w:tr>
      <w:tr w:rsidRPr="00D4780D" w:rsidR="00EC2D1B" w:rsidTr="00C6534E" w14:paraId="22435994" w14:textId="77777777">
        <w:trPr>
          <w:trHeight w:val="28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7F918A6C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Asertivní jednání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0D78576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5CBEFD16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260024F0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E95CCE6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03E278DD" w14:textId="77777777"/>
        </w:tc>
      </w:tr>
      <w:tr w:rsidRPr="00D4780D" w:rsidR="00EC2D1B" w:rsidTr="00C6534E" w14:paraId="3E613704" w14:textId="77777777">
        <w:trPr>
          <w:trHeight w:val="28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0CD04B73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Efektivní komunikace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2DEB3599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3373F89D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03156433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6B19EBD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4723AAEE" w14:textId="77777777"/>
        </w:tc>
      </w:tr>
      <w:tr w:rsidRPr="00D4780D" w:rsidR="00EC2D1B" w:rsidTr="00C6534E" w14:paraId="15E5524D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32886407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Hodnocení zaměstnanců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357236A3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79A6D9BD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10FC0F4A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30E34574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19EC3621" w14:textId="77777777"/>
        </w:tc>
      </w:tr>
      <w:tr w:rsidRPr="00D4780D" w:rsidR="00EC2D1B" w:rsidTr="00C6534E" w14:paraId="3E302DF1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1993244C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Konfliktní situace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3CE446A9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1C778D13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316BD6EA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11208DA7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28E6ED73" w14:textId="77777777"/>
        </w:tc>
      </w:tr>
      <w:tr w:rsidRPr="00D4780D" w:rsidR="00EC2D1B" w:rsidTr="00C6534E" w14:paraId="4BBC8DEE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595F563C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Vedení a koučink zaměstnanců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397C13EA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6814C2DC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7F845D5E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13FECB20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30C3345C" w14:textId="77777777"/>
        </w:tc>
      </w:tr>
      <w:tr w:rsidRPr="00D4780D" w:rsidR="00EC2D1B" w:rsidTr="00C6534E" w14:paraId="331AF0EE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1B9DBB81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Obchodní dovednosti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0D2F07C0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604919F4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6F75913C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0C51A4B5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33287B9C" w14:textId="77777777"/>
        </w:tc>
      </w:tr>
      <w:tr w:rsidRPr="00D4780D" w:rsidR="00EC2D1B" w:rsidTr="00C6534E" w14:paraId="1CC7816A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2B99AB76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Diferencovaný prodej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41538EE8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3D9E273C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7753F12D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A583704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5439567" w14:textId="77777777"/>
        </w:tc>
      </w:tr>
      <w:tr w:rsidRPr="00D4780D" w:rsidR="00EC2D1B" w:rsidTr="00C6534E" w14:paraId="0D04DBEF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2CBC6FB0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Obchodní dovednosti II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541584E8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5898AD8B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74469199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24C8E32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DF7F87E" w14:textId="77777777"/>
        </w:tc>
      </w:tr>
      <w:tr w:rsidRPr="00D4780D" w:rsidR="00EC2D1B" w:rsidTr="00C6534E" w14:paraId="67EEF6BF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0E76115B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Time management</w:t>
            </w:r>
          </w:p>
        </w:tc>
        <w:tc>
          <w:tcPr>
            <w:tcW w:w="1843" w:type="dxa"/>
            <w:noWrap/>
            <w:vAlign w:val="center"/>
            <w:hideMark/>
          </w:tcPr>
          <w:p w:rsidRPr="005C3F71" w:rsidR="00EC2D1B" w:rsidP="00A4712E" w:rsidRDefault="00EC2D1B" w14:paraId="62848601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Pr="005C3F71" w:rsidR="00EC2D1B" w:rsidP="00A4712E" w:rsidRDefault="00EC2D1B" w14:paraId="1115CC2D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Pr="005C3F71" w:rsidR="00EC2D1B" w:rsidP="00A4712E" w:rsidRDefault="00EC2D1B" w14:paraId="0C469ED6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0C482BF8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47CB93B9" w14:textId="77777777"/>
        </w:tc>
      </w:tr>
      <w:tr w:rsidRPr="00D4780D" w:rsidR="00EC2D1B" w:rsidTr="00C6534E" w14:paraId="2B02ABC6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557CF5B8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Řízení cílů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35EB891C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27F7B4EA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64E44242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23CEC23C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4DFE2C9F" w14:textId="77777777"/>
        </w:tc>
      </w:tr>
      <w:tr w:rsidRPr="00D4780D" w:rsidR="00EC2D1B" w:rsidTr="00C6534E" w14:paraId="2B454232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C3F71" w:rsidR="00EC2D1B" w:rsidP="00A4712E" w:rsidRDefault="00EC2D1B" w14:paraId="2084A6DE" w14:textId="77777777">
            <w:pPr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Efektivní komunikace pro prodejce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1C02679F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234DF17E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  <w:hideMark/>
          </w:tcPr>
          <w:p w:rsidRPr="005C3F71" w:rsidR="00EC2D1B" w:rsidP="00A4712E" w:rsidRDefault="00EC2D1B" w14:paraId="00362121" w14:textId="77777777">
            <w:pPr>
              <w:jc w:val="center"/>
              <w:rPr>
                <w:sz w:val="20"/>
                <w:szCs w:val="20"/>
              </w:rPr>
            </w:pPr>
            <w:r w:rsidRPr="005C3F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37A1A4DD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4F3E7CC4" w14:textId="77777777"/>
        </w:tc>
      </w:tr>
      <w:tr w:rsidRPr="00D4780D" w:rsidR="00EC2D1B" w:rsidTr="00C6534E" w14:paraId="6B19913A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center"/>
          </w:tcPr>
          <w:p w:rsidRPr="00885496" w:rsidR="00EC2D1B" w:rsidP="00A4712E" w:rsidRDefault="00EC2D1B" w14:paraId="1B094D96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1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C3F71" w:rsidR="00EC2D1B" w:rsidP="00A4712E" w:rsidRDefault="00EC2D1B" w14:paraId="4EF229A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C3F71" w:rsidR="00EC2D1B" w:rsidP="00A4712E" w:rsidRDefault="00EC2D1B" w14:paraId="3B35451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C3F71" w:rsidR="00EC2D1B" w:rsidP="00A4712E" w:rsidRDefault="00EC2D1B" w14:paraId="05A921A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EC2D1B" w:rsidP="00A4712E" w:rsidRDefault="00EC2D1B" w14:paraId="447D05BE" w14:textId="77777777"/>
        </w:tc>
        <w:tc>
          <w:tcPr>
            <w:tcW w:w="1134" w:type="dxa"/>
            <w:noWrap/>
          </w:tcPr>
          <w:p w:rsidRPr="00D4780D" w:rsidR="00EC2D1B" w:rsidP="00A4712E" w:rsidRDefault="00EC2D1B" w14:paraId="0B523074" w14:textId="77777777"/>
        </w:tc>
      </w:tr>
      <w:tr w:rsidRPr="00D4780D" w:rsidR="00EC2D1B" w:rsidTr="00C6534E" w14:paraId="5008390E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EC2D1B" w:rsidP="00A4712E" w:rsidRDefault="00EC2D1B" w14:paraId="4EE55C06" w14:textId="77777777">
            <w:pPr>
              <w:jc w:val="center"/>
              <w:rPr>
                <w:b/>
                <w:bCs/>
              </w:rPr>
            </w:pPr>
            <w:r w:rsidRPr="00885496">
              <w:rPr>
                <w:b/>
                <w:bCs/>
              </w:rPr>
              <w:t>Část 2 - Technické a jiné odborné vzdělávání</w:t>
            </w:r>
          </w:p>
        </w:tc>
      </w:tr>
      <w:tr w:rsidRPr="00D4780D" w:rsidR="00EC2D1B" w:rsidTr="00C6534E" w14:paraId="4458DD70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6681B6FC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Obsluha etiketovacích expedičních vah 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1955C6C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0AB782FC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3D28A3FC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B27DB5A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2316FF9D" w14:textId="77777777"/>
        </w:tc>
      </w:tr>
      <w:tr w:rsidRPr="00D4780D" w:rsidR="00EC2D1B" w:rsidTr="00C6534E" w14:paraId="3B1B6293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2033DC65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Obsluha etiketovacích expedičních vah II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009AC5D8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4CA496F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6140044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FF103D6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0C2D261A" w14:textId="77777777"/>
        </w:tc>
      </w:tr>
      <w:tr w:rsidRPr="00D4780D" w:rsidR="00EC2D1B" w:rsidTr="00C6534E" w14:paraId="68654539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24A184E9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Obsluha tlakových nádob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63749A8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0B587274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5B2B7DF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2E8C64EB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B084C55" w14:textId="77777777"/>
        </w:tc>
      </w:tr>
      <w:tr w:rsidRPr="00D4780D" w:rsidR="00EC2D1B" w:rsidTr="00C6534E" w14:paraId="6503F681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101D8E93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Odborná způsobilost v elektrotechnice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58F3625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0C105B48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6A8A8B0E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005973D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187E25D" w14:textId="77777777"/>
        </w:tc>
      </w:tr>
      <w:tr w:rsidRPr="00D4780D" w:rsidR="00EC2D1B" w:rsidTr="00C6534E" w14:paraId="29F431E5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6414A234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Svařovací kurz dle platné normy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069FA1F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3514A0D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736A854F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8890C8D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1CB369F2" w14:textId="77777777"/>
        </w:tc>
      </w:tr>
      <w:tr w:rsidRPr="00D4780D" w:rsidR="00EC2D1B" w:rsidTr="00C6534E" w14:paraId="7C4C3A89" w14:textId="77777777">
        <w:trPr>
          <w:trHeight w:val="32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182AF4E3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Hygienické minimum 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4301620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2719D3C0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24DD2B3E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3D0AFBB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07F27A58" w14:textId="77777777"/>
        </w:tc>
      </w:tr>
      <w:tr w:rsidRPr="00D4780D" w:rsidR="00EC2D1B" w:rsidTr="00C6534E" w14:paraId="0CA5326B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136E9F4B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Hygienické minimum II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15E1CE19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12AC645C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7A92D7A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E678D96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15AF999F" w14:textId="77777777"/>
        </w:tc>
      </w:tr>
      <w:tr w:rsidRPr="00D4780D" w:rsidR="00EC2D1B" w:rsidTr="00C6534E" w14:paraId="04D242A7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388BFB8D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EKOLAB 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6D3E316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05FA2CD0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6995ECB8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37A741C9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269387EC" w14:textId="77777777"/>
        </w:tc>
      </w:tr>
      <w:tr w:rsidRPr="00D4780D" w:rsidR="00EC2D1B" w:rsidTr="00C6534E" w14:paraId="414AAD63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1153B2F3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EKOLAB II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5304C32E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78C0B0AC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1346A51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1837CE01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2FE6B8C2" w14:textId="77777777"/>
        </w:tc>
      </w:tr>
      <w:tr w:rsidRPr="00D4780D" w:rsidR="00EC2D1B" w:rsidTr="00C6534E" w14:paraId="306A9495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68EA90AB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balička AI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09BCEAE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2F8D7B2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61B9BCEA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2D9136A0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36E954E5" w14:textId="77777777"/>
        </w:tc>
      </w:tr>
      <w:tr w:rsidRPr="00D4780D" w:rsidR="00EC2D1B" w:rsidTr="00C6534E" w14:paraId="0A168F36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03D2E53C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balička AII</w:t>
            </w:r>
          </w:p>
        </w:tc>
        <w:tc>
          <w:tcPr>
            <w:tcW w:w="1843" w:type="dxa"/>
            <w:noWrap/>
            <w:vAlign w:val="center"/>
          </w:tcPr>
          <w:p w:rsidRPr="0053474F" w:rsidR="00EC2D1B" w:rsidP="00A4712E" w:rsidRDefault="00EC2D1B" w14:paraId="4CB0DEC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Pr="0053474F" w:rsidR="00EC2D1B" w:rsidP="00A4712E" w:rsidRDefault="00EC2D1B" w14:paraId="385E4F2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151072FA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33179D70" w14:textId="77777777"/>
        </w:tc>
        <w:tc>
          <w:tcPr>
            <w:tcW w:w="1134" w:type="dxa"/>
            <w:noWrap/>
          </w:tcPr>
          <w:p w:rsidRPr="00D4780D" w:rsidR="00EC2D1B" w:rsidP="00A4712E" w:rsidRDefault="00EC2D1B" w14:paraId="2BFFA981" w14:textId="77777777"/>
        </w:tc>
      </w:tr>
      <w:tr w:rsidRPr="00D4780D" w:rsidR="00EC2D1B" w:rsidTr="00C6534E" w14:paraId="3BB24FC9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1E80B9D3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balička BI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4B6597C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137BF1F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14FDD684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91B3442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3B0AB8E" w14:textId="77777777"/>
        </w:tc>
      </w:tr>
      <w:tr w:rsidRPr="00D4780D" w:rsidR="00EC2D1B" w:rsidTr="00C6534E" w14:paraId="087E92BD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42ABACC2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balička BII</w:t>
            </w:r>
          </w:p>
        </w:tc>
        <w:tc>
          <w:tcPr>
            <w:tcW w:w="1843" w:type="dxa"/>
            <w:noWrap/>
            <w:vAlign w:val="center"/>
          </w:tcPr>
          <w:p w:rsidRPr="0053474F" w:rsidR="00EC2D1B" w:rsidP="00A4712E" w:rsidRDefault="00EC2D1B" w14:paraId="4F0F670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Pr="0053474F" w:rsidR="00EC2D1B" w:rsidP="00A4712E" w:rsidRDefault="00EC2D1B" w14:paraId="1CF0DF4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5FB33954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79AB39BB" w14:textId="77777777"/>
        </w:tc>
        <w:tc>
          <w:tcPr>
            <w:tcW w:w="1134" w:type="dxa"/>
            <w:noWrap/>
          </w:tcPr>
          <w:p w:rsidRPr="00D4780D" w:rsidR="00EC2D1B" w:rsidP="00A4712E" w:rsidRDefault="00EC2D1B" w14:paraId="38D2C28E" w14:textId="77777777"/>
        </w:tc>
      </w:tr>
      <w:tr w:rsidRPr="00D4780D" w:rsidR="00EC2D1B" w:rsidTr="00C6534E" w14:paraId="4D500CA3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7AD00545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narážka 1. – I.</w:t>
            </w:r>
          </w:p>
        </w:tc>
        <w:tc>
          <w:tcPr>
            <w:tcW w:w="1843" w:type="dxa"/>
            <w:noWrap/>
            <w:vAlign w:val="center"/>
          </w:tcPr>
          <w:p w:rsidR="00EC2D1B" w:rsidP="00A4712E" w:rsidRDefault="00EC2D1B" w14:paraId="1967132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EC2D1B" w:rsidP="00A4712E" w:rsidRDefault="00EC2D1B" w14:paraId="2256154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5B7B56C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25BBFDA9" w14:textId="77777777"/>
        </w:tc>
        <w:tc>
          <w:tcPr>
            <w:tcW w:w="1134" w:type="dxa"/>
            <w:noWrap/>
          </w:tcPr>
          <w:p w:rsidRPr="00D4780D" w:rsidR="00EC2D1B" w:rsidP="00A4712E" w:rsidRDefault="00EC2D1B" w14:paraId="37FF042D" w14:textId="77777777"/>
        </w:tc>
      </w:tr>
      <w:tr w:rsidRPr="00D4780D" w:rsidR="00EC2D1B" w:rsidTr="00C6534E" w14:paraId="6FA20AE1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13019E56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strojů</w:t>
            </w:r>
            <w:r>
              <w:rPr>
                <w:sz w:val="20"/>
                <w:szCs w:val="20"/>
              </w:rPr>
              <w:t xml:space="preserve"> – narážka 1. – II.</w:t>
            </w:r>
          </w:p>
        </w:tc>
        <w:tc>
          <w:tcPr>
            <w:tcW w:w="1843" w:type="dxa"/>
            <w:noWrap/>
            <w:vAlign w:val="center"/>
          </w:tcPr>
          <w:p w:rsidR="00EC2D1B" w:rsidP="00A4712E" w:rsidRDefault="00EC2D1B" w14:paraId="402409E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EC2D1B" w:rsidP="00A4712E" w:rsidRDefault="00EC2D1B" w14:paraId="419CD9C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395A9E1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64700EE1" w14:textId="77777777"/>
        </w:tc>
        <w:tc>
          <w:tcPr>
            <w:tcW w:w="1134" w:type="dxa"/>
            <w:noWrap/>
          </w:tcPr>
          <w:p w:rsidRPr="00D4780D" w:rsidR="00EC2D1B" w:rsidP="00A4712E" w:rsidRDefault="00EC2D1B" w14:paraId="39F7B9DC" w14:textId="77777777"/>
        </w:tc>
      </w:tr>
      <w:tr w:rsidRPr="00D4780D" w:rsidR="00EC2D1B" w:rsidTr="00C6534E" w14:paraId="07955215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36885166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lastRenderedPageBreak/>
              <w:t>Školení obsluhy udíren 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26A7930B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05C0D06F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5108F81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60221B96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17894128" w14:textId="77777777"/>
        </w:tc>
      </w:tr>
      <w:tr w:rsidRPr="00D4780D" w:rsidR="00EC2D1B" w:rsidTr="00C6534E" w14:paraId="6513F86A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067AAC1A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obsluhy udíren II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2B2904F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5FB02EF3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05061B77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6584905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13F625C7" w14:textId="77777777"/>
        </w:tc>
      </w:tr>
      <w:tr w:rsidRPr="00D4780D" w:rsidR="00EC2D1B" w:rsidTr="00C6534E" w14:paraId="309312E0" w14:textId="77777777">
        <w:trPr>
          <w:trHeight w:val="340"/>
        </w:trPr>
        <w:tc>
          <w:tcPr>
            <w:tcW w:w="3539" w:type="dxa"/>
            <w:vAlign w:val="center"/>
            <w:hideMark/>
          </w:tcPr>
          <w:p w:rsidRPr="0053474F" w:rsidR="00EC2D1B" w:rsidP="00A4712E" w:rsidRDefault="00EC2D1B" w14:paraId="4A2DF265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nastřikovací linka I</w:t>
            </w:r>
          </w:p>
        </w:tc>
        <w:tc>
          <w:tcPr>
            <w:tcW w:w="1843" w:type="dxa"/>
            <w:noWrap/>
            <w:vAlign w:val="center"/>
            <w:hideMark/>
          </w:tcPr>
          <w:p w:rsidRPr="0053474F" w:rsidR="00EC2D1B" w:rsidP="00A4712E" w:rsidRDefault="00EC2D1B" w14:paraId="5FB8D82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Pr="0053474F" w:rsidR="00EC2D1B" w:rsidP="00A4712E" w:rsidRDefault="00EC2D1B" w14:paraId="5148D9E8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Pr="0053474F" w:rsidR="00EC2D1B" w:rsidP="00A4712E" w:rsidRDefault="00EC2D1B" w14:paraId="72DC8AA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11BFD554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0767B4E3" w14:textId="77777777"/>
        </w:tc>
      </w:tr>
      <w:tr w:rsidRPr="00D4780D" w:rsidR="00EC2D1B" w:rsidTr="00C6534E" w14:paraId="2F44EF43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1547EDE0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Školení nastřikovací linka II</w:t>
            </w:r>
          </w:p>
        </w:tc>
        <w:tc>
          <w:tcPr>
            <w:tcW w:w="1843" w:type="dxa"/>
            <w:noWrap/>
            <w:vAlign w:val="center"/>
          </w:tcPr>
          <w:p w:rsidRPr="0053474F" w:rsidR="00EC2D1B" w:rsidP="00A4712E" w:rsidRDefault="00EC2D1B" w14:paraId="037D5D5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Pr="0053474F" w:rsidR="00EC2D1B" w:rsidP="00A4712E" w:rsidRDefault="00EC2D1B" w14:paraId="7B7226C5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654649CD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548A2F96" w14:textId="77777777"/>
        </w:tc>
        <w:tc>
          <w:tcPr>
            <w:tcW w:w="1134" w:type="dxa"/>
            <w:noWrap/>
          </w:tcPr>
          <w:p w:rsidRPr="00D4780D" w:rsidR="00EC2D1B" w:rsidP="00A4712E" w:rsidRDefault="00EC2D1B" w14:paraId="54507FD5" w14:textId="77777777"/>
        </w:tc>
      </w:tr>
      <w:tr w:rsidRPr="00D4780D" w:rsidR="00EC2D1B" w:rsidTr="00C6534E" w14:paraId="16862F06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029BB1DD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HACCP</w:t>
            </w:r>
          </w:p>
        </w:tc>
        <w:tc>
          <w:tcPr>
            <w:tcW w:w="1843" w:type="dxa"/>
            <w:noWrap/>
            <w:vAlign w:val="center"/>
          </w:tcPr>
          <w:p w:rsidRPr="0053474F" w:rsidR="00EC2D1B" w:rsidP="00A4712E" w:rsidRDefault="00EC2D1B" w14:paraId="2A031A91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Pr="0053474F" w:rsidR="00EC2D1B" w:rsidP="00A4712E" w:rsidRDefault="00EC2D1B" w14:paraId="541EF7C1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4313981B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61BF1A59" w14:textId="77777777"/>
        </w:tc>
        <w:tc>
          <w:tcPr>
            <w:tcW w:w="1134" w:type="dxa"/>
            <w:noWrap/>
          </w:tcPr>
          <w:p w:rsidRPr="00D4780D" w:rsidR="00EC2D1B" w:rsidP="00A4712E" w:rsidRDefault="00EC2D1B" w14:paraId="7B62C0AA" w14:textId="77777777"/>
        </w:tc>
      </w:tr>
      <w:tr w:rsidRPr="00D4780D" w:rsidR="00EC2D1B" w:rsidTr="00C6534E" w14:paraId="0886CDC0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34C6B6FF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 xml:space="preserve">Školení obsluhy chladícího zařízení NH3 </w:t>
            </w:r>
          </w:p>
        </w:tc>
        <w:tc>
          <w:tcPr>
            <w:tcW w:w="1843" w:type="dxa"/>
            <w:noWrap/>
            <w:vAlign w:val="center"/>
          </w:tcPr>
          <w:p w:rsidRPr="0053474F" w:rsidR="00EC2D1B" w:rsidP="00A4712E" w:rsidRDefault="00EC2D1B" w14:paraId="466728DB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Pr="0053474F" w:rsidR="00EC2D1B" w:rsidP="00A4712E" w:rsidRDefault="00EC2D1B" w14:paraId="7E9739B0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53474F" w:rsidR="00EC2D1B" w:rsidP="00A4712E" w:rsidRDefault="00EC2D1B" w14:paraId="0A8D16DE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61B2F4EC" w14:textId="77777777"/>
        </w:tc>
        <w:tc>
          <w:tcPr>
            <w:tcW w:w="1134" w:type="dxa"/>
            <w:noWrap/>
          </w:tcPr>
          <w:p w:rsidRPr="00D4780D" w:rsidR="00EC2D1B" w:rsidP="00A4712E" w:rsidRDefault="00EC2D1B" w14:paraId="296AFD5E" w14:textId="77777777"/>
        </w:tc>
      </w:tr>
      <w:tr w:rsidRPr="00D4780D" w:rsidR="00EC2D1B" w:rsidTr="00C6534E" w14:paraId="3246BAB2" w14:textId="77777777">
        <w:trPr>
          <w:trHeight w:val="340"/>
        </w:trPr>
        <w:tc>
          <w:tcPr>
            <w:tcW w:w="3539" w:type="dxa"/>
            <w:vAlign w:val="center"/>
          </w:tcPr>
          <w:p w:rsidRPr="0053474F" w:rsidR="00EC2D1B" w:rsidP="00A4712E" w:rsidRDefault="00EC2D1B" w14:paraId="369006FB" w14:textId="77777777">
            <w:pPr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IFS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/>
            <w:vAlign w:val="center"/>
          </w:tcPr>
          <w:p w:rsidRPr="0053474F" w:rsidR="00EC2D1B" w:rsidP="00A4712E" w:rsidRDefault="00EC2D1B" w14:paraId="4E68A8EB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 w:rsidRPr="0053474F" w:rsidR="00EC2D1B" w:rsidP="00A4712E" w:rsidRDefault="00EC2D1B" w14:paraId="20252221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 w:rsidRPr="0053474F" w:rsidR="00EC2D1B" w:rsidP="00A4712E" w:rsidRDefault="00EC2D1B" w14:paraId="4B9B0EE6" w14:textId="77777777">
            <w:pPr>
              <w:jc w:val="center"/>
              <w:rPr>
                <w:sz w:val="20"/>
                <w:szCs w:val="20"/>
              </w:rPr>
            </w:pPr>
            <w:r w:rsidRPr="005347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EC2D1B" w:rsidP="00A4712E" w:rsidRDefault="00EC2D1B" w14:paraId="16976F44" w14:textId="77777777"/>
        </w:tc>
        <w:tc>
          <w:tcPr>
            <w:tcW w:w="1134" w:type="dxa"/>
            <w:noWrap/>
          </w:tcPr>
          <w:p w:rsidRPr="00D4780D" w:rsidR="00EC2D1B" w:rsidP="00A4712E" w:rsidRDefault="00EC2D1B" w14:paraId="4A9431C9" w14:textId="77777777"/>
        </w:tc>
      </w:tr>
      <w:tr w:rsidRPr="00D4780D" w:rsidR="00EC2D1B" w:rsidTr="00C6534E" w14:paraId="4AADA6E9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center"/>
          </w:tcPr>
          <w:p w:rsidRPr="00885496" w:rsidR="00EC2D1B" w:rsidP="00A4712E" w:rsidRDefault="00EC2D1B" w14:paraId="5E750DDD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2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3474F" w:rsidR="00EC2D1B" w:rsidP="00A4712E" w:rsidRDefault="00EC2D1B" w14:paraId="4BA1B0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3474F" w:rsidR="00EC2D1B" w:rsidP="00A4712E" w:rsidRDefault="00EC2D1B" w14:paraId="150C4AB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:rsidRPr="0053474F" w:rsidR="00EC2D1B" w:rsidP="00A4712E" w:rsidRDefault="00EC2D1B" w14:paraId="139A015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EC2D1B" w:rsidP="00A4712E" w:rsidRDefault="00EC2D1B" w14:paraId="1631C09F" w14:textId="77777777"/>
        </w:tc>
        <w:tc>
          <w:tcPr>
            <w:tcW w:w="1134" w:type="dxa"/>
            <w:noWrap/>
          </w:tcPr>
          <w:p w:rsidRPr="00D4780D" w:rsidR="00EC2D1B" w:rsidP="00A4712E" w:rsidRDefault="00EC2D1B" w14:paraId="0DB743B8" w14:textId="77777777"/>
        </w:tc>
      </w:tr>
      <w:tr w:rsidRPr="00D4780D" w:rsidR="00EC2D1B" w:rsidTr="00C6534E" w14:paraId="42AD8E43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EC2D1B" w:rsidP="00A4712E" w:rsidRDefault="00EC2D1B" w14:paraId="02E913E9" w14:textId="77777777">
            <w:pPr>
              <w:jc w:val="center"/>
              <w:rPr>
                <w:b/>
                <w:bCs/>
              </w:rPr>
            </w:pPr>
            <w:r w:rsidRPr="00885496">
              <w:rPr>
                <w:b/>
                <w:bCs/>
              </w:rPr>
              <w:t>Část 3 - Účetní, ekonomické a právní kurzy</w:t>
            </w:r>
          </w:p>
        </w:tc>
      </w:tr>
      <w:tr w:rsidRPr="00D4780D" w:rsidR="00EC2D1B" w:rsidTr="00C6534E" w14:paraId="7CDB4ED7" w14:textId="77777777">
        <w:trPr>
          <w:trHeight w:val="340"/>
        </w:trPr>
        <w:tc>
          <w:tcPr>
            <w:tcW w:w="3539" w:type="dxa"/>
            <w:hideMark/>
          </w:tcPr>
          <w:p w:rsidRPr="00293DE3" w:rsidR="00EC2D1B" w:rsidP="00A4712E" w:rsidRDefault="00EC2D1B" w14:paraId="17377829" w14:textId="77777777">
            <w:pPr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 xml:space="preserve">Mzdové účetnictví </w:t>
            </w:r>
          </w:p>
        </w:tc>
        <w:tc>
          <w:tcPr>
            <w:tcW w:w="1843" w:type="dxa"/>
            <w:noWrap/>
            <w:hideMark/>
          </w:tcPr>
          <w:p w:rsidRPr="00293DE3" w:rsidR="00EC2D1B" w:rsidP="00A4712E" w:rsidRDefault="00EC2D1B" w14:paraId="460982E1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Pr="00293DE3" w:rsidR="00EC2D1B" w:rsidP="00A4712E" w:rsidRDefault="00EC2D1B" w14:paraId="75EEBE3D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Pr="00293DE3" w:rsidR="00EC2D1B" w:rsidP="00A4712E" w:rsidRDefault="00EC2D1B" w14:paraId="63051575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5515078A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22CF1167" w14:textId="77777777"/>
        </w:tc>
      </w:tr>
      <w:tr w:rsidRPr="00D4780D" w:rsidR="00EC2D1B" w:rsidTr="00C6534E" w14:paraId="4A39F145" w14:textId="77777777">
        <w:trPr>
          <w:trHeight w:val="340"/>
        </w:trPr>
        <w:tc>
          <w:tcPr>
            <w:tcW w:w="3539" w:type="dxa"/>
            <w:hideMark/>
          </w:tcPr>
          <w:p w:rsidRPr="00293DE3" w:rsidR="00EC2D1B" w:rsidP="00A4712E" w:rsidRDefault="00EC2D1B" w14:paraId="046C97AE" w14:textId="77777777">
            <w:pPr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Zákoník práce</w:t>
            </w:r>
          </w:p>
        </w:tc>
        <w:tc>
          <w:tcPr>
            <w:tcW w:w="1843" w:type="dxa"/>
            <w:noWrap/>
            <w:hideMark/>
          </w:tcPr>
          <w:p w:rsidRPr="00293DE3" w:rsidR="00EC2D1B" w:rsidP="00A4712E" w:rsidRDefault="00EC2D1B" w14:paraId="55038E34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:rsidRPr="00293DE3" w:rsidR="00EC2D1B" w:rsidP="00A4712E" w:rsidRDefault="00EC2D1B" w14:paraId="0473503D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Pr="00293DE3" w:rsidR="00EC2D1B" w:rsidP="00A4712E" w:rsidRDefault="00EC2D1B" w14:paraId="56D9E47D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001F6F53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0FE6372" w14:textId="77777777"/>
        </w:tc>
      </w:tr>
      <w:tr w:rsidRPr="00D4780D" w:rsidR="00EC2D1B" w:rsidTr="00C6534E" w14:paraId="1E5B5CE0" w14:textId="77777777">
        <w:trPr>
          <w:trHeight w:val="340"/>
        </w:trPr>
        <w:tc>
          <w:tcPr>
            <w:tcW w:w="3539" w:type="dxa"/>
            <w:hideMark/>
          </w:tcPr>
          <w:p w:rsidRPr="00293DE3" w:rsidR="00EC2D1B" w:rsidP="00A4712E" w:rsidRDefault="00EC2D1B" w14:paraId="2BE9B8A9" w14:textId="77777777">
            <w:pPr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Novely zákoníku práce</w:t>
            </w:r>
          </w:p>
        </w:tc>
        <w:tc>
          <w:tcPr>
            <w:tcW w:w="1843" w:type="dxa"/>
            <w:noWrap/>
            <w:hideMark/>
          </w:tcPr>
          <w:p w:rsidRPr="00293DE3" w:rsidR="00EC2D1B" w:rsidP="00A4712E" w:rsidRDefault="00EC2D1B" w14:paraId="405E0802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:rsidRPr="00293DE3" w:rsidR="00EC2D1B" w:rsidP="00A4712E" w:rsidRDefault="00EC2D1B" w14:paraId="7265FBAE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Pr="00293DE3" w:rsidR="00EC2D1B" w:rsidP="00A4712E" w:rsidRDefault="00EC2D1B" w14:paraId="4D7542F0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2695CD6D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BF69913" w14:textId="77777777"/>
        </w:tc>
      </w:tr>
      <w:tr w:rsidRPr="00D4780D" w:rsidR="00EC2D1B" w:rsidTr="00C6534E" w14:paraId="7ED52E4E" w14:textId="77777777">
        <w:trPr>
          <w:trHeight w:val="340"/>
        </w:trPr>
        <w:tc>
          <w:tcPr>
            <w:tcW w:w="3539" w:type="dxa"/>
            <w:hideMark/>
          </w:tcPr>
          <w:p w:rsidRPr="00293DE3" w:rsidR="00EC2D1B" w:rsidP="00A4712E" w:rsidRDefault="00EC2D1B" w14:paraId="3206B13A" w14:textId="77777777">
            <w:pPr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DPH</w:t>
            </w:r>
          </w:p>
        </w:tc>
        <w:tc>
          <w:tcPr>
            <w:tcW w:w="1843" w:type="dxa"/>
            <w:noWrap/>
            <w:hideMark/>
          </w:tcPr>
          <w:p w:rsidRPr="00293DE3" w:rsidR="00EC2D1B" w:rsidP="00A4712E" w:rsidRDefault="00EC2D1B" w14:paraId="45C9CC3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Pr="00293DE3" w:rsidR="00EC2D1B" w:rsidP="00A4712E" w:rsidRDefault="00EC2D1B" w14:paraId="69AC6B7D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Pr="00293DE3" w:rsidR="00EC2D1B" w:rsidP="00A4712E" w:rsidRDefault="00EC2D1B" w14:paraId="16A490E0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42569B85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0F99155C" w14:textId="77777777"/>
        </w:tc>
      </w:tr>
      <w:tr w:rsidRPr="00D4780D" w:rsidR="00EC2D1B" w:rsidTr="00C6534E" w14:paraId="4D74CC6A" w14:textId="77777777">
        <w:trPr>
          <w:trHeight w:val="340"/>
        </w:trPr>
        <w:tc>
          <w:tcPr>
            <w:tcW w:w="3539" w:type="dxa"/>
            <w:hideMark/>
          </w:tcPr>
          <w:p w:rsidRPr="00293DE3" w:rsidR="00EC2D1B" w:rsidP="00A4712E" w:rsidRDefault="00EC2D1B" w14:paraId="535E55E7" w14:textId="77777777">
            <w:pPr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Účetní doklady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/>
            <w:hideMark/>
          </w:tcPr>
          <w:p w:rsidRPr="00293DE3" w:rsidR="00EC2D1B" w:rsidP="00A4712E" w:rsidRDefault="00EC2D1B" w14:paraId="65126A97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hideMark/>
          </w:tcPr>
          <w:p w:rsidRPr="00293DE3" w:rsidR="00EC2D1B" w:rsidP="00A4712E" w:rsidRDefault="00EC2D1B" w14:paraId="0E8FFD5F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hideMark/>
          </w:tcPr>
          <w:p w:rsidRPr="00293DE3" w:rsidR="00EC2D1B" w:rsidP="00A4712E" w:rsidRDefault="00EC2D1B" w14:paraId="44F7E92C" w14:textId="77777777">
            <w:pPr>
              <w:jc w:val="center"/>
              <w:rPr>
                <w:sz w:val="20"/>
                <w:szCs w:val="20"/>
              </w:rPr>
            </w:pPr>
            <w:r w:rsidRPr="00293DE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Pr="00D4780D" w:rsidR="00EC2D1B" w:rsidP="00A4712E" w:rsidRDefault="00EC2D1B" w14:paraId="75B917A5" w14:textId="77777777">
            <w:r w:rsidRPr="00D4780D">
              <w:t> </w:t>
            </w:r>
          </w:p>
        </w:tc>
        <w:tc>
          <w:tcPr>
            <w:tcW w:w="1134" w:type="dxa"/>
            <w:noWrap/>
            <w:hideMark/>
          </w:tcPr>
          <w:p w:rsidRPr="00D4780D" w:rsidR="00EC2D1B" w:rsidP="00A4712E" w:rsidRDefault="00EC2D1B" w14:paraId="58CD0CE7" w14:textId="77777777"/>
        </w:tc>
      </w:tr>
      <w:tr w:rsidRPr="00D4780D" w:rsidR="00EC2D1B" w:rsidTr="00C6534E" w14:paraId="6DBD4226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EC2D1B" w:rsidP="00A4712E" w:rsidRDefault="00EC2D1B" w14:paraId="14D2D7D3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3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EC2D1B" w:rsidP="00A4712E" w:rsidRDefault="00EC2D1B" w14:paraId="77AE80E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EC2D1B" w:rsidP="00A4712E" w:rsidRDefault="00EC2D1B" w14:paraId="7C943A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EC2D1B" w:rsidP="00A4712E" w:rsidRDefault="00EC2D1B" w14:paraId="5D95CC1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EC2D1B" w:rsidP="00A4712E" w:rsidRDefault="00EC2D1B" w14:paraId="56C29A97" w14:textId="77777777"/>
        </w:tc>
        <w:tc>
          <w:tcPr>
            <w:tcW w:w="1134" w:type="dxa"/>
            <w:noWrap/>
          </w:tcPr>
          <w:p w:rsidRPr="00D4780D" w:rsidR="00EC2D1B" w:rsidP="00A4712E" w:rsidRDefault="00EC2D1B" w14:paraId="02B17AB6" w14:textId="77777777"/>
        </w:tc>
      </w:tr>
    </w:tbl>
    <w:p w:rsidR="00E0527C" w:rsidP="005D44A1" w:rsidRDefault="00E0527C" w14:paraId="4F92A51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735296">
      <w:headerReference w:type="default" r:id="rId8"/>
      <w:footerReference w:type="even" r:id="rId9"/>
      <w:footerReference w:type="default" r:id="rId10"/>
      <w:pgSz w:w="11906" w:h="16838"/>
      <w:pgMar w:top="1417" w:right="1466" w:bottom="125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B4E25" w:rsidRDefault="00FB4E25" w14:paraId="08E8E96C" w14:textId="77777777">
      <w:r>
        <w:separator/>
      </w:r>
    </w:p>
  </w:endnote>
  <w:endnote w:type="continuationSeparator" w:id="0">
    <w:p w:rsidR="00FB4E25" w:rsidRDefault="00FB4E25" w14:paraId="05DCFC6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4712E" w:rsidP="00735296" w:rsidRDefault="00A4712E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12E" w:rsidP="00735296" w:rsidRDefault="00A4712E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35296" w:rsidP="00735296" w:rsidRDefault="00735296" w14:paraId="778CAEED" w14:textId="7DE6D42F">
    <w:pPr>
      <w:pStyle w:val="Zpat"/>
      <w:ind w:right="360"/>
    </w:pPr>
    <w:r>
      <w:rPr>
        <w:color w:val="4F81BD" w:themeColor="accent1"/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Str.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B4E25" w:rsidRDefault="00FB4E25" w14:paraId="2286BE00" w14:textId="77777777">
      <w:r>
        <w:separator/>
      </w:r>
    </w:p>
  </w:footnote>
  <w:footnote w:type="continuationSeparator" w:id="0">
    <w:p w:rsidR="00FB4E25" w:rsidRDefault="00FB4E25" w14:paraId="2BF1916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4712E" w:rsidP="0030509B" w:rsidRDefault="00A4712E" w14:paraId="1FE26266" w14:textId="50693C69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4DCB6E57" wp14:editId="1054CD16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Příloha č. 6 - Návrh smlouvy</w:t>
    </w:r>
  </w:p>
  <w:p w:rsidR="00A4712E" w:rsidP="0086100E" w:rsidRDefault="00A4712E" w14:paraId="4AE5AF1B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510B"/>
    <w:multiLevelType w:val="multilevel"/>
    <w:tmpl w:val="947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6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5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7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8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0"/>
  </w:num>
  <w:num w:numId="8">
    <w:abstractNumId w:val="0"/>
  </w:num>
  <w:num w:numId="9">
    <w:abstractNumId w:val="21"/>
  </w:num>
  <w:num w:numId="10">
    <w:abstractNumId w:val="5"/>
  </w:num>
  <w:num w:numId="11">
    <w:abstractNumId w:val="14"/>
  </w:num>
  <w:num w:numId="12">
    <w:abstractNumId w:val="17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18"/>
  </w:num>
  <w:num w:numId="22">
    <w:abstractNumId w:val="7"/>
  </w:num>
  <w:num w:numId="23">
    <w:abstractNumId w:val="15"/>
  </w:num>
  <w:num w:numId="24">
    <w:abstractNumId w:val="2"/>
  </w:num>
  <w:num w:numId="25">
    <w:abstractNumId w:val="1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1428"/>
    <w:rsid w:val="00023D34"/>
    <w:rsid w:val="0002677E"/>
    <w:rsid w:val="00027514"/>
    <w:rsid w:val="00032881"/>
    <w:rsid w:val="00034DFD"/>
    <w:rsid w:val="00040308"/>
    <w:rsid w:val="00041143"/>
    <w:rsid w:val="0004275E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1F24"/>
    <w:rsid w:val="00087519"/>
    <w:rsid w:val="00087D48"/>
    <w:rsid w:val="000954A7"/>
    <w:rsid w:val="00095A29"/>
    <w:rsid w:val="00096CB0"/>
    <w:rsid w:val="00097167"/>
    <w:rsid w:val="000A084B"/>
    <w:rsid w:val="000A0FFE"/>
    <w:rsid w:val="000A2AA0"/>
    <w:rsid w:val="000A31D6"/>
    <w:rsid w:val="000A4D55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38C7"/>
    <w:rsid w:val="00116BE3"/>
    <w:rsid w:val="001176E5"/>
    <w:rsid w:val="00120008"/>
    <w:rsid w:val="00120FC8"/>
    <w:rsid w:val="00125FCB"/>
    <w:rsid w:val="00126A0C"/>
    <w:rsid w:val="00130149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0C8E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008C"/>
    <w:rsid w:val="002244ED"/>
    <w:rsid w:val="0023100F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61ED3"/>
    <w:rsid w:val="0026386E"/>
    <w:rsid w:val="00266EBC"/>
    <w:rsid w:val="00267477"/>
    <w:rsid w:val="00271365"/>
    <w:rsid w:val="00271E36"/>
    <w:rsid w:val="00275A28"/>
    <w:rsid w:val="00281772"/>
    <w:rsid w:val="002823D7"/>
    <w:rsid w:val="00286A97"/>
    <w:rsid w:val="00291E40"/>
    <w:rsid w:val="00295BFE"/>
    <w:rsid w:val="0029640E"/>
    <w:rsid w:val="002B0674"/>
    <w:rsid w:val="002B5F09"/>
    <w:rsid w:val="002B6A73"/>
    <w:rsid w:val="002B6BAB"/>
    <w:rsid w:val="002C0F21"/>
    <w:rsid w:val="002C373E"/>
    <w:rsid w:val="002D0F1C"/>
    <w:rsid w:val="002D161D"/>
    <w:rsid w:val="002D1668"/>
    <w:rsid w:val="002D436D"/>
    <w:rsid w:val="002D4A5A"/>
    <w:rsid w:val="002D525D"/>
    <w:rsid w:val="002D5DDE"/>
    <w:rsid w:val="002D7B58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36D"/>
    <w:rsid w:val="00353FA9"/>
    <w:rsid w:val="003548B9"/>
    <w:rsid w:val="00361064"/>
    <w:rsid w:val="0036232A"/>
    <w:rsid w:val="00372999"/>
    <w:rsid w:val="00375687"/>
    <w:rsid w:val="0037625D"/>
    <w:rsid w:val="0038300B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B11"/>
    <w:rsid w:val="003C5FDF"/>
    <w:rsid w:val="003C6D8D"/>
    <w:rsid w:val="003D0EBB"/>
    <w:rsid w:val="003D1548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3C2"/>
    <w:rsid w:val="003F762C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67F22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2491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5CCE"/>
    <w:rsid w:val="004D7C0E"/>
    <w:rsid w:val="004E0619"/>
    <w:rsid w:val="004E0863"/>
    <w:rsid w:val="004E2203"/>
    <w:rsid w:val="004E2F69"/>
    <w:rsid w:val="004E432F"/>
    <w:rsid w:val="004E5821"/>
    <w:rsid w:val="004F4705"/>
    <w:rsid w:val="004F4B15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04B2"/>
    <w:rsid w:val="00530B73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819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FC7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D7BFC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0E4C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321"/>
    <w:rsid w:val="006E221D"/>
    <w:rsid w:val="006E3AAE"/>
    <w:rsid w:val="006E65D1"/>
    <w:rsid w:val="006F0432"/>
    <w:rsid w:val="006F1636"/>
    <w:rsid w:val="006F5EBE"/>
    <w:rsid w:val="007058CF"/>
    <w:rsid w:val="007064AB"/>
    <w:rsid w:val="00707D88"/>
    <w:rsid w:val="00710AB6"/>
    <w:rsid w:val="00716B1E"/>
    <w:rsid w:val="00720C8D"/>
    <w:rsid w:val="007232F3"/>
    <w:rsid w:val="00724E6E"/>
    <w:rsid w:val="00725FEC"/>
    <w:rsid w:val="00726768"/>
    <w:rsid w:val="00732C3C"/>
    <w:rsid w:val="007335C9"/>
    <w:rsid w:val="0073529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875AE"/>
    <w:rsid w:val="00790CCB"/>
    <w:rsid w:val="007945CB"/>
    <w:rsid w:val="00795CE2"/>
    <w:rsid w:val="007974EA"/>
    <w:rsid w:val="007A0A07"/>
    <w:rsid w:val="007A27A8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497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F1E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243C"/>
    <w:rsid w:val="0086333D"/>
    <w:rsid w:val="0086404C"/>
    <w:rsid w:val="00867409"/>
    <w:rsid w:val="00871E71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5A69"/>
    <w:rsid w:val="00886722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4421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6ED"/>
    <w:rsid w:val="0095777C"/>
    <w:rsid w:val="00960B6A"/>
    <w:rsid w:val="00962E3B"/>
    <w:rsid w:val="00963B62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7B8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0A5"/>
    <w:rsid w:val="00A11491"/>
    <w:rsid w:val="00A124DF"/>
    <w:rsid w:val="00A2114F"/>
    <w:rsid w:val="00A22379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4712E"/>
    <w:rsid w:val="00A5261E"/>
    <w:rsid w:val="00A53366"/>
    <w:rsid w:val="00A5737F"/>
    <w:rsid w:val="00A626C0"/>
    <w:rsid w:val="00A62B4F"/>
    <w:rsid w:val="00A6337F"/>
    <w:rsid w:val="00A65345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02950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4048C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58C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3755"/>
    <w:rsid w:val="00BA706C"/>
    <w:rsid w:val="00BA7862"/>
    <w:rsid w:val="00BB4A41"/>
    <w:rsid w:val="00BC3287"/>
    <w:rsid w:val="00BC55AE"/>
    <w:rsid w:val="00BD0DDE"/>
    <w:rsid w:val="00BD2301"/>
    <w:rsid w:val="00BD2465"/>
    <w:rsid w:val="00BD5DD3"/>
    <w:rsid w:val="00BE28F5"/>
    <w:rsid w:val="00BE2F14"/>
    <w:rsid w:val="00BE5DE8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26D"/>
    <w:rsid w:val="00C44288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6534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3141"/>
    <w:rsid w:val="00CB46AD"/>
    <w:rsid w:val="00CC37E2"/>
    <w:rsid w:val="00CC73A4"/>
    <w:rsid w:val="00CD036E"/>
    <w:rsid w:val="00CD0EDA"/>
    <w:rsid w:val="00CD1836"/>
    <w:rsid w:val="00CD4359"/>
    <w:rsid w:val="00CD7005"/>
    <w:rsid w:val="00CD71E9"/>
    <w:rsid w:val="00CE15C6"/>
    <w:rsid w:val="00CE1FD2"/>
    <w:rsid w:val="00CE2244"/>
    <w:rsid w:val="00CE40EC"/>
    <w:rsid w:val="00CE4BEA"/>
    <w:rsid w:val="00CE4DED"/>
    <w:rsid w:val="00CE5D29"/>
    <w:rsid w:val="00CF1513"/>
    <w:rsid w:val="00CF2088"/>
    <w:rsid w:val="00CF77B9"/>
    <w:rsid w:val="00CF7BA9"/>
    <w:rsid w:val="00D07D10"/>
    <w:rsid w:val="00D10D16"/>
    <w:rsid w:val="00D15E02"/>
    <w:rsid w:val="00D211B6"/>
    <w:rsid w:val="00D23CDD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40B6"/>
    <w:rsid w:val="00D65C21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4996"/>
    <w:rsid w:val="00DD5362"/>
    <w:rsid w:val="00DE1493"/>
    <w:rsid w:val="00DE17EE"/>
    <w:rsid w:val="00DE4B2A"/>
    <w:rsid w:val="00DE6241"/>
    <w:rsid w:val="00DF0850"/>
    <w:rsid w:val="00DF3B7F"/>
    <w:rsid w:val="00DF41C6"/>
    <w:rsid w:val="00E016CD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6C16"/>
    <w:rsid w:val="00E572A9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2D1B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357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27796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B4E25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09E9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uiPriority w:val="99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EC2D1B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C2D1B"/>
    <w:rPr>
      <w:rFonts w:asciiTheme="minorHAnsi" w:hAnsiTheme="minorHAnsi" w:eastAsiaTheme="minorHAnsi" w:cstheme="minorBidi"/>
      <w:color w:val="000000"/>
      <w:sz w:val="18"/>
    </w:rPr>
  </w:style>
  <w:style w:type="paragraph" w:styleId="Normlnweb">
    <w:name w:val="Normal (Web)"/>
    <w:basedOn w:val="Normln"/>
    <w:semiHidden/>
    <w:unhideWhenUsed/>
    <w:rsid w:val="001138C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213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9911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553187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90686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99152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454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02217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047270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43248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1746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474544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292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733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2753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27141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1386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527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4699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6690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6048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50038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78182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8651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985495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976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589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611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2079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9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8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341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84230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4B8E6F9-114D-9540-A79E-AE34092DBCB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2438</properties:Words>
  <properties:Characters>14390</properties:Characters>
  <properties:Lines>119</properties:Lines>
  <properties:Paragraphs>33</properties:Paragraphs>
  <properties:TotalTime>153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16795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2020-01-16T14:52:00Z</dcterms:created>
  <dc:creator/>
  <cp:lastModifiedBy/>
  <cp:lastPrinted>2017-08-30T12:26:00Z</cp:lastPrinted>
  <dcterms:modified xmlns:xsi="http://www.w3.org/2001/XMLSchema-instance" xsi:type="dcterms:W3CDTF">2020-02-04T12:59:00Z</dcterms:modified>
  <cp:revision>39</cp:revision>
  <dc:title>Smlouva návrh ESF</dc:title>
</cp:coreProperties>
</file>