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743B98" w:rsidRPr="006E4DDB" w:rsidRDefault="00C93A17" w:rsidP="00743B98">
      <w:pPr>
        <w:suppressAutoHyphens w:val="0"/>
        <w:autoSpaceDE w:val="0"/>
        <w:snapToGrid w:val="0"/>
        <w:jc w:val="center"/>
        <w:rPr>
          <w:rFonts w:ascii="Verdana" w:hAnsi="Verdana" w:cs="Arial"/>
          <w:b/>
          <w:bCs/>
          <w:sz w:val="28"/>
          <w:szCs w:val="28"/>
        </w:rPr>
      </w:pPr>
      <w:r w:rsidRPr="000B6329">
        <w:rPr>
          <w:rFonts w:ascii="Verdana" w:hAnsi="Verdana" w:cs="Arial"/>
          <w:b/>
          <w:bCs/>
        </w:rPr>
        <w:t>„Vzdělávání zaměstnanců NTS Prometal Machining, s.r.o.“</w:t>
      </w:r>
    </w:p>
    <w:p w:rsidR="008733F1" w:rsidRPr="008C48FF" w:rsidRDefault="008733F1" w:rsidP="008733F1">
      <w:pPr>
        <w:spacing w:line="360" w:lineRule="auto"/>
        <w:jc w:val="center"/>
        <w:rPr>
          <w:rFonts w:ascii="Verdana" w:hAnsi="Verdana"/>
          <w:b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E7CE5">
              <w:rPr>
                <w:rFonts w:ascii="Verdana" w:hAnsi="Verdana"/>
                <w:b/>
                <w:sz w:val="20"/>
                <w:szCs w:val="20"/>
              </w:rPr>
              <w:t>NTS Prometal Machining, s.r.o.</w:t>
            </w:r>
          </w:p>
        </w:tc>
      </w:tr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E7CE5">
              <w:rPr>
                <w:rFonts w:ascii="Verdana" w:hAnsi="Verdana"/>
                <w:sz w:val="20"/>
                <w:szCs w:val="20"/>
              </w:rPr>
              <w:t>Divnická 222, Hrádek na Vlárské dráze, 763 21 Slavičín</w:t>
            </w:r>
          </w:p>
        </w:tc>
      </w:tr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E7CE5">
              <w:rPr>
                <w:rFonts w:ascii="Verdana" w:hAnsi="Verdana"/>
                <w:sz w:val="20"/>
                <w:szCs w:val="20"/>
              </w:rPr>
              <w:t>25325973</w:t>
            </w:r>
            <w:r w:rsidRPr="001A43FE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CZ</w:t>
            </w:r>
            <w:r w:rsidRPr="007C2D54">
              <w:t xml:space="preserve"> </w:t>
            </w:r>
            <w:r w:rsidRPr="00AE7CE5">
              <w:rPr>
                <w:rFonts w:ascii="Verdana" w:hAnsi="Verdana"/>
                <w:sz w:val="20"/>
                <w:szCs w:val="20"/>
              </w:rPr>
              <w:t>25325973</w:t>
            </w:r>
          </w:p>
        </w:tc>
      </w:tr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Libor Martének, </w:t>
            </w:r>
            <w:r w:rsidRPr="00C93A17">
              <w:rPr>
                <w:rFonts w:ascii="Verdana" w:hAnsi="Verdana"/>
                <w:sz w:val="20"/>
                <w:szCs w:val="20"/>
              </w:rPr>
              <w:t>na základě plné moci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C93A17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C93A17" w:rsidRPr="0094466E" w:rsidRDefault="00C93A17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Nabídka je podávána na část</w:t>
            </w:r>
          </w:p>
        </w:tc>
        <w:tc>
          <w:tcPr>
            <w:tcW w:w="3538" w:type="dxa"/>
            <w:shd w:val="clear" w:color="auto" w:fill="auto"/>
          </w:tcPr>
          <w:p w:rsidR="00C93A17" w:rsidRPr="003E4C8B" w:rsidRDefault="00C93A17" w:rsidP="00B250BC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část předmětu zakázky 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bookmarkStart w:id="1" w:name="_GoBack"/>
            <w:bookmarkEnd w:id="1"/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8E5" w:rsidRDefault="003D68E5" w:rsidP="00B70FEF">
      <w:r>
        <w:separator/>
      </w:r>
    </w:p>
  </w:endnote>
  <w:endnote w:type="continuationSeparator" w:id="0">
    <w:p w:rsidR="003D68E5" w:rsidRDefault="003D68E5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8E5" w:rsidRDefault="003D68E5" w:rsidP="00B70FEF">
      <w:r>
        <w:separator/>
      </w:r>
    </w:p>
  </w:footnote>
  <w:footnote w:type="continuationSeparator" w:id="0">
    <w:p w:rsidR="003D68E5" w:rsidRDefault="003D68E5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89F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07487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056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68E5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8D5"/>
    <w:rsid w:val="00464AA6"/>
    <w:rsid w:val="00464BB1"/>
    <w:rsid w:val="00465E95"/>
    <w:rsid w:val="00466842"/>
    <w:rsid w:val="00467042"/>
    <w:rsid w:val="004705DC"/>
    <w:rsid w:val="0047064A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3B98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2C3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A17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369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99</Words>
  <Characters>588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31</cp:revision>
  <dcterms:created xsi:type="dcterms:W3CDTF">2015-07-13T08:58:00Z</dcterms:created>
  <dcterms:modified xsi:type="dcterms:W3CDTF">2020-03-26T08:38:00Z</dcterms:modified>
</cp:coreProperties>
</file>