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CA6F7A" w:rsidR="005B4E26" w:rsidP="00BF39C5" w:rsidRDefault="006C52FA" w14:paraId="426576CC" w14:textId="021C4968">
      <w:pPr>
        <w:pStyle w:val="Zhlav"/>
        <w:spacing w:after="200"/>
        <w:jc w:val="right"/>
        <w:rPr>
          <w:rFonts w:eastAsia="Calibri" w:cstheme="minorHAnsi"/>
          <w:sz w:val="22"/>
          <w:szCs w:val="22"/>
          <w:lang w:eastAsia="en-US"/>
        </w:rPr>
      </w:pPr>
      <w:r>
        <w:rPr>
          <w:rFonts w:eastAsia="Calibri" w:cstheme="minorHAnsi"/>
          <w:sz w:val="22"/>
          <w:szCs w:val="22"/>
          <w:lang w:eastAsia="en-US"/>
        </w:rPr>
        <w:t>Příloha č. 4</w:t>
      </w:r>
      <w:r w:rsidR="00BF39C5">
        <w:rPr>
          <w:rFonts w:eastAsia="Calibri" w:cstheme="minorHAnsi"/>
          <w:sz w:val="22"/>
          <w:szCs w:val="22"/>
          <w:lang w:eastAsia="en-US"/>
        </w:rPr>
        <w:t xml:space="preserve"> výzvy</w:t>
      </w:r>
    </w:p>
    <w:p w:rsidRPr="00CA6F7A" w:rsidR="00DF0E4D" w:rsidP="005B4E26" w:rsidRDefault="00DF0E4D" w14:paraId="0AD041D3" w14:textId="77777777">
      <w:pPr>
        <w:pStyle w:val="Bezmezer"/>
        <w:rPr>
          <w:rFonts w:asciiTheme="minorHAnsi" w:hAnsiTheme="minorHAnsi" w:cstheme="minorHAnsi"/>
          <w:b/>
          <w:sz w:val="28"/>
          <w:szCs w:val="28"/>
        </w:rPr>
      </w:pPr>
    </w:p>
    <w:p w:rsidR="00AD3E92" w:rsidP="00F83ED6" w:rsidRDefault="00DA2B62" w14:paraId="567C5BD8" w14:textId="22295678">
      <w:pPr>
        <w:pStyle w:val="Zhlav"/>
        <w:spacing w:after="200"/>
        <w:jc w:val="center"/>
        <w:rPr>
          <w:rFonts w:eastAsia="Calibri" w:cstheme="minorHAnsi"/>
          <w:b/>
          <w:caps/>
          <w:sz w:val="28"/>
          <w:szCs w:val="28"/>
          <w:lang w:eastAsia="en-US"/>
        </w:rPr>
      </w:pPr>
      <w:r w:rsidRPr="00CA6F7A">
        <w:rPr>
          <w:rFonts w:eastAsia="Calibri" w:cstheme="minorHAnsi"/>
          <w:b/>
          <w:caps/>
          <w:sz w:val="28"/>
          <w:szCs w:val="28"/>
          <w:lang w:eastAsia="en-US"/>
        </w:rPr>
        <w:t>Podrobná specifikace předmětu veřejné zakázky</w:t>
      </w:r>
    </w:p>
    <w:p w:rsidRPr="008A38C8" w:rsidR="008A38C8" w:rsidP="008A38C8" w:rsidRDefault="008A38C8" w14:paraId="49475F72" w14:textId="742E0C9C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P</w:t>
      </w:r>
      <w:r w:rsidRPr="008A38C8">
        <w:rPr>
          <w:rFonts w:eastAsia="Calibri"/>
          <w:sz w:val="24"/>
          <w:lang w:eastAsia="en-US"/>
        </w:rPr>
        <w:t>ro všechny části zakázky</w:t>
      </w:r>
    </w:p>
    <w:p w:rsidRPr="00CA6F7A" w:rsidR="00AD3E92" w:rsidP="00AD3E92" w:rsidRDefault="00AD3E92" w14:paraId="7BDC4A4D" w14:textId="41829834">
      <w:pPr>
        <w:spacing w:line="276" w:lineRule="auto"/>
        <w:jc w:val="both"/>
        <w:outlineLvl w:val="0"/>
        <w:rPr>
          <w:rFonts w:cstheme="minorHAnsi"/>
          <w:sz w:val="22"/>
          <w:szCs w:val="22"/>
        </w:rPr>
      </w:pPr>
    </w:p>
    <w:p w:rsidRPr="00CA6F7A" w:rsidR="00DA2B62" w:rsidP="00DA2B62" w:rsidRDefault="00DA2B62" w14:paraId="4A15DCCE" w14:textId="2332FB4A">
      <w:pPr>
        <w:jc w:val="both"/>
        <w:rPr>
          <w:rFonts w:cstheme="minorHAnsi"/>
          <w:sz w:val="22"/>
          <w:szCs w:val="22"/>
        </w:rPr>
      </w:pPr>
      <w:r w:rsidRPr="00CA6F7A">
        <w:rPr>
          <w:rFonts w:cstheme="minorHAnsi"/>
          <w:sz w:val="22"/>
          <w:szCs w:val="22"/>
        </w:rPr>
        <w:t>V tomto dokumentu jsou popsány požadavky na řešení zakázky a specifikace konkrétních kurzů. Dokument slouží k upřesnění a specifikaci předmětu veřejné zakázky tak</w:t>
      </w:r>
      <w:r w:rsidRPr="00CA6F7A" w:rsidR="00126603">
        <w:rPr>
          <w:rFonts w:cstheme="minorHAnsi"/>
          <w:sz w:val="22"/>
          <w:szCs w:val="22"/>
        </w:rPr>
        <w:t>,</w:t>
      </w:r>
      <w:r w:rsidRPr="00CA6F7A">
        <w:rPr>
          <w:rFonts w:cstheme="minorHAnsi"/>
          <w:sz w:val="22"/>
          <w:szCs w:val="22"/>
        </w:rPr>
        <w:t xml:space="preserve"> aby mohl uchazeč předložit adekvátní nabídku, která bude sloužit k výběru nejvhodnějšího dodavatele. </w:t>
      </w:r>
    </w:p>
    <w:p w:rsidRPr="00CA6F7A" w:rsidR="00DA2B62" w:rsidP="00DA2B62" w:rsidRDefault="00DA2B62" w14:paraId="69C05496" w14:textId="77777777">
      <w:pPr>
        <w:rPr>
          <w:rFonts w:cstheme="minorHAnsi"/>
          <w:sz w:val="22"/>
          <w:szCs w:val="22"/>
        </w:rPr>
      </w:pPr>
    </w:p>
    <w:p w:rsidRPr="00CA6F7A" w:rsidR="00DC74D6" w:rsidP="00DC74D6" w:rsidRDefault="00DC74D6" w14:paraId="5428B9A3" w14:textId="657E51F2">
      <w:pPr>
        <w:rPr>
          <w:rFonts w:cstheme="minorHAnsi"/>
          <w:sz w:val="22"/>
          <w:szCs w:val="22"/>
        </w:rPr>
      </w:pPr>
      <w:r w:rsidRPr="00CA6F7A">
        <w:rPr>
          <w:rFonts w:cstheme="minorHAnsi"/>
          <w:sz w:val="22"/>
          <w:szCs w:val="22"/>
        </w:rPr>
        <w:t>Kurzy budou realizovány jako uzavřené kurzy.</w:t>
      </w:r>
      <w:r w:rsidRPr="00CA6F7A" w:rsidR="003D2901">
        <w:rPr>
          <w:rFonts w:cstheme="minorHAnsi"/>
          <w:sz w:val="22"/>
          <w:szCs w:val="22"/>
        </w:rPr>
        <w:t xml:space="preserve"> </w:t>
      </w:r>
      <w:r w:rsidRPr="00CA6F7A">
        <w:rPr>
          <w:rFonts w:cstheme="minorHAnsi"/>
          <w:sz w:val="22"/>
          <w:szCs w:val="22"/>
        </w:rPr>
        <w:t>1 školicí hodina = 60 minut.</w:t>
      </w:r>
    </w:p>
    <w:p w:rsidRPr="00CA6F7A" w:rsidR="00DC74D6" w:rsidP="00517237" w:rsidRDefault="00DC74D6" w14:paraId="556612B2" w14:textId="499A360D">
      <w:pPr>
        <w:rPr>
          <w:rFonts w:cstheme="minorHAnsi"/>
          <w:b/>
          <w:sz w:val="22"/>
          <w:szCs w:val="22"/>
        </w:rPr>
      </w:pPr>
    </w:p>
    <w:p w:rsidRPr="00CA6F7A" w:rsidR="00BE0573" w:rsidP="00BE0573" w:rsidRDefault="00517237" w14:paraId="6BD1D80A" w14:textId="1D8ED976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Cílová skupina</w:t>
      </w:r>
      <w:r w:rsidRPr="00CA6F7A" w:rsidR="00780DBC">
        <w:rPr>
          <w:rFonts w:cstheme="minorHAnsi"/>
          <w:b/>
          <w:sz w:val="22"/>
          <w:szCs w:val="22"/>
        </w:rPr>
        <w:t>:</w:t>
      </w:r>
      <w:r w:rsidRPr="00CA6F7A" w:rsidR="00BE0573">
        <w:rPr>
          <w:rFonts w:cstheme="minorHAnsi"/>
          <w:b/>
          <w:sz w:val="22"/>
          <w:szCs w:val="22"/>
        </w:rPr>
        <w:t xml:space="preserve"> </w:t>
      </w:r>
    </w:p>
    <w:p w:rsidRPr="00CA6F7A" w:rsidR="00BE0573" w:rsidP="00BE0573" w:rsidRDefault="00BE0573" w14:paraId="4F74E1DF" w14:textId="77777777">
      <w:pPr>
        <w:rPr>
          <w:rFonts w:cstheme="minorHAnsi"/>
          <w:b/>
          <w:sz w:val="22"/>
          <w:szCs w:val="22"/>
        </w:rPr>
      </w:pPr>
    </w:p>
    <w:p w:rsidRPr="00CA6F7A" w:rsidR="00BE0573" w:rsidP="00BE0573" w:rsidRDefault="00BE0573" w14:paraId="4A57E93F" w14:textId="639C339A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Vedoucí pracovníci:</w:t>
      </w:r>
    </w:p>
    <w:p w:rsidRPr="00CA6F7A" w:rsidR="004964FA" w:rsidP="004964FA" w:rsidRDefault="004964FA" w14:paraId="68B917C7" w14:textId="77777777">
      <w:pPr>
        <w:ind w:left="708" w:firstLine="708"/>
        <w:rPr>
          <w:rFonts w:cstheme="minorHAnsi"/>
          <w:bCs/>
          <w:sz w:val="22"/>
          <w:szCs w:val="22"/>
        </w:rPr>
      </w:pPr>
    </w:p>
    <w:p w:rsidRPr="00CA6F7A" w:rsidR="00BE0573" w:rsidP="004964FA" w:rsidRDefault="00BE0573" w14:paraId="3DC24EA2" w14:textId="15142F90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Potřebnost vzděláván</w:t>
      </w:r>
      <w:r w:rsidRPr="00CA6F7A" w:rsidR="00126603">
        <w:rPr>
          <w:rFonts w:cstheme="minorHAnsi"/>
          <w:sz w:val="22"/>
          <w:szCs w:val="22"/>
        </w:rPr>
        <w:t>í</w:t>
      </w:r>
      <w:r w:rsidRPr="00CA6F7A">
        <w:rPr>
          <w:rFonts w:cstheme="minorHAnsi"/>
          <w:sz w:val="22"/>
          <w:szCs w:val="22"/>
        </w:rPr>
        <w:t>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CF1C85">
        <w:rPr>
          <w:rFonts w:cstheme="minorHAnsi"/>
          <w:sz w:val="22"/>
          <w:szCs w:val="22"/>
        </w:rPr>
        <w:t>Veškeré znalosti a dovednosti musí být aplikovatelné do praxe a přímo využitelné. Ve firmách musí dojít k</w:t>
      </w:r>
      <w:r w:rsidRPr="00CA6F7A" w:rsidR="005033C3">
        <w:rPr>
          <w:rFonts w:cstheme="minorHAnsi"/>
          <w:sz w:val="22"/>
          <w:szCs w:val="22"/>
        </w:rPr>
        <w:t>e</w:t>
      </w:r>
      <w:r w:rsidRPr="00CA6F7A" w:rsidR="00CF1C85">
        <w:rPr>
          <w:rFonts w:cstheme="minorHAnsi"/>
          <w:sz w:val="22"/>
          <w:szCs w:val="22"/>
        </w:rPr>
        <w:t xml:space="preserve"> sjednocení znalostí a dovedností a zajistit profesní růst. </w:t>
      </w:r>
    </w:p>
    <w:p w:rsidRPr="00CA6F7A" w:rsidR="004964FA" w:rsidP="004964FA" w:rsidRDefault="00BE0573" w14:paraId="222F9D9A" w14:textId="088A9E01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Nejčastější nedostatky: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4964FA">
        <w:rPr>
          <w:rFonts w:cstheme="minorHAnsi"/>
          <w:sz w:val="22"/>
          <w:szCs w:val="22"/>
        </w:rPr>
        <w:t>Nestejnoměrné znalosti</w:t>
      </w:r>
      <w:r w:rsidRPr="00CA6F7A" w:rsidR="00CF1C85">
        <w:rPr>
          <w:rFonts w:cstheme="minorHAnsi"/>
          <w:sz w:val="22"/>
          <w:szCs w:val="22"/>
        </w:rPr>
        <w:t xml:space="preserve">, hlavním cílem je sjednotit úroveň znalostí. </w:t>
      </w:r>
      <w:r w:rsidRPr="00CA6F7A" w:rsidR="00D51539">
        <w:rPr>
          <w:rFonts w:cstheme="minorHAnsi"/>
          <w:sz w:val="22"/>
          <w:szCs w:val="22"/>
        </w:rPr>
        <w:t xml:space="preserve">Nedostatky při aplikaci teoretických znalostí do praxe. </w:t>
      </w:r>
    </w:p>
    <w:p w:rsidRPr="00CA6F7A" w:rsidR="00BE0573" w:rsidP="004964FA" w:rsidRDefault="00BE0573" w14:paraId="624F84DA" w14:textId="6CC92462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Motivy pro vzdělávání: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CF1C85">
        <w:rPr>
          <w:rFonts w:cstheme="minorHAnsi"/>
          <w:sz w:val="22"/>
          <w:szCs w:val="22"/>
        </w:rPr>
        <w:t>Profesní růst a motivace vedení.</w:t>
      </w:r>
      <w:r w:rsidRPr="00CA6F7A" w:rsidR="00D51539">
        <w:rPr>
          <w:rFonts w:cstheme="minorHAnsi"/>
          <w:sz w:val="22"/>
          <w:szCs w:val="22"/>
        </w:rPr>
        <w:t xml:space="preserve"> Usnadnění výkonu práce. </w:t>
      </w:r>
    </w:p>
    <w:p w:rsidRPr="00CA6F7A" w:rsidR="00BE0573" w:rsidP="004964FA" w:rsidRDefault="00BE0573" w14:paraId="1FA87D88" w14:textId="67D7B4C9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Požadavky zaměstnavatele na znalosti:</w:t>
      </w:r>
      <w:r w:rsidRPr="00CA6F7A" w:rsidR="00CF1C85">
        <w:rPr>
          <w:rFonts w:cstheme="minorHAnsi"/>
          <w:sz w:val="22"/>
          <w:szCs w:val="22"/>
        </w:rPr>
        <w:t xml:space="preserve"> Je třeba zajistit takovou úroveň znalostí a dovedností, aby vedoucí odváděli kvalitní práci a byl</w:t>
      </w:r>
      <w:r w:rsidRPr="00CA6F7A" w:rsidR="005033C3">
        <w:rPr>
          <w:rFonts w:cstheme="minorHAnsi"/>
          <w:sz w:val="22"/>
          <w:szCs w:val="22"/>
        </w:rPr>
        <w:t>i</w:t>
      </w:r>
      <w:r w:rsidRPr="00CA6F7A" w:rsidR="00CF1C85">
        <w:rPr>
          <w:rFonts w:cstheme="minorHAnsi"/>
          <w:sz w:val="22"/>
          <w:szCs w:val="22"/>
        </w:rPr>
        <w:t xml:space="preserve"> schopni motivovat své podřízené. </w:t>
      </w:r>
    </w:p>
    <w:p w:rsidRPr="00CA6F7A" w:rsidR="004964FA" w:rsidP="004964FA" w:rsidRDefault="004964FA" w14:paraId="695CBFCD" w14:textId="26370785">
      <w:pPr>
        <w:ind w:firstLine="1"/>
        <w:jc w:val="both"/>
        <w:rPr>
          <w:rFonts w:cstheme="minorHAnsi"/>
          <w:bCs/>
          <w:sz w:val="22"/>
          <w:szCs w:val="22"/>
        </w:rPr>
      </w:pPr>
    </w:p>
    <w:p w:rsidRPr="00CA6F7A" w:rsidR="00BE0573" w:rsidP="00BE0573" w:rsidRDefault="00BE0573" w14:paraId="54360A79" w14:textId="5209F590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 xml:space="preserve">Zaměstnanci: </w:t>
      </w:r>
    </w:p>
    <w:p w:rsidRPr="00CA6F7A" w:rsidR="004964FA" w:rsidP="00BE0573" w:rsidRDefault="004964FA" w14:paraId="59AE07B3" w14:textId="77777777">
      <w:pPr>
        <w:ind w:left="708" w:firstLine="708"/>
        <w:rPr>
          <w:rFonts w:cstheme="minorHAnsi"/>
          <w:bCs/>
          <w:sz w:val="22"/>
          <w:szCs w:val="22"/>
        </w:rPr>
      </w:pPr>
    </w:p>
    <w:p w:rsidRPr="00CA6F7A" w:rsidR="00CF1C85" w:rsidP="00CF1C85" w:rsidRDefault="00CF1C85" w14:paraId="35C5A952" w14:textId="15F6380B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Potřebnost vzdělávání: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>
        <w:rPr>
          <w:rFonts w:cstheme="minorHAnsi"/>
          <w:sz w:val="22"/>
          <w:szCs w:val="22"/>
        </w:rPr>
        <w:t xml:space="preserve">Veškeré znalosti a dovednosti musí být aplikovatelné do praxe a přímo využitelné. Ve firmách musí dojít k sjednocení znalostí a dovedností a zajistit profesní růst. </w:t>
      </w:r>
      <w:r w:rsidRPr="00CA6F7A" w:rsidR="00D51539">
        <w:rPr>
          <w:rFonts w:cstheme="minorHAnsi"/>
          <w:sz w:val="22"/>
          <w:szCs w:val="22"/>
        </w:rPr>
        <w:t xml:space="preserve">Zaměstnanci musí efektivně spolupracovat s vedením a pracovat na stejné znalostní platformě. </w:t>
      </w:r>
    </w:p>
    <w:p w:rsidRPr="00CA6F7A" w:rsidR="00CF1C85" w:rsidP="00CF1C85" w:rsidRDefault="00CF1C85" w14:paraId="7AFD8B9F" w14:textId="0460085D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Nejčastější nedostatky: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 w:rsidR="00D51539">
        <w:rPr>
          <w:rFonts w:cstheme="minorHAnsi"/>
          <w:sz w:val="22"/>
          <w:szCs w:val="22"/>
        </w:rPr>
        <w:t>Teoretické nedostatky ve znalostech jednotlivých disciplín</w:t>
      </w:r>
      <w:r w:rsidRPr="00CA6F7A">
        <w:rPr>
          <w:rFonts w:cstheme="minorHAnsi"/>
          <w:sz w:val="22"/>
          <w:szCs w:val="22"/>
        </w:rPr>
        <w:t xml:space="preserve">. </w:t>
      </w:r>
      <w:r w:rsidRPr="00CA6F7A" w:rsidR="00D51539">
        <w:rPr>
          <w:rFonts w:cstheme="minorHAnsi"/>
          <w:sz w:val="22"/>
          <w:szCs w:val="22"/>
        </w:rPr>
        <w:t xml:space="preserve">Je třeba všem zajistit dostatečnou znalostní základnu. </w:t>
      </w:r>
    </w:p>
    <w:p w:rsidRPr="00CA6F7A" w:rsidR="00CF1C85" w:rsidP="00CF1C85" w:rsidRDefault="00CF1C85" w14:paraId="6BE254FC" w14:textId="711AEC8B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>Motivy pro vzdělávání:</w:t>
      </w:r>
      <w:r w:rsidRPr="00CA6F7A">
        <w:rPr>
          <w:rFonts w:cstheme="minorHAnsi"/>
          <w:bCs/>
          <w:sz w:val="22"/>
          <w:szCs w:val="22"/>
        </w:rPr>
        <w:t xml:space="preserve"> </w:t>
      </w:r>
      <w:r w:rsidRPr="00CA6F7A">
        <w:rPr>
          <w:rFonts w:cstheme="minorHAnsi"/>
          <w:sz w:val="22"/>
          <w:szCs w:val="22"/>
        </w:rPr>
        <w:t xml:space="preserve">Profesní růst a </w:t>
      </w:r>
      <w:r w:rsidRPr="00CA6F7A" w:rsidR="00D51539">
        <w:rPr>
          <w:rFonts w:cstheme="minorHAnsi"/>
          <w:sz w:val="22"/>
          <w:szCs w:val="22"/>
        </w:rPr>
        <w:t>motivace k výkonu kvalitní práce</w:t>
      </w:r>
      <w:r w:rsidRPr="00CA6F7A">
        <w:rPr>
          <w:rFonts w:cstheme="minorHAnsi"/>
          <w:sz w:val="22"/>
          <w:szCs w:val="22"/>
        </w:rPr>
        <w:t>.</w:t>
      </w:r>
    </w:p>
    <w:p w:rsidRPr="00CA6F7A" w:rsidR="00CF1C85" w:rsidP="00CF1C85" w:rsidRDefault="00CF1C85" w14:paraId="64E33C0F" w14:textId="2740E004">
      <w:pPr>
        <w:ind w:firstLine="1"/>
        <w:jc w:val="both"/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sz w:val="22"/>
          <w:szCs w:val="22"/>
        </w:rPr>
        <w:t xml:space="preserve">Požadavky zaměstnavatele na znalosti: Je třeba zajistit </w:t>
      </w:r>
      <w:r w:rsidRPr="00CA6F7A" w:rsidR="00D51539">
        <w:rPr>
          <w:rFonts w:cstheme="minorHAnsi"/>
          <w:sz w:val="22"/>
          <w:szCs w:val="22"/>
        </w:rPr>
        <w:t>základní znalostní</w:t>
      </w:r>
      <w:r w:rsidRPr="00CA6F7A">
        <w:rPr>
          <w:rFonts w:cstheme="minorHAnsi"/>
          <w:sz w:val="22"/>
          <w:szCs w:val="22"/>
        </w:rPr>
        <w:t xml:space="preserve"> úroveň,</w:t>
      </w:r>
      <w:r w:rsidRPr="00CA6F7A" w:rsidR="00D51539">
        <w:rPr>
          <w:rFonts w:cstheme="minorHAnsi"/>
          <w:sz w:val="22"/>
          <w:szCs w:val="22"/>
        </w:rPr>
        <w:t xml:space="preserve"> tak</w:t>
      </w:r>
      <w:r w:rsidRPr="00CA6F7A">
        <w:rPr>
          <w:rFonts w:cstheme="minorHAnsi"/>
          <w:sz w:val="22"/>
          <w:szCs w:val="22"/>
        </w:rPr>
        <w:t xml:space="preserve"> aby</w:t>
      </w:r>
      <w:r w:rsidRPr="00CA6F7A" w:rsidR="00F04AB2">
        <w:rPr>
          <w:rFonts w:cstheme="minorHAnsi"/>
          <w:sz w:val="22"/>
          <w:szCs w:val="22"/>
        </w:rPr>
        <w:t xml:space="preserve"> nedocházelo ke konfliktům mezi zaměstnanci a</w:t>
      </w:r>
      <w:r w:rsidRPr="00CA6F7A">
        <w:rPr>
          <w:rFonts w:cstheme="minorHAnsi"/>
          <w:sz w:val="22"/>
          <w:szCs w:val="22"/>
        </w:rPr>
        <w:t xml:space="preserve"> vedoucí</w:t>
      </w:r>
      <w:r w:rsidRPr="00CA6F7A" w:rsidR="00F04AB2">
        <w:rPr>
          <w:rFonts w:cstheme="minorHAnsi"/>
          <w:sz w:val="22"/>
          <w:szCs w:val="22"/>
        </w:rPr>
        <w:t xml:space="preserve">mi z důvodu nedostatku </w:t>
      </w:r>
      <w:r w:rsidRPr="00CA6F7A" w:rsidR="00D36EAE">
        <w:rPr>
          <w:rFonts w:cstheme="minorHAnsi"/>
          <w:sz w:val="22"/>
          <w:szCs w:val="22"/>
        </w:rPr>
        <w:t>znalostí,</w:t>
      </w:r>
      <w:r w:rsidRPr="00CA6F7A" w:rsidR="00F04AB2">
        <w:rPr>
          <w:rFonts w:cstheme="minorHAnsi"/>
          <w:sz w:val="22"/>
          <w:szCs w:val="22"/>
        </w:rPr>
        <w:t xml:space="preserve"> a tak aby byla práce dostatečně efektivní. </w:t>
      </w:r>
    </w:p>
    <w:p w:rsidRPr="00CA6F7A" w:rsidR="00BE0573" w:rsidP="004964FA" w:rsidRDefault="00BE0573" w14:paraId="2EECCCDA" w14:textId="1188E1C0">
      <w:pPr>
        <w:ind w:firstLine="1"/>
        <w:jc w:val="both"/>
        <w:rPr>
          <w:rFonts w:cstheme="minorHAnsi"/>
          <w:bCs/>
          <w:sz w:val="22"/>
          <w:szCs w:val="22"/>
        </w:rPr>
      </w:pPr>
    </w:p>
    <w:p w:rsidRPr="00CA6F7A" w:rsidR="00517237" w:rsidP="00517237" w:rsidRDefault="00517237" w14:paraId="4BA12C0A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5E28A7" w:rsidRDefault="0079362E" w14:paraId="2C8A2310" w14:textId="6A28B6B6">
      <w:pPr>
        <w:ind w:left="2124" w:hanging="2124"/>
        <w:rPr>
          <w:rFonts w:cstheme="minorHAnsi"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Cíle kurzu</w:t>
      </w:r>
      <w:r w:rsidRPr="00CA6F7A" w:rsidR="00780DBC">
        <w:rPr>
          <w:rFonts w:cstheme="minorHAnsi"/>
          <w:b/>
          <w:sz w:val="22"/>
          <w:szCs w:val="22"/>
        </w:rPr>
        <w:t>:</w:t>
      </w:r>
      <w:r w:rsidRPr="00CA6F7A" w:rsidR="005E28A7">
        <w:rPr>
          <w:rFonts w:cstheme="minorHAnsi"/>
          <w:b/>
          <w:sz w:val="22"/>
          <w:szCs w:val="22"/>
        </w:rPr>
        <w:tab/>
      </w:r>
      <w:r w:rsidRPr="00CA6F7A" w:rsidR="005E28A7">
        <w:rPr>
          <w:rFonts w:cstheme="minorHAnsi"/>
          <w:sz w:val="22"/>
          <w:szCs w:val="22"/>
        </w:rPr>
        <w:t>jsou definovány individuálně u každého kurzu. Dodavatel/</w:t>
      </w:r>
      <w:r w:rsidR="00C40D24">
        <w:rPr>
          <w:rFonts w:cstheme="minorHAnsi"/>
          <w:sz w:val="22"/>
          <w:szCs w:val="22"/>
        </w:rPr>
        <w:t>účastník</w:t>
      </w:r>
      <w:r w:rsidRPr="00CA6F7A" w:rsidR="005E28A7">
        <w:rPr>
          <w:rFonts w:cstheme="minorHAnsi"/>
          <w:sz w:val="22"/>
          <w:szCs w:val="22"/>
        </w:rPr>
        <w:t xml:space="preserve"> musí ve své nabídce specifikovat konkrétní náplň vzdělávacího programu pro naplnění daného cíle. </w:t>
      </w:r>
    </w:p>
    <w:p w:rsidRPr="00CA6F7A" w:rsidR="0079362E" w:rsidP="0079362E" w:rsidRDefault="0079362E" w14:paraId="4A6FEBF0" w14:textId="77777777">
      <w:pPr>
        <w:rPr>
          <w:rFonts w:cstheme="minorHAnsi"/>
          <w:b/>
          <w:sz w:val="22"/>
          <w:szCs w:val="22"/>
        </w:rPr>
      </w:pPr>
    </w:p>
    <w:p w:rsidRPr="00CA6F7A" w:rsidR="00126603" w:rsidP="0079362E" w:rsidRDefault="00126603" w14:paraId="21D0BC0A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79362E" w:rsidRDefault="0079362E" w14:paraId="42BB28D5" w14:textId="6552D65C">
      <w:pPr>
        <w:rPr>
          <w:rFonts w:cstheme="minorHAnsi"/>
          <w:b/>
          <w:sz w:val="22"/>
          <w:szCs w:val="22"/>
        </w:rPr>
      </w:pPr>
      <w:r w:rsidRPr="00CA6F7A">
        <w:rPr>
          <w:rFonts w:cstheme="minorHAnsi"/>
          <w:b/>
          <w:sz w:val="22"/>
          <w:szCs w:val="22"/>
        </w:rPr>
        <w:t>Kompletní služby spojené s</w:t>
      </w:r>
      <w:r w:rsidRPr="00CA6F7A" w:rsidR="005E28A7">
        <w:rPr>
          <w:rFonts w:cstheme="minorHAnsi"/>
          <w:b/>
          <w:sz w:val="22"/>
          <w:szCs w:val="22"/>
        </w:rPr>
        <w:t>e</w:t>
      </w:r>
      <w:r w:rsidRPr="00CA6F7A">
        <w:rPr>
          <w:rFonts w:cstheme="minorHAnsi"/>
          <w:b/>
          <w:sz w:val="22"/>
          <w:szCs w:val="22"/>
        </w:rPr>
        <w:t> </w:t>
      </w:r>
      <w:r w:rsidRPr="00CA6F7A" w:rsidR="005E28A7">
        <w:rPr>
          <w:rFonts w:cstheme="minorHAnsi"/>
          <w:b/>
          <w:sz w:val="22"/>
          <w:szCs w:val="22"/>
        </w:rPr>
        <w:t>vzděláváním</w:t>
      </w:r>
      <w:r w:rsidRPr="00CA6F7A">
        <w:rPr>
          <w:rFonts w:cstheme="minorHAnsi"/>
          <w:b/>
          <w:sz w:val="22"/>
          <w:szCs w:val="22"/>
        </w:rPr>
        <w:t xml:space="preserve"> účastníků zahrnují zajištění těchto činností:</w:t>
      </w:r>
    </w:p>
    <w:p w:rsidRPr="00CA6F7A" w:rsidR="0079362E" w:rsidP="0079362E" w:rsidRDefault="0079362E" w14:paraId="211A5AA2" w14:textId="77777777">
      <w:pPr>
        <w:rPr>
          <w:rFonts w:cstheme="minorHAnsi"/>
          <w:b/>
          <w:sz w:val="22"/>
          <w:szCs w:val="22"/>
        </w:rPr>
      </w:pPr>
    </w:p>
    <w:p w:rsidRPr="00CA6F7A" w:rsidR="0079362E" w:rsidP="0079362E" w:rsidRDefault="0079362E" w14:paraId="4F18A9C3" w14:textId="06916C4C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Organizační a koordinační činnost spojená s realizací kurzů</w:t>
      </w:r>
    </w:p>
    <w:p w:rsidRPr="008A38C8" w:rsidR="00A675E3" w:rsidP="0079362E" w:rsidRDefault="00A675E3" w14:paraId="6D0B8BDC" w14:textId="355401D6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8A38C8">
        <w:rPr>
          <w:rFonts w:eastAsia="Times New Roman" w:asciiTheme="minorHAnsi" w:hAnsiTheme="minorHAnsi" w:cstheme="minorHAnsi"/>
          <w:lang w:eastAsia="cs-CZ"/>
        </w:rPr>
        <w:t xml:space="preserve">Zajištění adekvátních školících prostor </w:t>
      </w:r>
    </w:p>
    <w:p w:rsidRPr="00CA6F7A" w:rsidR="00A41597" w:rsidP="001B7D16" w:rsidRDefault="0079362E" w14:paraId="4BF31A91" w14:textId="35823078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Pozvánky na kurz, komunikace s účastníky školení</w:t>
      </w:r>
    </w:p>
    <w:p w:rsidRPr="00CA6F7A" w:rsidR="0079362E" w:rsidP="0079362E" w:rsidRDefault="0079362E" w14:paraId="3D5A779A" w14:textId="2209E34D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Zajištění školicích materiálů pro účastníky</w:t>
      </w:r>
    </w:p>
    <w:p w:rsidRPr="00CA6F7A" w:rsidR="0079362E" w:rsidP="0079362E" w:rsidRDefault="0079362E" w14:paraId="0B13B7DF" w14:textId="7061BEF0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Vzdělávání dle specifikovaných kurzů a zadaných cílů</w:t>
      </w:r>
    </w:p>
    <w:p w:rsidRPr="00CA6F7A" w:rsidR="0079362E" w:rsidP="0079362E" w:rsidRDefault="0079362E" w14:paraId="0E819046" w14:textId="70E6DF57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lastRenderedPageBreak/>
        <w:t>Zajištění didaktické techniky</w:t>
      </w:r>
    </w:p>
    <w:p w:rsidRPr="00CA6F7A" w:rsidR="0079362E" w:rsidP="0079362E" w:rsidRDefault="0079362E" w14:paraId="13BC6E5D" w14:textId="77777777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Osvědčení o absolvování kurzu</w:t>
      </w:r>
    </w:p>
    <w:p w:rsidRPr="00CA6F7A" w:rsidR="0079362E" w:rsidP="0079362E" w:rsidRDefault="0079362E" w14:paraId="3EE2B43C" w14:textId="030BEA09">
      <w:pPr>
        <w:pStyle w:val="Odstavecseseznamem"/>
        <w:numPr>
          <w:ilvl w:val="0"/>
          <w:numId w:val="12"/>
        </w:numPr>
        <w:rPr>
          <w:rFonts w:eastAsia="Times New Roman" w:asciiTheme="minorHAnsi" w:hAnsiTheme="minorHAnsi" w:cstheme="minorHAnsi"/>
          <w:lang w:eastAsia="cs-CZ"/>
        </w:rPr>
      </w:pPr>
      <w:r w:rsidRPr="00CA6F7A">
        <w:rPr>
          <w:rFonts w:eastAsia="Times New Roman" w:asciiTheme="minorHAnsi" w:hAnsiTheme="minorHAnsi" w:cstheme="minorHAnsi"/>
          <w:lang w:eastAsia="cs-CZ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</w:t>
      </w:r>
    </w:p>
    <w:p w:rsidRPr="00CA6F7A" w:rsidR="00E72BCE" w:rsidP="00E72BCE" w:rsidRDefault="00E72BCE" w14:paraId="7B1E03E1" w14:textId="13A9CC70">
      <w:pPr>
        <w:rPr>
          <w:rFonts w:cstheme="minorHAnsi"/>
          <w:sz w:val="22"/>
          <w:szCs w:val="22"/>
        </w:rPr>
      </w:pPr>
    </w:p>
    <w:p w:rsidR="00E16F03" w:rsidP="00AD3E92" w:rsidRDefault="00C40D24" w14:paraId="54168538" w14:textId="44B15DF1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  <w:highlight w:val="yellow"/>
        </w:rPr>
      </w:pPr>
      <w:r w:rsidRPr="008A38C8">
        <w:rPr>
          <w:rFonts w:cstheme="minorHAnsi"/>
          <w:b/>
          <w:bCs/>
          <w:sz w:val="22"/>
          <w:szCs w:val="22"/>
          <w:highlight w:val="yellow"/>
        </w:rPr>
        <w:t>Účastník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 ke každému kurzu vypracuje</w:t>
      </w:r>
      <w:r w:rsidRPr="008A38C8" w:rsidR="00F61702">
        <w:rPr>
          <w:rFonts w:cstheme="minorHAnsi"/>
          <w:b/>
          <w:bCs/>
          <w:sz w:val="22"/>
          <w:szCs w:val="22"/>
          <w:highlight w:val="yellow"/>
        </w:rPr>
        <w:t xml:space="preserve"> vlastní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 popis kurzu</w:t>
      </w:r>
      <w:r w:rsidR="00E16F03">
        <w:rPr>
          <w:rFonts w:cstheme="minorHAnsi"/>
          <w:b/>
          <w:bCs/>
          <w:sz w:val="22"/>
          <w:szCs w:val="22"/>
          <w:highlight w:val="yellow"/>
        </w:rPr>
        <w:t xml:space="preserve"> včetně zaslání vzorku studijních materiálů (pracovní sešit, učebnice, skripta, nástin vyučující hodiny a popis výuky v souvislosti s cílem kurzu). </w:t>
      </w:r>
    </w:p>
    <w:p w:rsidR="00E16F03" w:rsidP="00AD3E92" w:rsidRDefault="00E16F03" w14:paraId="7B93BC16" w14:textId="77777777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  <w:highlight w:val="yellow"/>
        </w:rPr>
      </w:pPr>
    </w:p>
    <w:p w:rsidRPr="00CA6F7A" w:rsidR="000D7C35" w:rsidP="00AD3E92" w:rsidRDefault="00E16F03" w14:paraId="53ECC6FC" w14:textId="1A34DF11">
      <w:pPr>
        <w:spacing w:line="276" w:lineRule="auto"/>
        <w:jc w:val="both"/>
        <w:outlineLvl w:val="0"/>
        <w:rPr>
          <w:rFonts w:cstheme="minorHAnsi"/>
          <w:b/>
          <w:bCs/>
          <w:sz w:val="22"/>
          <w:szCs w:val="22"/>
        </w:rPr>
      </w:pPr>
      <w:r w:rsidRPr="00E16F03">
        <w:rPr>
          <w:rFonts w:cstheme="minorHAnsi"/>
          <w:b/>
          <w:bCs/>
          <w:sz w:val="22"/>
          <w:szCs w:val="22"/>
          <w:highlight w:val="yellow"/>
          <w:u w:val="single"/>
        </w:rPr>
        <w:t>K hlavnímu kurzu</w:t>
      </w:r>
      <w:r>
        <w:rPr>
          <w:rFonts w:cstheme="minorHAnsi"/>
          <w:b/>
          <w:bCs/>
          <w:sz w:val="22"/>
          <w:szCs w:val="22"/>
          <w:highlight w:val="yellow"/>
        </w:rPr>
        <w:t xml:space="preserve">, který bude součástí hodnocení nabídky účastník vypracuje kromě vlastního popisu </w:t>
      </w:r>
      <w:proofErr w:type="gramStart"/>
      <w:r>
        <w:rPr>
          <w:rFonts w:cstheme="minorHAnsi"/>
          <w:b/>
          <w:bCs/>
          <w:sz w:val="22"/>
          <w:szCs w:val="22"/>
          <w:highlight w:val="yellow"/>
        </w:rPr>
        <w:t xml:space="preserve">kurzu 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 </w:t>
      </w:r>
      <w:r>
        <w:rPr>
          <w:rFonts w:cstheme="minorHAnsi"/>
          <w:b/>
          <w:bCs/>
          <w:sz w:val="22"/>
          <w:szCs w:val="22"/>
          <w:highlight w:val="yellow"/>
        </w:rPr>
        <w:t>také</w:t>
      </w:r>
      <w:proofErr w:type="gramEnd"/>
      <w:r>
        <w:rPr>
          <w:rFonts w:cstheme="minorHAnsi"/>
          <w:b/>
          <w:bCs/>
          <w:sz w:val="22"/>
          <w:szCs w:val="22"/>
          <w:highlight w:val="yellow"/>
        </w:rPr>
        <w:t xml:space="preserve"> veškeré požadované materiály výuky a to 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>minimálně v nezbytném rozsahu pro provedení hodnocení</w:t>
      </w:r>
      <w:r w:rsidRPr="008A38C8" w:rsidR="006F17AE">
        <w:rPr>
          <w:rFonts w:cstheme="minorHAnsi"/>
          <w:b/>
          <w:bCs/>
          <w:sz w:val="22"/>
          <w:szCs w:val="22"/>
          <w:highlight w:val="yellow"/>
        </w:rPr>
        <w:t xml:space="preserve"> nabídky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 xml:space="preserve"> v části Metodika vzdělávání (</w:t>
      </w:r>
      <w:r w:rsidRPr="008A38C8" w:rsidR="00ED2B0B">
        <w:rPr>
          <w:rFonts w:cstheme="minorHAnsi"/>
          <w:sz w:val="22"/>
          <w:szCs w:val="22"/>
          <w:highlight w:val="yellow"/>
        </w:rPr>
        <w:t>metodika hodnocení včetně hodnocených parametrů je popsána v kapitole „Způsob hodnocení nabídek podle hodnotících kritérií“ tohoto dokumentu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>)</w:t>
      </w:r>
      <w:r w:rsidRPr="008A38C8" w:rsidR="000D7C35">
        <w:rPr>
          <w:rFonts w:cstheme="minorHAnsi"/>
          <w:b/>
          <w:bCs/>
          <w:sz w:val="22"/>
          <w:szCs w:val="22"/>
          <w:highlight w:val="yellow"/>
        </w:rPr>
        <w:t xml:space="preserve">. </w:t>
      </w:r>
      <w:r w:rsidRPr="008A38C8" w:rsidR="00ED2B0B">
        <w:rPr>
          <w:rFonts w:cstheme="minorHAnsi"/>
          <w:b/>
          <w:bCs/>
          <w:sz w:val="22"/>
          <w:szCs w:val="22"/>
          <w:highlight w:val="yellow"/>
        </w:rPr>
        <w:t>Minimální a maximální rozsah nabídky je definován hodnotícími parametry, kdy zadavatel musí obdržet dostatek informací o plánovaném kurzu, tak aby měl možnost objektivně zhodnotit obsah kurzu navrženého pro danou cílovou skupinu, metody vzdělávání a metody hodnocení dosažení cílů kurzu.</w:t>
      </w:r>
      <w:r w:rsidRPr="00CA6F7A" w:rsidR="00ED2B0B">
        <w:rPr>
          <w:rFonts w:cstheme="minorHAnsi"/>
          <w:b/>
          <w:bCs/>
          <w:sz w:val="22"/>
          <w:szCs w:val="22"/>
        </w:rPr>
        <w:t xml:space="preserve"> </w:t>
      </w:r>
    </w:p>
    <w:p w:rsidR="008A38C8" w:rsidP="008A38C8" w:rsidRDefault="006C52FA" w14:paraId="75FA86C1" w14:textId="24EF7E50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Příloha č. 4</w:t>
      </w:r>
      <w:r w:rsidR="00FE17DD">
        <w:rPr>
          <w:rFonts w:asciiTheme="minorHAnsi" w:hAnsiTheme="minorHAnsi" w:cstheme="minorHAnsi"/>
          <w:szCs w:val="22"/>
        </w:rPr>
        <w:t>.1</w:t>
      </w:r>
      <w:r w:rsidR="008A38C8">
        <w:rPr>
          <w:rFonts w:asciiTheme="minorHAnsi" w:hAnsiTheme="minorHAnsi" w:cstheme="minorHAnsi"/>
          <w:szCs w:val="22"/>
        </w:rPr>
        <w:t xml:space="preserve"> výzvy</w:t>
      </w:r>
    </w:p>
    <w:p w:rsidRPr="008A38C8" w:rsidR="008A38C8" w:rsidP="008A38C8" w:rsidRDefault="008A38C8" w14:paraId="14C6E4A5" w14:textId="22F6016A">
      <w:pPr>
        <w:pStyle w:val="Nadpis1"/>
        <w:shd w:val="clear" w:color="auto" w:fill="9CC2E5" w:themeFill="accent1" w:themeFillTint="99"/>
      </w:pPr>
      <w:r w:rsidRPr="008A38C8">
        <w:rPr>
          <w:bCs/>
        </w:rPr>
        <w:t xml:space="preserve">1. část </w:t>
      </w:r>
      <w:r>
        <w:rPr>
          <w:bCs/>
        </w:rPr>
        <w:t xml:space="preserve">VZ </w:t>
      </w:r>
      <w:r w:rsidRPr="008A38C8">
        <w:rPr>
          <w:bCs/>
        </w:rPr>
        <w:t>- Obecné IT</w:t>
      </w:r>
    </w:p>
    <w:p w:rsidR="00254119" w:rsidP="00254119" w:rsidRDefault="00254119" w14:paraId="28D1423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A38C8" w:rsidP="008A38C8" w:rsidRDefault="008A38C8" w14:paraId="1FB94422" w14:textId="77777777">
      <w:pPr>
        <w:overflowPunct/>
        <w:autoSpaceDE/>
        <w:autoSpaceDN/>
        <w:adjustRightInd/>
        <w:jc w:val="both"/>
        <w:textAlignment w:val="auto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 - Kurzy obecné IT</w:t>
      </w:r>
    </w:p>
    <w:p w:rsidRPr="00CA6F7A" w:rsidR="008A38C8" w:rsidP="008A38C8" w:rsidRDefault="008A38C8" w14:paraId="2177927D" w14:textId="77777777">
      <w:pPr>
        <w:rPr>
          <w:rFonts w:cstheme="minorHAnsi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470"/>
        <w:gridCol w:w="4446"/>
        <w:gridCol w:w="3719"/>
      </w:tblGrid>
      <w:tr w:rsidRPr="00CA6F7A" w:rsidR="008A38C8" w:rsidTr="00E650A8" w14:paraId="3E4388A9" w14:textId="77777777">
        <w:trPr>
          <w:trHeight w:val="744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8A38C8" w:rsidP="00E650A8" w:rsidRDefault="008A38C8" w14:paraId="033B797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8A38C8" w:rsidP="00E650A8" w:rsidRDefault="008A38C8" w14:paraId="1BB06D1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8A38C8" w:rsidP="00E650A8" w:rsidRDefault="008A38C8" w14:paraId="5A565D3B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Pr="00CA6F7A" w:rsidR="008A38C8" w:rsidTr="001841FF" w14:paraId="1605F436" w14:textId="77777777">
        <w:trPr>
          <w:trHeight w:val="300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8A38C8" w:rsidP="00E650A8" w:rsidRDefault="008A38C8" w14:paraId="3FDE8845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MS Excel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8A38C8" w:rsidP="00E650A8" w:rsidRDefault="008A38C8" w14:paraId="571EA6D7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Kurz zaměřený na uživatelské práce</w:t>
            </w:r>
            <w:r w:rsidRPr="00CA6F7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CA6F7A">
              <w:rPr>
                <w:rFonts w:cstheme="minorHAnsi"/>
                <w:sz w:val="22"/>
                <w:szCs w:val="22"/>
              </w:rPr>
              <w:t>s nástroji</w:t>
            </w:r>
            <w:r w:rsidRPr="00CA6F7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CA6F7A">
              <w:rPr>
                <w:rFonts w:cstheme="minorHAnsi"/>
                <w:sz w:val="22"/>
                <w:szCs w:val="22"/>
              </w:rPr>
              <w:t>MS Office Excel od začátečníků po pokročilé, které budou vytvořeny na základě vstupního rozřazení jednotlivých zaměstnanců. Školení musí reflektovat požadavky jednotlivých účastníků. Cílem kurzu je zvládnout i pokročilejší metody práce s aplikací MS Excel. Pomocí propracovaných příkladů umět využívat často používané funkce a jejich vzájemné kombinování, například "KDYŽ", "AVERAGEIFS", "SVYHLEDAT" a to včetně vnořování. Při práci s databázovými tabulkami budou účastníci správně umět využívat funkci "SUBTOTAL", souhrny či kontingenční tabulky.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8A38C8" w:rsidP="00E650A8" w:rsidRDefault="008A38C8" w14:paraId="4DF375E6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8A38C8" w:rsidP="00E650A8" w:rsidRDefault="008A38C8" w14:paraId="0FFED2B2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12</w:t>
            </w:r>
          </w:p>
          <w:p w:rsidRPr="00CA6F7A" w:rsidR="008A38C8" w:rsidP="00E650A8" w:rsidRDefault="008A38C8" w14:paraId="3DE5BDD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8A38C8" w:rsidP="00E650A8" w:rsidRDefault="008A38C8" w14:paraId="31B0F6BD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8A38C8" w:rsidP="00E650A8" w:rsidRDefault="008A38C8" w14:paraId="6CF6806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8A38C8" w:rsidP="00E650A8" w:rsidRDefault="008A38C8" w14:paraId="47A813A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7D768498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46C9B846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43AF356A" w14:textId="54872D6F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Požadavky zadavatele</w:t>
      </w:r>
    </w:p>
    <w:p w:rsidRPr="00CA6F7A" w:rsidR="008A38C8" w:rsidP="008A38C8" w:rsidRDefault="008A38C8" w14:paraId="33A0F122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404F8616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Garant kurzu, který bude prostředníkem mezi zadavatelem, účastníky školení a odborným lektorem, který bude reflektovat požadavky zúčastněných stran </w:t>
      </w:r>
    </w:p>
    <w:p w:rsidRPr="00CA6F7A" w:rsidR="008A38C8" w:rsidP="008A38C8" w:rsidRDefault="008A38C8" w14:paraId="45D7C093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lastRenderedPageBreak/>
        <w:t xml:space="preserve">Zpracování vzdělávacích plánů s ohledem na předmět podnikání zadavatele a s uvedením způsobu provázání jednotlivých školení </w:t>
      </w:r>
    </w:p>
    <w:p w:rsidRPr="00CA6F7A" w:rsidR="008A38C8" w:rsidP="008A38C8" w:rsidRDefault="008A38C8" w14:paraId="0103A54B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Způsob zpracování provázanosti kurzů, úkoly na mezidobí</w:t>
      </w:r>
    </w:p>
    <w:p w:rsidRPr="00CA6F7A" w:rsidR="008A38C8" w:rsidP="008A38C8" w:rsidRDefault="008A38C8" w14:paraId="03E8D23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Odborný lektor (doložení praxe se školením, ověřitelné reference)</w:t>
      </w:r>
    </w:p>
    <w:p w:rsidRPr="00CA6F7A" w:rsidR="008A38C8" w:rsidP="008A38C8" w:rsidRDefault="008A38C8" w14:paraId="15D542A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Studijní materiály </w:t>
      </w:r>
    </w:p>
    <w:p w:rsidRPr="00CA6F7A" w:rsidR="008A38C8" w:rsidP="008A38C8" w:rsidRDefault="008A38C8" w14:paraId="316AC842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Praktická zkouška získaných dovedností (návrh způsobu řešení)</w:t>
      </w:r>
    </w:p>
    <w:p w:rsidRPr="00CA6F7A" w:rsidR="008A38C8" w:rsidP="008A38C8" w:rsidRDefault="008A38C8" w14:paraId="68916066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 (vzor)</w:t>
      </w:r>
    </w:p>
    <w:p w:rsidRPr="00CA6F7A" w:rsidR="008A38C8" w:rsidP="008A38C8" w:rsidRDefault="008A38C8" w14:paraId="2C2C25F6" w14:textId="77777777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Dodavatel je povinen zajistit techniku s požadovanou verzí MS Excel pro každého účastníka</w:t>
      </w:r>
    </w:p>
    <w:p w:rsidRPr="00CA6F7A" w:rsidR="008A38C8" w:rsidP="008A38C8" w:rsidRDefault="008A38C8" w14:paraId="34B92057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8A38C8" w:rsidP="008A38C8" w:rsidRDefault="008A38C8" w14:paraId="3B8DD0F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8A38C8" w:rsidP="008A38C8" w:rsidRDefault="008A38C8" w14:paraId="4A968758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1E9AE7D4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8A38C8" w:rsidTr="00E650A8" w14:paraId="0FC93951" w14:textId="77777777">
        <w:tc>
          <w:tcPr>
            <w:tcW w:w="874" w:type="pct"/>
            <w:shd w:val="clear" w:color="auto" w:fill="99CCFF"/>
            <w:vAlign w:val="center"/>
          </w:tcPr>
          <w:p w:rsidRPr="00CA6F7A" w:rsidR="008A38C8" w:rsidP="00E650A8" w:rsidRDefault="008A38C8" w14:paraId="37BC84FC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Garant kurzu 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8A38C8" w:rsidP="00E650A8" w:rsidRDefault="008A38C8" w14:paraId="564690A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8A38C8" w:rsidP="00E650A8" w:rsidRDefault="008A38C8" w14:paraId="6C2795E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8A38C8" w:rsidP="00E650A8" w:rsidRDefault="008A38C8" w14:paraId="45AFA7B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8A38C8" w:rsidP="00E650A8" w:rsidRDefault="008A38C8" w14:paraId="7EC1489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8A38C8" w:rsidP="00E650A8" w:rsidRDefault="008A38C8" w14:paraId="580A4BB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8A38C8" w:rsidP="00E650A8" w:rsidRDefault="008A38C8" w14:paraId="1E070EA3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8A38C8" w:rsidTr="00E650A8" w14:paraId="31F6ED3C" w14:textId="77777777">
        <w:tc>
          <w:tcPr>
            <w:tcW w:w="874" w:type="pct"/>
          </w:tcPr>
          <w:p w:rsidRPr="00CA6F7A" w:rsidR="008A38C8" w:rsidP="00E650A8" w:rsidRDefault="008A38C8" w14:paraId="35A8917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1EE0A50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2B278C2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27389E1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4216B89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CB474E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68F7ECBD" w14:textId="77777777">
      <w:pPr>
        <w:rPr>
          <w:rFonts w:cstheme="minorHAnsi"/>
          <w:b/>
          <w:sz w:val="22"/>
          <w:szCs w:val="22"/>
        </w:rPr>
      </w:pPr>
    </w:p>
    <w:p w:rsidRPr="00CA6F7A" w:rsidR="008A38C8" w:rsidP="008A38C8" w:rsidRDefault="008A38C8" w14:paraId="0A41F59D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8A38C8" w:rsidTr="00E650A8" w14:paraId="3319A260" w14:textId="77777777">
        <w:tc>
          <w:tcPr>
            <w:tcW w:w="874" w:type="pct"/>
            <w:shd w:val="clear" w:color="auto" w:fill="99CCFF"/>
            <w:vAlign w:val="center"/>
          </w:tcPr>
          <w:p w:rsidRPr="00CA6F7A" w:rsidR="008A38C8" w:rsidP="00E650A8" w:rsidRDefault="008A38C8" w14:paraId="1F78518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Lektor </w:t>
            </w:r>
          </w:p>
          <w:p w:rsidRPr="00CA6F7A" w:rsidR="008A38C8" w:rsidP="00E650A8" w:rsidRDefault="008A38C8" w14:paraId="65DCFC3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8A38C8" w:rsidP="00E650A8" w:rsidRDefault="008A38C8" w14:paraId="69C5999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8A38C8" w:rsidP="00E650A8" w:rsidRDefault="008A38C8" w14:paraId="5CA1D8C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8A38C8" w:rsidP="00E650A8" w:rsidRDefault="008A38C8" w14:paraId="4805F02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8A38C8" w:rsidP="00E650A8" w:rsidRDefault="008A38C8" w14:paraId="26DA17C7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8A38C8" w:rsidP="00E650A8" w:rsidRDefault="008A38C8" w14:paraId="17CEF57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8A38C8" w:rsidP="00E650A8" w:rsidRDefault="008A38C8" w14:paraId="79AB138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8A38C8" w:rsidTr="00E650A8" w14:paraId="60DB403C" w14:textId="77777777">
        <w:tc>
          <w:tcPr>
            <w:tcW w:w="874" w:type="pct"/>
          </w:tcPr>
          <w:p w:rsidRPr="00CA6F7A" w:rsidR="008A38C8" w:rsidP="00E650A8" w:rsidRDefault="008A38C8" w14:paraId="7976FF7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6534243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1C5F437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0DAB86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84CAE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0D75B6E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6AC9EF4D" w14:textId="77777777">
        <w:tc>
          <w:tcPr>
            <w:tcW w:w="874" w:type="pct"/>
          </w:tcPr>
          <w:p w:rsidRPr="00CA6F7A" w:rsidR="008A38C8" w:rsidP="00E650A8" w:rsidRDefault="008A38C8" w14:paraId="563C1D4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B3B3BA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0A6C44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769AD24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2C81377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439DC6B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CC42EDD" w14:textId="77777777">
        <w:tc>
          <w:tcPr>
            <w:tcW w:w="874" w:type="pct"/>
          </w:tcPr>
          <w:p w:rsidRPr="00CA6F7A" w:rsidR="008A38C8" w:rsidP="00E650A8" w:rsidRDefault="008A38C8" w14:paraId="5FEE55A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559E60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74DA710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7B2E4B1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3A03AAD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39BCD85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53D4F283" w14:textId="77777777">
        <w:tc>
          <w:tcPr>
            <w:tcW w:w="874" w:type="pct"/>
          </w:tcPr>
          <w:p w:rsidRPr="00CA6F7A" w:rsidR="008A38C8" w:rsidP="00E650A8" w:rsidRDefault="008A38C8" w14:paraId="2D46A30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09E9667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5A0BAC2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0CD9443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61AD4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4E4BFA7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23E7FF77" w14:textId="77777777">
        <w:tc>
          <w:tcPr>
            <w:tcW w:w="874" w:type="pct"/>
          </w:tcPr>
          <w:p w:rsidRPr="00CA6F7A" w:rsidR="008A38C8" w:rsidP="00E650A8" w:rsidRDefault="008A38C8" w14:paraId="2B685D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5DD46C7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395223F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1F39A10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00E45B0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5384ACD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40E7B277" w14:textId="77777777">
        <w:tc>
          <w:tcPr>
            <w:tcW w:w="874" w:type="pct"/>
          </w:tcPr>
          <w:p w:rsidRPr="00CA6F7A" w:rsidR="008A38C8" w:rsidP="00E650A8" w:rsidRDefault="008A38C8" w14:paraId="1640362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8A38C8" w:rsidP="00E650A8" w:rsidRDefault="008A38C8" w14:paraId="38691E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8A38C8" w:rsidP="00E650A8" w:rsidRDefault="008A38C8" w14:paraId="33C1FDC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8A38C8" w:rsidP="00E650A8" w:rsidRDefault="008A38C8" w14:paraId="34320A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7EC2C0C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8A38C8" w:rsidP="00E650A8" w:rsidRDefault="008A38C8" w14:paraId="1069AB92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A38C8" w:rsidP="008A38C8" w:rsidRDefault="008A38C8" w14:paraId="13B66270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56EB290B" w14:textId="77777777">
      <w:pPr>
        <w:rPr>
          <w:rFonts w:cstheme="minorHAnsi"/>
          <w:sz w:val="22"/>
          <w:szCs w:val="22"/>
        </w:rPr>
      </w:pPr>
    </w:p>
    <w:p w:rsidRPr="00CA6F7A" w:rsidR="008A38C8" w:rsidP="008A38C8" w:rsidRDefault="008A38C8" w14:paraId="16927A5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8A38C8" w:rsidP="008A38C8" w:rsidRDefault="008A38C8" w14:paraId="0C6C324D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8A38C8" w:rsidTr="00E650A8" w14:paraId="15330D8C" w14:textId="77777777">
        <w:tc>
          <w:tcPr>
            <w:tcW w:w="1040" w:type="pct"/>
            <w:shd w:val="clear" w:color="auto" w:fill="99CCFF"/>
            <w:vAlign w:val="center"/>
          </w:tcPr>
          <w:p w:rsidRPr="00CA6F7A" w:rsidR="008A38C8" w:rsidP="00E650A8" w:rsidRDefault="008A38C8" w14:paraId="2DD26D8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8A38C8" w:rsidP="00E650A8" w:rsidRDefault="008A38C8" w14:paraId="7CC04DF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8A38C8" w:rsidP="00E650A8" w:rsidRDefault="008A38C8" w14:paraId="787C2E4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8A38C8" w:rsidP="00E650A8" w:rsidRDefault="008A38C8" w14:paraId="4F09796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8A38C8" w:rsidP="00E650A8" w:rsidRDefault="008A38C8" w14:paraId="3983ED4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Identifikace objednatele včetně kontaktu na kontaktní osobu</w:t>
            </w:r>
          </w:p>
        </w:tc>
      </w:tr>
      <w:tr w:rsidRPr="00CA6F7A" w:rsidR="008A38C8" w:rsidTr="00E650A8" w14:paraId="223DDCF4" w14:textId="77777777">
        <w:tc>
          <w:tcPr>
            <w:tcW w:w="1040" w:type="pct"/>
          </w:tcPr>
          <w:p w:rsidRPr="00CA6F7A" w:rsidR="008A38C8" w:rsidP="00E650A8" w:rsidRDefault="008A38C8" w14:paraId="629B694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7F22DC8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7773EE8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359395A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79E00572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4D42AC3" w14:textId="77777777">
        <w:tc>
          <w:tcPr>
            <w:tcW w:w="1040" w:type="pct"/>
          </w:tcPr>
          <w:p w:rsidRPr="00CA6F7A" w:rsidR="008A38C8" w:rsidP="00E650A8" w:rsidRDefault="008A38C8" w14:paraId="3A523DE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001DA8C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0CE0965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1EF3418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7524837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8A38C8" w:rsidTr="00E650A8" w14:paraId="1A644C11" w14:textId="77777777">
        <w:tc>
          <w:tcPr>
            <w:tcW w:w="1040" w:type="pct"/>
          </w:tcPr>
          <w:p w:rsidRPr="00CA6F7A" w:rsidR="008A38C8" w:rsidP="00E650A8" w:rsidRDefault="008A38C8" w14:paraId="2A79317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8A38C8" w:rsidP="00E650A8" w:rsidRDefault="008A38C8" w14:paraId="066B65A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8A38C8" w:rsidP="00E650A8" w:rsidRDefault="008A38C8" w14:paraId="612816E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8A38C8" w:rsidP="00E650A8" w:rsidRDefault="008A38C8" w14:paraId="5A0293B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8A38C8" w:rsidP="00E650A8" w:rsidRDefault="008A38C8" w14:paraId="2FE90B5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A38C8" w:rsidP="00254119" w:rsidRDefault="008A38C8" w14:paraId="4F6C72D7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8A38C8" w:rsidP="00254119" w:rsidRDefault="008A38C8" w14:paraId="0E7E90E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2E0FD9" w:rsidP="002E0FD9" w:rsidRDefault="006C52FA" w14:paraId="056FC1A1" w14:textId="2AF2608E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Příloha č. 4</w:t>
      </w:r>
      <w:r w:rsidR="000B1832">
        <w:rPr>
          <w:rFonts w:asciiTheme="minorHAnsi" w:hAnsiTheme="minorHAnsi" w:cstheme="minorHAnsi"/>
          <w:szCs w:val="22"/>
        </w:rPr>
        <w:t>.2</w:t>
      </w:r>
      <w:r w:rsidR="002E0FD9">
        <w:rPr>
          <w:rFonts w:asciiTheme="minorHAnsi" w:hAnsiTheme="minorHAnsi" w:cstheme="minorHAnsi"/>
          <w:szCs w:val="22"/>
        </w:rPr>
        <w:t xml:space="preserve"> výzvy</w:t>
      </w:r>
    </w:p>
    <w:p w:rsidR="002E0FD9" w:rsidP="002E0FD9" w:rsidRDefault="002E0FD9" w14:paraId="2B63E161" w14:textId="6E9A01D0">
      <w:pPr>
        <w:pStyle w:val="Nadpis1"/>
        <w:shd w:val="clear" w:color="auto" w:fill="9CC2E5" w:themeFill="accent1" w:themeFillTint="99"/>
        <w:spacing w:after="240"/>
        <w:rPr>
          <w:bCs/>
        </w:rPr>
      </w:pPr>
      <w:r>
        <w:rPr>
          <w:bCs/>
        </w:rPr>
        <w:t>2</w:t>
      </w:r>
      <w:r w:rsidRPr="008A38C8">
        <w:rPr>
          <w:bCs/>
        </w:rPr>
        <w:t xml:space="preserve">. část </w:t>
      </w:r>
      <w:r>
        <w:rPr>
          <w:bCs/>
        </w:rPr>
        <w:t xml:space="preserve">VZ </w:t>
      </w:r>
      <w:r w:rsidRPr="008A38C8">
        <w:rPr>
          <w:bCs/>
        </w:rPr>
        <w:t xml:space="preserve">- </w:t>
      </w:r>
      <w:r w:rsidRPr="002E0FD9">
        <w:rPr>
          <w:bCs/>
        </w:rPr>
        <w:t>Měkké a manažerské dovednosti</w:t>
      </w:r>
    </w:p>
    <w:p w:rsidRPr="002E0FD9" w:rsidR="002E0FD9" w:rsidP="002E0FD9" w:rsidRDefault="002E0FD9" w14:paraId="0A5E348F" w14:textId="77777777"/>
    <w:p w:rsidRPr="002E0FD9" w:rsidR="002E0FD9" w:rsidP="002E0FD9" w:rsidRDefault="002E0FD9" w14:paraId="19EAC0B4" w14:textId="77777777"/>
    <w:p w:rsidR="008A38C8" w:rsidP="00254119" w:rsidRDefault="008A38C8" w14:paraId="288AA060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259E2" w:rsidP="008259E2" w:rsidRDefault="00262663" w14:paraId="51C7901A" w14:textId="2FF0F3BE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- Měkké a manažerské dovednosti</w:t>
      </w: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4122"/>
        <w:gridCol w:w="3250"/>
      </w:tblGrid>
      <w:tr w:rsidRPr="00CA6F7A" w:rsidR="00126603" w:rsidTr="00126603" w14:paraId="11613A6B" w14:textId="4D607E4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126603" w:rsidP="00E0694A" w:rsidRDefault="00126603" w14:paraId="6FF02529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126603" w:rsidP="00E0694A" w:rsidRDefault="00126603" w14:paraId="6ACE8F6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E0029B" w:rsidP="00E0694A" w:rsidRDefault="00E0029B" w14:paraId="09D953AC" w14:textId="3825FC1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126603" w:rsidP="00E0029B" w:rsidRDefault="00E0029B" w14:paraId="2444C9F6" w14:textId="1935A1C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 xml:space="preserve"> Rozsah kurzu</w:t>
            </w:r>
          </w:p>
        </w:tc>
      </w:tr>
      <w:tr w:rsidRPr="00CA6F7A" w:rsidR="00126603" w:rsidTr="00126603" w14:paraId="3FF51290" w14:textId="716B93D8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126603" w:rsidP="00126603" w:rsidRDefault="00126603" w14:paraId="73527621" w14:textId="7777777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CA6F7A">
              <w:rPr>
                <w:rFonts w:cstheme="minorHAnsi"/>
                <w:b/>
                <w:sz w:val="22"/>
                <w:szCs w:val="22"/>
              </w:rPr>
              <w:t>Work</w:t>
            </w:r>
            <w:proofErr w:type="spellEnd"/>
            <w:r w:rsidRPr="00CA6F7A">
              <w:rPr>
                <w:rFonts w:cstheme="minorHAnsi"/>
                <w:b/>
                <w:sz w:val="22"/>
                <w:szCs w:val="22"/>
              </w:rPr>
              <w:t xml:space="preserve"> live balance</w:t>
            </w:r>
          </w:p>
          <w:p w:rsidRPr="00CA6F7A" w:rsidR="00126603" w:rsidP="00E0694A" w:rsidRDefault="00126603" w14:paraId="5A0ACB0C" w14:textId="14A0AE7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E0029B" w14:paraId="56BDB1E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036DAD0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Kurz má pomoci účastníkům školení najít správnou </w:t>
            </w:r>
            <w:proofErr w:type="spellStart"/>
            <w:r w:rsidRPr="00CA6F7A">
              <w:rPr>
                <w:rFonts w:cstheme="minorHAnsi"/>
                <w:sz w:val="22"/>
                <w:szCs w:val="22"/>
              </w:rPr>
              <w:t>prioritizaci</w:t>
            </w:r>
            <w:proofErr w:type="spellEnd"/>
            <w:r w:rsidRPr="00CA6F7A">
              <w:rPr>
                <w:rFonts w:cstheme="minorHAnsi"/>
                <w:sz w:val="22"/>
                <w:szCs w:val="22"/>
              </w:rPr>
              <w:t xml:space="preserve"> mezi prací a volným časem. Zavézt soulad osobního a pracovního života, harmonizovat osobní život a tím získat vyšší pracovní výkonost a efektivitu, osobní vyrovnanost. Kurz by měl obsahovat opatření, která můžou prakticky aplikovat u sebe samých, aby pocítili rovnováhu v osobním i pracovním životě.</w:t>
            </w:r>
          </w:p>
          <w:p w:rsidRPr="00CA6F7A" w:rsidR="00126603" w:rsidP="00E0694A" w:rsidRDefault="00126603" w14:paraId="6B1C83B1" w14:textId="54AF9D6A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A6F7A" w:rsidR="00E0029B" w:rsidP="00126603" w:rsidRDefault="00E0029B" w14:paraId="5263B904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126603" w:rsidP="00126603" w:rsidRDefault="00126603" w14:paraId="72467D11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1</w:t>
            </w:r>
          </w:p>
          <w:p w:rsidRPr="00CA6F7A" w:rsidR="00126603" w:rsidP="00126603" w:rsidRDefault="00126603" w14:paraId="1538ED70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126603" w:rsidP="00126603" w:rsidRDefault="00126603" w14:paraId="43F9A9B2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126603" w:rsidP="00126603" w:rsidRDefault="00126603" w14:paraId="5BEFDA7E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4713C5A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126603" w:rsidTr="00126603" w14:paraId="7F174367" w14:textId="5C93293B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E0029B" w14:paraId="24A1A6A4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Silné stránky</w:t>
            </w:r>
          </w:p>
          <w:p w:rsidRPr="00CA6F7A" w:rsidR="00126603" w:rsidP="00E0694A" w:rsidRDefault="00126603" w14:paraId="37D6027E" w14:textId="0E2E7E7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A6F7A" w:rsidR="00E0029B" w:rsidP="00E0029B" w:rsidRDefault="00E0029B" w14:paraId="465E065D" w14:textId="77777777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3C1660BC" w14:textId="16D88959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Kurz se má specializovat na práci s talenty a potenciálem lidí všude tam, kde záleží na efektivitě a výkonnosti práce týmů. </w:t>
            </w:r>
            <w:r w:rsidRPr="00CA6F7A">
              <w:rPr>
                <w:rFonts w:eastAsia="Arial" w:cstheme="minorHAnsi"/>
                <w:sz w:val="22"/>
                <w:szCs w:val="22"/>
              </w:rPr>
              <w:t>Z</w:t>
            </w:r>
            <w:r w:rsidRPr="00CA6F7A">
              <w:rPr>
                <w:rFonts w:cstheme="minorHAnsi"/>
                <w:sz w:val="22"/>
                <w:szCs w:val="22"/>
              </w:rPr>
              <w:t>aměřit se na silné stránky jedince. Umět objevit silné stránky a naučit se rozdělovat práci podle talentů a využít naplno potenciál zaměstnanců a týmů. Vytvořit kvalitní kompatibilní tým pro konkrétní proces či projekt. Bezpečně provést cestou poznání, budování a implementace práce s talenty a silnými stránkami. Otevřeně a na míru.</w:t>
            </w:r>
          </w:p>
          <w:p w:rsidRPr="00CA6F7A" w:rsidR="00126603" w:rsidP="00E0694A" w:rsidRDefault="00126603" w14:paraId="282A6FFF" w14:textId="3D8ABAD6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CA6F7A" w:rsidR="00E0029B" w:rsidP="00E0029B" w:rsidRDefault="00E0029B" w14:paraId="402E7C4F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3E3619D1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4</w:t>
            </w:r>
          </w:p>
          <w:p w:rsidRPr="00CA6F7A" w:rsidR="00E0029B" w:rsidP="00E0029B" w:rsidRDefault="00E0029B" w14:paraId="3C89377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E0029B" w:rsidP="00E0029B" w:rsidRDefault="00E0029B" w14:paraId="772200E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6E89D05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14A19CCB" w14:textId="77777777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Pr="00CA6F7A" w:rsidR="00126603" w:rsidTr="00126603" w14:paraId="495725F1" w14:textId="1708E1DA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E0029B" w:rsidP="00E0029B" w:rsidRDefault="00E0029B" w14:paraId="3A81C858" w14:textId="6DF8CE6A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42AC66B6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2773686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D13AA52" w14:textId="11790113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0E757B50" w14:textId="77777777">
            <w:pPr>
              <w:tabs>
                <w:tab w:val="left" w:pos="708"/>
              </w:tabs>
              <w:ind w:right="20"/>
              <w:rPr>
                <w:rFonts w:eastAsia="Arial" w:cstheme="minorHAnsi"/>
                <w:b/>
                <w:sz w:val="22"/>
                <w:szCs w:val="22"/>
              </w:rPr>
            </w:pPr>
            <w:r w:rsidRPr="00CA6F7A">
              <w:rPr>
                <w:rFonts w:eastAsia="Arial" w:cstheme="minorHAnsi"/>
                <w:b/>
                <w:sz w:val="22"/>
                <w:szCs w:val="22"/>
              </w:rPr>
              <w:t xml:space="preserve">Staň se skvělým koučem </w:t>
            </w:r>
          </w:p>
          <w:p w:rsidRPr="00CA6F7A" w:rsidR="00126603" w:rsidP="00E0029B" w:rsidRDefault="00126603" w14:paraId="6A2AFE9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E0029B" w:rsidP="00E0029B" w:rsidRDefault="00E0029B" w14:paraId="202700C5" w14:textId="77777777">
            <w:pPr>
              <w:tabs>
                <w:tab w:val="left" w:pos="708"/>
              </w:tabs>
              <w:ind w:right="20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59B0F350" w14:textId="77777777">
            <w:pPr>
              <w:tabs>
                <w:tab w:val="left" w:pos="708"/>
              </w:tabs>
              <w:ind w:right="23"/>
              <w:rPr>
                <w:rFonts w:eastAsia="Arial"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Poskytnout účastníkům potřebnou teorii a praxi, aby mohli vést plnohodnotné sezení a inspirovat klienty k uskutečnění akce potřebné pro úspěch. Zaměřit se na aplikaci a rozvoj </w:t>
            </w:r>
            <w:proofErr w:type="spellStart"/>
            <w:r w:rsidRPr="00CA6F7A">
              <w:rPr>
                <w:rFonts w:cstheme="minorHAnsi"/>
                <w:sz w:val="22"/>
                <w:szCs w:val="22"/>
              </w:rPr>
              <w:t>koučovacích</w:t>
            </w:r>
            <w:proofErr w:type="spellEnd"/>
            <w:r w:rsidRPr="00CA6F7A">
              <w:rPr>
                <w:rFonts w:cstheme="minorHAnsi"/>
                <w:sz w:val="22"/>
                <w:szCs w:val="22"/>
              </w:rPr>
              <w:t xml:space="preserve"> dovedností. Naučit se metody na zvyšování povědomí o základních hodnotách klienta. Tvorba strategie úspěchu na implementaci koučování do firmy.</w:t>
            </w:r>
          </w:p>
          <w:p w:rsidRPr="00CA6F7A" w:rsidR="00126603" w:rsidP="00E0694A" w:rsidRDefault="00126603" w14:paraId="1FEFB09C" w14:textId="7BA73BE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E0029B" w:rsidP="00E0029B" w:rsidRDefault="00E0029B" w14:paraId="4A126EB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3658851A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1</w:t>
            </w:r>
          </w:p>
          <w:p w:rsidRPr="00CA6F7A" w:rsidR="00E0029B" w:rsidP="00E0029B" w:rsidRDefault="00E0029B" w14:paraId="7CF719DF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2 dny (16 hod.)</w:t>
            </w:r>
          </w:p>
          <w:p w:rsidRPr="00CA6F7A" w:rsidR="00E0029B" w:rsidP="00E0029B" w:rsidRDefault="00E0029B" w14:paraId="2EA881A4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11822D59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694A" w:rsidRDefault="00126603" w14:paraId="4ACD3452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126603" w:rsidTr="001841FF" w14:paraId="42E14BCA" w14:textId="3D5D1C9C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noWrap/>
          </w:tcPr>
          <w:p w:rsidRPr="00CA6F7A" w:rsidR="00E0029B" w:rsidP="00E0694A" w:rsidRDefault="00E0029B" w14:paraId="2F575D27" w14:textId="13A34A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46D6C9B7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1A610363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A6C7B56" w14:textId="16CBAFCE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48DABE2F" w14:textId="7777777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CA6F7A">
              <w:rPr>
                <w:rFonts w:cstheme="minorHAnsi"/>
                <w:b/>
                <w:sz w:val="22"/>
                <w:szCs w:val="22"/>
              </w:rPr>
              <w:lastRenderedPageBreak/>
              <w:t>Assessment</w:t>
            </w:r>
            <w:proofErr w:type="spellEnd"/>
            <w:r w:rsidRPr="00CA6F7A">
              <w:rPr>
                <w:rFonts w:cstheme="minorHAnsi"/>
                <w:b/>
                <w:sz w:val="22"/>
                <w:szCs w:val="22"/>
              </w:rPr>
              <w:t xml:space="preserve"> centrum - Mistři ve výrobě</w:t>
            </w:r>
          </w:p>
          <w:p w:rsidRPr="00CA6F7A" w:rsidR="00126603" w:rsidP="00E0029B" w:rsidRDefault="00126603" w14:paraId="1F2426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E0029B" w:rsidP="00E0029B" w:rsidRDefault="00E0029B" w14:paraId="15E213EF" w14:textId="77777777">
            <w:pPr>
              <w:pStyle w:val="Normlnweb"/>
              <w:spacing w:before="0" w:beforeAutospacing="false" w:after="0" w:afterAutospacing="fals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A6F7A" w:rsidR="00E0029B" w:rsidP="00E0029B" w:rsidRDefault="00E0029B" w14:paraId="4E6462F2" w14:textId="77777777">
            <w:pPr>
              <w:pStyle w:val="Normlnweb"/>
              <w:spacing w:before="0" w:beforeAutospacing="false" w:after="0" w:afterAutospacing="false"/>
              <w:rPr>
                <w:rFonts w:asciiTheme="minorHAnsi" w:hAnsiTheme="minorHAnsi" w:cstheme="minorHAnsi"/>
                <w:sz w:val="22"/>
                <w:szCs w:val="22"/>
              </w:rPr>
            </w:pPr>
            <w:r w:rsidRPr="00CA6F7A">
              <w:rPr>
                <w:rFonts w:asciiTheme="minorHAnsi" w:hAnsiTheme="minorHAnsi" w:cstheme="minorHAnsi"/>
                <w:sz w:val="22"/>
                <w:szCs w:val="22"/>
              </w:rPr>
              <w:t xml:space="preserve">Komplexní zmapování schopností zaměstnanců v jednotlivých oborech. Vytvořit úlohy tak, aby se při jejich plnění projevili kvality žádané na uvedené pozici. </w:t>
            </w:r>
            <w:r w:rsidRPr="00CA6F7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Počínání každého zaměstnance bude pečlivě pozorovat skupina vyškolených pozorovatelů, kteří se na základě odpozorovaného podají o jednotlivých zaměstnancích hodnotící zprávu.</w:t>
            </w:r>
          </w:p>
          <w:p w:rsidRPr="00CA6F7A" w:rsidR="00126603" w:rsidP="00E0694A" w:rsidRDefault="00126603" w14:paraId="459D6966" w14:textId="39640D7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126603" w:rsidP="00E0694A" w:rsidRDefault="00126603" w14:paraId="1D23856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76C08DA3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4</w:t>
            </w:r>
          </w:p>
          <w:p w:rsidRPr="00CA6F7A" w:rsidR="00E0029B" w:rsidP="00E0029B" w:rsidRDefault="00E0029B" w14:paraId="54069748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 den (8 hod.)</w:t>
            </w:r>
          </w:p>
          <w:p w:rsidRPr="00CA6F7A" w:rsidR="00E0029B" w:rsidP="00E0029B" w:rsidRDefault="00E0029B" w14:paraId="1BE682BF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381F58F3" w14:textId="753287D7">
            <w:pPr>
              <w:jc w:val="both"/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>Zajišťuje dodavatel</w:t>
            </w:r>
          </w:p>
        </w:tc>
      </w:tr>
      <w:tr w:rsidRPr="00CA6F7A" w:rsidR="00126603" w:rsidTr="00126603" w14:paraId="4DFDD59E" w14:textId="25A438AC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CA6F7A" w:rsidR="00E0029B" w:rsidP="00E0694A" w:rsidRDefault="00E0029B" w14:paraId="58256723" w14:textId="6FC45045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694D1139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3C43C257" w14:textId="77777777">
            <w:pPr>
              <w:pStyle w:val="Normln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6F7A">
              <w:rPr>
                <w:rFonts w:asciiTheme="minorHAnsi" w:hAnsiTheme="minorHAnsi" w:cstheme="minorHAnsi"/>
                <w:b/>
                <w:sz w:val="22"/>
                <w:szCs w:val="22"/>
              </w:rPr>
              <w:t>Řízení času</w:t>
            </w:r>
          </w:p>
          <w:p w:rsidRPr="00CA6F7A" w:rsidR="00126603" w:rsidP="00E0029B" w:rsidRDefault="00126603" w14:paraId="643E11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E0029B" w:rsidP="00E0029B" w:rsidRDefault="00E0029B" w14:paraId="68597712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1994464B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Umět zvýšit efektivitu práce díky správnému stanoveni priorit a efektivnímu plánovaní. Součásti školeni musí být i efektivní vedení porad a zadávaní úkolů podřízeným, jako nástroj rozvoje vlastního týmu a snížení svého časového zatíženi.</w:t>
            </w:r>
          </w:p>
          <w:p w:rsidRPr="00CA6F7A" w:rsidR="00126603" w:rsidP="00E0694A" w:rsidRDefault="00126603" w14:paraId="2DF292FE" w14:textId="3767863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E0029B" w:rsidP="00E0694A" w:rsidRDefault="00E0029B" w14:paraId="281EE285" w14:textId="207B46C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E0029B" w:rsidP="00E0029B" w:rsidRDefault="00E0029B" w14:paraId="5FF5FDD5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skupin: 4</w:t>
            </w:r>
          </w:p>
          <w:p w:rsidRPr="00CA6F7A" w:rsidR="00E0029B" w:rsidP="00E0029B" w:rsidRDefault="00E0029B" w14:paraId="7B17CBF6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 den (8 hod.)</w:t>
            </w:r>
          </w:p>
          <w:p w:rsidRPr="00CA6F7A" w:rsidR="00E0029B" w:rsidP="00E0029B" w:rsidRDefault="00E0029B" w14:paraId="5AF898AC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12</w:t>
            </w:r>
          </w:p>
          <w:p w:rsidRPr="00CA6F7A" w:rsidR="00E0029B" w:rsidP="00E0029B" w:rsidRDefault="00E0029B" w14:paraId="0E05E584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126603" w:rsidP="00E0029B" w:rsidRDefault="00126603" w14:paraId="3455F071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259E2" w:rsidP="008259E2" w:rsidRDefault="008259E2" w14:paraId="061D6F74" w14:textId="77777777">
      <w:pPr>
        <w:rPr>
          <w:rFonts w:cstheme="minorHAnsi"/>
          <w:sz w:val="22"/>
          <w:szCs w:val="22"/>
        </w:rPr>
      </w:pPr>
    </w:p>
    <w:p w:rsidRPr="00CA6F7A" w:rsidR="005B5655" w:rsidP="005B5655" w:rsidRDefault="005B5655" w14:paraId="3A67FE0A" w14:textId="5547D750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Požadavky zadavatele k měkkým a manažerským dovednostem</w:t>
      </w:r>
    </w:p>
    <w:p w:rsidRPr="00CA6F7A" w:rsidR="009742B7" w:rsidP="008259E2" w:rsidRDefault="009742B7" w14:paraId="6796F5DF" w14:textId="77777777">
      <w:pPr>
        <w:rPr>
          <w:rFonts w:cstheme="minorHAnsi"/>
          <w:sz w:val="22"/>
          <w:szCs w:val="22"/>
        </w:rPr>
      </w:pPr>
    </w:p>
    <w:p w:rsidRPr="00CA6F7A" w:rsidR="002958DE" w:rsidP="00FA4D69" w:rsidRDefault="002958DE" w14:paraId="42125739" w14:textId="3C389AD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Garant kurzu, který bude prostředníkem mezi zadavatelem, účastníky školení a odborným lektorem, který bude reflektovat požadavky </w:t>
      </w:r>
      <w:r w:rsidRPr="00CA6F7A" w:rsidR="00FA4D69">
        <w:rPr>
          <w:rFonts w:asciiTheme="minorHAnsi" w:hAnsiTheme="minorHAnsi" w:cstheme="minorHAnsi"/>
        </w:rPr>
        <w:t xml:space="preserve">zúčastněných stran a bude působit jako „management </w:t>
      </w:r>
      <w:proofErr w:type="spellStart"/>
      <w:r w:rsidRPr="00CA6F7A" w:rsidR="00FA4D69">
        <w:rPr>
          <w:rFonts w:asciiTheme="minorHAnsi" w:hAnsiTheme="minorHAnsi" w:cstheme="minorHAnsi"/>
        </w:rPr>
        <w:t>whisperer</w:t>
      </w:r>
      <w:proofErr w:type="spellEnd"/>
      <w:r w:rsidRPr="00CA6F7A" w:rsidR="00FA4D69">
        <w:rPr>
          <w:rFonts w:asciiTheme="minorHAnsi" w:hAnsiTheme="minorHAnsi" w:cstheme="minorHAnsi"/>
        </w:rPr>
        <w:t xml:space="preserve">“ </w:t>
      </w:r>
    </w:p>
    <w:p w:rsidRPr="00CA6F7A" w:rsidR="002958DE" w:rsidP="002958DE" w:rsidRDefault="002958DE" w14:paraId="193ADD6C" w14:textId="713FAE4F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Zpracování vzdělávacích plánů s ohledem na předmět podnikání zadavatele a s uvedením způsobu provázání jednotlivých školení </w:t>
      </w:r>
    </w:p>
    <w:p w:rsidRPr="00CA6F7A" w:rsidR="00FA4D69" w:rsidP="002958DE" w:rsidRDefault="00FA4D69" w14:paraId="06959420" w14:textId="7A0F2B7E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Způsob zpracování provázanosti kurzů, úkoly na mezidobí, </w:t>
      </w:r>
      <w:r w:rsidRPr="00CA6F7A" w:rsidR="000C1253">
        <w:rPr>
          <w:rFonts w:asciiTheme="minorHAnsi" w:hAnsiTheme="minorHAnsi" w:cstheme="minorHAnsi"/>
        </w:rPr>
        <w:t>stínování</w:t>
      </w:r>
    </w:p>
    <w:p w:rsidRPr="00CA6F7A" w:rsidR="002958DE" w:rsidP="002958DE" w:rsidRDefault="002958DE" w14:paraId="38BE47FC" w14:textId="568B865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Odborný lektor </w:t>
      </w:r>
    </w:p>
    <w:p w:rsidRPr="00CA6F7A" w:rsidR="00FA4D69" w:rsidP="00FA4D69" w:rsidRDefault="00FA4D69" w14:paraId="62990032" w14:textId="411CCD1C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Herec pro modelové situace, který bude vytvářet reálné prostředí pro nácvik </w:t>
      </w:r>
    </w:p>
    <w:p w:rsidRPr="00CA6F7A" w:rsidR="002958DE" w:rsidP="002958DE" w:rsidRDefault="002958DE" w14:paraId="6D6A54A6" w14:textId="54A9064A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Studijní materiály </w:t>
      </w:r>
    </w:p>
    <w:p w:rsidRPr="00CA6F7A" w:rsidR="002958DE" w:rsidP="002958DE" w:rsidRDefault="00FA4D69" w14:paraId="330F1239" w14:textId="7D89C515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</w:t>
      </w:r>
      <w:r w:rsidRPr="00CA6F7A" w:rsidR="00266828">
        <w:rPr>
          <w:rFonts w:asciiTheme="minorHAnsi" w:hAnsiTheme="minorHAnsi" w:cstheme="minorHAnsi"/>
        </w:rPr>
        <w:t xml:space="preserve"> (vzor)</w:t>
      </w:r>
    </w:p>
    <w:p w:rsidRPr="00CA6F7A" w:rsidR="00266828" w:rsidP="008259E2" w:rsidRDefault="002958DE" w14:paraId="78B6CDD0" w14:textId="65D269C6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CA6F7A" w:rsidP="00CA6F7A" w:rsidRDefault="00CA6F7A" w14:paraId="5430BB07" w14:textId="77777777">
      <w:pPr>
        <w:pStyle w:val="Odstavecseseznamem"/>
        <w:tabs>
          <w:tab w:val="left" w:pos="708"/>
        </w:tabs>
        <w:ind w:left="768" w:right="20"/>
        <w:rPr>
          <w:rFonts w:eastAsia="Arial" w:asciiTheme="minorHAnsi" w:hAnsiTheme="minorHAnsi" w:cstheme="minorHAnsi"/>
          <w:b/>
        </w:rPr>
      </w:pPr>
    </w:p>
    <w:p w:rsidRPr="00CA6F7A" w:rsidR="009742B7" w:rsidP="009742B7" w:rsidRDefault="009742B7" w14:paraId="3C39781F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9742B7" w:rsidP="009742B7" w:rsidRDefault="009742B7" w14:paraId="03C21335" w14:textId="77777777">
      <w:pPr>
        <w:rPr>
          <w:rFonts w:cstheme="minorHAnsi"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60"/>
        <w:gridCol w:w="912"/>
        <w:gridCol w:w="2813"/>
        <w:gridCol w:w="1064"/>
        <w:gridCol w:w="1518"/>
        <w:gridCol w:w="1518"/>
      </w:tblGrid>
      <w:tr w:rsidRPr="00CA6F7A" w:rsidR="00E0694A" w:rsidTr="002E0FD9" w14:paraId="278F429D" w14:textId="77777777">
        <w:tc>
          <w:tcPr>
            <w:tcW w:w="875" w:type="pct"/>
            <w:shd w:val="clear" w:color="auto" w:fill="99CCFF"/>
            <w:vAlign w:val="center"/>
          </w:tcPr>
          <w:p w:rsidRPr="00CA6F7A" w:rsidR="00E0694A" w:rsidP="00E0694A" w:rsidRDefault="00E0694A" w14:paraId="3B4B0395" w14:textId="000C434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Garant kurzu 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47D5441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5BA1315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51EDD4E7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2C0D920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1FA74CBE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7037CBB8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2E0FD9" w14:paraId="5CC78696" w14:textId="77777777">
        <w:tc>
          <w:tcPr>
            <w:tcW w:w="875" w:type="pct"/>
          </w:tcPr>
          <w:p w:rsidRPr="00CA6F7A" w:rsidR="00E0694A" w:rsidP="00E0694A" w:rsidRDefault="00E0694A" w14:paraId="3DFB42B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6B3C7EB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0AD515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2BB820C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1CD9AA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7B1D865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E0694A" w:rsidP="009742B7" w:rsidRDefault="00E0694A" w14:paraId="22694363" w14:textId="77777777">
      <w:pPr>
        <w:rPr>
          <w:rFonts w:cstheme="minorHAnsi"/>
          <w:b/>
          <w:sz w:val="22"/>
          <w:szCs w:val="22"/>
        </w:rPr>
      </w:pPr>
    </w:p>
    <w:p w:rsidRPr="00CA6F7A" w:rsidR="009742B7" w:rsidP="009742B7" w:rsidRDefault="009742B7" w14:paraId="6C5F5FF9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60"/>
        <w:gridCol w:w="912"/>
        <w:gridCol w:w="2813"/>
        <w:gridCol w:w="1064"/>
        <w:gridCol w:w="1518"/>
        <w:gridCol w:w="1518"/>
      </w:tblGrid>
      <w:tr w:rsidRPr="00CA6F7A" w:rsidR="00266828" w:rsidTr="002E0FD9" w14:paraId="49C76E3C" w14:textId="7CAEEAB8">
        <w:tc>
          <w:tcPr>
            <w:tcW w:w="875" w:type="pct"/>
            <w:shd w:val="clear" w:color="auto" w:fill="99CCFF"/>
            <w:vAlign w:val="center"/>
          </w:tcPr>
          <w:p w:rsidRPr="00CA6F7A" w:rsidR="00266828" w:rsidP="00E0694A" w:rsidRDefault="00266828" w14:paraId="21F1B491" w14:textId="7CD8872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 w:rsidRPr="00CA6F7A">
              <w:rPr>
                <w:rFonts w:cstheme="minorHAnsi"/>
                <w:b/>
                <w:sz w:val="22"/>
                <w:szCs w:val="22"/>
              </w:rPr>
              <w:t xml:space="preserve">Lektor </w:t>
            </w:r>
            <w:r w:rsidRPr="00CA6F7A" w:rsidR="00E0694A">
              <w:rPr>
                <w:rFonts w:cstheme="minorHAnsi"/>
                <w:b/>
                <w:sz w:val="22"/>
                <w:szCs w:val="22"/>
              </w:rPr>
              <w:t xml:space="preserve">       </w:t>
            </w:r>
            <w:r w:rsidRPr="00CA6F7A">
              <w:rPr>
                <w:rFonts w:cstheme="minorHAnsi"/>
                <w:b/>
                <w:sz w:val="22"/>
                <w:szCs w:val="22"/>
              </w:rPr>
              <w:t>jméno</w:t>
            </w:r>
            <w:proofErr w:type="gramEnd"/>
            <w:r w:rsidRPr="00CA6F7A">
              <w:rPr>
                <w:rFonts w:cstheme="minorHAnsi"/>
                <w:b/>
                <w:sz w:val="22"/>
                <w:szCs w:val="22"/>
              </w:rPr>
              <w:t xml:space="preserve">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266828" w:rsidP="00E0694A" w:rsidRDefault="00266828" w14:paraId="50A8E1BC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266828" w:rsidP="00E0694A" w:rsidRDefault="00266828" w14:paraId="79E8D8F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266828" w:rsidP="00E0694A" w:rsidRDefault="00266828" w14:paraId="74D761C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266828" w:rsidP="00E0694A" w:rsidRDefault="00266828" w14:paraId="05CDF89E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266828" w:rsidP="00E0694A" w:rsidRDefault="00266828" w14:paraId="5D6FA2D5" w14:textId="009B0CD8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6828" w:rsidP="00266828" w:rsidRDefault="00266828" w14:paraId="57487B6E" w14:textId="21EF09AB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266828" w:rsidTr="002E0FD9" w14:paraId="2618A684" w14:textId="1EC6A750">
        <w:tc>
          <w:tcPr>
            <w:tcW w:w="875" w:type="pct"/>
          </w:tcPr>
          <w:p w:rsidRPr="00CA6F7A" w:rsidR="00266828" w:rsidP="00E0694A" w:rsidRDefault="00266828" w14:paraId="02DCCD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6BC1184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9CD1B2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7C98BE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0AC797D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460D6B0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264F3AB1" w14:textId="0BD0940A">
        <w:tc>
          <w:tcPr>
            <w:tcW w:w="875" w:type="pct"/>
          </w:tcPr>
          <w:p w:rsidRPr="00CA6F7A" w:rsidR="00266828" w:rsidP="00E0694A" w:rsidRDefault="00266828" w14:paraId="1AB8CB2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3E566FA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15066DB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32AC4F6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176F5CF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5BCBED9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40F0488C" w14:textId="3966AF45">
        <w:tc>
          <w:tcPr>
            <w:tcW w:w="875" w:type="pct"/>
          </w:tcPr>
          <w:p w:rsidRPr="00CA6F7A" w:rsidR="00266828" w:rsidP="00E0694A" w:rsidRDefault="00266828" w14:paraId="488B578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24AA2EA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2FCCE7F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62EB5E5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A8E521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335EB5B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54267DD4" w14:textId="536F2565">
        <w:tc>
          <w:tcPr>
            <w:tcW w:w="875" w:type="pct"/>
          </w:tcPr>
          <w:p w:rsidRPr="00CA6F7A" w:rsidR="00266828" w:rsidP="00E0694A" w:rsidRDefault="00266828" w14:paraId="5D1BF70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14DFBA8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603ACB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360633B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26F9B1C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69FA78B1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3D2B4E1C" w14:textId="48F518CF">
        <w:tc>
          <w:tcPr>
            <w:tcW w:w="875" w:type="pct"/>
          </w:tcPr>
          <w:p w:rsidRPr="00CA6F7A" w:rsidR="00266828" w:rsidP="00E0694A" w:rsidRDefault="00266828" w14:paraId="63B619F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5C0FCEE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6582805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5A834BF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A056CC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DC5965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6828" w:rsidTr="002E0FD9" w14:paraId="0C9AFCCA" w14:textId="20264D79">
        <w:tc>
          <w:tcPr>
            <w:tcW w:w="875" w:type="pct"/>
          </w:tcPr>
          <w:p w:rsidRPr="00CA6F7A" w:rsidR="00266828" w:rsidP="00E0694A" w:rsidRDefault="00266828" w14:paraId="4160620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66828" w:rsidP="00E0694A" w:rsidRDefault="00266828" w14:paraId="299CDEC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66828" w:rsidP="00E0694A" w:rsidRDefault="00266828" w14:paraId="021AB83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66828" w:rsidP="00E0694A" w:rsidRDefault="00266828" w14:paraId="561A7DA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5153882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66828" w:rsidP="00E0694A" w:rsidRDefault="00266828" w14:paraId="7876CCC8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E0FD9" w:rsidTr="002E0FD9" w14:paraId="0BD0026D" w14:textId="77777777">
        <w:tc>
          <w:tcPr>
            <w:tcW w:w="875" w:type="pct"/>
          </w:tcPr>
          <w:p w:rsidRPr="00CA6F7A" w:rsidR="002E0FD9" w:rsidP="00E0694A" w:rsidRDefault="002E0FD9" w14:paraId="426693E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E0FD9" w:rsidP="00E0694A" w:rsidRDefault="002E0FD9" w14:paraId="7444BBF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E0FD9" w:rsidP="00E0694A" w:rsidRDefault="002E0FD9" w14:paraId="0BECC62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E0FD9" w:rsidP="00E0694A" w:rsidRDefault="002E0FD9" w14:paraId="157AC01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0694A" w:rsidRDefault="002E0FD9" w14:paraId="2127870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0694A" w:rsidRDefault="002E0FD9" w14:paraId="0474B1A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E0FD9" w:rsidTr="002E0FD9" w14:paraId="787076BB" w14:textId="77777777">
        <w:tc>
          <w:tcPr>
            <w:tcW w:w="875" w:type="pct"/>
            <w:shd w:val="clear" w:color="auto" w:fill="99CCFF"/>
            <w:vAlign w:val="center"/>
          </w:tcPr>
          <w:p w:rsidRPr="00CA6F7A" w:rsidR="002E0FD9" w:rsidP="00E650A8" w:rsidRDefault="002E0FD9" w14:paraId="459506A8" w14:textId="6953291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sz w:val="22"/>
                <w:szCs w:val="22"/>
              </w:rPr>
              <w:t>Herec</w:t>
            </w:r>
            <w:r w:rsidRPr="00CA6F7A">
              <w:rPr>
                <w:rFonts w:cstheme="minorHAnsi"/>
                <w:b/>
                <w:sz w:val="22"/>
                <w:szCs w:val="22"/>
              </w:rPr>
              <w:t xml:space="preserve">       jméno</w:t>
            </w:r>
            <w:proofErr w:type="gramEnd"/>
            <w:r w:rsidRPr="00CA6F7A">
              <w:rPr>
                <w:rFonts w:cstheme="minorHAnsi"/>
                <w:b/>
                <w:sz w:val="22"/>
                <w:szCs w:val="22"/>
              </w:rPr>
              <w:t xml:space="preserve">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2E0FD9" w:rsidP="00E650A8" w:rsidRDefault="002E0FD9" w14:paraId="012D472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2E0FD9" w:rsidP="00E650A8" w:rsidRDefault="002E0FD9" w14:paraId="410F812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2E0FD9" w:rsidP="00E650A8" w:rsidRDefault="002E0FD9" w14:paraId="0AD9A04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2E0FD9" w:rsidP="00E650A8" w:rsidRDefault="002E0FD9" w14:paraId="59E6F8E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2E0FD9" w:rsidP="00E650A8" w:rsidRDefault="002E0FD9" w14:paraId="0CE7440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2E0FD9" w:rsidP="00E650A8" w:rsidRDefault="002E0FD9" w14:paraId="1F28B9E6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2E0FD9" w:rsidTr="00E650A8" w14:paraId="15338755" w14:textId="77777777">
        <w:tc>
          <w:tcPr>
            <w:tcW w:w="875" w:type="pct"/>
          </w:tcPr>
          <w:p w:rsidRPr="00CA6F7A" w:rsidR="002E0FD9" w:rsidP="00E650A8" w:rsidRDefault="002E0FD9" w14:paraId="12561F4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2E0FD9" w:rsidP="00E650A8" w:rsidRDefault="002E0FD9" w14:paraId="0CFA669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2E0FD9" w:rsidP="00E650A8" w:rsidRDefault="002E0FD9" w14:paraId="7D3DB3F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2E0FD9" w:rsidP="00E650A8" w:rsidRDefault="002E0FD9" w14:paraId="432E357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650A8" w:rsidRDefault="002E0FD9" w14:paraId="5EC6FB1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2E0FD9" w:rsidP="00E650A8" w:rsidRDefault="002E0FD9" w14:paraId="129C674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9742B7" w:rsidP="008259E2" w:rsidRDefault="009742B7" w14:paraId="6EE2B230" w14:textId="77777777">
      <w:pPr>
        <w:rPr>
          <w:rFonts w:cstheme="minorHAnsi"/>
          <w:sz w:val="22"/>
          <w:szCs w:val="22"/>
        </w:rPr>
      </w:pPr>
    </w:p>
    <w:p w:rsidRPr="00CA6F7A" w:rsidR="00A77269" w:rsidP="00A77269" w:rsidRDefault="00A77269" w14:paraId="699BF372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A77269" w:rsidP="00A77269" w:rsidRDefault="00A77269" w14:paraId="1ED75BDF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A77269" w:rsidTr="00D86AE2" w14:paraId="3DEEC5EA" w14:textId="77777777">
        <w:tc>
          <w:tcPr>
            <w:tcW w:w="1040" w:type="pct"/>
            <w:shd w:val="clear" w:color="auto" w:fill="99CCFF"/>
            <w:vAlign w:val="center"/>
          </w:tcPr>
          <w:p w:rsidRPr="00CA6F7A" w:rsidR="00A77269" w:rsidP="00D86AE2" w:rsidRDefault="00A77269" w14:paraId="46EC2C5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A77269" w:rsidP="00D86AE2" w:rsidRDefault="00A77269" w14:paraId="6D6EC80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A77269" w:rsidP="00D86AE2" w:rsidRDefault="00A77269" w14:paraId="4DFC58A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A77269" w:rsidP="00D86AE2" w:rsidRDefault="00A77269" w14:paraId="64E21426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A77269" w:rsidP="00D86AE2" w:rsidRDefault="00A77269" w14:paraId="502BDDF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Identifikace objednatele včetně kontaktu na kontaktní osobu</w:t>
            </w:r>
          </w:p>
        </w:tc>
      </w:tr>
      <w:tr w:rsidRPr="00CA6F7A" w:rsidR="00A77269" w:rsidTr="00D86AE2" w14:paraId="0F5AF90A" w14:textId="77777777">
        <w:tc>
          <w:tcPr>
            <w:tcW w:w="1040" w:type="pct"/>
          </w:tcPr>
          <w:p w:rsidRPr="00CA6F7A" w:rsidR="00A77269" w:rsidP="00D86AE2" w:rsidRDefault="00A77269" w14:paraId="0C2B678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7830088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65C4E6E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4DDA480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4A0A7C9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39463B55" w14:textId="77777777">
        <w:tc>
          <w:tcPr>
            <w:tcW w:w="1040" w:type="pct"/>
          </w:tcPr>
          <w:p w:rsidRPr="00CA6F7A" w:rsidR="00A77269" w:rsidP="00D86AE2" w:rsidRDefault="00A77269" w14:paraId="3010A6F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09E2EDC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61C9027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7771B11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5FA43305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3E57EFCA" w14:textId="77777777">
        <w:tc>
          <w:tcPr>
            <w:tcW w:w="1040" w:type="pct"/>
          </w:tcPr>
          <w:p w:rsidRPr="00CA6F7A" w:rsidR="00A77269" w:rsidP="00D86AE2" w:rsidRDefault="00A77269" w14:paraId="565EF0A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134379D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1EA6A71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7A640F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6BA89B3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E72BCE" w:rsidP="00F83ED6" w:rsidRDefault="00E72BCE" w14:paraId="1BDD480E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="002E0FD9" w:rsidP="002E0FD9" w:rsidRDefault="006C52FA" w14:paraId="0CC440B7" w14:textId="674BADD9">
      <w:pPr>
        <w:pStyle w:val="Nadpis1"/>
        <w:shd w:val="clear" w:color="auto" w:fill="9CC2E5" w:themeFill="accent1" w:themeFillTint="99"/>
        <w:jc w:val="righ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Příloha č. 4</w:t>
      </w:r>
      <w:r w:rsidR="00FE17DD">
        <w:rPr>
          <w:rFonts w:asciiTheme="minorHAnsi" w:hAnsiTheme="minorHAnsi" w:cstheme="minorHAnsi"/>
          <w:szCs w:val="22"/>
        </w:rPr>
        <w:t>.3</w:t>
      </w:r>
      <w:r w:rsidR="002E0FD9">
        <w:rPr>
          <w:rFonts w:asciiTheme="minorHAnsi" w:hAnsiTheme="minorHAnsi" w:cstheme="minorHAnsi"/>
          <w:szCs w:val="22"/>
        </w:rPr>
        <w:t xml:space="preserve"> výzvy</w:t>
      </w:r>
    </w:p>
    <w:p w:rsidRPr="002E0FD9" w:rsidR="002E0FD9" w:rsidP="002E0FD9" w:rsidRDefault="002E0FD9" w14:paraId="5FF37768" w14:textId="14728FBC">
      <w:pPr>
        <w:pStyle w:val="Nadpis1"/>
        <w:shd w:val="clear" w:color="auto" w:fill="9CC2E5" w:themeFill="accent1" w:themeFillTint="99"/>
        <w:rPr>
          <w:bCs/>
        </w:rPr>
      </w:pPr>
      <w:r>
        <w:rPr>
          <w:bCs/>
        </w:rPr>
        <w:t>3</w:t>
      </w:r>
      <w:r w:rsidRPr="008A38C8">
        <w:rPr>
          <w:bCs/>
        </w:rPr>
        <w:t xml:space="preserve">. část </w:t>
      </w:r>
      <w:r>
        <w:rPr>
          <w:bCs/>
        </w:rPr>
        <w:t xml:space="preserve">VZ </w:t>
      </w:r>
      <w:r w:rsidRPr="008A38C8">
        <w:rPr>
          <w:bCs/>
        </w:rPr>
        <w:t xml:space="preserve">- </w:t>
      </w:r>
      <w:r w:rsidRPr="002E0FD9">
        <w:rPr>
          <w:bCs/>
        </w:rPr>
        <w:t xml:space="preserve">Jazykové </w:t>
      </w:r>
      <w:r w:rsidR="008B5A31">
        <w:rPr>
          <w:bCs/>
        </w:rPr>
        <w:t>vzdělávání</w:t>
      </w:r>
    </w:p>
    <w:p w:rsidR="002E0FD9" w:rsidP="008259E2" w:rsidRDefault="002E0FD9" w14:paraId="5AC36BC9" w14:textId="77777777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8259E2" w:rsidP="008259E2" w:rsidRDefault="00262663" w14:paraId="41669D8C" w14:textId="1BF99750">
      <w:pPr>
        <w:pStyle w:val="Zhlav"/>
        <w:spacing w:after="200"/>
        <w:rPr>
          <w:rFonts w:eastAsia="Calibri" w:cstheme="minorHAnsi"/>
          <w:b/>
          <w:sz w:val="22"/>
          <w:szCs w:val="22"/>
          <w:lang w:eastAsia="en-US"/>
        </w:rPr>
      </w:pPr>
      <w:r w:rsidRPr="00CA6F7A">
        <w:rPr>
          <w:rFonts w:eastAsia="Calibri" w:cstheme="minorHAnsi"/>
          <w:b/>
          <w:sz w:val="22"/>
          <w:szCs w:val="22"/>
          <w:lang w:eastAsia="en-US"/>
        </w:rPr>
        <w:t>Vzdělávací aktivita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</w:t>
      </w:r>
      <w:r w:rsidRPr="00CA6F7A">
        <w:rPr>
          <w:rFonts w:eastAsia="Calibri" w:cstheme="minorHAnsi"/>
          <w:b/>
          <w:sz w:val="22"/>
          <w:szCs w:val="22"/>
          <w:lang w:eastAsia="en-US"/>
        </w:rPr>
        <w:t>–</w:t>
      </w:r>
      <w:r w:rsidRPr="00CA6F7A" w:rsidR="008259E2">
        <w:rPr>
          <w:rFonts w:eastAsia="Calibri" w:cstheme="minorHAnsi"/>
          <w:b/>
          <w:sz w:val="22"/>
          <w:szCs w:val="22"/>
          <w:lang w:eastAsia="en-US"/>
        </w:rPr>
        <w:t xml:space="preserve"> </w:t>
      </w:r>
      <w:r w:rsidRPr="00CA6F7A">
        <w:rPr>
          <w:rFonts w:eastAsia="Calibri" w:cstheme="minorHAnsi"/>
          <w:b/>
          <w:sz w:val="22"/>
          <w:szCs w:val="22"/>
          <w:lang w:eastAsia="en-US"/>
        </w:rPr>
        <w:t xml:space="preserve">Jazykové </w:t>
      </w:r>
      <w:r w:rsidR="008B5A31">
        <w:rPr>
          <w:rFonts w:eastAsia="Calibri" w:cstheme="minorHAnsi"/>
          <w:b/>
          <w:sz w:val="22"/>
          <w:szCs w:val="22"/>
          <w:lang w:eastAsia="en-US"/>
        </w:rPr>
        <w:t>vzdělávání</w:t>
      </w:r>
      <w:bookmarkStart w:name="_GoBack" w:id="0"/>
      <w:bookmarkEnd w:id="0"/>
    </w:p>
    <w:p w:rsidRPr="00CA6F7A" w:rsidR="008259E2" w:rsidP="008259E2" w:rsidRDefault="008259E2" w14:paraId="18B6CF17" w14:textId="77777777">
      <w:pPr>
        <w:rPr>
          <w:rFonts w:cstheme="minorHAnsi"/>
          <w:sz w:val="22"/>
          <w:szCs w:val="22"/>
        </w:rPr>
      </w:pPr>
    </w:p>
    <w:tbl>
      <w:tblPr>
        <w:tblW w:w="9635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4146"/>
        <w:gridCol w:w="3226"/>
      </w:tblGrid>
      <w:tr w:rsidRPr="00CA6F7A" w:rsidR="00262663" w:rsidTr="00262663" w14:paraId="4A5B508E" w14:textId="7EDF8D28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262663" w:rsidP="00E0694A" w:rsidRDefault="00262663" w14:paraId="383366E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kurzu</w:t>
            </w:r>
          </w:p>
        </w:tc>
        <w:tc>
          <w:tcPr>
            <w:tcW w:w="4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CA6F7A" w:rsidR="00262663" w:rsidP="00E0694A" w:rsidRDefault="00262663" w14:paraId="27001CBD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Cíl kurzu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</w:tcPr>
          <w:p w:rsidRPr="00CA6F7A" w:rsidR="00262663" w:rsidP="00E0694A" w:rsidRDefault="00262663" w14:paraId="61373316" w14:textId="4F6EE9C8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6D0B7698" w14:textId="62822C0C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Rozsah kurzu</w:t>
            </w:r>
          </w:p>
        </w:tc>
      </w:tr>
      <w:tr w:rsidRPr="00CA6F7A" w:rsidR="00262663" w:rsidTr="001841FF" w14:paraId="3B00C09C" w14:textId="1DAFC110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262663" w:rsidP="00262663" w:rsidRDefault="00262663" w14:paraId="27469A23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4420C0FF" w14:textId="5A93E71D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7716186D" w14:textId="065A3078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Anglická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 w:rsidRPr="00CA6F7A" w:rsidR="002A4383" w:rsidP="002A4383" w:rsidRDefault="002A4383" w14:paraId="0AE68F04" w14:textId="336F1E59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anglického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E0694A" w:rsidRDefault="00262663" w14:paraId="063BB0F8" w14:textId="47CD013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</w:tcPr>
          <w:p w:rsidRPr="00CA6F7A" w:rsidR="00262663" w:rsidP="00262663" w:rsidRDefault="00262663" w14:paraId="4CB09E45" w14:textId="77777777">
            <w:pPr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262663" w14:paraId="16971BAF" w14:textId="74EDE061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osob: 120</w:t>
            </w:r>
          </w:p>
          <w:p w:rsidRPr="00CA6F7A" w:rsidR="00262663" w:rsidP="00262663" w:rsidRDefault="00262663" w14:paraId="3E0DCCAF" w14:textId="08CAD855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Předpokládaný počet skupin: cca 50 -  60 (Přesný počet vzejde ze vstupních auditů)</w:t>
            </w:r>
          </w:p>
          <w:p w:rsidRPr="00CA6F7A" w:rsidR="00262663" w:rsidP="00262663" w:rsidRDefault="00262663" w14:paraId="327233AF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1,5 hod/týdně</w:t>
            </w:r>
          </w:p>
          <w:p w:rsidRPr="00CA6F7A" w:rsidR="00262663" w:rsidP="00262663" w:rsidRDefault="00262663" w14:paraId="62359FCE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3E409CDE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1- 6</w:t>
            </w:r>
          </w:p>
          <w:p w:rsidRPr="00CA6F7A" w:rsidR="00262663" w:rsidP="00262663" w:rsidRDefault="00262663" w14:paraId="4FCED43A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7A8E5621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2663" w:rsidTr="00262663" w14:paraId="2A8F1C60" w14:textId="418B2F97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262663" w:rsidRDefault="00262663" w14:paraId="61D0F52C" w14:textId="77777777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074A670F" w14:textId="285A84CF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33A5BB49" w14:textId="691A8262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Německý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2A4383" w:rsidP="002A4383" w:rsidRDefault="002A4383" w14:paraId="3BFCD460" w14:textId="125168B1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německého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E0694A" w:rsidRDefault="00262663" w14:paraId="75932F6B" w14:textId="1EB482F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2EB497CE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262663" w14:paraId="61309266" w14:textId="12ADAF7A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osob: 16</w:t>
            </w:r>
          </w:p>
          <w:p w:rsidRPr="00CA6F7A" w:rsidR="00262663" w:rsidP="00262663" w:rsidRDefault="00262663" w14:paraId="1F6D47B8" w14:textId="29975452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Předpokládaný počet skupin: cca</w:t>
            </w:r>
            <w:r w:rsidRPr="00CA6F7A" w:rsidR="001F53AD">
              <w:rPr>
                <w:rFonts w:cstheme="minorHAnsi"/>
                <w:sz w:val="22"/>
                <w:szCs w:val="22"/>
              </w:rPr>
              <w:t xml:space="preserve"> 6</w:t>
            </w:r>
            <w:r w:rsidRPr="00CA6F7A">
              <w:rPr>
                <w:rFonts w:cstheme="minorHAnsi"/>
                <w:sz w:val="22"/>
                <w:szCs w:val="22"/>
              </w:rPr>
              <w:t xml:space="preserve"> -  7 (Přesný počet vzejde ze vstupních auditů)</w:t>
            </w:r>
          </w:p>
          <w:p w:rsidRPr="00CA6F7A" w:rsidR="00262663" w:rsidP="00262663" w:rsidRDefault="00262663" w14:paraId="3E653091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1,5 hod/týdně</w:t>
            </w:r>
          </w:p>
          <w:p w:rsidRPr="00CA6F7A" w:rsidR="00262663" w:rsidP="00262663" w:rsidRDefault="00262663" w14:paraId="4B04F288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17D92CAA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1- 6</w:t>
            </w:r>
          </w:p>
          <w:p w:rsidRPr="00CA6F7A" w:rsidR="00262663" w:rsidP="00262663" w:rsidRDefault="00262663" w14:paraId="019346C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13AD9A96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2663" w:rsidTr="00262663" w14:paraId="7C084AAB" w14:textId="06102119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4F405622" w14:textId="23B3EFE4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4906D3EC" w14:textId="3E66E3E3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0C414D5D" w14:textId="332544B5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Francouzský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2A4383" w:rsidP="002A4383" w:rsidRDefault="002A4383" w14:paraId="6D6C4728" w14:textId="5E1D264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francouzského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262663" w:rsidRDefault="00262663" w14:paraId="70B325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0A0E4185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262663" w14:paraId="5FF431E7" w14:textId="4AF411ED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osob: 2</w:t>
            </w:r>
          </w:p>
          <w:p w:rsidRPr="00CA6F7A" w:rsidR="00262663" w:rsidP="00262663" w:rsidRDefault="00262663" w14:paraId="362B652A" w14:textId="1BEE308C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Předpokládaný počet skupin: cca </w:t>
            </w:r>
            <w:r w:rsidRPr="00CA6F7A" w:rsidR="001F53AD">
              <w:rPr>
                <w:rFonts w:cstheme="minorHAnsi"/>
                <w:sz w:val="22"/>
                <w:szCs w:val="22"/>
              </w:rPr>
              <w:t>1 -2</w:t>
            </w:r>
            <w:r w:rsidRPr="00CA6F7A">
              <w:rPr>
                <w:rFonts w:cstheme="minorHAnsi"/>
                <w:sz w:val="22"/>
                <w:szCs w:val="22"/>
              </w:rPr>
              <w:t xml:space="preserve"> (Přesný počet vzejde ze vstupních auditů)</w:t>
            </w:r>
          </w:p>
          <w:p w:rsidRPr="00CA6F7A" w:rsidR="00262663" w:rsidP="00262663" w:rsidRDefault="00262663" w14:paraId="39D4D02E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1,5 hod/týdně</w:t>
            </w:r>
          </w:p>
          <w:p w:rsidRPr="00CA6F7A" w:rsidR="00262663" w:rsidP="00262663" w:rsidRDefault="00262663" w14:paraId="344338F9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11ED6E25" w14:textId="4F7C6CD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</w:t>
            </w:r>
            <w:r w:rsidRPr="00CA6F7A" w:rsidR="002A4383">
              <w:rPr>
                <w:rFonts w:cstheme="minorHAnsi"/>
                <w:sz w:val="22"/>
                <w:szCs w:val="22"/>
              </w:rPr>
              <w:t>- 2</w:t>
            </w:r>
          </w:p>
          <w:p w:rsidRPr="00CA6F7A" w:rsidR="00262663" w:rsidP="00262663" w:rsidRDefault="00262663" w14:paraId="5CA73212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33D25CD4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262663" w:rsidTr="00262663" w14:paraId="777DC362" w14:textId="283FF2F4">
        <w:trPr>
          <w:trHeight w:val="300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:rsidRPr="00CA6F7A" w:rsidR="00262663" w:rsidP="00E0694A" w:rsidRDefault="00262663" w14:paraId="65258CF6" w14:textId="6E88043B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7317342E" w14:textId="5C39C684">
            <w:pPr>
              <w:rPr>
                <w:rFonts w:cstheme="minorHAnsi"/>
                <w:b/>
                <w:sz w:val="22"/>
                <w:szCs w:val="22"/>
              </w:rPr>
            </w:pPr>
          </w:p>
          <w:p w:rsidRPr="00CA6F7A" w:rsidR="00262663" w:rsidP="00262663" w:rsidRDefault="00262663" w14:paraId="2F818EE5" w14:textId="5DDF5B92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Italský jazyk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A6F7A" w:rsidR="002A4383" w:rsidP="002A4383" w:rsidRDefault="002A4383" w14:paraId="6DF2B307" w14:textId="242EE42D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Odborný jazykový kurzy italského jazyka úrovně A0 – C2. Kurz musí být zaměřeny na oblast podnikání vyhlašovatele a v souladu s profesí účastníka. Dodavatel musí zajistit efektivní rozřazení jednotlivých účastníků osobními pohovory s každým jednotlivě a dodat vstupní hodnotící zprávu a na závěr výstupní hodnotící zprávu. </w:t>
            </w:r>
          </w:p>
          <w:p w:rsidRPr="00CA6F7A" w:rsidR="00262663" w:rsidP="00E0694A" w:rsidRDefault="00262663" w14:paraId="6C9DA988" w14:textId="6016050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CA6F7A" w:rsidR="00262663" w:rsidP="00E0694A" w:rsidRDefault="00262663" w14:paraId="1538B1F6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Pr="00CA6F7A" w:rsidR="00262663" w:rsidP="00262663" w:rsidRDefault="00262663" w14:paraId="3B0FE08A" w14:textId="0752FA7C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osob: 2</w:t>
            </w:r>
          </w:p>
          <w:p w:rsidRPr="00CA6F7A" w:rsidR="00262663" w:rsidP="00262663" w:rsidRDefault="00262663" w14:paraId="6B25F47C" w14:textId="14A5447E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Předpokládaný počet skupin: cca</w:t>
            </w:r>
            <w:r w:rsidRPr="00CA6F7A" w:rsidR="001F53AD">
              <w:rPr>
                <w:rFonts w:cstheme="minorHAnsi"/>
                <w:sz w:val="22"/>
                <w:szCs w:val="22"/>
              </w:rPr>
              <w:t xml:space="preserve"> 1 -  2</w:t>
            </w:r>
            <w:r w:rsidRPr="00CA6F7A">
              <w:rPr>
                <w:rFonts w:cstheme="minorHAnsi"/>
                <w:sz w:val="22"/>
                <w:szCs w:val="22"/>
              </w:rPr>
              <w:t xml:space="preserve"> (Přesný počet vzejde ze vstupních auditů)</w:t>
            </w:r>
          </w:p>
          <w:p w:rsidRPr="00CA6F7A" w:rsidR="00262663" w:rsidP="00262663" w:rsidRDefault="00262663" w14:paraId="2A211788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Časová dotace: 1,5 hod/týdně</w:t>
            </w:r>
          </w:p>
          <w:p w:rsidRPr="00CA6F7A" w:rsidR="00262663" w:rsidP="00262663" w:rsidRDefault="00262663" w14:paraId="52909831" w14:textId="77777777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Dotace: 90 hod./os.</w:t>
            </w:r>
          </w:p>
          <w:p w:rsidRPr="00CA6F7A" w:rsidR="00262663" w:rsidP="00262663" w:rsidRDefault="00262663" w14:paraId="102B7D33" w14:textId="0DACACA4">
            <w:pPr>
              <w:rPr>
                <w:rFonts w:cstheme="minorHAnsi"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>Počet osob ve skupině: 1</w:t>
            </w:r>
            <w:r w:rsidRPr="00CA6F7A" w:rsidR="002A4383">
              <w:rPr>
                <w:rFonts w:cstheme="minorHAnsi"/>
                <w:sz w:val="22"/>
                <w:szCs w:val="22"/>
              </w:rPr>
              <w:t>- 2</w:t>
            </w:r>
          </w:p>
          <w:p w:rsidRPr="00CA6F7A" w:rsidR="00262663" w:rsidP="00262663" w:rsidRDefault="00262663" w14:paraId="6F6EC87E" w14:textId="77777777">
            <w:pPr>
              <w:tabs>
                <w:tab w:val="left" w:pos="708"/>
              </w:tabs>
              <w:rPr>
                <w:rFonts w:eastAsia="Arial" w:cstheme="minorHAnsi"/>
                <w:i/>
                <w:sz w:val="22"/>
                <w:szCs w:val="22"/>
              </w:rPr>
            </w:pPr>
            <w:r w:rsidRPr="00CA6F7A">
              <w:rPr>
                <w:rFonts w:cstheme="minorHAnsi"/>
                <w:sz w:val="22"/>
                <w:szCs w:val="22"/>
              </w:rPr>
              <w:t xml:space="preserve">Místo konání: </w:t>
            </w:r>
            <w:r w:rsidRPr="00CA6F7A">
              <w:rPr>
                <w:rFonts w:cstheme="minorHAnsi"/>
                <w:i/>
                <w:sz w:val="22"/>
                <w:szCs w:val="22"/>
              </w:rPr>
              <w:t xml:space="preserve">Zajišťuje dodavatel </w:t>
            </w:r>
          </w:p>
          <w:p w:rsidRPr="00CA6F7A" w:rsidR="00262663" w:rsidP="00E0694A" w:rsidRDefault="00262663" w14:paraId="38584E7C" w14:textId="77777777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8259E2" w:rsidP="008259E2" w:rsidRDefault="008259E2" w14:paraId="5BAE7514" w14:textId="77777777">
      <w:pPr>
        <w:rPr>
          <w:rFonts w:cstheme="minorHAnsi"/>
          <w:sz w:val="22"/>
          <w:szCs w:val="22"/>
        </w:rPr>
      </w:pPr>
    </w:p>
    <w:p w:rsidRPr="00CA6F7A" w:rsidR="00A35CB5" w:rsidP="008259E2" w:rsidRDefault="00A35CB5" w14:paraId="4A838C7C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A35CB5" w14:paraId="696D1092" w14:textId="4298621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Požadavky zadavatele k jazykovým dovednostem</w:t>
      </w:r>
    </w:p>
    <w:p w:rsidRPr="00CA6F7A" w:rsidR="00A35CB5" w:rsidP="00A35CB5" w:rsidRDefault="00A35CB5" w14:paraId="18219991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2E0FD9" w14:paraId="5C0D1210" w14:textId="51A83830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Garant </w:t>
      </w:r>
      <w:r w:rsidRPr="00CA6F7A" w:rsidR="00A35CB5">
        <w:rPr>
          <w:rFonts w:asciiTheme="minorHAnsi" w:hAnsiTheme="minorHAnsi" w:cstheme="minorHAnsi"/>
        </w:rPr>
        <w:t xml:space="preserve">vzdělávací aktivity, který bude prostředníkem mezi zadavatelem, účastníky školení a lektorem.  </w:t>
      </w:r>
    </w:p>
    <w:p w:rsidRPr="00CA6F7A" w:rsidR="00A35CB5" w:rsidP="00A35CB5" w:rsidRDefault="00A35CB5" w14:paraId="7C7AC71A" w14:textId="5CEF6955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Zpracování vzdělávacích plánů s ohledem na předmět podnikání zadavatele a jazykovou úroveň účastníků</w:t>
      </w:r>
    </w:p>
    <w:p w:rsidRPr="00CA6F7A" w:rsidR="00A35CB5" w:rsidP="00A35CB5" w:rsidRDefault="00A35CB5" w14:paraId="67A8CB00" w14:textId="52748D4C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 úrovně B2 požadavek na rodilého mluvčího (týká se všech jazyků) </w:t>
      </w:r>
    </w:p>
    <w:p w:rsidRPr="00CA6F7A" w:rsidR="00A35CB5" w:rsidP="00A35CB5" w:rsidRDefault="00A35CB5" w14:paraId="0D3521BE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Způsob zpracování provázanosti kurzů, úkoly na mezidobí, stínování</w:t>
      </w:r>
    </w:p>
    <w:p w:rsidRPr="00CA6F7A" w:rsidR="00A35CB5" w:rsidP="00A35CB5" w:rsidRDefault="00A35CB5" w14:paraId="4A5C1BB6" w14:textId="160ADFBB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Odborný lektor </w:t>
      </w:r>
    </w:p>
    <w:p w:rsidRPr="00CA6F7A" w:rsidR="00A35CB5" w:rsidP="00A35CB5" w:rsidRDefault="00A35CB5" w14:paraId="76B8867D" w14:textId="4C72A539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 xml:space="preserve">Studijní materiály </w:t>
      </w:r>
      <w:r w:rsidR="00D934E0">
        <w:rPr>
          <w:rFonts w:asciiTheme="minorHAnsi" w:hAnsiTheme="minorHAnsi" w:cstheme="minorHAnsi"/>
        </w:rPr>
        <w:t>(odpovídající učebnice a pracovní sešit)</w:t>
      </w:r>
    </w:p>
    <w:p w:rsidRPr="00CA6F7A" w:rsidR="00A35CB5" w:rsidP="00A35CB5" w:rsidRDefault="00A35CB5" w14:paraId="200C65CB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asciiTheme="minorHAnsi" w:hAnsiTheme="minorHAnsi" w:cstheme="minorHAnsi"/>
        </w:rPr>
      </w:pPr>
      <w:r w:rsidRPr="00CA6F7A">
        <w:rPr>
          <w:rFonts w:asciiTheme="minorHAnsi" w:hAnsiTheme="minorHAnsi" w:cstheme="minorHAnsi"/>
        </w:rPr>
        <w:t>Vstupní a výstupní hodnotící zpráva pro každého jednotlivce (vzor)</w:t>
      </w:r>
    </w:p>
    <w:p w:rsidRPr="00CA6F7A" w:rsidR="00A35CB5" w:rsidP="00A35CB5" w:rsidRDefault="00A35CB5" w14:paraId="16A9E44E" w14:textId="77777777">
      <w:pPr>
        <w:pStyle w:val="Odstavecseseznamem"/>
        <w:numPr>
          <w:ilvl w:val="0"/>
          <w:numId w:val="20"/>
        </w:numPr>
        <w:tabs>
          <w:tab w:val="left" w:pos="708"/>
        </w:tabs>
        <w:ind w:right="20"/>
        <w:rPr>
          <w:rFonts w:eastAsia="Arial" w:asciiTheme="minorHAnsi" w:hAnsiTheme="minorHAnsi" w:cstheme="minorHAnsi"/>
          <w:b/>
        </w:rPr>
      </w:pPr>
      <w:r w:rsidRPr="00CA6F7A">
        <w:rPr>
          <w:rFonts w:asciiTheme="minorHAnsi" w:hAnsiTheme="minorHAnsi" w:cstheme="minorHAnsi"/>
        </w:rPr>
        <w:t>Zpracování dokumentace dle výzvy č. 97 (dokumentace ke kurzu, prezenční listina, certifikát) a způsob ověření získaných znalostí</w:t>
      </w:r>
    </w:p>
    <w:p w:rsidRPr="00CA6F7A" w:rsidR="00A35CB5" w:rsidP="00A35CB5" w:rsidRDefault="00A35CB5" w14:paraId="0EA849B9" w14:textId="77777777">
      <w:pPr>
        <w:rPr>
          <w:rFonts w:cstheme="minorHAnsi"/>
          <w:sz w:val="22"/>
          <w:szCs w:val="22"/>
        </w:rPr>
      </w:pPr>
    </w:p>
    <w:p w:rsidRPr="00CA6F7A" w:rsidR="00A35CB5" w:rsidP="00A35CB5" w:rsidRDefault="00A35CB5" w14:paraId="6920F953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Lektorský tým</w:t>
      </w:r>
    </w:p>
    <w:p w:rsidRPr="00CA6F7A" w:rsidR="00A35CB5" w:rsidP="00A35CB5" w:rsidRDefault="00A35CB5" w14:paraId="3109CB0E" w14:textId="77777777">
      <w:pPr>
        <w:rPr>
          <w:rFonts w:cstheme="minorHAnsi"/>
          <w:sz w:val="22"/>
          <w:szCs w:val="22"/>
        </w:rPr>
      </w:pPr>
    </w:p>
    <w:p w:rsidRPr="00CA6F7A" w:rsidR="00E0694A" w:rsidP="00E0694A" w:rsidRDefault="00E0694A" w14:paraId="09F8DBFA" w14:textId="77777777">
      <w:pPr>
        <w:ind w:left="360"/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E0694A" w:rsidTr="00E0694A" w14:paraId="14AC1799" w14:textId="77777777">
        <w:tc>
          <w:tcPr>
            <w:tcW w:w="874" w:type="pct"/>
            <w:shd w:val="clear" w:color="auto" w:fill="99CCFF"/>
            <w:vAlign w:val="center"/>
          </w:tcPr>
          <w:p w:rsidR="002E0FD9" w:rsidP="00E0694A" w:rsidRDefault="002E0FD9" w14:paraId="1313ACF3" w14:textId="74DEB36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Garant</w:t>
            </w:r>
          </w:p>
          <w:p w:rsidRPr="00CA6F7A" w:rsidR="00E0694A" w:rsidP="00E0694A" w:rsidRDefault="00E0694A" w14:paraId="2B1BCAC2" w14:textId="1E94720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643E2C2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4030861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2094395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71682EB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44D5359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4274C4BB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E0694A" w14:paraId="334A399A" w14:textId="77777777">
        <w:tc>
          <w:tcPr>
            <w:tcW w:w="874" w:type="pct"/>
          </w:tcPr>
          <w:p w:rsidRPr="00CA6F7A" w:rsidR="00E0694A" w:rsidP="00E0694A" w:rsidRDefault="00E0694A" w14:paraId="2911FE0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24A59C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696248C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7A90052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222FF8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3B21E8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E0694A" w:rsidP="00CA6F7A" w:rsidRDefault="00E0694A" w14:paraId="41908C88" w14:textId="77777777">
      <w:pPr>
        <w:rPr>
          <w:rFonts w:cstheme="minorHAnsi"/>
          <w:b/>
        </w:rPr>
      </w:pPr>
    </w:p>
    <w:p w:rsidRPr="00CA6F7A" w:rsidR="00E0694A" w:rsidP="00E0694A" w:rsidRDefault="00E0694A" w14:paraId="616C1119" w14:textId="77777777">
      <w:pPr>
        <w:ind w:left="360"/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659"/>
        <w:gridCol w:w="913"/>
        <w:gridCol w:w="2813"/>
        <w:gridCol w:w="1064"/>
        <w:gridCol w:w="1518"/>
        <w:gridCol w:w="1518"/>
      </w:tblGrid>
      <w:tr w:rsidRPr="00CA6F7A" w:rsidR="00E0694A" w:rsidTr="00E0694A" w14:paraId="4EC7EF9F" w14:textId="77777777">
        <w:tc>
          <w:tcPr>
            <w:tcW w:w="874" w:type="pct"/>
            <w:shd w:val="clear" w:color="auto" w:fill="99CCFF"/>
            <w:vAlign w:val="center"/>
          </w:tcPr>
          <w:p w:rsidRPr="00CA6F7A" w:rsidR="00E0694A" w:rsidP="00E0694A" w:rsidRDefault="00E0694A" w14:paraId="583F15D5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lastRenderedPageBreak/>
              <w:t xml:space="preserve">Lektor </w:t>
            </w:r>
          </w:p>
          <w:p w:rsidRPr="00CA6F7A" w:rsidR="00E0694A" w:rsidP="00E0694A" w:rsidRDefault="00E0694A" w14:paraId="09D8E82B" w14:textId="07357A0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jméno příjmení</w:t>
            </w:r>
          </w:p>
        </w:tc>
        <w:tc>
          <w:tcPr>
            <w:tcW w:w="481" w:type="pct"/>
            <w:shd w:val="clear" w:color="auto" w:fill="99CCFF"/>
            <w:vAlign w:val="center"/>
          </w:tcPr>
          <w:p w:rsidRPr="00CA6F7A" w:rsidR="00E0694A" w:rsidP="00E0694A" w:rsidRDefault="00E0694A" w14:paraId="614F654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školení</w:t>
            </w:r>
          </w:p>
        </w:tc>
        <w:tc>
          <w:tcPr>
            <w:tcW w:w="1483" w:type="pct"/>
            <w:shd w:val="clear" w:color="auto" w:fill="99CCFF"/>
            <w:vAlign w:val="center"/>
          </w:tcPr>
          <w:p w:rsidRPr="00CA6F7A" w:rsidR="00E0694A" w:rsidP="00E0694A" w:rsidRDefault="00E0694A" w14:paraId="3DEE373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Profesní zaměření</w:t>
            </w:r>
          </w:p>
        </w:tc>
        <w:tc>
          <w:tcPr>
            <w:tcW w:w="561" w:type="pct"/>
            <w:shd w:val="clear" w:color="auto" w:fill="99CCFF"/>
            <w:vAlign w:val="center"/>
          </w:tcPr>
          <w:p w:rsidRPr="00CA6F7A" w:rsidR="00E0694A" w:rsidP="00E0694A" w:rsidRDefault="00E0694A" w14:paraId="76C8A5D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Délka praxe prof. zaměření</w:t>
            </w:r>
          </w:p>
        </w:tc>
        <w:tc>
          <w:tcPr>
            <w:tcW w:w="800" w:type="pct"/>
            <w:shd w:val="clear" w:color="auto" w:fill="99CCFF"/>
            <w:vAlign w:val="center"/>
          </w:tcPr>
          <w:p w:rsidRPr="00CA6F7A" w:rsidR="00E0694A" w:rsidP="00E0694A" w:rsidRDefault="00E0694A" w14:paraId="0A905001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Dosažené vzdělání</w:t>
            </w:r>
          </w:p>
        </w:tc>
        <w:tc>
          <w:tcPr>
            <w:tcW w:w="800" w:type="pct"/>
            <w:shd w:val="clear" w:color="auto" w:fill="99CCFF"/>
          </w:tcPr>
          <w:p w:rsidRPr="00CA6F7A" w:rsidR="00E0694A" w:rsidP="00E0694A" w:rsidRDefault="00E0694A" w14:paraId="5D59F0B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:rsidRPr="00CA6F7A" w:rsidR="00E0694A" w:rsidP="00E0694A" w:rsidRDefault="00E0694A" w14:paraId="5E7522E1" w14:textId="77777777">
            <w:pPr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</w:tr>
      <w:tr w:rsidRPr="00CA6F7A" w:rsidR="00E0694A" w:rsidTr="00E0694A" w14:paraId="5557A665" w14:textId="77777777">
        <w:tc>
          <w:tcPr>
            <w:tcW w:w="874" w:type="pct"/>
          </w:tcPr>
          <w:p w:rsidRPr="00CA6F7A" w:rsidR="00E0694A" w:rsidP="00E0694A" w:rsidRDefault="00E0694A" w14:paraId="6740977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3FF1E2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5D35607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63C19C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59BD9F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705D20B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2764554" w14:textId="77777777">
        <w:tc>
          <w:tcPr>
            <w:tcW w:w="874" w:type="pct"/>
          </w:tcPr>
          <w:p w:rsidRPr="00CA6F7A" w:rsidR="00E0694A" w:rsidP="00E0694A" w:rsidRDefault="00E0694A" w14:paraId="1E97459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2C555D9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61F52C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15C742E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185D596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03A9516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F2B5BA2" w14:textId="77777777">
        <w:tc>
          <w:tcPr>
            <w:tcW w:w="874" w:type="pct"/>
          </w:tcPr>
          <w:p w:rsidRPr="00CA6F7A" w:rsidR="00E0694A" w:rsidP="00E0694A" w:rsidRDefault="00E0694A" w14:paraId="3E4EADA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6B68257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1571817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3E7FD62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9471A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7C5827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8AE561A" w14:textId="77777777">
        <w:tc>
          <w:tcPr>
            <w:tcW w:w="874" w:type="pct"/>
          </w:tcPr>
          <w:p w:rsidRPr="00CA6F7A" w:rsidR="00E0694A" w:rsidP="00E0694A" w:rsidRDefault="00E0694A" w14:paraId="3D67437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3D9448E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7CBDBED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164F917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58CDEE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84FCE6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607D1558" w14:textId="77777777">
        <w:tc>
          <w:tcPr>
            <w:tcW w:w="874" w:type="pct"/>
          </w:tcPr>
          <w:p w:rsidRPr="00CA6F7A" w:rsidR="00E0694A" w:rsidP="00E0694A" w:rsidRDefault="00E0694A" w14:paraId="532A19F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113399D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03A07C0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3EC4077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015F4D0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401AD57E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E0694A" w:rsidTr="00E0694A" w14:paraId="71FE4B5F" w14:textId="77777777">
        <w:tc>
          <w:tcPr>
            <w:tcW w:w="874" w:type="pct"/>
          </w:tcPr>
          <w:p w:rsidRPr="00CA6F7A" w:rsidR="00E0694A" w:rsidP="00E0694A" w:rsidRDefault="00E0694A" w14:paraId="39A8BCB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81" w:type="pct"/>
          </w:tcPr>
          <w:p w:rsidRPr="00CA6F7A" w:rsidR="00E0694A" w:rsidP="00E0694A" w:rsidRDefault="00E0694A" w14:paraId="195C99F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83" w:type="pct"/>
          </w:tcPr>
          <w:p w:rsidRPr="00CA6F7A" w:rsidR="00E0694A" w:rsidP="00E0694A" w:rsidRDefault="00E0694A" w14:paraId="108B584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1" w:type="pct"/>
          </w:tcPr>
          <w:p w:rsidRPr="00CA6F7A" w:rsidR="00E0694A" w:rsidP="00E0694A" w:rsidRDefault="00E0694A" w14:paraId="4CC62A1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694A1BE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0" w:type="pct"/>
          </w:tcPr>
          <w:p w:rsidRPr="00CA6F7A" w:rsidR="00E0694A" w:rsidP="00E0694A" w:rsidRDefault="00E0694A" w14:paraId="5B1C9148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A35CB5" w:rsidP="008259E2" w:rsidRDefault="00A35CB5" w14:paraId="565174CE" w14:textId="77777777">
      <w:pPr>
        <w:rPr>
          <w:rFonts w:cstheme="minorHAnsi"/>
          <w:sz w:val="22"/>
          <w:szCs w:val="22"/>
        </w:rPr>
      </w:pPr>
    </w:p>
    <w:p w:rsidRPr="00CA6F7A" w:rsidR="00A77269" w:rsidP="00A77269" w:rsidRDefault="00A77269" w14:paraId="21172228" w14:textId="77777777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Seznam významných služeb</w:t>
      </w:r>
    </w:p>
    <w:p w:rsidRPr="00CA6F7A" w:rsidR="00A77269" w:rsidP="00A77269" w:rsidRDefault="00A77269" w14:paraId="0F861B12" w14:textId="77777777">
      <w:pPr>
        <w:rPr>
          <w:rFonts w:cstheme="minorHAnsi"/>
          <w:bCs/>
          <w:sz w:val="22"/>
          <w:szCs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CA6F7A" w:rsidR="00A77269" w:rsidTr="00D86AE2" w14:paraId="1200B37D" w14:textId="77777777">
        <w:tc>
          <w:tcPr>
            <w:tcW w:w="1040" w:type="pct"/>
            <w:shd w:val="clear" w:color="auto" w:fill="99CCFF"/>
            <w:vAlign w:val="center"/>
          </w:tcPr>
          <w:p w:rsidRPr="00CA6F7A" w:rsidR="00A77269" w:rsidP="00D86AE2" w:rsidRDefault="00A77269" w14:paraId="26C9406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CA6F7A" w:rsidR="00A77269" w:rsidP="00D86AE2" w:rsidRDefault="00A77269" w14:paraId="11B8987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CA6F7A" w:rsidR="00A77269" w:rsidP="00D86AE2" w:rsidRDefault="00A77269" w14:paraId="71BE0064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CA6F7A" w:rsidR="00A77269" w:rsidP="00D86AE2" w:rsidRDefault="00A77269" w14:paraId="2122038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CA6F7A" w:rsidR="00A77269" w:rsidP="00D86AE2" w:rsidRDefault="00A77269" w14:paraId="30ED130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Identifikace objednatele včetně kontaktu na kontaktní osobu</w:t>
            </w:r>
          </w:p>
        </w:tc>
      </w:tr>
      <w:tr w:rsidRPr="00CA6F7A" w:rsidR="00A77269" w:rsidTr="00D86AE2" w14:paraId="0E8A90E6" w14:textId="77777777">
        <w:tc>
          <w:tcPr>
            <w:tcW w:w="1040" w:type="pct"/>
          </w:tcPr>
          <w:p w:rsidRPr="00CA6F7A" w:rsidR="00A77269" w:rsidP="00D86AE2" w:rsidRDefault="00A77269" w14:paraId="3FF28D1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571C6F0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78DCED3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4E84FFE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5F59AE8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092AD85D" w14:textId="77777777">
        <w:tc>
          <w:tcPr>
            <w:tcW w:w="1040" w:type="pct"/>
          </w:tcPr>
          <w:p w:rsidRPr="00CA6F7A" w:rsidR="00A77269" w:rsidP="00D86AE2" w:rsidRDefault="00A77269" w14:paraId="74E57F1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2348EC9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3FA964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6077CDB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6F1B662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67635AB6" w14:textId="77777777">
        <w:tc>
          <w:tcPr>
            <w:tcW w:w="1040" w:type="pct"/>
          </w:tcPr>
          <w:p w:rsidRPr="00CA6F7A" w:rsidR="00A77269" w:rsidP="00D86AE2" w:rsidRDefault="00A77269" w14:paraId="4BBB145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62" w:type="pct"/>
          </w:tcPr>
          <w:p w:rsidRPr="00CA6F7A" w:rsidR="00A77269" w:rsidP="00D86AE2" w:rsidRDefault="00A77269" w14:paraId="630936E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77" w:type="pct"/>
          </w:tcPr>
          <w:p w:rsidRPr="00CA6F7A" w:rsidR="00A77269" w:rsidP="00D86AE2" w:rsidRDefault="00A77269" w14:paraId="738C5D8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68" w:type="pct"/>
          </w:tcPr>
          <w:p w:rsidRPr="00CA6F7A" w:rsidR="00A77269" w:rsidP="00D86AE2" w:rsidRDefault="00A77269" w14:paraId="6AED494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3" w:type="pct"/>
          </w:tcPr>
          <w:p w:rsidRPr="00CA6F7A" w:rsidR="00A77269" w:rsidP="00D86AE2" w:rsidRDefault="00A77269" w14:paraId="2C201F7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A35CB5" w:rsidP="008259E2" w:rsidRDefault="00A35CB5" w14:paraId="0DFAE0B9" w14:textId="77777777">
      <w:pPr>
        <w:rPr>
          <w:rFonts w:cstheme="minorHAnsi"/>
          <w:sz w:val="22"/>
          <w:szCs w:val="22"/>
        </w:rPr>
      </w:pPr>
    </w:p>
    <w:p w:rsidRPr="00CA6F7A" w:rsidR="001B7D16" w:rsidP="00EA3EE0" w:rsidRDefault="001B7D16" w14:paraId="1DF0DFB9" w14:textId="77777777">
      <w:pPr>
        <w:overflowPunct/>
        <w:autoSpaceDE/>
        <w:autoSpaceDN/>
        <w:adjustRightInd/>
        <w:jc w:val="both"/>
        <w:textAlignment w:val="auto"/>
        <w:rPr>
          <w:rFonts w:eastAsia="Calibri" w:cstheme="minorHAnsi"/>
          <w:b/>
          <w:sz w:val="22"/>
          <w:szCs w:val="22"/>
          <w:lang w:eastAsia="en-US"/>
        </w:rPr>
      </w:pPr>
    </w:p>
    <w:p w:rsidRPr="00CA6F7A" w:rsidR="001F1E8B" w:rsidP="00DC74D6" w:rsidRDefault="001F1E8B" w14:paraId="4C7FC1DD" w14:textId="5C3D19C5">
      <w:pPr>
        <w:rPr>
          <w:rFonts w:cstheme="minorHAnsi"/>
          <w:sz w:val="22"/>
          <w:szCs w:val="22"/>
        </w:rPr>
      </w:pPr>
    </w:p>
    <w:p w:rsidRPr="00CA6F7A" w:rsidR="001F1E8B" w:rsidP="00DC74D6" w:rsidRDefault="001F1E8B" w14:paraId="2F127648" w14:textId="77777777">
      <w:pPr>
        <w:rPr>
          <w:rFonts w:cstheme="minorHAnsi"/>
          <w:sz w:val="22"/>
          <w:szCs w:val="22"/>
        </w:rPr>
      </w:pPr>
    </w:p>
    <w:p w:rsidRPr="00CA6F7A" w:rsidR="00334687" w:rsidP="00254119" w:rsidRDefault="00334687" w14:paraId="430888E8" w14:textId="2AC2121B">
      <w:pPr>
        <w:pStyle w:val="Nadpis1"/>
        <w:shd w:val="clear" w:color="auto" w:fill="9CC2E5" w:themeFill="accent1" w:themeFillTint="99"/>
        <w:rPr>
          <w:rFonts w:asciiTheme="minorHAnsi" w:hAnsiTheme="minorHAnsi" w:cstheme="minorHAnsi"/>
          <w:szCs w:val="22"/>
        </w:rPr>
      </w:pPr>
      <w:r w:rsidRPr="00CA6F7A">
        <w:rPr>
          <w:rFonts w:asciiTheme="minorHAnsi" w:hAnsiTheme="minorHAnsi" w:cstheme="minorHAnsi"/>
          <w:szCs w:val="22"/>
        </w:rPr>
        <w:t>Harmonogram</w:t>
      </w:r>
    </w:p>
    <w:p w:rsidRPr="00CA6F7A" w:rsidR="00334687" w:rsidP="00334687" w:rsidRDefault="00334687" w14:paraId="3979048C" w14:textId="77777777">
      <w:pPr>
        <w:rPr>
          <w:rFonts w:cstheme="minorHAnsi"/>
          <w:sz w:val="22"/>
          <w:szCs w:val="22"/>
        </w:rPr>
      </w:pPr>
    </w:p>
    <w:p w:rsidRPr="00CA6F7A" w:rsidR="00334687" w:rsidP="00334687" w:rsidRDefault="00334687" w14:paraId="71715AB8" w14:textId="56DF48D9">
      <w:pPr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bCs/>
          <w:sz w:val="22"/>
          <w:szCs w:val="22"/>
        </w:rPr>
        <w:t>Harmonogram je orientační a slouží jako návrh pro rozložení vzdělávacích aktivit v rámci celé zakázky s deklarací kapacitních možností dodavatele. Realizace konkrétních kurzů bude řešena ve spoluprá</w:t>
      </w:r>
      <w:r w:rsidRPr="00CA6F7A" w:rsidR="006F5D32">
        <w:rPr>
          <w:rFonts w:cstheme="minorHAnsi"/>
          <w:bCs/>
          <w:sz w:val="22"/>
          <w:szCs w:val="22"/>
        </w:rPr>
        <w:t>ci s partnerskými organizacemi.</w:t>
      </w:r>
    </w:p>
    <w:p w:rsidRPr="00CA6F7A" w:rsidR="00334687" w:rsidP="00334687" w:rsidRDefault="00334687" w14:paraId="3702C6BB" w14:textId="77777777">
      <w:pPr>
        <w:rPr>
          <w:rFonts w:cstheme="minorHAnsi"/>
          <w:b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395"/>
        <w:gridCol w:w="1523"/>
        <w:gridCol w:w="1523"/>
        <w:gridCol w:w="1523"/>
        <w:gridCol w:w="1521"/>
      </w:tblGrid>
      <w:tr w:rsidRPr="00CA6F7A" w:rsidR="00FF2DBE" w:rsidTr="00FF2DBE" w14:paraId="3DE23F8C" w14:textId="77777777">
        <w:tc>
          <w:tcPr>
            <w:tcW w:w="1789" w:type="pct"/>
            <w:vMerge w:val="restart"/>
            <w:shd w:val="clear" w:color="auto" w:fill="99CCFF"/>
            <w:vAlign w:val="center"/>
          </w:tcPr>
          <w:p w:rsidRPr="00CA6F7A" w:rsidR="00FF2DBE" w:rsidP="00E0694A" w:rsidRDefault="00FF2DBE" w14:paraId="24B2474C" w14:textId="2482C822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Kurzy*</w:t>
            </w:r>
          </w:p>
        </w:tc>
        <w:tc>
          <w:tcPr>
            <w:tcW w:w="3211" w:type="pct"/>
            <w:gridSpan w:val="4"/>
            <w:shd w:val="clear" w:color="auto" w:fill="99CCFF"/>
          </w:tcPr>
          <w:p w:rsidRPr="00CA6F7A" w:rsidR="00FF2DBE" w:rsidP="00E0694A" w:rsidRDefault="00FF2DBE" w14:paraId="6D4B5A5D" w14:textId="49C7495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2020</w:t>
            </w:r>
          </w:p>
        </w:tc>
      </w:tr>
      <w:tr w:rsidRPr="00CA6F7A" w:rsidR="00FF2DBE" w:rsidTr="00FF2DBE" w14:paraId="4EECB6C6" w14:textId="77777777">
        <w:tc>
          <w:tcPr>
            <w:tcW w:w="1789" w:type="pct"/>
            <w:vMerge/>
            <w:shd w:val="clear" w:color="auto" w:fill="99CCFF"/>
            <w:vAlign w:val="center"/>
          </w:tcPr>
          <w:p w:rsidRPr="00CA6F7A" w:rsidR="00FF2DBE" w:rsidP="00360269" w:rsidRDefault="00FF2DBE" w14:paraId="0D6CD718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99CCFF"/>
          </w:tcPr>
          <w:p w:rsidRPr="00CA6F7A" w:rsidR="00FF2DBE" w:rsidP="00360269" w:rsidRDefault="00A77269" w14:paraId="2918DF1B" w14:textId="3894DC8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803" w:type="pct"/>
            <w:shd w:val="clear" w:color="auto" w:fill="99CCFF"/>
          </w:tcPr>
          <w:p w:rsidRPr="00CA6F7A" w:rsidR="00FF2DBE" w:rsidP="00360269" w:rsidRDefault="00FF2DBE" w14:paraId="3A33D6BE" w14:textId="233F2FA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2Q</w:t>
            </w:r>
          </w:p>
        </w:tc>
        <w:tc>
          <w:tcPr>
            <w:tcW w:w="803" w:type="pct"/>
            <w:shd w:val="clear" w:color="auto" w:fill="99CCFF"/>
          </w:tcPr>
          <w:p w:rsidRPr="00CA6F7A" w:rsidR="00FF2DBE" w:rsidP="00360269" w:rsidRDefault="00FF2DBE" w14:paraId="7151F05D" w14:textId="6EFAB7F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3Q</w:t>
            </w:r>
          </w:p>
        </w:tc>
        <w:tc>
          <w:tcPr>
            <w:tcW w:w="803" w:type="pct"/>
            <w:shd w:val="clear" w:color="auto" w:fill="99CCFF"/>
          </w:tcPr>
          <w:p w:rsidRPr="00CA6F7A" w:rsidR="00FF2DBE" w:rsidP="00360269" w:rsidRDefault="00FF2DBE" w14:paraId="08E9517E" w14:textId="0398AE1E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4Q</w:t>
            </w:r>
          </w:p>
        </w:tc>
      </w:tr>
      <w:tr w:rsidRPr="00CA6F7A" w:rsidR="00FF2DBE" w:rsidTr="00FF2DBE" w14:paraId="029FFF9D" w14:textId="77777777">
        <w:tc>
          <w:tcPr>
            <w:tcW w:w="1789" w:type="pct"/>
          </w:tcPr>
          <w:p w:rsidRPr="00CA6F7A" w:rsidR="00FF2DBE" w:rsidP="00E0694A" w:rsidRDefault="00FF2DBE" w14:paraId="2BACB7D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68E9388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551E2B8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79153496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5380305F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FF2DBE" w:rsidTr="00FF2DBE" w14:paraId="53C8CD2A" w14:textId="77777777">
        <w:tc>
          <w:tcPr>
            <w:tcW w:w="1789" w:type="pct"/>
          </w:tcPr>
          <w:p w:rsidRPr="00CA6F7A" w:rsidR="00FF2DBE" w:rsidP="00E0694A" w:rsidRDefault="00FF2DBE" w14:paraId="4F1DC8F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1DAC741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69BF9F3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3D5C450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7D3C7180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FF2DBE" w:rsidTr="00FF2DBE" w14:paraId="1AEB0D75" w14:textId="77777777">
        <w:tc>
          <w:tcPr>
            <w:tcW w:w="1789" w:type="pct"/>
          </w:tcPr>
          <w:p w:rsidRPr="00CA6F7A" w:rsidR="00FF2DBE" w:rsidP="00E0694A" w:rsidRDefault="00FF2DBE" w14:paraId="5973B5F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2B078D9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3CFB210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1FD29BD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7F603C34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FF2DBE" w:rsidTr="00FF2DBE" w14:paraId="59AE8C7B" w14:textId="77777777">
        <w:tc>
          <w:tcPr>
            <w:tcW w:w="1789" w:type="pct"/>
          </w:tcPr>
          <w:p w:rsidRPr="00CA6F7A" w:rsidR="00FF2DBE" w:rsidP="00E0694A" w:rsidRDefault="00FF2DBE" w14:paraId="466FF9B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1DB6857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3CE2DB6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759452B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59F76CE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FF2DBE" w:rsidTr="00FF2DBE" w14:paraId="78FB3285" w14:textId="77777777">
        <w:tc>
          <w:tcPr>
            <w:tcW w:w="1789" w:type="pct"/>
          </w:tcPr>
          <w:p w:rsidRPr="00CA6F7A" w:rsidR="00FF2DBE" w:rsidP="00E0694A" w:rsidRDefault="00FF2DBE" w14:paraId="18502E9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54DC2B1F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05CFC6FC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1795477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774BE74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FF2DBE" w:rsidTr="00FF2DBE" w14:paraId="5F449499" w14:textId="77777777">
        <w:tc>
          <w:tcPr>
            <w:tcW w:w="1789" w:type="pct"/>
          </w:tcPr>
          <w:p w:rsidRPr="00CA6F7A" w:rsidR="00FF2DBE" w:rsidP="00E0694A" w:rsidRDefault="00FF2DBE" w14:paraId="57CE0E0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4BBD134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26FC044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541199A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FF2DBE" w:rsidP="00E0694A" w:rsidRDefault="00FF2DBE" w14:paraId="12B43F4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334687" w:rsidP="00334687" w:rsidRDefault="00334687" w14:paraId="6505AA84" w14:textId="77777777">
      <w:pPr>
        <w:rPr>
          <w:rFonts w:cstheme="minorHAnsi"/>
          <w:bCs/>
          <w:sz w:val="22"/>
          <w:szCs w:val="22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395"/>
        <w:gridCol w:w="1523"/>
        <w:gridCol w:w="1523"/>
        <w:gridCol w:w="1523"/>
        <w:gridCol w:w="1521"/>
      </w:tblGrid>
      <w:tr w:rsidRPr="00CA6F7A" w:rsidR="00A77269" w:rsidTr="00D86AE2" w14:paraId="51CA1E43" w14:textId="77777777">
        <w:tc>
          <w:tcPr>
            <w:tcW w:w="1789" w:type="pct"/>
            <w:vMerge w:val="restart"/>
            <w:shd w:val="clear" w:color="auto" w:fill="99CCFF"/>
            <w:vAlign w:val="center"/>
          </w:tcPr>
          <w:p w:rsidRPr="00CA6F7A" w:rsidR="00A77269" w:rsidP="00D86AE2" w:rsidRDefault="00A77269" w14:paraId="6E278FB6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Kurzy*</w:t>
            </w:r>
          </w:p>
        </w:tc>
        <w:tc>
          <w:tcPr>
            <w:tcW w:w="3211" w:type="pct"/>
            <w:gridSpan w:val="4"/>
            <w:shd w:val="clear" w:color="auto" w:fill="99CCFF"/>
          </w:tcPr>
          <w:p w:rsidRPr="00CA6F7A" w:rsidR="00A77269" w:rsidP="00D86AE2" w:rsidRDefault="00A77269" w14:paraId="7EC11EDE" w14:textId="70B5614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2021</w:t>
            </w:r>
          </w:p>
        </w:tc>
      </w:tr>
      <w:tr w:rsidRPr="00CA6F7A" w:rsidR="00A77269" w:rsidTr="00D86AE2" w14:paraId="696C807D" w14:textId="77777777">
        <w:tc>
          <w:tcPr>
            <w:tcW w:w="1789" w:type="pct"/>
            <w:vMerge/>
            <w:shd w:val="clear" w:color="auto" w:fill="99CCFF"/>
            <w:vAlign w:val="center"/>
          </w:tcPr>
          <w:p w:rsidRPr="00CA6F7A" w:rsidR="00A77269" w:rsidP="00D86AE2" w:rsidRDefault="00A77269" w14:paraId="51F7D4AB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803" w:type="pct"/>
            <w:shd w:val="clear" w:color="auto" w:fill="99CCFF"/>
          </w:tcPr>
          <w:p w:rsidRPr="00CA6F7A" w:rsidR="00A77269" w:rsidP="00D86AE2" w:rsidRDefault="00A77269" w14:paraId="2BA68647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1Q</w:t>
            </w:r>
          </w:p>
        </w:tc>
        <w:tc>
          <w:tcPr>
            <w:tcW w:w="803" w:type="pct"/>
            <w:shd w:val="clear" w:color="auto" w:fill="99CCFF"/>
          </w:tcPr>
          <w:p w:rsidRPr="00CA6F7A" w:rsidR="00A77269" w:rsidP="00D86AE2" w:rsidRDefault="00A77269" w14:paraId="2E7A29AF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2Q</w:t>
            </w:r>
          </w:p>
        </w:tc>
        <w:tc>
          <w:tcPr>
            <w:tcW w:w="803" w:type="pct"/>
            <w:shd w:val="clear" w:color="auto" w:fill="99CCFF"/>
          </w:tcPr>
          <w:p w:rsidRPr="00CA6F7A" w:rsidR="00A77269" w:rsidP="00D86AE2" w:rsidRDefault="00A77269" w14:paraId="1F9DFAE3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3Q</w:t>
            </w:r>
          </w:p>
        </w:tc>
        <w:tc>
          <w:tcPr>
            <w:tcW w:w="803" w:type="pct"/>
            <w:shd w:val="clear" w:color="auto" w:fill="99CCFF"/>
          </w:tcPr>
          <w:p w:rsidRPr="00CA6F7A" w:rsidR="00A77269" w:rsidP="00D86AE2" w:rsidRDefault="00A77269" w14:paraId="0AAEA7E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A6F7A">
              <w:rPr>
                <w:rFonts w:cstheme="minorHAnsi"/>
                <w:b/>
                <w:sz w:val="22"/>
                <w:szCs w:val="22"/>
              </w:rPr>
              <w:t>4Q</w:t>
            </w:r>
          </w:p>
        </w:tc>
      </w:tr>
      <w:tr w:rsidRPr="00CA6F7A" w:rsidR="00A77269" w:rsidTr="00D86AE2" w14:paraId="217829AA" w14:textId="77777777">
        <w:tc>
          <w:tcPr>
            <w:tcW w:w="1789" w:type="pct"/>
          </w:tcPr>
          <w:p w:rsidRPr="00CA6F7A" w:rsidR="00A77269" w:rsidP="00D86AE2" w:rsidRDefault="00A77269" w14:paraId="028A3C5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0C3A866B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3C43670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00D546B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1105AADA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7863B482" w14:textId="77777777">
        <w:tc>
          <w:tcPr>
            <w:tcW w:w="1789" w:type="pct"/>
          </w:tcPr>
          <w:p w:rsidRPr="00CA6F7A" w:rsidR="00A77269" w:rsidP="00D86AE2" w:rsidRDefault="00A77269" w14:paraId="19E3342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3C540EF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7FCE558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29B33A7D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5BD7945E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72704466" w14:textId="77777777">
        <w:tc>
          <w:tcPr>
            <w:tcW w:w="1789" w:type="pct"/>
          </w:tcPr>
          <w:p w:rsidRPr="00CA6F7A" w:rsidR="00A77269" w:rsidP="00D86AE2" w:rsidRDefault="00A77269" w14:paraId="2410E1AE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36AE8CD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615D78D4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59F158B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1AE586C7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2032A8A5" w14:textId="77777777">
        <w:tc>
          <w:tcPr>
            <w:tcW w:w="1789" w:type="pct"/>
          </w:tcPr>
          <w:p w:rsidRPr="00CA6F7A" w:rsidR="00A77269" w:rsidP="00D86AE2" w:rsidRDefault="00A77269" w14:paraId="57FD018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2030774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7E5CB37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455D997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32D493B0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0A4C3BE7" w14:textId="77777777">
        <w:tc>
          <w:tcPr>
            <w:tcW w:w="1789" w:type="pct"/>
          </w:tcPr>
          <w:p w:rsidRPr="00CA6F7A" w:rsidR="00A77269" w:rsidP="00D86AE2" w:rsidRDefault="00A77269" w14:paraId="527C966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10A222A5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3717BCC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24B1F7E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5A80626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CA6F7A" w:rsidR="00A77269" w:rsidTr="00D86AE2" w14:paraId="4415903B" w14:textId="77777777">
        <w:tc>
          <w:tcPr>
            <w:tcW w:w="1789" w:type="pct"/>
          </w:tcPr>
          <w:p w:rsidRPr="00CA6F7A" w:rsidR="00A77269" w:rsidP="00D86AE2" w:rsidRDefault="00A77269" w14:paraId="29A2B3A8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61D30A5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7840DBC2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6B3BA31A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3" w:type="pct"/>
          </w:tcPr>
          <w:p w:rsidRPr="00CA6F7A" w:rsidR="00A77269" w:rsidP="00D86AE2" w:rsidRDefault="00A77269" w14:paraId="69ECFF9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CA6F7A" w:rsidR="00A77269" w:rsidP="00334687" w:rsidRDefault="00A77269" w14:paraId="0D78CB9A" w14:textId="77777777">
      <w:pPr>
        <w:rPr>
          <w:rFonts w:cstheme="minorHAnsi"/>
          <w:bCs/>
          <w:sz w:val="22"/>
          <w:szCs w:val="22"/>
        </w:rPr>
      </w:pPr>
    </w:p>
    <w:p w:rsidRPr="00CA6F7A" w:rsidR="00334687" w:rsidP="00D07BFC" w:rsidRDefault="00334687" w14:paraId="015C0A6C" w14:textId="67DC0D11">
      <w:pPr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bCs/>
          <w:sz w:val="22"/>
          <w:szCs w:val="22"/>
        </w:rPr>
        <w:lastRenderedPageBreak/>
        <w:t xml:space="preserve">* uvádějte </w:t>
      </w:r>
      <w:r w:rsidRPr="00CA6F7A" w:rsidR="00FF2DBE">
        <w:rPr>
          <w:rFonts w:cstheme="minorHAnsi"/>
          <w:bCs/>
          <w:sz w:val="22"/>
          <w:szCs w:val="22"/>
        </w:rPr>
        <w:t>názvy</w:t>
      </w:r>
      <w:r w:rsidRPr="00CA6F7A" w:rsidR="00D07BFC">
        <w:rPr>
          <w:rFonts w:cstheme="minorHAnsi"/>
          <w:bCs/>
          <w:sz w:val="22"/>
          <w:szCs w:val="22"/>
        </w:rPr>
        <w:t xml:space="preserve"> kurzů </w:t>
      </w:r>
    </w:p>
    <w:p w:rsidR="00334687" w:rsidP="00DC74D6" w:rsidRDefault="00334687" w14:paraId="0357A5E8" w14:textId="30D28F37">
      <w:pPr>
        <w:rPr>
          <w:rFonts w:cstheme="minorHAnsi"/>
          <w:bCs/>
          <w:sz w:val="22"/>
          <w:szCs w:val="22"/>
        </w:rPr>
      </w:pPr>
      <w:r w:rsidRPr="00CA6F7A">
        <w:rPr>
          <w:rFonts w:cstheme="minorHAnsi"/>
          <w:bCs/>
          <w:sz w:val="22"/>
          <w:szCs w:val="22"/>
        </w:rPr>
        <w:t>**</w:t>
      </w:r>
      <w:r w:rsidRPr="00CA6F7A" w:rsidR="00D07BFC">
        <w:rPr>
          <w:rFonts w:cstheme="minorHAnsi"/>
          <w:bCs/>
          <w:sz w:val="22"/>
          <w:szCs w:val="22"/>
        </w:rPr>
        <w:t xml:space="preserve"> uvádějte počty realizovaných kurzů ve dnech (volná kapacita pro projekt) </w:t>
      </w:r>
    </w:p>
    <w:p w:rsidR="00CA6F7A" w:rsidP="00DC74D6" w:rsidRDefault="00CA6F7A" w14:paraId="2C8849D5" w14:textId="77777777">
      <w:pPr>
        <w:rPr>
          <w:rFonts w:cstheme="minorHAnsi"/>
          <w:bCs/>
          <w:sz w:val="22"/>
          <w:szCs w:val="22"/>
        </w:rPr>
      </w:pPr>
    </w:p>
    <w:p w:rsidRPr="00CA6F7A" w:rsidR="00CA6F7A" w:rsidP="00DC74D6" w:rsidRDefault="00CA6F7A" w14:paraId="03853ADD" w14:textId="77777777">
      <w:pPr>
        <w:rPr>
          <w:rFonts w:cstheme="minorHAnsi"/>
          <w:bCs/>
          <w:sz w:val="22"/>
          <w:szCs w:val="22"/>
        </w:rPr>
      </w:pPr>
    </w:p>
    <w:p w:rsidRPr="00CA6F7A" w:rsidR="00EE557D" w:rsidP="00DC74D6" w:rsidRDefault="00EE557D" w14:paraId="3F11F73B" w14:textId="2F46660E">
      <w:pPr>
        <w:rPr>
          <w:rFonts w:cstheme="minorHAnsi"/>
          <w:bCs/>
          <w:sz w:val="22"/>
          <w:szCs w:val="22"/>
        </w:rPr>
      </w:pPr>
    </w:p>
    <w:sectPr w:rsidRPr="00CA6F7A" w:rsidR="00EE557D" w:rsidSect="001F1E8B">
      <w:headerReference w:type="first" r:id="rId11"/>
      <w:footerReference w:type="first" r:id="rId12"/>
      <w:pgSz w:w="11906" w:h="16838"/>
      <w:pgMar w:top="1560" w:right="1418" w:bottom="1276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34A8D" w:rsidRDefault="00834A8D" w14:paraId="46F1E276" w14:textId="77777777">
      <w:r>
        <w:separator/>
      </w:r>
    </w:p>
  </w:endnote>
  <w:endnote w:type="continuationSeparator" w:id="0">
    <w:p w:rsidR="00834A8D" w:rsidRDefault="00834A8D" w14:paraId="641F80D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35AA7" w:rsidR="00E0694A" w:rsidP="00ED25EA" w:rsidRDefault="00E0694A" w14:paraId="3ECB1D25" w14:textId="4ECDB6C6">
    <w:pPr>
      <w:pStyle w:val="Zpat"/>
      <w:jc w:val="center"/>
      <w:rPr>
        <w:sz w:val="24"/>
        <w:szCs w:val="24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34A8D" w:rsidRDefault="00834A8D" w14:paraId="4FD6A8B3" w14:textId="77777777">
      <w:r>
        <w:separator/>
      </w:r>
    </w:p>
  </w:footnote>
  <w:footnote w:type="continuationSeparator" w:id="0">
    <w:p w:rsidR="00834A8D" w:rsidRDefault="00834A8D" w14:paraId="6129B25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694A" w:rsidP="00126603" w:rsidRDefault="00E0694A" w14:paraId="001B0682" w14:textId="55472E63">
    <w:pPr>
      <w:pStyle w:val="Zhlav"/>
      <w:tabs>
        <w:tab w:val="clear" w:pos="4536"/>
        <w:tab w:val="center" w:pos="0"/>
      </w:tabs>
    </w:pPr>
    <w:r w:rsidRPr="00DD24BB">
      <w:rPr>
        <w:noProof/>
      </w:rPr>
      <w:drawing>
        <wp:anchor distT="0" distB="0" distL="114300" distR="114300" simplePos="false" relativeHeight="251659264" behindDoc="true" locked="false" layoutInCell="true" allowOverlap="true" wp14:anchorId="26CB6462" wp14:editId="51CF34C5">
          <wp:simplePos x="0" y="0"/>
          <wp:positionH relativeFrom="column">
            <wp:posOffset>62865</wp:posOffset>
          </wp:positionH>
          <wp:positionV relativeFrom="paragraph">
            <wp:posOffset>-168275</wp:posOffset>
          </wp:positionV>
          <wp:extent cx="2628900" cy="542925"/>
          <wp:effectExtent l="0" t="0" r="0" b="9525"/>
          <wp:wrapNone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B37D0F"/>
    <w:multiLevelType w:val="hybridMultilevel"/>
    <w:tmpl w:val="F0849A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D96E8B"/>
    <w:multiLevelType w:val="hybridMultilevel"/>
    <w:tmpl w:val="34E0F176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2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5">
    <w:nsid w:val="6A5B6BD0"/>
    <w:multiLevelType w:val="hybridMultilevel"/>
    <w:tmpl w:val="D46250A4"/>
    <w:lvl w:ilvl="0" w:tplc="0405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6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19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3"/>
  </w:num>
  <w:num w:numId="14">
    <w:abstractNumId w:val="17"/>
  </w:num>
  <w:num w:numId="15">
    <w:abstractNumId w:val="11"/>
  </w:num>
  <w:num w:numId="16">
    <w:abstractNumId w:val="10"/>
  </w:num>
  <w:num w:numId="17">
    <w:abstractNumId w:val="13"/>
  </w:num>
  <w:num w:numId="18">
    <w:abstractNumId w:val="6"/>
  </w:num>
  <w:num w:numId="19">
    <w:abstractNumId w:val="9"/>
  </w:num>
  <w:num w:numId="20">
    <w:abstractNumId w:val="15"/>
  </w:num>
  <w:num w:numId="2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FE"/>
    <w:rsid w:val="000002FB"/>
    <w:rsid w:val="0001581D"/>
    <w:rsid w:val="000231D1"/>
    <w:rsid w:val="000272EE"/>
    <w:rsid w:val="00050F91"/>
    <w:rsid w:val="00053C0F"/>
    <w:rsid w:val="00062CBE"/>
    <w:rsid w:val="00082715"/>
    <w:rsid w:val="00083C6B"/>
    <w:rsid w:val="00084D01"/>
    <w:rsid w:val="00087A83"/>
    <w:rsid w:val="000A11D8"/>
    <w:rsid w:val="000B1832"/>
    <w:rsid w:val="000C1253"/>
    <w:rsid w:val="000D15C2"/>
    <w:rsid w:val="000D7C35"/>
    <w:rsid w:val="000E253C"/>
    <w:rsid w:val="00120C1E"/>
    <w:rsid w:val="00126603"/>
    <w:rsid w:val="00126870"/>
    <w:rsid w:val="001532C3"/>
    <w:rsid w:val="00156BB5"/>
    <w:rsid w:val="0017580B"/>
    <w:rsid w:val="001830D0"/>
    <w:rsid w:val="001841FF"/>
    <w:rsid w:val="00192360"/>
    <w:rsid w:val="001979AE"/>
    <w:rsid w:val="001B7D16"/>
    <w:rsid w:val="001C6156"/>
    <w:rsid w:val="001D4D3F"/>
    <w:rsid w:val="001F0BEA"/>
    <w:rsid w:val="001F1E8B"/>
    <w:rsid w:val="001F4183"/>
    <w:rsid w:val="001F4C28"/>
    <w:rsid w:val="001F53AD"/>
    <w:rsid w:val="00211418"/>
    <w:rsid w:val="00220234"/>
    <w:rsid w:val="00240503"/>
    <w:rsid w:val="00243589"/>
    <w:rsid w:val="00246E96"/>
    <w:rsid w:val="00254119"/>
    <w:rsid w:val="00262663"/>
    <w:rsid w:val="00262FD0"/>
    <w:rsid w:val="002647B3"/>
    <w:rsid w:val="00266828"/>
    <w:rsid w:val="00280CF4"/>
    <w:rsid w:val="00281B3D"/>
    <w:rsid w:val="00286D8B"/>
    <w:rsid w:val="00295765"/>
    <w:rsid w:val="002958DE"/>
    <w:rsid w:val="002A4383"/>
    <w:rsid w:val="002B3C41"/>
    <w:rsid w:val="002E0FD9"/>
    <w:rsid w:val="002E348B"/>
    <w:rsid w:val="002E4365"/>
    <w:rsid w:val="002E63FE"/>
    <w:rsid w:val="00317D8C"/>
    <w:rsid w:val="00321B32"/>
    <w:rsid w:val="0032556D"/>
    <w:rsid w:val="00330931"/>
    <w:rsid w:val="00334687"/>
    <w:rsid w:val="003479FF"/>
    <w:rsid w:val="00360269"/>
    <w:rsid w:val="003836DB"/>
    <w:rsid w:val="00393A93"/>
    <w:rsid w:val="00394E58"/>
    <w:rsid w:val="003B4DBB"/>
    <w:rsid w:val="003D2901"/>
    <w:rsid w:val="003F2755"/>
    <w:rsid w:val="003F44FB"/>
    <w:rsid w:val="00401A5C"/>
    <w:rsid w:val="00407816"/>
    <w:rsid w:val="00410C1F"/>
    <w:rsid w:val="0041261E"/>
    <w:rsid w:val="004226DF"/>
    <w:rsid w:val="00425315"/>
    <w:rsid w:val="00427821"/>
    <w:rsid w:val="00447763"/>
    <w:rsid w:val="00466EAA"/>
    <w:rsid w:val="00471EA8"/>
    <w:rsid w:val="004964FA"/>
    <w:rsid w:val="004A544A"/>
    <w:rsid w:val="004B542E"/>
    <w:rsid w:val="004B6BC9"/>
    <w:rsid w:val="004C7401"/>
    <w:rsid w:val="004D0B63"/>
    <w:rsid w:val="004D1546"/>
    <w:rsid w:val="004E3773"/>
    <w:rsid w:val="005033C3"/>
    <w:rsid w:val="00517237"/>
    <w:rsid w:val="0052414E"/>
    <w:rsid w:val="0053044C"/>
    <w:rsid w:val="00531E61"/>
    <w:rsid w:val="00532A53"/>
    <w:rsid w:val="00560111"/>
    <w:rsid w:val="005650A8"/>
    <w:rsid w:val="0057583C"/>
    <w:rsid w:val="00575FA5"/>
    <w:rsid w:val="005A669A"/>
    <w:rsid w:val="005A67B9"/>
    <w:rsid w:val="005B4A7B"/>
    <w:rsid w:val="005B4E26"/>
    <w:rsid w:val="005B5655"/>
    <w:rsid w:val="005E0CDE"/>
    <w:rsid w:val="005E28A7"/>
    <w:rsid w:val="005E7466"/>
    <w:rsid w:val="005F0669"/>
    <w:rsid w:val="0061230F"/>
    <w:rsid w:val="006331AE"/>
    <w:rsid w:val="006403C0"/>
    <w:rsid w:val="0064292C"/>
    <w:rsid w:val="006500CB"/>
    <w:rsid w:val="00692018"/>
    <w:rsid w:val="006A1E9C"/>
    <w:rsid w:val="006A274A"/>
    <w:rsid w:val="006C52FA"/>
    <w:rsid w:val="006D0D56"/>
    <w:rsid w:val="006D139E"/>
    <w:rsid w:val="006D5743"/>
    <w:rsid w:val="006D667A"/>
    <w:rsid w:val="006D751C"/>
    <w:rsid w:val="006F17AE"/>
    <w:rsid w:val="006F5913"/>
    <w:rsid w:val="006F5D32"/>
    <w:rsid w:val="00700C87"/>
    <w:rsid w:val="0070617A"/>
    <w:rsid w:val="00712785"/>
    <w:rsid w:val="007227AD"/>
    <w:rsid w:val="00722E95"/>
    <w:rsid w:val="007307DF"/>
    <w:rsid w:val="00735533"/>
    <w:rsid w:val="007438A5"/>
    <w:rsid w:val="007575BB"/>
    <w:rsid w:val="007658D8"/>
    <w:rsid w:val="00773E13"/>
    <w:rsid w:val="00775651"/>
    <w:rsid w:val="00780DBC"/>
    <w:rsid w:val="00792802"/>
    <w:rsid w:val="0079362E"/>
    <w:rsid w:val="007E017F"/>
    <w:rsid w:val="007E6E45"/>
    <w:rsid w:val="007F7DAE"/>
    <w:rsid w:val="008136E3"/>
    <w:rsid w:val="008259E2"/>
    <w:rsid w:val="00834A8D"/>
    <w:rsid w:val="008877E4"/>
    <w:rsid w:val="00890702"/>
    <w:rsid w:val="00891257"/>
    <w:rsid w:val="008A048F"/>
    <w:rsid w:val="008A38C8"/>
    <w:rsid w:val="008A4334"/>
    <w:rsid w:val="008B5A31"/>
    <w:rsid w:val="008B78CE"/>
    <w:rsid w:val="008C4AB7"/>
    <w:rsid w:val="008D00EA"/>
    <w:rsid w:val="008D2B3D"/>
    <w:rsid w:val="008D67F3"/>
    <w:rsid w:val="008E72B2"/>
    <w:rsid w:val="00915063"/>
    <w:rsid w:val="0093447D"/>
    <w:rsid w:val="0095591B"/>
    <w:rsid w:val="009742B7"/>
    <w:rsid w:val="009843B4"/>
    <w:rsid w:val="009B525A"/>
    <w:rsid w:val="009C6AB5"/>
    <w:rsid w:val="00A0656E"/>
    <w:rsid w:val="00A145A2"/>
    <w:rsid w:val="00A35CB5"/>
    <w:rsid w:val="00A37807"/>
    <w:rsid w:val="00A41597"/>
    <w:rsid w:val="00A4423B"/>
    <w:rsid w:val="00A44557"/>
    <w:rsid w:val="00A46F0C"/>
    <w:rsid w:val="00A50A17"/>
    <w:rsid w:val="00A575F7"/>
    <w:rsid w:val="00A675E3"/>
    <w:rsid w:val="00A77269"/>
    <w:rsid w:val="00A86775"/>
    <w:rsid w:val="00A90DDD"/>
    <w:rsid w:val="00AB6209"/>
    <w:rsid w:val="00AD177D"/>
    <w:rsid w:val="00AD3E92"/>
    <w:rsid w:val="00AE79EF"/>
    <w:rsid w:val="00B012FB"/>
    <w:rsid w:val="00B35E42"/>
    <w:rsid w:val="00B40951"/>
    <w:rsid w:val="00B61A05"/>
    <w:rsid w:val="00B710BD"/>
    <w:rsid w:val="00BA24FD"/>
    <w:rsid w:val="00BA3E74"/>
    <w:rsid w:val="00BA77C8"/>
    <w:rsid w:val="00BB43B9"/>
    <w:rsid w:val="00BD1372"/>
    <w:rsid w:val="00BE0573"/>
    <w:rsid w:val="00BE4D8D"/>
    <w:rsid w:val="00BF39C5"/>
    <w:rsid w:val="00C06471"/>
    <w:rsid w:val="00C20D36"/>
    <w:rsid w:val="00C40D24"/>
    <w:rsid w:val="00C416CD"/>
    <w:rsid w:val="00C428EE"/>
    <w:rsid w:val="00C44315"/>
    <w:rsid w:val="00C51E4A"/>
    <w:rsid w:val="00C53D4A"/>
    <w:rsid w:val="00C66D1F"/>
    <w:rsid w:val="00CA6F7A"/>
    <w:rsid w:val="00CB27E7"/>
    <w:rsid w:val="00CB3250"/>
    <w:rsid w:val="00CC0A4B"/>
    <w:rsid w:val="00CE10FC"/>
    <w:rsid w:val="00CE3176"/>
    <w:rsid w:val="00CF0052"/>
    <w:rsid w:val="00CF1C85"/>
    <w:rsid w:val="00CF2815"/>
    <w:rsid w:val="00D04915"/>
    <w:rsid w:val="00D07BFC"/>
    <w:rsid w:val="00D10830"/>
    <w:rsid w:val="00D12A02"/>
    <w:rsid w:val="00D12F23"/>
    <w:rsid w:val="00D2337A"/>
    <w:rsid w:val="00D36EAE"/>
    <w:rsid w:val="00D4325A"/>
    <w:rsid w:val="00D50E4F"/>
    <w:rsid w:val="00D51539"/>
    <w:rsid w:val="00D934E0"/>
    <w:rsid w:val="00DA0143"/>
    <w:rsid w:val="00DA2B62"/>
    <w:rsid w:val="00DA7086"/>
    <w:rsid w:val="00DB4BA9"/>
    <w:rsid w:val="00DC3F63"/>
    <w:rsid w:val="00DC74D6"/>
    <w:rsid w:val="00DC7FFB"/>
    <w:rsid w:val="00DD1D02"/>
    <w:rsid w:val="00DD639A"/>
    <w:rsid w:val="00DF0E4D"/>
    <w:rsid w:val="00DF3B06"/>
    <w:rsid w:val="00DF7487"/>
    <w:rsid w:val="00E0029B"/>
    <w:rsid w:val="00E00791"/>
    <w:rsid w:val="00E0694A"/>
    <w:rsid w:val="00E15A5A"/>
    <w:rsid w:val="00E16F03"/>
    <w:rsid w:val="00E1783E"/>
    <w:rsid w:val="00E32E10"/>
    <w:rsid w:val="00E47383"/>
    <w:rsid w:val="00E72BCE"/>
    <w:rsid w:val="00E93CDC"/>
    <w:rsid w:val="00EA1919"/>
    <w:rsid w:val="00EA23F1"/>
    <w:rsid w:val="00EA31EF"/>
    <w:rsid w:val="00EA3EE0"/>
    <w:rsid w:val="00EB66AB"/>
    <w:rsid w:val="00EC0C46"/>
    <w:rsid w:val="00ED0F65"/>
    <w:rsid w:val="00ED25EA"/>
    <w:rsid w:val="00ED2B0B"/>
    <w:rsid w:val="00EE1574"/>
    <w:rsid w:val="00EE2720"/>
    <w:rsid w:val="00EE2DAC"/>
    <w:rsid w:val="00EE557D"/>
    <w:rsid w:val="00EE5F4A"/>
    <w:rsid w:val="00EF11C1"/>
    <w:rsid w:val="00F0077B"/>
    <w:rsid w:val="00F04AB2"/>
    <w:rsid w:val="00F12B40"/>
    <w:rsid w:val="00F12FB2"/>
    <w:rsid w:val="00F31BA7"/>
    <w:rsid w:val="00F41FF9"/>
    <w:rsid w:val="00F42ED2"/>
    <w:rsid w:val="00F61702"/>
    <w:rsid w:val="00F67518"/>
    <w:rsid w:val="00F75099"/>
    <w:rsid w:val="00F812B1"/>
    <w:rsid w:val="00F83ED6"/>
    <w:rsid w:val="00F92DD4"/>
    <w:rsid w:val="00FA4D69"/>
    <w:rsid w:val="00FA546B"/>
    <w:rsid w:val="00FA6A92"/>
    <w:rsid w:val="00FA7801"/>
    <w:rsid w:val="00FB2FCF"/>
    <w:rsid w:val="00FC01AB"/>
    <w:rsid w:val="00FC1C70"/>
    <w:rsid w:val="00FC4DC3"/>
    <w:rsid w:val="00FC6497"/>
    <w:rsid w:val="00FD40F4"/>
    <w:rsid w:val="00FE102E"/>
    <w:rsid w:val="00FE17DD"/>
    <w:rsid w:val="00FE736F"/>
    <w:rsid w:val="00FF2DB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0F6BF2F8"/>
  <w15:docId w15:val="{8B7C60AA-C96A-4297-A552-CA88AC985E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AB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C6AB5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E72BC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0029B"/>
    <w:pPr>
      <w:overflowPunct/>
      <w:autoSpaceDE/>
      <w:autoSpaceDN/>
      <w:adjustRightInd/>
      <w:spacing w:before="100" w:beforeAutospacing="true" w:after="100" w:afterAutospacing="true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7805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850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A47472A-7962-43F6-A9E0-9779E8C7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93D2D-B108-4899-8FEE-DF40EA03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27400-838E-4066-AC34-B8D8179A2BB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CB8ED8A-D4AD-48AA-B632-3A967748C34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1955</properties:Words>
  <properties:Characters>11541</properties:Characters>
  <properties:Lines>96</properties:Lines>
  <properties:Paragraphs>26</properties:Paragraphs>
  <properties:TotalTime>262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13470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2020-05-07T10:21:00Z</dcterms:created>
  <dc:creator/>
  <cp:lastModifiedBy/>
  <cp:lastPrinted>2017-04-27T11:26:00Z</cp:lastPrinted>
  <dcterms:modified xmlns:xsi="http://www.w3.org/2001/XMLSchema-instance" xsi:type="dcterms:W3CDTF">2020-05-07T17:29:00Z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