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21492" w14:textId="77777777" w:rsidR="00A71408" w:rsidRDefault="00A71408" w:rsidP="00A71408">
      <w:pPr>
        <w:spacing w:after="0"/>
        <w:rPr>
          <w:rFonts w:ascii="Arial" w:eastAsia="Times New Roman" w:hAnsi="Arial" w:cs="Arial"/>
          <w:b/>
        </w:rPr>
      </w:pPr>
    </w:p>
    <w:p w14:paraId="4BF21493" w14:textId="77777777" w:rsidR="00832450" w:rsidRDefault="00832450" w:rsidP="00832450">
      <w:pPr>
        <w:spacing w:after="6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ZÁPIS </w:t>
      </w:r>
      <w:r w:rsidRPr="00952B7B">
        <w:rPr>
          <w:rFonts w:ascii="Arial" w:hAnsi="Arial" w:cs="Arial"/>
          <w:b/>
          <w:sz w:val="28"/>
        </w:rPr>
        <w:t xml:space="preserve"> </w:t>
      </w:r>
    </w:p>
    <w:p w14:paraId="28BDE5CA" w14:textId="1C3EAD95" w:rsidR="005C7FC1" w:rsidRPr="00304227" w:rsidRDefault="006E61C0" w:rsidP="005C7FC1">
      <w:pPr>
        <w:rPr>
          <w:rFonts w:ascii="Arial" w:hAnsi="Arial" w:cs="Arial"/>
          <w:b/>
        </w:rPr>
      </w:pPr>
      <w:r w:rsidRPr="00D74ECE">
        <w:rPr>
          <w:rFonts w:ascii="Arial" w:hAnsi="Arial" w:cs="Arial"/>
          <w:b/>
        </w:rPr>
        <w:t xml:space="preserve">z jednání hodnoticí komise pro výzvu č. </w:t>
      </w:r>
      <w:r w:rsidR="00A609AA">
        <w:rPr>
          <w:rFonts w:ascii="Arial" w:hAnsi="Arial" w:cs="Arial"/>
          <w:b/>
        </w:rPr>
        <w:t>03_1</w:t>
      </w:r>
      <w:r w:rsidR="005C7FC1">
        <w:rPr>
          <w:rFonts w:ascii="Arial" w:hAnsi="Arial" w:cs="Arial"/>
          <w:b/>
        </w:rPr>
        <w:t>8</w:t>
      </w:r>
      <w:r w:rsidR="00A609AA">
        <w:rPr>
          <w:rFonts w:ascii="Arial" w:hAnsi="Arial" w:cs="Arial"/>
          <w:b/>
        </w:rPr>
        <w:t>_0</w:t>
      </w:r>
      <w:r w:rsidR="005C7FC1">
        <w:rPr>
          <w:rFonts w:ascii="Arial" w:hAnsi="Arial" w:cs="Arial"/>
          <w:b/>
        </w:rPr>
        <w:t xml:space="preserve">93 Podpora zaměstnanců ohrožených propouštěním II </w:t>
      </w:r>
      <w:r w:rsidR="005C7FC1" w:rsidRPr="0003366A">
        <w:rPr>
          <w:rFonts w:ascii="Arial" w:hAnsi="Arial" w:cs="Arial"/>
          <w:b/>
        </w:rPr>
        <w:t>Operačního programu</w:t>
      </w:r>
      <w:r w:rsidR="005C7FC1">
        <w:rPr>
          <w:rFonts w:ascii="Arial" w:hAnsi="Arial" w:cs="Arial"/>
          <w:b/>
        </w:rPr>
        <w:t>,</w:t>
      </w:r>
      <w:r w:rsidR="005C7FC1" w:rsidRPr="00D74ECE">
        <w:rPr>
          <w:rFonts w:ascii="Arial" w:hAnsi="Arial" w:cs="Arial"/>
          <w:b/>
        </w:rPr>
        <w:t xml:space="preserve"> </w:t>
      </w:r>
      <w:r w:rsidR="005C7FC1">
        <w:rPr>
          <w:rFonts w:ascii="Arial" w:hAnsi="Arial" w:cs="Arial"/>
          <w:b/>
        </w:rPr>
        <w:t>projekt</w:t>
      </w:r>
      <w:r w:rsidR="005C7FC1" w:rsidRPr="0099438D">
        <w:rPr>
          <w:rFonts w:ascii="Arial" w:hAnsi="Arial" w:cs="Arial"/>
          <w:b/>
        </w:rPr>
        <w:t xml:space="preserve"> „</w:t>
      </w:r>
      <w:r w:rsidR="005C7FC1">
        <w:rPr>
          <w:rFonts w:ascii="Arial" w:hAnsi="Arial" w:cs="Arial"/>
          <w:b/>
          <w:bCs/>
        </w:rPr>
        <w:t>OUTPLACEMENT</w:t>
      </w:r>
      <w:r w:rsidR="005C7FC1" w:rsidRPr="0099438D">
        <w:rPr>
          <w:rFonts w:ascii="Arial" w:hAnsi="Arial" w:cs="Arial"/>
        </w:rPr>
        <w:t xml:space="preserve"> (</w:t>
      </w:r>
      <w:r w:rsidR="005C7FC1">
        <w:rPr>
          <w:rFonts w:ascii="Arial" w:hAnsi="Arial" w:cs="Arial"/>
          <w:b/>
          <w:bCs/>
        </w:rPr>
        <w:t>OUT</w:t>
      </w:r>
      <w:r w:rsidR="005C7FC1" w:rsidRPr="0099438D">
        <w:rPr>
          <w:rFonts w:ascii="Arial" w:hAnsi="Arial" w:cs="Arial"/>
        </w:rPr>
        <w:t>)“</w:t>
      </w:r>
      <w:r w:rsidR="005C7FC1" w:rsidRPr="0099438D">
        <w:rPr>
          <w:rFonts w:ascii="Arial" w:hAnsi="Arial" w:cs="Arial"/>
          <w:b/>
        </w:rPr>
        <w:t xml:space="preserve"> </w:t>
      </w:r>
    </w:p>
    <w:p w14:paraId="4BF21495" w14:textId="77777777" w:rsidR="00832450" w:rsidRDefault="00832450" w:rsidP="00832450">
      <w:pPr>
        <w:rPr>
          <w:rFonts w:ascii="Arial" w:hAnsi="Arial" w:cs="Arial"/>
          <w:b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395"/>
      </w:tblGrid>
      <w:tr w:rsidR="00832450" w:rsidRPr="00F90A18" w14:paraId="4BF21498" w14:textId="77777777" w:rsidTr="004F1F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6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Počet jednání hodnoticí komise, která se uskutečnila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7" w14:textId="4AEA741C" w:rsidR="00832450" w:rsidRPr="00F90A18" w:rsidRDefault="00A609AA" w:rsidP="004F1F19">
            <w:pPr>
              <w:pStyle w:val="Tabulkatext"/>
            </w:pPr>
            <w:r>
              <w:t>1</w:t>
            </w:r>
          </w:p>
        </w:tc>
      </w:tr>
      <w:tr w:rsidR="00832450" w:rsidRPr="00F90A18" w14:paraId="4BF2149B" w14:textId="77777777" w:rsidTr="004F1F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9" w14:textId="77777777" w:rsidR="00832450" w:rsidRPr="006309E7" w:rsidRDefault="00832450" w:rsidP="004F1F19">
            <w:pPr>
              <w:pStyle w:val="Tabulkatext"/>
              <w:rPr>
                <w:b/>
                <w:color w:val="auto"/>
              </w:rPr>
            </w:pPr>
            <w:r w:rsidRPr="006309E7">
              <w:rPr>
                <w:b/>
                <w:bCs/>
                <w:color w:val="auto"/>
              </w:rPr>
              <w:t>Počet členů hodnoticí komise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A" w14:textId="45DF4CEC" w:rsidR="00832450" w:rsidRPr="006309E7" w:rsidRDefault="00A609AA" w:rsidP="004F1F19">
            <w:pPr>
              <w:pStyle w:val="Tabulkatext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7B2F0F" w:rsidRPr="00815070">
              <w:rPr>
                <w:color w:val="auto"/>
              </w:rPr>
              <w:t xml:space="preserve"> (jednání se </w:t>
            </w:r>
            <w:r w:rsidR="003B5A6F" w:rsidRPr="00815070">
              <w:rPr>
                <w:color w:val="auto"/>
              </w:rPr>
              <w:t>účastnili</w:t>
            </w:r>
            <w:r w:rsidR="007B2F0F" w:rsidRPr="00815070">
              <w:rPr>
                <w:color w:val="auto"/>
              </w:rPr>
              <w:t xml:space="preserve"> </w:t>
            </w:r>
            <w:r w:rsidR="005C7FC1">
              <w:rPr>
                <w:color w:val="auto"/>
              </w:rPr>
              <w:t>5</w:t>
            </w:r>
            <w:r>
              <w:rPr>
                <w:color w:val="auto"/>
              </w:rPr>
              <w:t xml:space="preserve"> </w:t>
            </w:r>
            <w:r w:rsidR="003B5A6F" w:rsidRPr="00815070">
              <w:rPr>
                <w:color w:val="auto"/>
              </w:rPr>
              <w:t>člen</w:t>
            </w:r>
            <w:r w:rsidR="005C7FC1">
              <w:rPr>
                <w:color w:val="auto"/>
              </w:rPr>
              <w:t>ů</w:t>
            </w:r>
            <w:r w:rsidR="007B2F0F" w:rsidRPr="00815070">
              <w:rPr>
                <w:color w:val="auto"/>
              </w:rPr>
              <w:t>)</w:t>
            </w:r>
          </w:p>
        </w:tc>
      </w:tr>
      <w:tr w:rsidR="00832450" w:rsidRPr="00F90A18" w14:paraId="4BF2149D" w14:textId="77777777" w:rsidTr="004F1F19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 w:themeFill="background1" w:themeFillShade="E6"/>
            <w:vAlign w:val="center"/>
          </w:tcPr>
          <w:p w14:paraId="4BF2149C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Detail ke každému z jednání, která se uskutečnila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1"/>
            </w:r>
          </w:p>
        </w:tc>
      </w:tr>
      <w:tr w:rsidR="00832450" w:rsidRPr="00F90A18" w14:paraId="4BF214A0" w14:textId="77777777" w:rsidTr="004F1F19">
        <w:trPr>
          <w:trHeight w:val="20"/>
        </w:trPr>
        <w:tc>
          <w:tcPr>
            <w:tcW w:w="4536" w:type="dxa"/>
            <w:shd w:val="clear" w:color="auto" w:fill="FFFFFF" w:themeFill="background1"/>
            <w:vAlign w:val="center"/>
          </w:tcPr>
          <w:p w14:paraId="4BF2149E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Datum jednání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4BF2149F" w14:textId="33AA9FE2" w:rsidR="00832450" w:rsidRPr="00F90A18" w:rsidRDefault="005C7FC1" w:rsidP="004F1F19">
            <w:pPr>
              <w:pStyle w:val="Tabulkatext"/>
            </w:pPr>
            <w:r>
              <w:t>28</w:t>
            </w:r>
            <w:r w:rsidR="00A609AA">
              <w:t xml:space="preserve">. </w:t>
            </w:r>
            <w:r>
              <w:t>1</w:t>
            </w:r>
            <w:r w:rsidR="00A609AA">
              <w:t>. 20</w:t>
            </w:r>
            <w:r>
              <w:t>21</w:t>
            </w:r>
          </w:p>
        </w:tc>
      </w:tr>
      <w:tr w:rsidR="00832450" w:rsidRPr="00F90A18" w14:paraId="4BF214A3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1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Čas jednání (od – do)</w:t>
            </w:r>
          </w:p>
        </w:tc>
        <w:tc>
          <w:tcPr>
            <w:tcW w:w="4395" w:type="dxa"/>
            <w:vAlign w:val="center"/>
          </w:tcPr>
          <w:p w14:paraId="4BF214A2" w14:textId="3D665126" w:rsidR="00832450" w:rsidRPr="00F90A18" w:rsidRDefault="005E1425" w:rsidP="00BF2451">
            <w:pPr>
              <w:pStyle w:val="Tabulkatext"/>
              <w:rPr>
                <w:bCs/>
              </w:rPr>
            </w:pPr>
            <w:r w:rsidRPr="00243395">
              <w:rPr>
                <w:bCs/>
                <w:color w:val="auto"/>
              </w:rPr>
              <w:t>9:30</w:t>
            </w:r>
            <w:r w:rsidR="00BF2451">
              <w:rPr>
                <w:bCs/>
                <w:color w:val="auto"/>
              </w:rPr>
              <w:t xml:space="preserve"> – </w:t>
            </w:r>
            <w:r w:rsidR="00BF2451" w:rsidRPr="00BF2451">
              <w:rPr>
                <w:bCs/>
                <w:color w:val="auto"/>
              </w:rPr>
              <w:t>1</w:t>
            </w:r>
            <w:r w:rsidR="005C7FC1">
              <w:rPr>
                <w:bCs/>
                <w:color w:val="auto"/>
              </w:rPr>
              <w:t>3</w:t>
            </w:r>
            <w:r w:rsidRPr="00BF2451">
              <w:rPr>
                <w:bCs/>
                <w:color w:val="auto"/>
              </w:rPr>
              <w:t>:</w:t>
            </w:r>
            <w:r w:rsidR="005C7FC1">
              <w:rPr>
                <w:bCs/>
                <w:color w:val="auto"/>
              </w:rPr>
              <w:t>30</w:t>
            </w:r>
          </w:p>
        </w:tc>
      </w:tr>
      <w:tr w:rsidR="00832450" w:rsidRPr="00F90A18" w14:paraId="4BF214A6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4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Místo jednání</w:t>
            </w:r>
          </w:p>
        </w:tc>
        <w:tc>
          <w:tcPr>
            <w:tcW w:w="4395" w:type="dxa"/>
            <w:vAlign w:val="center"/>
          </w:tcPr>
          <w:p w14:paraId="4BF214A5" w14:textId="7358750D" w:rsidR="00832450" w:rsidRPr="00F90A18" w:rsidRDefault="009974A9" w:rsidP="00243395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MPSV, Kartouzská 4, m. č. </w:t>
            </w:r>
            <w:r w:rsidR="005C7FC1">
              <w:rPr>
                <w:bCs/>
              </w:rPr>
              <w:t>318</w:t>
            </w:r>
          </w:p>
        </w:tc>
      </w:tr>
      <w:tr w:rsidR="00832450" w:rsidRPr="00F90A18" w14:paraId="4BF214A9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7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Seznam účastníků</w:t>
            </w:r>
          </w:p>
        </w:tc>
        <w:tc>
          <w:tcPr>
            <w:tcW w:w="4395" w:type="dxa"/>
            <w:vAlign w:val="center"/>
          </w:tcPr>
          <w:p w14:paraId="4BF214A8" w14:textId="3A013623" w:rsidR="00832450" w:rsidRPr="00F90A18" w:rsidRDefault="00BF2451" w:rsidP="004F1F19">
            <w:pPr>
              <w:pStyle w:val="Tabulkatext"/>
              <w:rPr>
                <w:bCs/>
              </w:rPr>
            </w:pPr>
            <w:r>
              <w:rPr>
                <w:bCs/>
              </w:rPr>
              <w:t>Viz prezenční listiny</w:t>
            </w:r>
            <w:r w:rsidR="00832450" w:rsidRPr="00F90A18">
              <w:rPr>
                <w:bCs/>
              </w:rPr>
              <w:t xml:space="preserve"> v příloze zápisu</w:t>
            </w:r>
          </w:p>
        </w:tc>
      </w:tr>
      <w:tr w:rsidR="00832450" w:rsidRPr="00F90A18" w14:paraId="4BF214AC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A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Došlo na jednání k rozhodnutí o přerušení práce hodnoticí komise a potřebě svolání nového jednání?</w:t>
            </w:r>
          </w:p>
        </w:tc>
        <w:tc>
          <w:tcPr>
            <w:tcW w:w="4395" w:type="dxa"/>
            <w:vAlign w:val="center"/>
          </w:tcPr>
          <w:p w14:paraId="4BF214AB" w14:textId="4BD0F0FD" w:rsidR="00832450" w:rsidRPr="00BE72B1" w:rsidRDefault="001F7A68" w:rsidP="008D007C">
            <w:pPr>
              <w:pStyle w:val="Tabulkatext"/>
              <w:ind w:left="0"/>
              <w:rPr>
                <w:bCs/>
              </w:rPr>
            </w:pPr>
            <w:r>
              <w:rPr>
                <w:bCs/>
              </w:rPr>
              <w:t>NE</w:t>
            </w:r>
          </w:p>
        </w:tc>
      </w:tr>
      <w:tr w:rsidR="00832450" w:rsidRPr="00F90A18" w14:paraId="4BF214B0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D" w14:textId="77777777" w:rsidR="00832450" w:rsidRPr="00267130" w:rsidRDefault="00832450" w:rsidP="004F1F19">
            <w:pPr>
              <w:pStyle w:val="Tabulkatext"/>
            </w:pPr>
            <w:r w:rsidRPr="00267130">
              <w:rPr>
                <w:i/>
              </w:rPr>
              <w:t>V případě přerušení práce komise:</w:t>
            </w:r>
            <w:r w:rsidRPr="00267130">
              <w:t xml:space="preserve"> </w:t>
            </w:r>
          </w:p>
          <w:p w14:paraId="4BF214AE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Identifikace kritéria, u kterého by bez doplnění ze strany žadatele došlo k udělení eliminačního deskriptoru</w:t>
            </w:r>
          </w:p>
        </w:tc>
        <w:tc>
          <w:tcPr>
            <w:tcW w:w="4395" w:type="dxa"/>
            <w:vAlign w:val="center"/>
          </w:tcPr>
          <w:p w14:paraId="4BF214AF" w14:textId="0B4CD177" w:rsidR="00832450" w:rsidRPr="00BE72B1" w:rsidRDefault="00C81386" w:rsidP="008D007C">
            <w:pPr>
              <w:pStyle w:val="Tabulkatext"/>
              <w:ind w:left="0"/>
              <w:rPr>
                <w:bCs/>
              </w:rPr>
            </w:pPr>
            <w:r>
              <w:rPr>
                <w:bCs/>
              </w:rPr>
              <w:t>NR</w:t>
            </w:r>
          </w:p>
        </w:tc>
      </w:tr>
      <w:tr w:rsidR="00832450" w:rsidRPr="00F90A18" w14:paraId="4BF214B4" w14:textId="77777777" w:rsidTr="004F1F19">
        <w:trPr>
          <w:trHeight w:val="70"/>
        </w:trPr>
        <w:tc>
          <w:tcPr>
            <w:tcW w:w="4536" w:type="dxa"/>
            <w:vAlign w:val="center"/>
          </w:tcPr>
          <w:p w14:paraId="4BF214B1" w14:textId="77777777" w:rsidR="00832450" w:rsidRPr="00267130" w:rsidRDefault="00832450" w:rsidP="004F1F19">
            <w:pPr>
              <w:pStyle w:val="Tabulkatext"/>
              <w:rPr>
                <w:i/>
              </w:rPr>
            </w:pPr>
            <w:r w:rsidRPr="00267130">
              <w:rPr>
                <w:i/>
              </w:rPr>
              <w:t xml:space="preserve">V případě přerušení práce komise: </w:t>
            </w:r>
          </w:p>
          <w:p w14:paraId="4BF214B2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</w:rPr>
              <w:t xml:space="preserve">Zdůvodnění, jaké informace / parametry projektu vedly k rozhodnutí o tom, že </w:t>
            </w:r>
            <w:r w:rsidRPr="00267130">
              <w:rPr>
                <w:b/>
                <w:bCs/>
              </w:rPr>
              <w:t xml:space="preserve">bez doplnění ze strany žadatele </w:t>
            </w:r>
            <w:r w:rsidRPr="00267130">
              <w:rPr>
                <w:b/>
              </w:rPr>
              <w:t>by došlo k udělení eliminačního deskriptoru</w:t>
            </w:r>
          </w:p>
        </w:tc>
        <w:tc>
          <w:tcPr>
            <w:tcW w:w="4395" w:type="dxa"/>
            <w:vAlign w:val="center"/>
          </w:tcPr>
          <w:p w14:paraId="4BF214B3" w14:textId="49F75514" w:rsidR="00832450" w:rsidRPr="007D59A9" w:rsidRDefault="007D59A9" w:rsidP="007D59A9">
            <w:pPr>
              <w:spacing w:after="0"/>
              <w:jc w:val="left"/>
              <w:rPr>
                <w:sz w:val="20"/>
                <w:szCs w:val="20"/>
              </w:rPr>
            </w:pPr>
            <w:r w:rsidRPr="007D59A9">
              <w:rPr>
                <w:sz w:val="20"/>
                <w:szCs w:val="20"/>
              </w:rPr>
              <w:t>NR</w:t>
            </w:r>
          </w:p>
        </w:tc>
      </w:tr>
    </w:tbl>
    <w:p w14:paraId="4BF214B5" w14:textId="77777777" w:rsidR="00F37A10" w:rsidRDefault="00F37A10" w:rsidP="00832450">
      <w:pPr>
        <w:spacing w:after="60"/>
        <w:rPr>
          <w:rFonts w:ascii="Arial" w:hAnsi="Arial" w:cs="Arial"/>
          <w:b/>
          <w:bCs/>
        </w:rPr>
      </w:pPr>
    </w:p>
    <w:p w14:paraId="4BF214B6" w14:textId="77777777" w:rsidR="00832450" w:rsidRPr="00BC0843" w:rsidRDefault="00832450" w:rsidP="00832450">
      <w:pPr>
        <w:spacing w:after="60"/>
        <w:rPr>
          <w:rFonts w:ascii="Arial" w:hAnsi="Arial" w:cs="Arial"/>
          <w:b/>
          <w:bCs/>
        </w:rPr>
      </w:pPr>
      <w:r w:rsidRPr="00BC08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řehled hodnocených projektů</w:t>
      </w:r>
      <w:r w:rsidRPr="00BC0843">
        <w:rPr>
          <w:rFonts w:ascii="Arial" w:hAnsi="Arial" w:cs="Arial"/>
          <w:b/>
          <w:bCs/>
        </w:rPr>
        <w:t>: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476"/>
        <w:gridCol w:w="2127"/>
        <w:gridCol w:w="1253"/>
        <w:gridCol w:w="1582"/>
      </w:tblGrid>
      <w:tr w:rsidR="00832450" w:rsidRPr="00424FC9" w14:paraId="4BF214BC" w14:textId="77777777" w:rsidTr="00F37A10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4BF214B7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Č.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4BF214B8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Registrační číslo projektu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F214B9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Název projektu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BF214BA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Výsledné bodové / slovní hodnocení projektu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BF214BB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Detail hlasování o výsledném hodnocení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267130">
              <w:rPr>
                <w:b/>
                <w:vertAlign w:val="superscript"/>
              </w:rPr>
              <w:t>,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3"/>
            </w:r>
          </w:p>
        </w:tc>
      </w:tr>
      <w:tr w:rsidR="00832450" w:rsidRPr="00424FC9" w14:paraId="4BF214C4" w14:textId="77777777" w:rsidTr="00461652">
        <w:trPr>
          <w:trHeight w:val="998"/>
        </w:trPr>
        <w:tc>
          <w:tcPr>
            <w:tcW w:w="493" w:type="dxa"/>
            <w:vAlign w:val="center"/>
          </w:tcPr>
          <w:p w14:paraId="4BF214BD" w14:textId="77777777" w:rsidR="00832450" w:rsidRPr="00B333EF" w:rsidRDefault="00832450" w:rsidP="004F1F19">
            <w:pPr>
              <w:pStyle w:val="Tabulkatext"/>
              <w:spacing w:before="0" w:after="0"/>
              <w:rPr>
                <w:bCs/>
                <w:color w:val="000000" w:themeColor="text1"/>
              </w:rPr>
            </w:pPr>
            <w:r w:rsidRPr="00B333EF">
              <w:rPr>
                <w:bCs/>
                <w:color w:val="000000" w:themeColor="text1"/>
              </w:rPr>
              <w:t>1.</w:t>
            </w:r>
          </w:p>
        </w:tc>
        <w:tc>
          <w:tcPr>
            <w:tcW w:w="3476" w:type="dxa"/>
            <w:vAlign w:val="center"/>
          </w:tcPr>
          <w:p w14:paraId="4BF214BE" w14:textId="2B9536E9" w:rsidR="00832450" w:rsidRPr="00C81386" w:rsidRDefault="005C7FC1" w:rsidP="00B333EF">
            <w:pPr>
              <w:spacing w:after="0"/>
              <w:rPr>
                <w:sz w:val="20"/>
                <w:szCs w:val="20"/>
              </w:rPr>
            </w:pPr>
            <w:r w:rsidRPr="005C7FC1">
              <w:t>CZ.03.1.52/0.0/0.0/18_093/0017176</w:t>
            </w:r>
          </w:p>
        </w:tc>
        <w:tc>
          <w:tcPr>
            <w:tcW w:w="2127" w:type="dxa"/>
            <w:vAlign w:val="center"/>
          </w:tcPr>
          <w:p w14:paraId="4BF214BF" w14:textId="6D2190DB" w:rsidR="00832450" w:rsidRPr="00461652" w:rsidRDefault="005C7FC1" w:rsidP="006E61C0">
            <w:pPr>
              <w:jc w:val="left"/>
              <w:rPr>
                <w:rFonts w:cs="Arial"/>
                <w:sz w:val="20"/>
              </w:rPr>
            </w:pPr>
            <w:proofErr w:type="spellStart"/>
            <w:r w:rsidRPr="005C7FC1">
              <w:rPr>
                <w:rFonts w:cs="Arial"/>
                <w:sz w:val="20"/>
              </w:rPr>
              <w:t>Outplacement</w:t>
            </w:r>
            <w:proofErr w:type="spellEnd"/>
          </w:p>
        </w:tc>
        <w:tc>
          <w:tcPr>
            <w:tcW w:w="1253" w:type="dxa"/>
            <w:vAlign w:val="center"/>
          </w:tcPr>
          <w:p w14:paraId="4BF214C0" w14:textId="77777777" w:rsidR="00832450" w:rsidRPr="00BE72B1" w:rsidRDefault="00BE72B1" w:rsidP="004F1F19">
            <w:pPr>
              <w:pStyle w:val="Tabulkatext"/>
              <w:spacing w:before="0" w:after="0"/>
              <w:rPr>
                <w:bCs/>
              </w:rPr>
            </w:pPr>
            <w:r w:rsidRPr="00BE72B1">
              <w:rPr>
                <w:bCs/>
              </w:rPr>
              <w:t xml:space="preserve">   </w:t>
            </w:r>
            <w:r w:rsidR="002B7BFE" w:rsidRPr="00452A60">
              <w:rPr>
                <w:bCs/>
              </w:rPr>
              <w:t>9</w:t>
            </w:r>
            <w:r w:rsidR="003340F7" w:rsidRPr="00452A60">
              <w:rPr>
                <w:bCs/>
              </w:rPr>
              <w:t>/vyhověl</w:t>
            </w:r>
          </w:p>
        </w:tc>
        <w:tc>
          <w:tcPr>
            <w:tcW w:w="1582" w:type="dxa"/>
            <w:vAlign w:val="center"/>
          </w:tcPr>
          <w:p w14:paraId="4BF214C1" w14:textId="0FFB8BC6" w:rsidR="00832450" w:rsidRPr="00615945" w:rsidRDefault="00832450" w:rsidP="004F1F19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 xml:space="preserve">Pro: </w:t>
            </w:r>
            <w:r w:rsidR="005C7FC1">
              <w:rPr>
                <w:bCs/>
              </w:rPr>
              <w:t>5</w:t>
            </w:r>
          </w:p>
          <w:p w14:paraId="4BF214C2" w14:textId="77777777" w:rsidR="00832450" w:rsidRPr="00615945" w:rsidRDefault="00832450" w:rsidP="004F1F19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>Proti:</w:t>
            </w:r>
            <w:r w:rsidR="003A5B61" w:rsidRPr="00615945">
              <w:rPr>
                <w:bCs/>
              </w:rPr>
              <w:t>0</w:t>
            </w:r>
          </w:p>
          <w:p w14:paraId="4BF214C3" w14:textId="77777777" w:rsidR="0021749E" w:rsidRPr="00BE72B1" w:rsidRDefault="00832450" w:rsidP="0021749E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>Zdržel se:</w:t>
            </w:r>
            <w:r w:rsidR="003A5B61" w:rsidRPr="00615945">
              <w:rPr>
                <w:bCs/>
              </w:rPr>
              <w:t>0</w:t>
            </w:r>
            <w:r w:rsidRPr="00BE72B1">
              <w:rPr>
                <w:bCs/>
              </w:rPr>
              <w:t xml:space="preserve"> </w:t>
            </w:r>
          </w:p>
        </w:tc>
      </w:tr>
    </w:tbl>
    <w:p w14:paraId="4BF214C5" w14:textId="77777777" w:rsidR="008C010C" w:rsidRDefault="008C010C" w:rsidP="00832450">
      <w:pPr>
        <w:rPr>
          <w:rFonts w:ascii="Arial" w:hAnsi="Arial" w:cs="Arial"/>
        </w:rPr>
      </w:pPr>
    </w:p>
    <w:p w14:paraId="19C366A2" w14:textId="77777777" w:rsidR="00461652" w:rsidRDefault="00461652" w:rsidP="00832450">
      <w:pPr>
        <w:rPr>
          <w:rFonts w:ascii="Arial" w:hAnsi="Arial" w:cs="Arial"/>
        </w:rPr>
      </w:pPr>
    </w:p>
    <w:p w14:paraId="4BF214C6" w14:textId="77777777" w:rsidR="004F1398" w:rsidRDefault="003352FA" w:rsidP="0083245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Odůvodnění výsledného bodového/slovního hodnocení projektu je uvedeno ve věcném hodnocení</w:t>
      </w:r>
      <w:r w:rsidR="00832450">
        <w:rPr>
          <w:rFonts w:ascii="Arial" w:hAnsi="Arial" w:cs="Arial"/>
        </w:rPr>
        <w:t xml:space="preserve"> v příloze tohoto zápisu.</w:t>
      </w:r>
    </w:p>
    <w:p w14:paraId="4BF214C7" w14:textId="77777777" w:rsidR="006152F1" w:rsidRPr="006152F1" w:rsidRDefault="006152F1" w:rsidP="00832450">
      <w:pPr>
        <w:rPr>
          <w:rFonts w:ascii="Arial" w:hAnsi="Arial" w:cs="Arial"/>
        </w:rPr>
      </w:pPr>
    </w:p>
    <w:p w14:paraId="4BF214C8" w14:textId="77777777" w:rsidR="00832450" w:rsidRDefault="00832450" w:rsidP="008324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Přílohy:</w:t>
      </w:r>
    </w:p>
    <w:p w14:paraId="4BF214C9" w14:textId="77777777" w:rsidR="00832450" w:rsidRPr="004F1398" w:rsidRDefault="00832450" w:rsidP="00832450">
      <w:pPr>
        <w:pStyle w:val="Odrky2"/>
        <w:rPr>
          <w:rFonts w:ascii="Arial" w:hAnsi="Arial" w:cs="Arial"/>
        </w:rPr>
      </w:pPr>
      <w:r w:rsidRPr="004F1398">
        <w:rPr>
          <w:rFonts w:ascii="Arial" w:hAnsi="Arial" w:cs="Arial"/>
        </w:rPr>
        <w:t>Prezenční</w:t>
      </w:r>
      <w:r w:rsidR="003352FA" w:rsidRPr="004F1398">
        <w:rPr>
          <w:rFonts w:ascii="Arial" w:hAnsi="Arial" w:cs="Arial"/>
        </w:rPr>
        <w:t xml:space="preserve"> listina</w:t>
      </w:r>
    </w:p>
    <w:p w14:paraId="4BF214CA" w14:textId="77777777" w:rsidR="00832450" w:rsidRPr="004F1398" w:rsidRDefault="00832450" w:rsidP="00832450">
      <w:pPr>
        <w:pStyle w:val="Odrky2"/>
        <w:rPr>
          <w:rFonts w:ascii="Arial" w:hAnsi="Arial" w:cs="Arial"/>
        </w:rPr>
      </w:pPr>
      <w:r w:rsidRPr="004F1398">
        <w:rPr>
          <w:rFonts w:ascii="Arial" w:hAnsi="Arial" w:cs="Arial"/>
        </w:rPr>
        <w:t>Vypracované věcné ho</w:t>
      </w:r>
      <w:r w:rsidR="003352FA" w:rsidRPr="004F1398">
        <w:rPr>
          <w:rFonts w:ascii="Arial" w:hAnsi="Arial" w:cs="Arial"/>
        </w:rPr>
        <w:t>dnocení</w:t>
      </w:r>
    </w:p>
    <w:p w14:paraId="4BF214CB" w14:textId="77777777" w:rsidR="00832450" w:rsidRDefault="00832450" w:rsidP="00832450">
      <w:pPr>
        <w:rPr>
          <w:rFonts w:ascii="Arial" w:hAnsi="Arial" w:cs="Arial"/>
          <w:bCs/>
        </w:rPr>
      </w:pPr>
      <w:r w:rsidRPr="00857933">
        <w:rPr>
          <w:rFonts w:ascii="Arial" w:hAnsi="Arial" w:cs="Arial"/>
          <w:bCs/>
        </w:rPr>
        <w:t xml:space="preserve">Soulad zápisu s průběhem a výsledky jednání potvrzuje: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832450" w:rsidRPr="00D218E7" w14:paraId="4BF214CF" w14:textId="77777777" w:rsidTr="004F1F19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CC" w14:textId="77777777" w:rsidR="00832450" w:rsidRPr="00B06415" w:rsidRDefault="00832450" w:rsidP="004F1F19">
            <w:pPr>
              <w:pStyle w:val="Tabulkatext"/>
              <w:rPr>
                <w:b/>
              </w:rPr>
            </w:pPr>
            <w:r w:rsidRPr="00B06415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CD" w14:textId="77777777" w:rsidR="00832450" w:rsidRPr="00B06415" w:rsidRDefault="00832450" w:rsidP="004F1F19">
            <w:pPr>
              <w:pStyle w:val="Tabulkatext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CE" w14:textId="77777777" w:rsidR="00832450" w:rsidRPr="00B06415" w:rsidRDefault="00D2325D" w:rsidP="004F1F19">
            <w:pPr>
              <w:pStyle w:val="Tabulkatext"/>
              <w:rPr>
                <w:b/>
              </w:rPr>
            </w:pPr>
            <w:r>
              <w:rPr>
                <w:b/>
              </w:rPr>
              <w:t>Předseda/</w:t>
            </w:r>
            <w:r w:rsidR="00832450" w:rsidRPr="00B06415">
              <w:rPr>
                <w:b/>
              </w:rPr>
              <w:t>místopředseda hodnoticí komise</w:t>
            </w:r>
          </w:p>
        </w:tc>
      </w:tr>
      <w:tr w:rsidR="00832450" w:rsidRPr="00D218E7" w14:paraId="4BF214D5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0" w14:textId="77777777" w:rsidR="00832450" w:rsidRPr="00D218E7" w:rsidRDefault="00832450" w:rsidP="004F1F19">
            <w:pPr>
              <w:pStyle w:val="Tabulkatext"/>
            </w:pPr>
            <w:r w:rsidRPr="00D218E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1" w14:textId="22759897" w:rsidR="00832450" w:rsidRPr="00D218E7" w:rsidRDefault="00832450" w:rsidP="002969D4">
            <w:pPr>
              <w:pStyle w:val="Tabulkatext"/>
              <w:ind w:left="0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2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3" w14:textId="77777777" w:rsidR="00832450" w:rsidRPr="00D218E7" w:rsidRDefault="00832450" w:rsidP="004F1F19">
            <w:pPr>
              <w:pStyle w:val="Tabulkatext"/>
            </w:pPr>
            <w:r w:rsidRPr="00D218E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D4" w14:textId="146BAF53" w:rsidR="00832450" w:rsidRPr="00D218E7" w:rsidRDefault="00832450" w:rsidP="001368CF">
            <w:pPr>
              <w:pStyle w:val="Tabulkatext"/>
              <w:ind w:left="0"/>
            </w:pPr>
            <w:bookmarkStart w:id="0" w:name="_GoBack"/>
            <w:bookmarkEnd w:id="0"/>
          </w:p>
        </w:tc>
      </w:tr>
      <w:tr w:rsidR="00832450" w:rsidRPr="00D218E7" w14:paraId="4BF214DB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6" w14:textId="77777777" w:rsidR="00832450" w:rsidRPr="00D218E7" w:rsidRDefault="00832450" w:rsidP="004F1F19">
            <w:pPr>
              <w:pStyle w:val="Tabulkatext"/>
            </w:pPr>
            <w:r w:rsidRPr="00D218E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7" w14:textId="08B330D8" w:rsidR="00832450" w:rsidRPr="00D218E7" w:rsidRDefault="00832450" w:rsidP="008A0E8E">
            <w:pPr>
              <w:pStyle w:val="Tabulkatext"/>
              <w:ind w:left="0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8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9" w14:textId="77777777" w:rsidR="00832450" w:rsidRPr="00D218E7" w:rsidRDefault="00832450" w:rsidP="004F1F19">
            <w:pPr>
              <w:pStyle w:val="Tabulkatext"/>
            </w:pPr>
            <w:r w:rsidRPr="00D218E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DA" w14:textId="1B48064D" w:rsidR="00832450" w:rsidRPr="00D218E7" w:rsidRDefault="00832450" w:rsidP="008A0E8E">
            <w:pPr>
              <w:pStyle w:val="Tabulkatext"/>
              <w:ind w:left="0"/>
            </w:pPr>
          </w:p>
        </w:tc>
      </w:tr>
      <w:tr w:rsidR="00832450" w:rsidRPr="00D218E7" w14:paraId="4BF214E1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C" w14:textId="77777777" w:rsidR="00832450" w:rsidRPr="00D218E7" w:rsidRDefault="00832450" w:rsidP="004F1F19">
            <w:pPr>
              <w:pStyle w:val="Tabulkatext"/>
            </w:pPr>
            <w:r w:rsidRPr="00D218E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D" w14:textId="5D658910" w:rsidR="00832450" w:rsidRPr="00D218E7" w:rsidRDefault="00832450" w:rsidP="008A0E8E">
            <w:pPr>
              <w:pStyle w:val="Tabulkatext"/>
              <w:ind w:left="0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E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F" w14:textId="77777777" w:rsidR="00832450" w:rsidRPr="00D218E7" w:rsidRDefault="00832450" w:rsidP="004F1F19">
            <w:pPr>
              <w:pStyle w:val="Tabulkatext"/>
            </w:pPr>
            <w:r w:rsidRPr="00D218E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E0" w14:textId="3526897F" w:rsidR="00832450" w:rsidRPr="00D218E7" w:rsidRDefault="00832450" w:rsidP="00E73AD2">
            <w:pPr>
              <w:pStyle w:val="Tabulkatext"/>
              <w:ind w:left="0"/>
            </w:pPr>
          </w:p>
        </w:tc>
      </w:tr>
      <w:tr w:rsidR="00832450" w:rsidRPr="00D218E7" w14:paraId="4BF214E9" w14:textId="77777777" w:rsidTr="004F1F19">
        <w:trPr>
          <w:trHeight w:val="20"/>
        </w:trPr>
        <w:tc>
          <w:tcPr>
            <w:tcW w:w="1260" w:type="dxa"/>
            <w:shd w:val="clear" w:color="auto" w:fill="auto"/>
          </w:tcPr>
          <w:p w14:paraId="4BF214E2" w14:textId="77777777" w:rsidR="00832450" w:rsidRPr="00D218E7" w:rsidRDefault="00832450" w:rsidP="004F1F19">
            <w:pPr>
              <w:pStyle w:val="Tabulkatext"/>
            </w:pPr>
            <w:r w:rsidRPr="00D218E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4BF214E3" w14:textId="77777777" w:rsidR="00832450" w:rsidRPr="00D218E7" w:rsidRDefault="00832450" w:rsidP="004F1F19">
            <w:pPr>
              <w:pStyle w:val="Tabulkatext"/>
            </w:pPr>
          </w:p>
          <w:p w14:paraId="4BF214E4" w14:textId="77777777" w:rsidR="00832450" w:rsidRPr="00D218E7" w:rsidRDefault="00832450" w:rsidP="004F1F19">
            <w:pPr>
              <w:pStyle w:val="Tabulkatext"/>
            </w:pPr>
          </w:p>
          <w:p w14:paraId="4BF214E5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214E6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4BF214E7" w14:textId="77777777" w:rsidR="00832450" w:rsidRPr="00D218E7" w:rsidRDefault="00832450" w:rsidP="004F1F19">
            <w:pPr>
              <w:pStyle w:val="Tabulkatext"/>
            </w:pPr>
            <w:r w:rsidRPr="00D218E7">
              <w:t>Podpis</w:t>
            </w:r>
          </w:p>
        </w:tc>
        <w:tc>
          <w:tcPr>
            <w:tcW w:w="3150" w:type="dxa"/>
            <w:shd w:val="clear" w:color="auto" w:fill="auto"/>
          </w:tcPr>
          <w:p w14:paraId="4BF214E8" w14:textId="77777777" w:rsidR="00832450" w:rsidRPr="00D218E7" w:rsidRDefault="00832450" w:rsidP="004F1F19">
            <w:pPr>
              <w:pStyle w:val="Tabulkatext"/>
            </w:pPr>
          </w:p>
        </w:tc>
      </w:tr>
    </w:tbl>
    <w:p w14:paraId="4BF214EA" w14:textId="77777777" w:rsidR="00832450" w:rsidRDefault="00832450" w:rsidP="00832450">
      <w:pPr>
        <w:rPr>
          <w:rFonts w:ascii="Arial" w:hAnsi="Arial" w:cs="Arial"/>
        </w:rPr>
      </w:pPr>
    </w:p>
    <w:p w14:paraId="4BF214EB" w14:textId="77777777" w:rsidR="006B67F0" w:rsidRPr="00A71408" w:rsidRDefault="006B67F0" w:rsidP="00A71408">
      <w:pPr>
        <w:spacing w:after="0"/>
        <w:rPr>
          <w:rFonts w:ascii="Arial" w:eastAsia="Times New Roman" w:hAnsi="Arial" w:cs="Arial"/>
          <w:b/>
        </w:rPr>
      </w:pPr>
    </w:p>
    <w:sectPr w:rsidR="006B67F0" w:rsidRPr="00A714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214EE" w14:textId="77777777" w:rsidR="00997D6E" w:rsidRDefault="00997D6E" w:rsidP="00A71408">
      <w:pPr>
        <w:spacing w:after="0"/>
      </w:pPr>
      <w:r>
        <w:separator/>
      </w:r>
    </w:p>
  </w:endnote>
  <w:endnote w:type="continuationSeparator" w:id="0">
    <w:p w14:paraId="4BF214EF" w14:textId="77777777" w:rsidR="00997D6E" w:rsidRDefault="00997D6E" w:rsidP="00A714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A92D5" w14:textId="77777777" w:rsidR="005C7FC1" w:rsidRDefault="005C7F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E0AD4" w14:textId="77777777" w:rsidR="005C7FC1" w:rsidRDefault="005C7FC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5EB52" w14:textId="77777777" w:rsidR="005C7FC1" w:rsidRDefault="005C7FC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214EC" w14:textId="77777777" w:rsidR="00997D6E" w:rsidRDefault="00997D6E" w:rsidP="00A71408">
      <w:pPr>
        <w:spacing w:after="0"/>
      </w:pPr>
      <w:r>
        <w:separator/>
      </w:r>
    </w:p>
  </w:footnote>
  <w:footnote w:type="continuationSeparator" w:id="0">
    <w:p w14:paraId="4BF214ED" w14:textId="77777777" w:rsidR="00997D6E" w:rsidRDefault="00997D6E" w:rsidP="00A71408">
      <w:pPr>
        <w:spacing w:after="0"/>
      </w:pPr>
      <w:r>
        <w:continuationSeparator/>
      </w:r>
    </w:p>
  </w:footnote>
  <w:footnote w:id="1">
    <w:p w14:paraId="4BF214F3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Řádky s detailními informacemi do zápisu nakopírujte tolikrát, kolik proběhlo jednání. Řádky jsou v úvodu zápisu, protože zápis se vztahuje ke všem jednáním, na nichž hodnoticí komise prováděla hodnocení.</w:t>
      </w:r>
    </w:p>
  </w:footnote>
  <w:footnote w:id="2">
    <w:p w14:paraId="4BF214F4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Ve</w:t>
      </w:r>
      <w:r w:rsidR="003A5B61">
        <w:t xml:space="preserve"> verzi zápisu určené pro vložení</w:t>
      </w:r>
      <w:r>
        <w:t xml:space="preserve"> do MS2014+ se uvádí jména hodnotitelů a v závorce počet hlasů pro danou variantu v závorce, ve verzi zápisu určené pro zveřejnění se ponechává pouze počet hlasů pro danou variantu.</w:t>
      </w:r>
    </w:p>
  </w:footnote>
  <w:footnote w:id="3">
    <w:p w14:paraId="4BF214F5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67130">
        <w:t>V případě, že kvůli rovnosti počtu hlasů pro a proti o výsledku hodnocení rozhodl hlas předsedy (resp. v jeho nepřítomnosti místopředsedy) hodnoticí komise, se tato informace uvede do poznámky k údajům o počtu hlasů pro a proti.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1401" w14:textId="77777777" w:rsidR="005C7FC1" w:rsidRDefault="005C7F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214F0" w14:textId="77777777" w:rsidR="000B6F80" w:rsidRDefault="000B6F80">
    <w:pPr>
      <w:pStyle w:val="Zhlav"/>
    </w:pPr>
    <w:r>
      <w:rPr>
        <w:noProof/>
        <w:lang w:eastAsia="cs-CZ"/>
      </w:rPr>
      <w:drawing>
        <wp:inline distT="0" distB="0" distL="0" distR="0" wp14:anchorId="4BF214F1" wp14:editId="4BF214F2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FC109" w14:textId="77777777" w:rsidR="005C7FC1" w:rsidRDefault="005C7FC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7804"/>
    <w:multiLevelType w:val="hybridMultilevel"/>
    <w:tmpl w:val="794E3B7A"/>
    <w:lvl w:ilvl="0" w:tplc="FF040274">
      <w:start w:val="4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3910446"/>
    <w:multiLevelType w:val="multilevel"/>
    <w:tmpl w:val="8DEE63B8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2" w15:restartNumberingAfterBreak="0">
    <w:nsid w:val="06006368"/>
    <w:multiLevelType w:val="hybridMultilevel"/>
    <w:tmpl w:val="A15CB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7CB5"/>
    <w:multiLevelType w:val="multilevel"/>
    <w:tmpl w:val="9B185228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F81BD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auto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F81BD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F81BD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F81BD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E1FA0"/>
    <w:multiLevelType w:val="hybridMultilevel"/>
    <w:tmpl w:val="D110D1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A6A93"/>
    <w:multiLevelType w:val="hybridMultilevel"/>
    <w:tmpl w:val="44EED628"/>
    <w:lvl w:ilvl="0" w:tplc="8BB635E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10DA"/>
    <w:multiLevelType w:val="hybridMultilevel"/>
    <w:tmpl w:val="7E0CF270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5EFB"/>
    <w:multiLevelType w:val="hybridMultilevel"/>
    <w:tmpl w:val="10668F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252D"/>
    <w:multiLevelType w:val="hybridMultilevel"/>
    <w:tmpl w:val="622497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D24AE"/>
    <w:multiLevelType w:val="hybridMultilevel"/>
    <w:tmpl w:val="0BA8AD50"/>
    <w:lvl w:ilvl="0" w:tplc="D2AA4546">
      <w:start w:val="4"/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5E926B0"/>
    <w:multiLevelType w:val="hybridMultilevel"/>
    <w:tmpl w:val="FDB0E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45455"/>
    <w:multiLevelType w:val="hybridMultilevel"/>
    <w:tmpl w:val="62249706"/>
    <w:lvl w:ilvl="0" w:tplc="89FCF4FE">
      <w:start w:val="1"/>
      <w:numFmt w:val="bullet"/>
      <w:lvlText w:val="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11741"/>
    <w:multiLevelType w:val="hybridMultilevel"/>
    <w:tmpl w:val="F0301D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55FCE"/>
    <w:multiLevelType w:val="hybridMultilevel"/>
    <w:tmpl w:val="7D0EFE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D2A91"/>
    <w:multiLevelType w:val="multilevel"/>
    <w:tmpl w:val="54ACA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BC6322"/>
    <w:multiLevelType w:val="hybridMultilevel"/>
    <w:tmpl w:val="CB2024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85B83"/>
    <w:multiLevelType w:val="hybridMultilevel"/>
    <w:tmpl w:val="1ACE9D9C"/>
    <w:lvl w:ilvl="0" w:tplc="E9E0BE62">
      <w:start w:val="4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2542F"/>
    <w:multiLevelType w:val="hybridMultilevel"/>
    <w:tmpl w:val="A330E5D2"/>
    <w:lvl w:ilvl="0" w:tplc="69AC8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42A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86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25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AC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A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A0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45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7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2D61CF"/>
    <w:multiLevelType w:val="hybridMultilevel"/>
    <w:tmpl w:val="6E76435C"/>
    <w:lvl w:ilvl="0" w:tplc="A3BE295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17298"/>
    <w:multiLevelType w:val="hybridMultilevel"/>
    <w:tmpl w:val="122ED902"/>
    <w:lvl w:ilvl="0" w:tplc="FAC8666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4380"/>
    <w:multiLevelType w:val="hybridMultilevel"/>
    <w:tmpl w:val="711825F0"/>
    <w:lvl w:ilvl="0" w:tplc="E2C8B0F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146E5"/>
    <w:multiLevelType w:val="hybridMultilevel"/>
    <w:tmpl w:val="19263604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4265D"/>
    <w:multiLevelType w:val="hybridMultilevel"/>
    <w:tmpl w:val="46E2B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B4656"/>
    <w:multiLevelType w:val="hybridMultilevel"/>
    <w:tmpl w:val="950468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F7D77"/>
    <w:multiLevelType w:val="hybridMultilevel"/>
    <w:tmpl w:val="0B6EB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8692A"/>
    <w:multiLevelType w:val="multilevel"/>
    <w:tmpl w:val="62E2EBA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8BC5AA2"/>
    <w:multiLevelType w:val="multilevel"/>
    <w:tmpl w:val="2DF45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5E3687"/>
    <w:multiLevelType w:val="hybridMultilevel"/>
    <w:tmpl w:val="46AC86DA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9" w15:restartNumberingAfterBreak="0">
    <w:nsid w:val="682B01C4"/>
    <w:multiLevelType w:val="hybridMultilevel"/>
    <w:tmpl w:val="E5A22C86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0217C"/>
    <w:multiLevelType w:val="multilevel"/>
    <w:tmpl w:val="54ACA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04E21A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F54BBC"/>
    <w:multiLevelType w:val="hybridMultilevel"/>
    <w:tmpl w:val="81ECD3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94045"/>
    <w:multiLevelType w:val="multilevel"/>
    <w:tmpl w:val="947CC68A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34" w15:restartNumberingAfterBreak="0">
    <w:nsid w:val="7AAA2A85"/>
    <w:multiLevelType w:val="hybridMultilevel"/>
    <w:tmpl w:val="B586565E"/>
    <w:lvl w:ilvl="0" w:tplc="77DA7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012D1"/>
    <w:multiLevelType w:val="multilevel"/>
    <w:tmpl w:val="FBE641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E141683"/>
    <w:multiLevelType w:val="hybridMultilevel"/>
    <w:tmpl w:val="6926606C"/>
    <w:lvl w:ilvl="0" w:tplc="E2C8B0F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7E6D6922"/>
    <w:multiLevelType w:val="hybridMultilevel"/>
    <w:tmpl w:val="E4369CEA"/>
    <w:lvl w:ilvl="0" w:tplc="D3C6CE26">
      <w:numFmt w:val="bullet"/>
      <w:pStyle w:val="MPtextsodrazkami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C0E3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F1056DF"/>
    <w:multiLevelType w:val="multilevel"/>
    <w:tmpl w:val="C918156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6"/>
  </w:num>
  <w:num w:numId="2">
    <w:abstractNumId w:val="33"/>
  </w:num>
  <w:num w:numId="3">
    <w:abstractNumId w:val="19"/>
  </w:num>
  <w:num w:numId="4">
    <w:abstractNumId w:val="0"/>
  </w:num>
  <w:num w:numId="5">
    <w:abstractNumId w:val="9"/>
  </w:num>
  <w:num w:numId="6">
    <w:abstractNumId w:val="28"/>
  </w:num>
  <w:num w:numId="7">
    <w:abstractNumId w:val="8"/>
  </w:num>
  <w:num w:numId="8">
    <w:abstractNumId w:val="25"/>
  </w:num>
  <w:num w:numId="9">
    <w:abstractNumId w:val="11"/>
  </w:num>
  <w:num w:numId="10">
    <w:abstractNumId w:val="17"/>
  </w:num>
  <w:num w:numId="11">
    <w:abstractNumId w:val="3"/>
  </w:num>
  <w:num w:numId="12">
    <w:abstractNumId w:val="38"/>
  </w:num>
  <w:num w:numId="13">
    <w:abstractNumId w:val="31"/>
  </w:num>
  <w:num w:numId="14">
    <w:abstractNumId w:val="30"/>
  </w:num>
  <w:num w:numId="15">
    <w:abstractNumId w:val="14"/>
  </w:num>
  <w:num w:numId="16">
    <w:abstractNumId w:val="1"/>
  </w:num>
  <w:num w:numId="17">
    <w:abstractNumId w:val="15"/>
  </w:num>
  <w:num w:numId="18">
    <w:abstractNumId w:val="12"/>
  </w:num>
  <w:num w:numId="19">
    <w:abstractNumId w:val="36"/>
  </w:num>
  <w:num w:numId="20">
    <w:abstractNumId w:val="23"/>
  </w:num>
  <w:num w:numId="21">
    <w:abstractNumId w:val="21"/>
  </w:num>
  <w:num w:numId="22">
    <w:abstractNumId w:val="29"/>
  </w:num>
  <w:num w:numId="23">
    <w:abstractNumId w:val="6"/>
  </w:num>
  <w:num w:numId="24">
    <w:abstractNumId w:val="20"/>
  </w:num>
  <w:num w:numId="25">
    <w:abstractNumId w:val="16"/>
  </w:num>
  <w:num w:numId="26">
    <w:abstractNumId w:val="35"/>
  </w:num>
  <w:num w:numId="27">
    <w:abstractNumId w:val="18"/>
  </w:num>
  <w:num w:numId="28">
    <w:abstractNumId w:val="10"/>
  </w:num>
  <w:num w:numId="29">
    <w:abstractNumId w:val="22"/>
  </w:num>
  <w:num w:numId="30">
    <w:abstractNumId w:val="24"/>
  </w:num>
  <w:num w:numId="31">
    <w:abstractNumId w:val="25"/>
  </w:num>
  <w:num w:numId="32">
    <w:abstractNumId w:val="4"/>
  </w:num>
  <w:num w:numId="33">
    <w:abstractNumId w:val="39"/>
  </w:num>
  <w:num w:numId="34">
    <w:abstractNumId w:val="13"/>
  </w:num>
  <w:num w:numId="35">
    <w:abstractNumId w:val="25"/>
  </w:num>
  <w:num w:numId="36">
    <w:abstractNumId w:val="27"/>
  </w:num>
  <w:num w:numId="37">
    <w:abstractNumId w:val="7"/>
  </w:num>
  <w:num w:numId="38">
    <w:abstractNumId w:val="2"/>
  </w:num>
  <w:num w:numId="39">
    <w:abstractNumId w:val="34"/>
  </w:num>
  <w:num w:numId="40">
    <w:abstractNumId w:val="32"/>
  </w:num>
  <w:num w:numId="41">
    <w:abstractNumId w:val="3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408"/>
    <w:rsid w:val="0003751C"/>
    <w:rsid w:val="00044E1A"/>
    <w:rsid w:val="000450AE"/>
    <w:rsid w:val="00055DDA"/>
    <w:rsid w:val="00090640"/>
    <w:rsid w:val="00091B8F"/>
    <w:rsid w:val="000A1EA1"/>
    <w:rsid w:val="000A32E5"/>
    <w:rsid w:val="000A39DD"/>
    <w:rsid w:val="000A5BCC"/>
    <w:rsid w:val="000B6F80"/>
    <w:rsid w:val="000B731E"/>
    <w:rsid w:val="000C1D7D"/>
    <w:rsid w:val="000D1449"/>
    <w:rsid w:val="000E4241"/>
    <w:rsid w:val="000F02F3"/>
    <w:rsid w:val="000F301D"/>
    <w:rsid w:val="000F7FDA"/>
    <w:rsid w:val="00110C30"/>
    <w:rsid w:val="00122E1F"/>
    <w:rsid w:val="001271A4"/>
    <w:rsid w:val="001368CF"/>
    <w:rsid w:val="0014191A"/>
    <w:rsid w:val="00151257"/>
    <w:rsid w:val="00180684"/>
    <w:rsid w:val="001854A1"/>
    <w:rsid w:val="0019505F"/>
    <w:rsid w:val="001A0C02"/>
    <w:rsid w:val="001A5625"/>
    <w:rsid w:val="001B6378"/>
    <w:rsid w:val="001E575A"/>
    <w:rsid w:val="001F29D2"/>
    <w:rsid w:val="001F7A68"/>
    <w:rsid w:val="00204EB9"/>
    <w:rsid w:val="002139F8"/>
    <w:rsid w:val="0021749E"/>
    <w:rsid w:val="0022421F"/>
    <w:rsid w:val="00227272"/>
    <w:rsid w:val="00243395"/>
    <w:rsid w:val="00247249"/>
    <w:rsid w:val="00247731"/>
    <w:rsid w:val="002541D0"/>
    <w:rsid w:val="002612A8"/>
    <w:rsid w:val="002617DF"/>
    <w:rsid w:val="002803DB"/>
    <w:rsid w:val="00280BB2"/>
    <w:rsid w:val="00284E90"/>
    <w:rsid w:val="002969D4"/>
    <w:rsid w:val="002B7BFE"/>
    <w:rsid w:val="002C40F2"/>
    <w:rsid w:val="002D7DC8"/>
    <w:rsid w:val="002E067F"/>
    <w:rsid w:val="00323A8E"/>
    <w:rsid w:val="00332E55"/>
    <w:rsid w:val="003340F7"/>
    <w:rsid w:val="003352FA"/>
    <w:rsid w:val="0036240E"/>
    <w:rsid w:val="00376DEE"/>
    <w:rsid w:val="003A113F"/>
    <w:rsid w:val="003A5B61"/>
    <w:rsid w:val="003A5F77"/>
    <w:rsid w:val="003A7B4E"/>
    <w:rsid w:val="003B0D96"/>
    <w:rsid w:val="003B5A6F"/>
    <w:rsid w:val="003D71FA"/>
    <w:rsid w:val="004125D8"/>
    <w:rsid w:val="00414E53"/>
    <w:rsid w:val="00425491"/>
    <w:rsid w:val="00437164"/>
    <w:rsid w:val="00452A60"/>
    <w:rsid w:val="00455A78"/>
    <w:rsid w:val="00456806"/>
    <w:rsid w:val="00461652"/>
    <w:rsid w:val="0046605E"/>
    <w:rsid w:val="0046617C"/>
    <w:rsid w:val="004674EC"/>
    <w:rsid w:val="00493C87"/>
    <w:rsid w:val="004947F5"/>
    <w:rsid w:val="004B2505"/>
    <w:rsid w:val="004D6780"/>
    <w:rsid w:val="004F1398"/>
    <w:rsid w:val="004F3CD1"/>
    <w:rsid w:val="004F5555"/>
    <w:rsid w:val="00514C17"/>
    <w:rsid w:val="0053411B"/>
    <w:rsid w:val="00536C84"/>
    <w:rsid w:val="00537517"/>
    <w:rsid w:val="00541A46"/>
    <w:rsid w:val="00554E00"/>
    <w:rsid w:val="00562A5C"/>
    <w:rsid w:val="005756FB"/>
    <w:rsid w:val="00576B27"/>
    <w:rsid w:val="005B2B3C"/>
    <w:rsid w:val="005C38A2"/>
    <w:rsid w:val="005C7B0D"/>
    <w:rsid w:val="005C7FC1"/>
    <w:rsid w:val="005D072C"/>
    <w:rsid w:val="005E1425"/>
    <w:rsid w:val="005E2C75"/>
    <w:rsid w:val="00601458"/>
    <w:rsid w:val="00610EE0"/>
    <w:rsid w:val="00614D6D"/>
    <w:rsid w:val="006152F1"/>
    <w:rsid w:val="00615945"/>
    <w:rsid w:val="00622251"/>
    <w:rsid w:val="00626DEC"/>
    <w:rsid w:val="006309E7"/>
    <w:rsid w:val="00655846"/>
    <w:rsid w:val="00675AD2"/>
    <w:rsid w:val="00685C86"/>
    <w:rsid w:val="006A0FFC"/>
    <w:rsid w:val="006A2B09"/>
    <w:rsid w:val="006A3E81"/>
    <w:rsid w:val="006B67F0"/>
    <w:rsid w:val="006C0154"/>
    <w:rsid w:val="006C6B34"/>
    <w:rsid w:val="006C74CC"/>
    <w:rsid w:val="006E61C0"/>
    <w:rsid w:val="006F27C0"/>
    <w:rsid w:val="006F431E"/>
    <w:rsid w:val="00731A18"/>
    <w:rsid w:val="00744B55"/>
    <w:rsid w:val="00744C8E"/>
    <w:rsid w:val="00757D45"/>
    <w:rsid w:val="007739C2"/>
    <w:rsid w:val="007A33A5"/>
    <w:rsid w:val="007A6541"/>
    <w:rsid w:val="007A68C9"/>
    <w:rsid w:val="007B2F0F"/>
    <w:rsid w:val="007D20F5"/>
    <w:rsid w:val="007D59A9"/>
    <w:rsid w:val="007F6EC2"/>
    <w:rsid w:val="008017E0"/>
    <w:rsid w:val="0081418B"/>
    <w:rsid w:val="008147D8"/>
    <w:rsid w:val="00815070"/>
    <w:rsid w:val="0082449B"/>
    <w:rsid w:val="00832450"/>
    <w:rsid w:val="00843013"/>
    <w:rsid w:val="008448A5"/>
    <w:rsid w:val="00852D8A"/>
    <w:rsid w:val="00855611"/>
    <w:rsid w:val="008846CD"/>
    <w:rsid w:val="008865E2"/>
    <w:rsid w:val="008A04E2"/>
    <w:rsid w:val="008A0E8E"/>
    <w:rsid w:val="008A17AF"/>
    <w:rsid w:val="008A33D7"/>
    <w:rsid w:val="008A731B"/>
    <w:rsid w:val="008B6693"/>
    <w:rsid w:val="008B6DC9"/>
    <w:rsid w:val="008C010C"/>
    <w:rsid w:val="008C16DC"/>
    <w:rsid w:val="008D007C"/>
    <w:rsid w:val="008D33AF"/>
    <w:rsid w:val="008E2A63"/>
    <w:rsid w:val="00906B41"/>
    <w:rsid w:val="009409DA"/>
    <w:rsid w:val="009429CB"/>
    <w:rsid w:val="00981BFB"/>
    <w:rsid w:val="009907E3"/>
    <w:rsid w:val="00993882"/>
    <w:rsid w:val="009974A9"/>
    <w:rsid w:val="00997D6E"/>
    <w:rsid w:val="009A10E7"/>
    <w:rsid w:val="009A25AE"/>
    <w:rsid w:val="009D35B3"/>
    <w:rsid w:val="009D5721"/>
    <w:rsid w:val="009F0083"/>
    <w:rsid w:val="00A0216A"/>
    <w:rsid w:val="00A265E5"/>
    <w:rsid w:val="00A33452"/>
    <w:rsid w:val="00A42079"/>
    <w:rsid w:val="00A442B2"/>
    <w:rsid w:val="00A609AA"/>
    <w:rsid w:val="00A671B9"/>
    <w:rsid w:val="00A71408"/>
    <w:rsid w:val="00A721D4"/>
    <w:rsid w:val="00A81A6B"/>
    <w:rsid w:val="00A86BB3"/>
    <w:rsid w:val="00AA0CAB"/>
    <w:rsid w:val="00AA78C2"/>
    <w:rsid w:val="00AB3876"/>
    <w:rsid w:val="00AB6421"/>
    <w:rsid w:val="00AD3734"/>
    <w:rsid w:val="00AD4B1A"/>
    <w:rsid w:val="00AE46C4"/>
    <w:rsid w:val="00AF4187"/>
    <w:rsid w:val="00B0230A"/>
    <w:rsid w:val="00B03FFF"/>
    <w:rsid w:val="00B072A4"/>
    <w:rsid w:val="00B2044A"/>
    <w:rsid w:val="00B279AB"/>
    <w:rsid w:val="00B31771"/>
    <w:rsid w:val="00B333EF"/>
    <w:rsid w:val="00B57DE8"/>
    <w:rsid w:val="00B76AFF"/>
    <w:rsid w:val="00B7741F"/>
    <w:rsid w:val="00B804D9"/>
    <w:rsid w:val="00BA0DCF"/>
    <w:rsid w:val="00BA1FDD"/>
    <w:rsid w:val="00BC7F16"/>
    <w:rsid w:val="00BD3706"/>
    <w:rsid w:val="00BE41B2"/>
    <w:rsid w:val="00BE653F"/>
    <w:rsid w:val="00BE72B1"/>
    <w:rsid w:val="00BF2451"/>
    <w:rsid w:val="00C06670"/>
    <w:rsid w:val="00C15F68"/>
    <w:rsid w:val="00C22589"/>
    <w:rsid w:val="00C30A99"/>
    <w:rsid w:val="00C35936"/>
    <w:rsid w:val="00C56496"/>
    <w:rsid w:val="00C56CB4"/>
    <w:rsid w:val="00C63499"/>
    <w:rsid w:val="00C74C22"/>
    <w:rsid w:val="00C759F9"/>
    <w:rsid w:val="00C81386"/>
    <w:rsid w:val="00C9337D"/>
    <w:rsid w:val="00C937AB"/>
    <w:rsid w:val="00CC7CB6"/>
    <w:rsid w:val="00CD3641"/>
    <w:rsid w:val="00CD68B7"/>
    <w:rsid w:val="00CE7376"/>
    <w:rsid w:val="00D031DB"/>
    <w:rsid w:val="00D2325D"/>
    <w:rsid w:val="00D32C4A"/>
    <w:rsid w:val="00D33AFB"/>
    <w:rsid w:val="00D52160"/>
    <w:rsid w:val="00D5376B"/>
    <w:rsid w:val="00D66448"/>
    <w:rsid w:val="00D67C52"/>
    <w:rsid w:val="00D740C9"/>
    <w:rsid w:val="00D8360C"/>
    <w:rsid w:val="00D95B16"/>
    <w:rsid w:val="00DB0C72"/>
    <w:rsid w:val="00DB3701"/>
    <w:rsid w:val="00DC67F3"/>
    <w:rsid w:val="00DD021D"/>
    <w:rsid w:val="00DE2579"/>
    <w:rsid w:val="00E26FF4"/>
    <w:rsid w:val="00E47E2E"/>
    <w:rsid w:val="00E51ED1"/>
    <w:rsid w:val="00E532D7"/>
    <w:rsid w:val="00E73AD2"/>
    <w:rsid w:val="00E76FD5"/>
    <w:rsid w:val="00E955D4"/>
    <w:rsid w:val="00EA4FEE"/>
    <w:rsid w:val="00EC0A7B"/>
    <w:rsid w:val="00EF1914"/>
    <w:rsid w:val="00F0752E"/>
    <w:rsid w:val="00F12826"/>
    <w:rsid w:val="00F132B5"/>
    <w:rsid w:val="00F26F8F"/>
    <w:rsid w:val="00F31CE3"/>
    <w:rsid w:val="00F37A10"/>
    <w:rsid w:val="00F56EF4"/>
    <w:rsid w:val="00F61291"/>
    <w:rsid w:val="00F65AF6"/>
    <w:rsid w:val="00F86DAE"/>
    <w:rsid w:val="00F86F0C"/>
    <w:rsid w:val="00F96041"/>
    <w:rsid w:val="00FD058F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F21492"/>
  <w15:docId w15:val="{180B4A2D-7754-40EC-B8ED-2279BE37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67C52"/>
    <w:pPr>
      <w:spacing w:after="220" w:line="240" w:lineRule="auto"/>
      <w:jc w:val="both"/>
    </w:p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9A25AE"/>
    <w:pPr>
      <w:keepNext/>
      <w:numPr>
        <w:numId w:val="8"/>
      </w:numPr>
      <w:spacing w:before="240" w:after="24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"/>
    <w:qFormat/>
    <w:rsid w:val="009A25AE"/>
    <w:pPr>
      <w:keepNext/>
      <w:numPr>
        <w:ilvl w:val="1"/>
        <w:numId w:val="8"/>
      </w:numPr>
      <w:spacing w:before="240" w:after="24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aliases w:val="adpis 3,Podpodkapitola,Heading 3 Char2,Heading 3 Char Char1,adpis 3 Char Char1,Podpodkapitola Char Char Char,Heading 3 Char Char Char,adpis 3 Char Char Char,Heading 3 Char1 Char,Podpodkapitola Char Char1,Heading 3 Char1,Heading 3 Char Char"/>
    <w:basedOn w:val="Normln"/>
    <w:next w:val="Normln"/>
    <w:link w:val="Nadpis3Char"/>
    <w:qFormat/>
    <w:rsid w:val="009A25AE"/>
    <w:pPr>
      <w:keepNext/>
      <w:numPr>
        <w:ilvl w:val="2"/>
        <w:numId w:val="8"/>
      </w:numPr>
      <w:spacing w:before="240" w:after="240"/>
      <w:outlineLvl w:val="2"/>
    </w:pPr>
    <w:rPr>
      <w:rFonts w:ascii="Arial" w:eastAsia="Times New Roman" w:hAnsi="Arial" w:cs="Arial"/>
      <w:b/>
      <w:bCs/>
      <w:i/>
      <w:sz w:val="24"/>
      <w:szCs w:val="24"/>
      <w:lang w:eastAsia="cs-CZ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link w:val="Nadpis4Char"/>
    <w:qFormat/>
    <w:rsid w:val="009A25AE"/>
    <w:pPr>
      <w:keepNext/>
      <w:numPr>
        <w:ilvl w:val="3"/>
        <w:numId w:val="8"/>
      </w:numPr>
      <w:spacing w:after="120"/>
      <w:outlineLvl w:val="3"/>
    </w:pPr>
    <w:rPr>
      <w:rFonts w:ascii="Arial" w:eastAsia="Times New Roman" w:hAnsi="Arial" w:cs="Arial"/>
      <w:b/>
      <w:bCs/>
      <w:i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autoRedefine/>
    <w:qFormat/>
    <w:rsid w:val="009A25AE"/>
    <w:pPr>
      <w:keepNext/>
      <w:numPr>
        <w:ilvl w:val="4"/>
        <w:numId w:val="8"/>
      </w:numPr>
      <w:spacing w:after="120"/>
      <w:outlineLvl w:val="4"/>
    </w:pPr>
    <w:rPr>
      <w:rFonts w:ascii="Arial" w:eastAsia="Times New Roman" w:hAnsi="Arial" w:cs="Arial"/>
      <w:szCs w:val="24"/>
      <w:u w:val="single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9A25AE"/>
    <w:pPr>
      <w:keepNext/>
      <w:numPr>
        <w:ilvl w:val="5"/>
        <w:numId w:val="8"/>
      </w:numPr>
      <w:spacing w:after="120"/>
      <w:outlineLvl w:val="5"/>
    </w:pPr>
    <w:rPr>
      <w:rFonts w:ascii="Book Antiqua" w:eastAsia="Times New Roman" w:hAnsi="Book Antiqua" w:cs="Times New Roman"/>
      <w:spacing w:val="-3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9A25AE"/>
    <w:pPr>
      <w:keepNext/>
      <w:numPr>
        <w:ilvl w:val="6"/>
        <w:numId w:val="8"/>
      </w:numPr>
      <w:spacing w:after="120"/>
      <w:jc w:val="center"/>
      <w:outlineLvl w:val="6"/>
    </w:pPr>
    <w:rPr>
      <w:rFonts w:ascii="Book Antiqua" w:eastAsia="Times New Roman" w:hAnsi="Book Antiqua" w:cs="Arial"/>
      <w:b/>
      <w:bCs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9A25AE"/>
    <w:pPr>
      <w:keepNext/>
      <w:numPr>
        <w:ilvl w:val="7"/>
        <w:numId w:val="8"/>
      </w:numPr>
      <w:spacing w:after="120"/>
      <w:jc w:val="center"/>
      <w:outlineLvl w:val="7"/>
    </w:pPr>
    <w:rPr>
      <w:rFonts w:ascii="Book Antiqua" w:eastAsia="Times New Roman" w:hAnsi="Book Antiqua" w:cs="Times New Roman"/>
      <w:b/>
      <w:bCs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9A25AE"/>
    <w:pPr>
      <w:keepNext/>
      <w:numPr>
        <w:ilvl w:val="8"/>
        <w:numId w:val="8"/>
      </w:numPr>
      <w:spacing w:after="120"/>
      <w:outlineLvl w:val="8"/>
    </w:pPr>
    <w:rPr>
      <w:rFonts w:ascii="Book Antiqua" w:eastAsia="Times New Roman" w:hAnsi="Book Antiqua" w:cs="Times New Roman"/>
      <w:b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Footnote,Text poznámky pod čiarou 007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unhideWhenUsed/>
    <w:qFormat/>
    <w:rsid w:val="00A71408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A71408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A71408"/>
    <w:rPr>
      <w:vertAlign w:val="superscript"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A7140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06670"/>
    <w:rPr>
      <w:color w:val="0000FF" w:themeColor="hyperlink"/>
      <w:u w:val="single"/>
    </w:rPr>
  </w:style>
  <w:style w:type="paragraph" w:customStyle="1" w:styleId="txt">
    <w:name w:val="txt"/>
    <w:basedOn w:val="Normln"/>
    <w:rsid w:val="00D66448"/>
    <w:pPr>
      <w:spacing w:after="120"/>
      <w:ind w:firstLine="357"/>
    </w:pPr>
    <w:rPr>
      <w:rFonts w:ascii="Arial" w:eastAsia="Times New Roman" w:hAnsi="Arial" w:cs="Times New Roman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429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29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29C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29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29C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29C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29CB"/>
    <w:rPr>
      <w:rFonts w:ascii="Tahoma" w:hAnsi="Tahoma" w:cs="Tahoma"/>
      <w:sz w:val="16"/>
      <w:szCs w:val="16"/>
    </w:rPr>
  </w:style>
  <w:style w:type="paragraph" w:customStyle="1" w:styleId="ListDash">
    <w:name w:val="List Dash"/>
    <w:basedOn w:val="Normln"/>
    <w:rsid w:val="00C56CB4"/>
    <w:pPr>
      <w:numPr>
        <w:numId w:val="6"/>
      </w:numPr>
      <w:spacing w:after="24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Revize">
    <w:name w:val="Revision"/>
    <w:hidden/>
    <w:uiPriority w:val="99"/>
    <w:semiHidden/>
    <w:rsid w:val="001271A4"/>
    <w:pPr>
      <w:spacing w:after="0" w:line="240" w:lineRule="auto"/>
    </w:p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9A25AE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"/>
    <w:rsid w:val="009A25A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aliases w:val="adpis 3 Char,Podpodkapitola Char,Heading 3 Char2 Char,Heading 3 Char Char1 Char,adpis 3 Char Char1 Char,Podpodkapitola Char Char Char Char,Heading 3 Char Char Char Char,adpis 3 Char Char Char Char,Heading 3 Char1 Char Char"/>
    <w:basedOn w:val="Standardnpsmoodstavce"/>
    <w:link w:val="Nadpis3"/>
    <w:rsid w:val="009A25AE"/>
    <w:rPr>
      <w:rFonts w:ascii="Arial" w:eastAsia="Times New Roman" w:hAnsi="Arial" w:cs="Arial"/>
      <w:b/>
      <w:bCs/>
      <w:i/>
      <w:sz w:val="24"/>
      <w:szCs w:val="24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,V_Head4 Char"/>
    <w:basedOn w:val="Standardnpsmoodstavce"/>
    <w:link w:val="Nadpis4"/>
    <w:rsid w:val="009A25AE"/>
    <w:rPr>
      <w:rFonts w:ascii="Arial" w:eastAsia="Times New Roman" w:hAnsi="Arial" w:cs="Arial"/>
      <w:b/>
      <w:bCs/>
      <w:i/>
      <w:iCs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9A25AE"/>
    <w:rPr>
      <w:rFonts w:ascii="Arial" w:eastAsia="Times New Roman" w:hAnsi="Arial" w:cs="Arial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9A25AE"/>
    <w:rPr>
      <w:rFonts w:ascii="Book Antiqua" w:eastAsia="Times New Roman" w:hAnsi="Book Antiqua" w:cs="Times New Roman"/>
      <w:spacing w:val="-3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9A25AE"/>
    <w:rPr>
      <w:rFonts w:ascii="Book Antiqua" w:eastAsia="Times New Roman" w:hAnsi="Book Antiqua" w:cs="Arial"/>
      <w:b/>
      <w:bCs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A25AE"/>
    <w:rPr>
      <w:rFonts w:ascii="Book Antiqua" w:eastAsia="Times New Roman" w:hAnsi="Book Antiqua" w:cs="Times New Roman"/>
      <w:b/>
      <w:b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A25AE"/>
    <w:rPr>
      <w:rFonts w:ascii="Book Antiqua" w:eastAsia="Times New Roman" w:hAnsi="Book Antiqua" w:cs="Times New Roman"/>
      <w:b/>
      <w:szCs w:val="24"/>
      <w:lang w:eastAsia="cs-CZ"/>
    </w:rPr>
  </w:style>
  <w:style w:type="paragraph" w:customStyle="1" w:styleId="normln0">
    <w:name w:val="normální"/>
    <w:basedOn w:val="Normln"/>
    <w:rsid w:val="009A25AE"/>
    <w:pPr>
      <w:spacing w:after="120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aliases w:val="Odstavec_muj Char"/>
    <w:basedOn w:val="Standardnpsmoodstavce"/>
    <w:link w:val="Odstavecseseznamem"/>
    <w:uiPriority w:val="34"/>
    <w:locked/>
    <w:rsid w:val="00655846"/>
  </w:style>
  <w:style w:type="paragraph" w:customStyle="1" w:styleId="Odrky1">
    <w:name w:val="Odrážky 1"/>
    <w:basedOn w:val="Odstavecseseznamem"/>
    <w:uiPriority w:val="5"/>
    <w:qFormat/>
    <w:rsid w:val="00655846"/>
    <w:pPr>
      <w:numPr>
        <w:numId w:val="11"/>
      </w:numPr>
    </w:pPr>
  </w:style>
  <w:style w:type="character" w:customStyle="1" w:styleId="Odrky2Char">
    <w:name w:val="Odrážky 2 Char"/>
    <w:basedOn w:val="Standardnpsmoodstavce"/>
    <w:link w:val="Odrky2"/>
    <w:uiPriority w:val="5"/>
    <w:locked/>
    <w:rsid w:val="00655846"/>
  </w:style>
  <w:style w:type="paragraph" w:customStyle="1" w:styleId="Odrky2">
    <w:name w:val="Odrážky 2"/>
    <w:basedOn w:val="Odrky1"/>
    <w:link w:val="Odrky2Char"/>
    <w:uiPriority w:val="5"/>
    <w:qFormat/>
    <w:rsid w:val="00655846"/>
    <w:pPr>
      <w:numPr>
        <w:ilvl w:val="1"/>
      </w:numPr>
    </w:pPr>
  </w:style>
  <w:style w:type="paragraph" w:customStyle="1" w:styleId="Odrky3">
    <w:name w:val="Odrážky 3"/>
    <w:basedOn w:val="Odrky2"/>
    <w:uiPriority w:val="5"/>
    <w:qFormat/>
    <w:rsid w:val="00655846"/>
    <w:pPr>
      <w:numPr>
        <w:ilvl w:val="2"/>
      </w:numPr>
      <w:tabs>
        <w:tab w:val="clear" w:pos="1191"/>
        <w:tab w:val="num" w:pos="360"/>
      </w:tabs>
      <w:ind w:left="1224" w:hanging="504"/>
    </w:pPr>
  </w:style>
  <w:style w:type="paragraph" w:customStyle="1" w:styleId="Odrky4">
    <w:name w:val="Odrážky 4"/>
    <w:basedOn w:val="Odrky3"/>
    <w:uiPriority w:val="5"/>
    <w:qFormat/>
    <w:rsid w:val="00655846"/>
    <w:pPr>
      <w:numPr>
        <w:ilvl w:val="3"/>
      </w:numPr>
      <w:tabs>
        <w:tab w:val="clear" w:pos="1588"/>
        <w:tab w:val="num" w:pos="360"/>
      </w:tabs>
      <w:ind w:left="1728" w:hanging="648"/>
    </w:pPr>
  </w:style>
  <w:style w:type="paragraph" w:customStyle="1" w:styleId="Odrky5">
    <w:name w:val="Odrážky 5"/>
    <w:basedOn w:val="Odrky4"/>
    <w:uiPriority w:val="5"/>
    <w:qFormat/>
    <w:rsid w:val="00655846"/>
    <w:pPr>
      <w:numPr>
        <w:ilvl w:val="4"/>
      </w:numPr>
      <w:tabs>
        <w:tab w:val="clear" w:pos="1985"/>
        <w:tab w:val="num" w:pos="360"/>
      </w:tabs>
      <w:ind w:left="2232" w:hanging="792"/>
    </w:pPr>
  </w:style>
  <w:style w:type="table" w:customStyle="1" w:styleId="Mkatabulky1">
    <w:name w:val="Mřížka tabulky1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Mkatabulky">
    <w:name w:val="Table Grid"/>
    <w:basedOn w:val="Normlntabulka"/>
    <w:uiPriority w:val="59"/>
    <w:rsid w:val="00466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24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B6F80"/>
  </w:style>
  <w:style w:type="paragraph" w:styleId="Zpat">
    <w:name w:val="footer"/>
    <w:basedOn w:val="Normln"/>
    <w:link w:val="Zpat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B6F80"/>
  </w:style>
  <w:style w:type="paragraph" w:customStyle="1" w:styleId="Default">
    <w:name w:val="Default"/>
    <w:rsid w:val="00122E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981BFB"/>
    <w:rPr>
      <w:color w:val="800080" w:themeColor="followedHyperlink"/>
      <w:u w:val="single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5756FB"/>
    <w:pPr>
      <w:spacing w:before="60" w:after="60"/>
      <w:ind w:left="57" w:right="57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5756FB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5756FB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5756FB"/>
    <w:rPr>
      <w:color w:val="080808"/>
      <w:sz w:val="20"/>
    </w:rPr>
  </w:style>
  <w:style w:type="paragraph" w:styleId="Zkladntext2">
    <w:name w:val="Body Text 2"/>
    <w:basedOn w:val="Normln"/>
    <w:link w:val="Zkladntext2Char"/>
    <w:uiPriority w:val="99"/>
    <w:unhideWhenUsed/>
    <w:rsid w:val="00D67C52"/>
    <w:pPr>
      <w:widowControl w:val="0"/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D67C52"/>
    <w:rPr>
      <w:rFonts w:ascii="Arial" w:eastAsia="Times New Roman" w:hAnsi="Arial" w:cs="Times New Roman"/>
      <w:szCs w:val="20"/>
      <w:lang w:eastAsia="cs-CZ"/>
    </w:rPr>
  </w:style>
  <w:style w:type="paragraph" w:customStyle="1" w:styleId="MPtextsodrazkami">
    <w:name w:val="MP_text s odrazkami"/>
    <w:basedOn w:val="Normln"/>
    <w:qFormat/>
    <w:rsid w:val="00D67C52"/>
    <w:pPr>
      <w:numPr>
        <w:numId w:val="41"/>
      </w:numPr>
      <w:spacing w:before="120" w:after="120" w:line="312" w:lineRule="auto"/>
    </w:pPr>
    <w:rPr>
      <w:rFonts w:ascii="Arial" w:eastAsiaTheme="minorEastAsia" w:hAnsi="Arial" w:cs="Times New Roman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91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U:\1_4_2_DPV\1.4.2_výzva č. 020\Projekty\DigiKatalog_FDV\08_Věcné hodnocení\HK_10_10_2017_podklady\Zápis z jednání HK – beze_jmen.docx</AC_OriginalFileNam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3FD5-C9F7-44B5-B35A-DDCAB61AED05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c48c8a8-2045-474d-b0fb-3ee17ecadba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70EB091-4365-4C5C-B5AD-3EBF2401E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AF171-4C6B-4809-B73F-457E05C422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F534E-7D96-48B6-8AC8-D81682D6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226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LandovaM</dc:creator>
  <cp:lastModifiedBy>Jerie Marek Mgr., DiS. (MPSV)</cp:lastModifiedBy>
  <cp:revision>19</cp:revision>
  <cp:lastPrinted>2016-05-03T08:43:00Z</cp:lastPrinted>
  <dcterms:created xsi:type="dcterms:W3CDTF">2018-11-09T08:11:00Z</dcterms:created>
  <dcterms:modified xsi:type="dcterms:W3CDTF">2021-01-29T16:19:00Z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