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11C7E" w:rsidP="00D11C7E" w:rsidRDefault="00D11C7E">
      <w:pPr>
        <w:tabs>
          <w:tab w:val="left" w:pos="360"/>
          <w:tab w:val="left" w:pos="561"/>
        </w:tabs>
        <w:suppressAutoHyphens/>
        <w:overflowPunct w:val="false"/>
        <w:autoSpaceDE w:val="false"/>
        <w:autoSpaceDN w:val="false"/>
        <w:adjustRightInd w:val="false"/>
        <w:ind w:left="2832" w:hanging="2832"/>
        <w:jc w:val="both"/>
        <w:rPr>
          <w:rFonts w:ascii="Tahoma" w:hAnsi="Tahoma" w:cs="Tahoma"/>
          <w:sz w:val="21"/>
          <w:szCs w:val="21"/>
        </w:rPr>
      </w:pPr>
      <w:bookmarkStart w:name="_GoBack" w:id="0"/>
      <w:bookmarkEnd w:id="0"/>
    </w:p>
    <w:p w:rsidR="00D11C7E" w:rsidP="00D11C7E" w:rsidRDefault="00D11C7E">
      <w:pPr>
        <w:tabs>
          <w:tab w:val="left" w:pos="360"/>
          <w:tab w:val="left" w:pos="561"/>
        </w:tabs>
        <w:suppressAutoHyphens/>
        <w:overflowPunct w:val="false"/>
        <w:autoSpaceDE w:val="false"/>
        <w:autoSpaceDN w:val="false"/>
        <w:adjustRightInd w:val="false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P="00D11C7E" w:rsidRDefault="00D11C7E">
      <w:pPr>
        <w:tabs>
          <w:tab w:val="left" w:pos="360"/>
          <w:tab w:val="left" w:pos="561"/>
        </w:tabs>
        <w:suppressAutoHyphens/>
        <w:overflowPunct w:val="false"/>
        <w:autoSpaceDE w:val="false"/>
        <w:autoSpaceDN w:val="false"/>
        <w:adjustRightInd w:val="false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Pr="00D11C7E" w:rsidR="00D11C7E" w:rsidP="00D11C7E" w:rsidRDefault="00D11C7E">
      <w:pPr>
        <w:tabs>
          <w:tab w:val="left" w:pos="360"/>
          <w:tab w:val="left" w:pos="561"/>
        </w:tabs>
        <w:suppressAutoHyphens/>
        <w:overflowPunct w:val="false"/>
        <w:autoSpaceDE w:val="false"/>
        <w:autoSpaceDN w:val="false"/>
        <w:adjustRightInd w:val="false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9F58EB" w:rsidR="009F58EB">
        <w:rPr>
          <w:rFonts w:ascii="Tahoma" w:hAnsi="Tahoma" w:cs="Tahoma"/>
          <w:b/>
          <w:sz w:val="21"/>
          <w:szCs w:val="21"/>
        </w:rPr>
        <w:t>Prognóza vývoje počtu a věkové struktury obyvatelstva Statutárního města Frýdku-Místku na období 2020 – 2050</w:t>
      </w:r>
    </w:p>
    <w:p w:rsidRPr="00D11C7E" w:rsidR="00D11C7E" w:rsidP="00D11C7E" w:rsidRDefault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C40CA5" w:rsidR="00C40CA5">
        <w:rPr>
          <w:rFonts w:ascii="Tahoma" w:hAnsi="Tahoma" w:cs="Tahoma"/>
          <w:sz w:val="21"/>
          <w:szCs w:val="21"/>
        </w:rPr>
        <w:t>P20V00000057</w:t>
      </w:r>
    </w:p>
    <w:p w:rsidRPr="00D11C7E" w:rsidR="00D11C7E" w:rsidP="00D11C7E" w:rsidRDefault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2224F5">
        <w:rPr>
          <w:rFonts w:ascii="Tahoma" w:hAnsi="Tahoma" w:cs="Tahoma"/>
          <w:sz w:val="21"/>
          <w:szCs w:val="21"/>
        </w:rPr>
        <w:t>služby</w:t>
      </w:r>
    </w:p>
    <w:p w:rsidRPr="00D11C7E" w:rsidR="00D11C7E" w:rsidP="00D11C7E" w:rsidRDefault="00D11C7E">
      <w:pPr>
        <w:autoSpaceDE w:val="false"/>
        <w:autoSpaceDN w:val="false"/>
        <w:adjustRightInd w:val="false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Pr="00D11C7E" w:rsidR="00D11C7E" w:rsidP="00D11C7E" w:rsidRDefault="00D11C7E">
      <w:pPr>
        <w:autoSpaceDE w:val="false"/>
        <w:autoSpaceDN w:val="false"/>
        <w:adjustRightInd w:val="false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Pr="00D11C7E" w:rsidR="00D11C7E" w:rsidP="00D11C7E" w:rsidRDefault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Pr="00D11C7E" w:rsidR="009069BA" w:rsidP="009069BA" w:rsidRDefault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Pr="00D11C7E" w:rsidR="00016568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Pr="00D11C7E" w:rsidR="004B03FC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Pr="00D11C7E" w:rsidR="00CD727C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Pr="00D11C7E" w:rsidR="009066B9">
        <w:rPr>
          <w:rFonts w:ascii="Tahoma" w:hAnsi="Tahoma" w:cs="Tahoma"/>
          <w:b/>
          <w:sz w:val="21"/>
          <w:szCs w:val="21"/>
        </w:rPr>
        <w:t xml:space="preserve">KE STŘETU </w:t>
      </w:r>
      <w:r w:rsidRPr="00D11C7E" w:rsidR="009066B9">
        <w:rPr>
          <w:rFonts w:ascii="Tahoma" w:hAnsi="Tahoma" w:cs="Tahoma"/>
          <w:b/>
          <w:caps/>
          <w:sz w:val="21"/>
          <w:szCs w:val="21"/>
        </w:rPr>
        <w:t>zájmů</w:t>
      </w:r>
    </w:p>
    <w:p w:rsidRPr="00D11C7E" w:rsidR="0001749D" w:rsidP="00FB352C" w:rsidRDefault="00CD727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Pr="00D11C7E" w:rsidR="00FB352C" w:rsidP="00442E84" w:rsidRDefault="00FB352C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Pr="00D11C7E" w:rsidR="00FB352C" w:rsidP="009B47DA" w:rsidRDefault="00FB352C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Pr="00D11C7E" w:rsidR="009066B9" w:rsidP="00CD727C" w:rsidRDefault="009066B9">
      <w:pPr>
        <w:jc w:val="both"/>
        <w:rPr>
          <w:rFonts w:ascii="Tahoma" w:hAnsi="Tahoma" w:cs="Tahoma"/>
          <w:sz w:val="21"/>
          <w:szCs w:val="21"/>
        </w:rPr>
      </w:pPr>
    </w:p>
    <w:p w:rsidRPr="00D11C7E" w:rsidR="00CD727C" w:rsidP="00CD727C" w:rsidRDefault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Pr="00D11C7E" w:rsidR="0074649F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Pr="00D11C7E" w:rsidR="00CD727C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Pr="00D11C7E" w:rsidR="009B47DA" w:rsidP="009B47DA" w:rsidRDefault="00055EAE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Pr="00D11C7E" w:rsidR="009B47DA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Pr="00D11C7E" w:rsidR="00462A33">
        <w:rPr>
          <w:rFonts w:ascii="Tahoma" w:hAnsi="Tahoma" w:cs="Tahoma"/>
          <w:b/>
          <w:sz w:val="21"/>
          <w:szCs w:val="21"/>
        </w:rPr>
        <w:br/>
      </w:r>
      <w:r w:rsidRPr="00D11C7E" w:rsidR="009B47DA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Pr="00D11C7E" w:rsidR="00C35A9C">
        <w:rPr>
          <w:rFonts w:ascii="Tahoma" w:hAnsi="Tahoma" w:cs="Tahoma"/>
          <w:b/>
          <w:sz w:val="21"/>
          <w:szCs w:val="21"/>
        </w:rPr>
        <w:t> </w:t>
      </w:r>
      <w:r w:rsidRPr="00D11C7E" w:rsidR="009B47DA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Pr="00D11C7E" w:rsidR="009B47DA">
        <w:rPr>
          <w:rFonts w:ascii="Tahoma" w:hAnsi="Tahoma" w:cs="Tahoma"/>
          <w:b/>
          <w:sz w:val="21"/>
          <w:szCs w:val="21"/>
        </w:rPr>
        <w:t>.</w:t>
      </w:r>
    </w:p>
    <w:p w:rsidRPr="00D11C7E" w:rsidR="00CD727C" w:rsidP="00CD727C" w:rsidRDefault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Pr="00D11C7E" w:rsidR="00774428" w:rsidP="00774428" w:rsidRDefault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Pr="00D11C7E" w:rsidR="00016568" w:rsidP="00CD727C" w:rsidRDefault="00016568">
      <w:pPr>
        <w:jc w:val="both"/>
        <w:rPr>
          <w:rFonts w:ascii="Tahoma" w:hAnsi="Tahoma" w:cs="Tahoma"/>
          <w:bCs/>
          <w:sz w:val="21"/>
          <w:szCs w:val="21"/>
        </w:rPr>
      </w:pPr>
    </w:p>
    <w:p w:rsidRPr="00D11C7E" w:rsidR="0074649F" w:rsidP="00CD727C" w:rsidRDefault="0074649F">
      <w:pPr>
        <w:jc w:val="both"/>
        <w:rPr>
          <w:rFonts w:ascii="Tahoma" w:hAnsi="Tahoma" w:cs="Tahoma"/>
          <w:bCs/>
          <w:sz w:val="21"/>
          <w:szCs w:val="21"/>
        </w:rPr>
      </w:pPr>
    </w:p>
    <w:p w:rsidRPr="00D11C7E" w:rsidR="0074649F" w:rsidP="00CD727C" w:rsidRDefault="0074649F">
      <w:pPr>
        <w:jc w:val="both"/>
        <w:rPr>
          <w:rFonts w:ascii="Tahoma" w:hAnsi="Tahoma" w:cs="Tahoma"/>
          <w:bCs/>
          <w:sz w:val="21"/>
          <w:szCs w:val="21"/>
        </w:rPr>
      </w:pPr>
    </w:p>
    <w:p w:rsidRPr="00D11C7E" w:rsidR="00016568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Pr="00D11C7E" w:rsidR="00774428" w:rsidP="00774428" w:rsidRDefault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…..dne</w:t>
      </w:r>
      <w:proofErr w:type="gramEnd"/>
      <w:r w:rsidRPr="00D11C7E">
        <w:rPr>
          <w:rFonts w:ascii="Tahoma" w:hAnsi="Tahoma" w:cs="Tahoma"/>
          <w:sz w:val="21"/>
          <w:szCs w:val="21"/>
        </w:rPr>
        <w:t>……………..</w:t>
      </w:r>
    </w:p>
    <w:p w:rsidRPr="00D11C7E" w:rsidR="00774428" w:rsidP="00774428" w:rsidRDefault="00774428">
      <w:pPr>
        <w:pStyle w:val="Zkladntext"/>
        <w:rPr>
          <w:rFonts w:ascii="Tahoma" w:hAnsi="Tahoma" w:cs="Tahoma"/>
          <w:sz w:val="21"/>
          <w:szCs w:val="21"/>
        </w:rPr>
      </w:pPr>
    </w:p>
    <w:p w:rsidRPr="00D11C7E" w:rsidR="00774428" w:rsidP="00874CF3" w:rsidRDefault="00774428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Pr="00D11C7E" w:rsidR="00A15252" w:rsidP="00874CF3" w:rsidRDefault="00A15252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Pr="00D11C7E" w:rsidR="00774428" w:rsidP="00874CF3" w:rsidRDefault="00774428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Pr="00D11C7E" w:rsidR="0074649F" w:rsidP="00874CF3" w:rsidRDefault="0074649F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Pr="00D11C7E" w:rsidR="00016568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Pr="00D11C7E" w:rsidR="00165505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Pr="00D11C7E" w:rsidR="00165505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Pr="00D11C7E" w:rsidR="00DF4E3A" w:rsidP="00DF4E3A" w:rsidRDefault="00DF4E3A">
      <w:pPr>
        <w:pStyle w:val="Nzev"/>
        <w:jc w:val="right"/>
        <w:rPr>
          <w:rFonts w:ascii="Tahoma" w:hAnsi="Tahoma" w:cs="Tahoma"/>
          <w:b w:val="false"/>
          <w:sz w:val="21"/>
          <w:szCs w:val="21"/>
        </w:rPr>
      </w:pPr>
    </w:p>
    <w:p w:rsidRPr="00D11C7E" w:rsidR="00165505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Pr="00D11C7E" w:rsidR="00165505" w:rsidSect="00874CF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775EA" w:rsidRDefault="009775EA">
      <w:r>
        <w:separator/>
      </w:r>
    </w:p>
  </w:endnote>
  <w:endnote w:type="continuationSeparator" w:id="0">
    <w:p w:rsidR="009775EA" w:rsidRDefault="009775E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775EA" w:rsidRDefault="009775EA">
      <w:r>
        <w:separator/>
      </w:r>
    </w:p>
  </w:footnote>
  <w:footnote w:type="continuationSeparator" w:id="0">
    <w:p w:rsidR="009775EA" w:rsidRDefault="009775E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Pr="00D11C7E" w:rsidR="00712031" w:rsidRDefault="00712031">
    <w:pPr>
      <w:pStyle w:val="Zhlav"/>
      <w:rPr>
        <w:rFonts w:ascii="Tahoma" w:hAnsi="Tahoma" w:cs="Tahoma"/>
        <w:sz w:val="22"/>
        <w:szCs w:val="22"/>
      </w:rPr>
    </w:pPr>
  </w:p>
  <w:p w:rsidRPr="00D11C7E" w:rsidR="008F1EE5" w:rsidRDefault="008F1EE5">
    <w:pPr>
      <w:pStyle w:val="Zhlav"/>
      <w:rPr>
        <w:rFonts w:ascii="Tahoma" w:hAnsi="Tahoma" w:cs="Tahoma"/>
        <w:sz w:val="21"/>
        <w:szCs w:val="21"/>
      </w:rPr>
    </w:pPr>
  </w:p>
  <w:p w:rsidRPr="001702AE" w:rsidR="001702AE" w:rsidP="001702AE" w:rsidRDefault="001702AE">
    <w:pPr>
      <w:tabs>
        <w:tab w:val="center" w:pos="4704"/>
        <w:tab w:val="right" w:pos="9409"/>
      </w:tabs>
      <w:suppressAutoHyphens/>
      <w:jc w:val="both"/>
      <w:rPr>
        <w:lang w:eastAsia="zh-CN"/>
      </w:rPr>
    </w:pPr>
    <w:bookmarkStart w:name="_Hlk531072996" w:id="1"/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Pr="001702AE" w:rsidR="001702AE" w:rsidP="001702AE" w:rsidRDefault="001702AE">
    <w:pPr>
      <w:tabs>
        <w:tab w:val="center" w:pos="4704"/>
        <w:tab w:val="right" w:pos="9409"/>
      </w:tabs>
      <w:suppressAutoHyphens/>
      <w:jc w:val="both"/>
      <w:rPr>
        <w:rFonts w:ascii="Tahoma" w:hAnsi="Tahoma" w:cs="Tahoma"/>
        <w:sz w:val="20"/>
        <w:szCs w:val="20"/>
        <w:lang w:eastAsia="zh-CN"/>
      </w:rPr>
    </w:pPr>
    <w:r w:rsidRPr="001702AE">
      <w:rPr>
        <w:rFonts w:ascii="Tahoma" w:hAnsi="Tahoma" w:cs="Tahoma"/>
        <w:sz w:val="20"/>
        <w:szCs w:val="20"/>
        <w:lang w:eastAsia="zh-CN"/>
      </w:rPr>
      <w:tab/>
    </w:r>
    <w:r w:rsidRPr="001702AE">
      <w:rPr>
        <w:rFonts w:ascii="Tahoma" w:hAnsi="Tahoma" w:cs="Tahoma"/>
        <w:sz w:val="20"/>
        <w:szCs w:val="20"/>
        <w:lang w:eastAsia="zh-CN"/>
      </w:rPr>
      <w:tab/>
      <w:t xml:space="preserve">Příloha č. </w:t>
    </w:r>
    <w:r>
      <w:rPr>
        <w:rFonts w:ascii="Tahoma" w:hAnsi="Tahoma" w:cs="Tahoma"/>
        <w:sz w:val="20"/>
        <w:szCs w:val="20"/>
        <w:lang w:eastAsia="zh-CN"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16E03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5505"/>
    <w:rsid w:val="001702AE"/>
    <w:rsid w:val="001A6E1A"/>
    <w:rsid w:val="002146C7"/>
    <w:rsid w:val="00221868"/>
    <w:rsid w:val="002224F5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77250"/>
    <w:rsid w:val="00394864"/>
    <w:rsid w:val="003A4341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66325"/>
    <w:rsid w:val="006A0B4D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58EB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0CA5"/>
    <w:rsid w:val="00C418A3"/>
    <w:rsid w:val="00C5620B"/>
    <w:rsid w:val="00CB775A"/>
    <w:rsid w:val="00CD727C"/>
    <w:rsid w:val="00CF54FD"/>
    <w:rsid w:val="00CF59C6"/>
    <w:rsid w:val="00D11C7E"/>
    <w:rsid w:val="00D22964"/>
    <w:rsid w:val="00D875C5"/>
    <w:rsid w:val="00D95640"/>
    <w:rsid w:val="00DB245C"/>
    <w:rsid w:val="00DB5E1E"/>
    <w:rsid w:val="00DD64E1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2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qFormat="true"/>
    <w:lsdException w:name="macro" w:semiHidden="false" w:unhideWhenUsed="false"/>
    <w:lsdException w:name="List Bullet" w:semiHidden="false" w:unhideWhenUsed="false"/>
    <w:lsdException w:name="List Number" w:semiHidden="false" w:unhideWhenUsed="false"/>
    <w:lsdException w:name="Title" w:semiHidden="false" w:unhideWhenUsed="false" w:qFormat="true"/>
    <w:lsdException w:name="List Continue 3" w:semiHidden="false" w:unhideWhenUsed="false"/>
    <w:lsdException w:name="List Continue 4" w:semiHidden="false" w:unhideWhenUsed="false"/>
    <w:lsdException w:name="List Continue 5" w:semiHidden="false" w:unhideWhenUsed="false"/>
    <w:lsdException w:name="Message Header" w:semiHidden="false" w:unhideWhenUsed="false"/>
    <w:lsdException w:name="Subtitle" w:semiHidden="false" w:unhideWhenUsed="false" w:qFormat="tru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Web 3" w:semiHidden="false" w:unhideWhenUsed="false"/>
    <w:lsdException w:name="Table Grid" w:semiHidden="false" w:unhideWhenUsed="false"/>
    <w:lsdException w:name="Table Theme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styleId="CharCharCharCharCharChar" w:customStyle="true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CharCharCharCharCharCharChar" w:customStyle="true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styleId="ZhlavChar" w:customStyle="true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styleId="PedmtkomenteChar" w:customStyle="true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styleId="ZkladntextChar" w:customStyle="true">
    <w:name w:val="Základní text Char"/>
    <w:link w:val="Zkladntext"/>
    <w:rsid w:val="0074649F"/>
    <w:rPr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styleId="Nadpis1Char" w:customStyle="true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hAnsi="Verdana" w:eastAsia="Arial Unicode MS" w:cs="Arial Unicode M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qFormat="1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qFormat="1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875C5"/>
    <w:rPr>
      <w:sz w:val="24"/>
      <w:szCs w:val="24"/>
    </w:rPr>
  </w:style>
  <w:style w:styleId="Nadpis1" w:type="paragraph">
    <w:name w:val="heading 1"/>
    <w:basedOn w:val="Normln"/>
    <w:next w:val="Normln"/>
    <w:link w:val="Nadpis1Char"/>
    <w:qFormat/>
    <w:rsid w:val="009069BA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záhlaví"/>
    <w:basedOn w:val="Normln"/>
    <w:link w:val="ZhlavChar"/>
    <w:rsid w:val="00D875C5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D875C5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link w:val="ZkladntextChar"/>
    <w:rsid w:val="00D875C5"/>
    <w:pPr>
      <w:jc w:val="both"/>
    </w:pPr>
  </w:style>
  <w:style w:styleId="Zkladntext2" w:type="paragraph">
    <w:name w:val="Body Text 2"/>
    <w:basedOn w:val="Normln"/>
    <w:rsid w:val="00D875C5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link w:val="ZkladntextodsazenChar"/>
    <w:rsid w:val="00D875C5"/>
    <w:pPr>
      <w:ind w:left="3240"/>
      <w:jc w:val="both"/>
    </w:pPr>
    <w:rPr>
      <w:rFonts w:ascii="Tahoma" w:cs="Tahoma" w:hAnsi="Tahoma"/>
      <w:sz w:val="18"/>
    </w:rPr>
  </w:style>
  <w:style w:customStyle="1" w:styleId="CharCharCharCharCharChar" w:type="paragraph">
    <w:name w:val="Char 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CharCharCharCharCharCharCharCharCharChar" w:type="paragraph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styleId="Siln" w:type="character">
    <w:name w:val="Strong"/>
    <w:qFormat/>
    <w:rsid w:val="00F73000"/>
    <w:rPr>
      <w:b/>
      <w:bCs/>
    </w:rPr>
  </w:style>
  <w:style w:styleId="Nzev" w:type="paragraph">
    <w:name w:val="Title"/>
    <w:basedOn w:val="Normln"/>
    <w:qFormat/>
    <w:rsid w:val="00DF4E3A"/>
    <w:pPr>
      <w:jc w:val="center"/>
    </w:pPr>
    <w:rPr>
      <w:b/>
      <w:sz w:val="28"/>
    </w:rPr>
  </w:style>
  <w:style w:customStyle="1" w:styleId="ZhlavChar" w:type="character">
    <w:name w:val="Záhlaví Char"/>
    <w:aliases w:val="záhlaví Char"/>
    <w:link w:val="Zhlav"/>
    <w:rsid w:val="009E2B0E"/>
    <w:rPr>
      <w:sz w:val="24"/>
      <w:szCs w:val="24"/>
    </w:rPr>
  </w:style>
  <w:style w:styleId="Odkaznakoment" w:type="character">
    <w:name w:val="annotation reference"/>
    <w:rsid w:val="005E0CF3"/>
    <w:rPr>
      <w:sz w:val="16"/>
      <w:szCs w:val="16"/>
    </w:rPr>
  </w:style>
  <w:style w:styleId="Textkomente" w:type="paragraph">
    <w:name w:val="annotation text"/>
    <w:basedOn w:val="Normln"/>
    <w:link w:val="TextkomenteChar"/>
    <w:rsid w:val="005E0CF3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5E0CF3"/>
  </w:style>
  <w:style w:styleId="Pedmtkomente" w:type="paragraph">
    <w:name w:val="annotation subject"/>
    <w:basedOn w:val="Textkomente"/>
    <w:next w:val="Textkomente"/>
    <w:link w:val="PedmtkomenteChar"/>
    <w:rsid w:val="005E0CF3"/>
    <w:rPr>
      <w:b/>
      <w:bCs/>
    </w:rPr>
  </w:style>
  <w:style w:customStyle="1" w:styleId="PedmtkomenteChar" w:type="character">
    <w:name w:val="Předmět komentáře Char"/>
    <w:link w:val="Pedmtkomente"/>
    <w:rsid w:val="005E0CF3"/>
    <w:rPr>
      <w:b/>
      <w:bCs/>
    </w:rPr>
  </w:style>
  <w:style w:styleId="Textbubliny" w:type="paragraph">
    <w:name w:val="Balloon Text"/>
    <w:basedOn w:val="Normln"/>
    <w:link w:val="TextbublinyChar"/>
    <w:rsid w:val="005E0CF3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link w:val="Textbubliny"/>
    <w:rsid w:val="005E0CF3"/>
    <w:rPr>
      <w:rFonts w:ascii="Segoe UI" w:cs="Segoe UI" w:hAnsi="Segoe UI"/>
      <w:sz w:val="18"/>
      <w:szCs w:val="18"/>
    </w:rPr>
  </w:style>
  <w:style w:customStyle="1" w:styleId="ZkladntextChar" w:type="character">
    <w:name w:val="Základní text Char"/>
    <w:link w:val="Zkladntext"/>
    <w:rsid w:val="0074649F"/>
    <w:rPr>
      <w:sz w:val="24"/>
      <w:szCs w:val="24"/>
    </w:rPr>
  </w:style>
  <w:style w:customStyle="1" w:styleId="ZkladntextodsazenChar" w:type="character">
    <w:name w:val="Základní text odsazený Char"/>
    <w:link w:val="Zkladntextodsazen"/>
    <w:rsid w:val="0074649F"/>
    <w:rPr>
      <w:rFonts w:ascii="Tahoma" w:cs="Tahoma" w:hAnsi="Tahoma"/>
      <w:sz w:val="18"/>
      <w:szCs w:val="24"/>
    </w:rPr>
  </w:style>
  <w:style w:customStyle="1" w:styleId="Nadpis1Char" w:type="characte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styleId="Normlnweb" w:type="paragraph">
    <w:name w:val="Normal (Web)"/>
    <w:basedOn w:val="Normln"/>
    <w:rsid w:val="009B47DA"/>
    <w:pPr>
      <w:spacing w:after="30" w:before="150"/>
    </w:pPr>
    <w:rPr>
      <w:rFonts w:ascii="Verdana" w:cs="Arial Unicode MS" w:eastAsia="Arial Unicode MS" w:hAnsi="Verdan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4600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Moravskoslezský kraj</properties:Company>
  <properties:Pages>1</properties:Pages>
  <properties:Words>120</properties:Words>
  <properties:Characters>899</properties:Characters>
  <properties:Lines>7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1017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2019-07-10T12:10:00Z</dcterms:created>
  <dc:creator/>
  <cp:lastModifiedBy/>
  <cp:lastPrinted>2020-01-24T11:37:00Z</cp:lastPrinted>
  <dcterms:modified xmlns:xsi="http://www.w3.org/2001/XMLSchema-instance" xsi:type="dcterms:W3CDTF">2020-06-09T06:45:00Z</dcterms:modified>
  <cp:revision>19</cp:revision>
  <dc:title>ČESTNÉ PROHLÁŠENÍ O SPLNĚNÍ KVALIFIKAČNÍCH KRITÉRIÍ</dc:title>
</cp:coreProperties>
</file>