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A44320" w:rsidRDefault="00A44320" w14:paraId="330CCFDC" w14:textId="77777777">
      <w:pPr>
        <w:pStyle w:val="Nzev"/>
        <w:spacing w:line="276" w:lineRule="auto"/>
        <w:rPr>
          <w:b w:val="false"/>
          <w:sz w:val="22"/>
          <w:szCs w:val="22"/>
        </w:rPr>
      </w:pPr>
    </w:p>
    <w:p w:rsidR="00A44320" w:rsidRDefault="001C1C83" w14:paraId="0D8EEB70" w14:textId="77777777">
      <w:pPr>
        <w:pStyle w:val="Nzev"/>
        <w:spacing w:line="276" w:lineRule="auto"/>
        <w:rPr>
          <w:caps/>
          <w:sz w:val="40"/>
        </w:rPr>
      </w:pPr>
      <w:r>
        <w:rPr>
          <w:caps/>
          <w:sz w:val="40"/>
        </w:rPr>
        <w:t>příloha č. 3 zadávací dokumentace</w:t>
      </w:r>
    </w:p>
    <w:p w:rsidR="00A44320" w:rsidRDefault="001C1C83" w14:paraId="3EEAEA39" w14:textId="77777777">
      <w:pPr>
        <w:pStyle w:val="Nzev"/>
        <w:spacing w:line="276" w:lineRule="auto"/>
        <w:rPr>
          <w:caps/>
          <w:sz w:val="40"/>
        </w:rPr>
      </w:pPr>
      <w:r>
        <w:rPr>
          <w:caps/>
          <w:sz w:val="40"/>
        </w:rPr>
        <w:t>Specifikace předmětu veřejné zakázky</w:t>
      </w:r>
    </w:p>
    <w:p w:rsidR="00A44320" w:rsidRDefault="001C1C83" w14:paraId="552871EF" w14:textId="77777777">
      <w:pPr>
        <w:pStyle w:val="Nadpis1"/>
        <w:numPr>
          <w:ilvl w:val="0"/>
          <w:numId w:val="2"/>
        </w:numPr>
        <w:spacing w:line="276" w:lineRule="auto"/>
        <w:rPr>
          <w:rStyle w:val="Siln"/>
          <w:rFonts w:cstheme="majorHAnsi"/>
          <w:b/>
          <w:bCs w:val="false"/>
        </w:rPr>
      </w:pPr>
      <w:r>
        <w:rPr>
          <w:rStyle w:val="Siln"/>
          <w:rFonts w:cstheme="majorHAnsi"/>
          <w:b/>
          <w:bCs w:val="false"/>
        </w:rPr>
        <w:t>Identifikace veřejné zakázky a účastníka</w:t>
      </w: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113"/>
        <w:gridCol w:w="5949"/>
      </w:tblGrid>
      <w:tr w:rsidR="00A44320" w14:paraId="1AC83B28" w14:textId="77777777">
        <w:tc>
          <w:tcPr>
            <w:tcW w:w="3113" w:type="dxa"/>
            <w:shd w:val="clear" w:color="auto" w:fill="DEEAF6" w:themeFill="accent1" w:themeFillTint="33"/>
          </w:tcPr>
          <w:p w:rsidR="00A44320" w:rsidRDefault="001C1C83" w14:paraId="0BA7C6E1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:rsidR="00A44320" w:rsidRDefault="001C1C83" w14:paraId="3E854C2D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bookmarkStart w:name="_Hlk42694156" w:id="0"/>
            <w:r>
              <w:rPr>
                <w:rFonts w:asciiTheme="majorHAnsi" w:hAnsiTheme="majorHAnsi" w:cstheme="majorHAnsi"/>
                <w:b/>
              </w:rPr>
              <w:t>MM Level – podpora vzdělávání zaměstnanců</w:t>
            </w:r>
            <w:bookmarkEnd w:id="0"/>
          </w:p>
        </w:tc>
      </w:tr>
      <w:tr w:rsidR="00A44320" w14:paraId="3B24E365" w14:textId="77777777">
        <w:tc>
          <w:tcPr>
            <w:tcW w:w="3113" w:type="dxa"/>
            <w:shd w:val="clear" w:color="auto" w:fill="auto"/>
          </w:tcPr>
          <w:p w:rsidR="00A44320" w:rsidRDefault="001C1C83" w14:paraId="0E923B16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  <w:shd w:val="clear" w:color="auto" w:fill="auto"/>
          </w:tcPr>
          <w:p w:rsidR="00A44320" w:rsidRDefault="001C1C83" w14:paraId="1AF16E65" w14:textId="7777777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 xml:space="preserve">veřejná zakázka mimo režim zákona č. </w:t>
            </w:r>
            <w:r>
              <w:rPr>
                <w:rFonts w:asciiTheme="majorHAnsi" w:hAnsiTheme="majorHAnsi" w:cstheme="majorHAnsi"/>
              </w:rPr>
              <w:t>134/2016 Sb., o zadávání veřejných zakázek (dále jen „</w:t>
            </w:r>
            <w:r>
              <w:rPr>
                <w:rFonts w:asciiTheme="majorHAnsi" w:hAnsiTheme="majorHAnsi" w:cstheme="majorHAnsi"/>
                <w:b/>
                <w:bCs/>
              </w:rPr>
              <w:t>ZZVZ</w:t>
            </w:r>
            <w:r>
              <w:rPr>
                <w:rFonts w:asciiTheme="majorHAnsi" w:hAnsiTheme="majorHAnsi" w:cstheme="majorHAnsi"/>
              </w:rPr>
              <w:t>“)</w:t>
            </w:r>
          </w:p>
        </w:tc>
      </w:tr>
      <w:tr w:rsidR="00A44320" w14:paraId="0740EF4D" w14:textId="77777777">
        <w:tc>
          <w:tcPr>
            <w:tcW w:w="3113" w:type="dxa"/>
            <w:shd w:val="clear" w:color="auto" w:fill="auto"/>
          </w:tcPr>
          <w:p w:rsidR="00A44320" w:rsidRDefault="001C1C83" w14:paraId="11347735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  <w:shd w:val="clear" w:color="auto" w:fill="auto"/>
          </w:tcPr>
          <w:p w:rsidR="00A44320" w:rsidRDefault="001C1C83" w14:paraId="24CDD3BE" w14:textId="7777777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služby</w:t>
            </w:r>
          </w:p>
        </w:tc>
      </w:tr>
    </w:tbl>
    <w:p w:rsidR="00A44320" w:rsidRDefault="00A44320" w14:paraId="61291731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113"/>
        <w:gridCol w:w="5949"/>
      </w:tblGrid>
      <w:tr w:rsidR="00A44320" w14:paraId="6C719818" w14:textId="77777777">
        <w:tc>
          <w:tcPr>
            <w:tcW w:w="3113" w:type="dxa"/>
            <w:shd w:val="clear" w:color="auto" w:fill="DEEAF6" w:themeFill="accent1" w:themeFillTint="33"/>
          </w:tcPr>
          <w:p w:rsidR="00A44320" w:rsidRDefault="001C1C83" w14:paraId="006B91D0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Název účastníka: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:rsidR="00A44320" w:rsidRDefault="008C2B4F" w14:paraId="39C59854" w14:textId="2EF88F73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sdt>
              <w:sdtPr>
                <w:id w:val="88897655"/>
                <w:text/>
              </w:sdtPr>
              <w:sdtContent>
                <w:r>
                  <w:rPr>
                    <w:rStyle w:val="Zstupntext"/>
                    <w:rFonts w:asciiTheme="majorHAnsi" w:hAnsiTheme="majorHAnsi" w:cstheme="majorHAnsi"/>
                    <w:b/>
                    <w:bCs/>
                    <w:highlight w:val="yellow"/>
                  </w:rPr>
                  <w:t>Klikněte nebo klepněte sem a zadejte text.</w:t>
                </w:r>
              </w:sdtContent>
            </w:sdt>
          </w:p>
        </w:tc>
      </w:tr>
      <w:tr w:rsidR="00A44320" w14:paraId="6358AA63" w14:textId="77777777">
        <w:tc>
          <w:tcPr>
            <w:tcW w:w="3113" w:type="dxa"/>
            <w:shd w:val="clear" w:color="auto" w:fill="auto"/>
          </w:tcPr>
          <w:p w:rsidR="00A44320" w:rsidRDefault="001C1C83" w14:paraId="5CE4C442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Sídlo účastníka:</w:t>
            </w:r>
          </w:p>
        </w:tc>
        <w:tc>
          <w:tcPr>
            <w:tcW w:w="5948" w:type="dxa"/>
            <w:shd w:val="clear" w:color="auto" w:fill="auto"/>
          </w:tcPr>
          <w:p w:rsidR="00A44320" w:rsidRDefault="008C2B4F" w14:paraId="4F49F569" w14:textId="302DFBFC">
            <w:pPr>
              <w:spacing w:after="0" w:line="276" w:lineRule="auto"/>
              <w:rPr>
                <w:rFonts w:asciiTheme="majorHAnsi" w:hAnsiTheme="majorHAnsi" w:cstheme="majorHAnsi"/>
              </w:rPr>
            </w:pPr>
            <w:sdt>
              <w:sdtPr>
                <w:id w:val="-802461987"/>
                <w:text/>
              </w:sdtPr>
              <w:sdtContent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  <w:tr w:rsidR="00A44320" w14:paraId="14C6330B" w14:textId="77777777">
        <w:tc>
          <w:tcPr>
            <w:tcW w:w="3113" w:type="dxa"/>
            <w:shd w:val="clear" w:color="auto" w:fill="auto"/>
          </w:tcPr>
          <w:p w:rsidR="00A44320" w:rsidRDefault="001C1C83" w14:paraId="5B8D91B9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tc>
          <w:tcPr>
            <w:tcW w:w="5948" w:type="dxa"/>
            <w:shd w:val="clear" w:color="auto" w:fill="auto"/>
          </w:tcPr>
          <w:p w:rsidR="00A44320" w:rsidRDefault="008C2B4F" w14:paraId="611C466A" w14:textId="473EDE13">
            <w:pPr>
              <w:spacing w:after="0" w:line="276" w:lineRule="auto"/>
              <w:rPr>
                <w:rFonts w:asciiTheme="majorHAnsi" w:hAnsiTheme="majorHAnsi" w:cstheme="majorHAnsi"/>
              </w:rPr>
            </w:pPr>
            <w:sdt>
              <w:sdtPr>
                <w:id w:val="-42446260"/>
                <w:text/>
              </w:sdtPr>
              <w:sdtContent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  <w:tr w:rsidR="00A44320" w14:paraId="2110EEDD" w14:textId="77777777">
        <w:tc>
          <w:tcPr>
            <w:tcW w:w="3113" w:type="dxa"/>
            <w:shd w:val="clear" w:color="auto" w:fill="auto"/>
          </w:tcPr>
          <w:p w:rsidR="00A44320" w:rsidRDefault="001C1C83" w14:paraId="12A0DB01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IČO:</w:t>
            </w:r>
          </w:p>
        </w:tc>
        <w:tc>
          <w:tcPr>
            <w:tcW w:w="5948" w:type="dxa"/>
            <w:shd w:val="clear" w:color="auto" w:fill="auto"/>
          </w:tcPr>
          <w:p w:rsidR="00A44320" w:rsidRDefault="008C2B4F" w14:paraId="3FFE7D12" w14:textId="19503F97">
            <w:pPr>
              <w:spacing w:after="0" w:line="276" w:lineRule="auto"/>
              <w:rPr>
                <w:rFonts w:asciiTheme="majorHAnsi" w:hAnsiTheme="majorHAnsi" w:cstheme="majorHAnsi"/>
              </w:rPr>
            </w:pPr>
            <w:sdt>
              <w:sdtPr>
                <w:id w:val="1141923480"/>
                <w:text/>
              </w:sdtPr>
              <w:sdtContent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:rsidR="00A44320" w:rsidRDefault="001C1C83" w14:paraId="21A8472A" w14:textId="77777777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Tento dokument podepisuje výhradně osoba oprávněná zastupovat účastníka v zadávacím řízení. </w:t>
      </w:r>
    </w:p>
    <w:p w:rsidR="00A44320" w:rsidRDefault="001C1C83" w14:paraId="4FBED68C" w14:textId="77777777">
      <w:pPr>
        <w:pStyle w:val="Nadpis1"/>
        <w:numPr>
          <w:ilvl w:val="0"/>
          <w:numId w:val="2"/>
        </w:numPr>
        <w:spacing w:line="276" w:lineRule="auto"/>
        <w:rPr>
          <w:rStyle w:val="Siln"/>
          <w:rFonts w:cstheme="majorHAnsi"/>
          <w:b/>
        </w:rPr>
      </w:pPr>
      <w:r>
        <w:rPr>
          <w:rStyle w:val="Siln"/>
          <w:rFonts w:cstheme="majorHAnsi"/>
          <w:b/>
        </w:rPr>
        <w:t>Specifikace předmětu veřejné zakázky</w:t>
      </w:r>
    </w:p>
    <w:p w:rsidR="00A44320" w:rsidRDefault="001C1C83" w14:paraId="67398CDA" w14:textId="77777777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Tento dokument stanovuje specifikaci předmětu veřejné zakázky – kompletní zajištění školících aktivit pro vybranou skupinu zaměstnanců společnosti MM LEVEL, s.r.o. blíže specifikovaných touto zadávací dokumentací a jejími přílohami – </w:t>
      </w:r>
      <w:r>
        <w:rPr>
          <w:rFonts w:asciiTheme="majorHAnsi" w:hAnsiTheme="majorHAnsi" w:cstheme="majorHAnsi"/>
          <w:b/>
          <w:bCs/>
        </w:rPr>
        <w:t>školení měkké dovednos</w:t>
      </w:r>
      <w:r>
        <w:rPr>
          <w:rFonts w:asciiTheme="majorHAnsi" w:hAnsiTheme="majorHAnsi" w:cstheme="majorHAnsi"/>
          <w:b/>
          <w:bCs/>
        </w:rPr>
        <w:t xml:space="preserve">ti (soft </w:t>
      </w:r>
      <w:proofErr w:type="spellStart"/>
      <w:r>
        <w:rPr>
          <w:rFonts w:asciiTheme="majorHAnsi" w:hAnsiTheme="majorHAnsi" w:cstheme="majorHAnsi"/>
          <w:b/>
          <w:bCs/>
        </w:rPr>
        <w:t>skills</w:t>
      </w:r>
      <w:proofErr w:type="spellEnd"/>
      <w:r>
        <w:rPr>
          <w:rFonts w:asciiTheme="majorHAnsi" w:hAnsiTheme="majorHAnsi" w:cstheme="majorHAnsi"/>
          <w:b/>
          <w:bCs/>
        </w:rPr>
        <w:t>)</w:t>
      </w:r>
      <w:r>
        <w:rPr>
          <w:rFonts w:asciiTheme="majorHAnsi" w:hAnsiTheme="majorHAnsi" w:cstheme="majorHAnsi"/>
        </w:rPr>
        <w:t xml:space="preserve"> a dále poskytnutí všech souvisejících služeb nezbytných ke splnění zakázky, </w:t>
      </w:r>
      <w:r w:rsidRPr="00117F91">
        <w:rPr>
          <w:rFonts w:cstheme="majorHAnsi"/>
        </w:rPr>
        <w:t>zejména odměna lektora, cestovné lektora, stravné lektora, zajištění prostor pro školení, školící pomůcky, materiály pro účastníky školení, prezenční technika, obč</w:t>
      </w:r>
      <w:r w:rsidRPr="00117F91">
        <w:rPr>
          <w:rFonts w:cstheme="majorHAnsi"/>
        </w:rPr>
        <w:t>erstvení během dne pro účastníky školení, apod.</w:t>
      </w:r>
      <w:r w:rsidRPr="00117F91">
        <w:rPr>
          <w:rFonts w:asciiTheme="majorHAnsi" w:hAnsiTheme="majorHAnsi" w:cstheme="majorHAnsi"/>
        </w:rPr>
        <w:t xml:space="preserve"> (dále</w:t>
      </w:r>
      <w:r>
        <w:rPr>
          <w:rFonts w:asciiTheme="majorHAnsi" w:hAnsiTheme="majorHAnsi" w:cstheme="majorHAnsi"/>
        </w:rPr>
        <w:t xml:space="preserve"> jako „předmět veřejné zakázky“ nebo „aktivita“).</w:t>
      </w:r>
    </w:p>
    <w:p w:rsidR="00A44320" w:rsidRDefault="001C1C83" w14:paraId="25DD78CA" w14:textId="77777777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Účastník u </w:t>
      </w:r>
      <w:r>
        <w:rPr>
          <w:rFonts w:asciiTheme="majorHAnsi" w:hAnsiTheme="majorHAnsi" w:cstheme="majorHAnsi"/>
          <w:b/>
          <w:u w:val="single"/>
        </w:rPr>
        <w:t>každé</w:t>
      </w:r>
      <w:r>
        <w:rPr>
          <w:rFonts w:asciiTheme="majorHAnsi" w:hAnsiTheme="majorHAnsi" w:cstheme="majorHAnsi"/>
          <w:b/>
        </w:rPr>
        <w:t xml:space="preserve"> aktivity doplní místo konání školení v souladu s čl. 3 odst. 8) zadávací dokumentace.</w:t>
      </w: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8"/>
        <w:gridCol w:w="1730"/>
        <w:gridCol w:w="1700"/>
        <w:gridCol w:w="1842"/>
        <w:gridCol w:w="2699"/>
      </w:tblGrid>
      <w:tr w:rsidR="00A44320" w14:paraId="0339790F" w14:textId="77777777">
        <w:trPr>
          <w:trHeight w:val="448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3C6F9EF2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21318148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</w:tr>
      <w:tr w:rsidR="00A44320" w14:paraId="3BA7DA17" w14:textId="77777777">
        <w:trPr>
          <w:trHeight w:val="426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4EE5D604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62503FAE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Prodejní dovednos</w:t>
            </w:r>
            <w:r>
              <w:rPr>
                <w:rFonts w:asciiTheme="majorHAnsi" w:hAnsiTheme="majorHAnsi" w:cstheme="majorHAnsi"/>
                <w:b/>
                <w:bCs/>
              </w:rPr>
              <w:t>ti</w:t>
            </w:r>
          </w:p>
        </w:tc>
      </w:tr>
      <w:tr w:rsidR="00A44320" w14:paraId="6BA76F06" w14:textId="77777777">
        <w:trPr>
          <w:trHeight w:val="418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31668311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Pr="00117F91" w:rsidR="00A44320" w:rsidRDefault="001C1C83" w14:paraId="44BEED6E" w14:textId="77777777">
            <w:pPr>
              <w:spacing w:after="0" w:line="240" w:lineRule="auto"/>
            </w:pPr>
            <w:r w:rsidRPr="00117F91">
              <w:rPr>
                <w:rFonts w:asciiTheme="majorHAnsi" w:hAnsiTheme="majorHAnsi" w:cstheme="majorHAnsi"/>
              </w:rPr>
              <w:t>Účastníci se zaměří na osvojení si procesu prodeje a využití účinných prodejních metod</w:t>
            </w:r>
          </w:p>
        </w:tc>
      </w:tr>
      <w:tr w:rsidR="00A44320" w14:paraId="3EF2D0E6" w14:textId="77777777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115B1FC2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6FDE2293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Proaktivní prodej</w:t>
            </w:r>
          </w:p>
          <w:p w:rsidR="00A44320" w:rsidRDefault="001C1C83" w14:paraId="37E15E15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Prodej podle nastavených pravidel (metodika prodeje)</w:t>
            </w:r>
          </w:p>
          <w:p w:rsidR="00A44320" w:rsidRDefault="001C1C83" w14:paraId="5BE32F0F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Prezentační styl prodeje x prodej na základě potřeb </w:t>
            </w:r>
          </w:p>
          <w:p w:rsidR="00A44320" w:rsidRDefault="001C1C83" w14:paraId="35912DB6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Up-</w:t>
            </w:r>
            <w:proofErr w:type="spellStart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sell</w:t>
            </w:r>
            <w:proofErr w:type="spellEnd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 x </w:t>
            </w:r>
            <w:proofErr w:type="spellStart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Cross-sell</w:t>
            </w:r>
            <w:proofErr w:type="spellEnd"/>
          </w:p>
          <w:p w:rsidR="00A44320" w:rsidRDefault="001C1C83" w14:paraId="1D93821A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Vyvolání potřeby zákazníka</w:t>
            </w:r>
          </w:p>
        </w:tc>
      </w:tr>
      <w:tr w:rsidR="00A44320" w14:paraId="552B44BC" w14:textId="77777777">
        <w:trPr>
          <w:trHeight w:val="415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0444DCE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60DB391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 zaměstnanců</w:t>
            </w:r>
          </w:p>
        </w:tc>
      </w:tr>
      <w:tr w:rsidR="00A44320" w14:paraId="46551D32" w14:textId="77777777">
        <w:trPr>
          <w:trHeight w:val="397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77F8BE6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Ukončení školení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1CAD7B05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A44320" w14:paraId="19744712" w14:textId="77777777">
        <w:trPr>
          <w:trHeight w:val="105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4A4DF1B6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44320" w:rsidRDefault="001C1C83" w14:paraId="2B3EB832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školící dny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44320" w:rsidRDefault="001C1C83" w14:paraId="202D3147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16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4320" w:rsidRDefault="001C1C83" w14:paraId="00C845D7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18 osob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44320" w:rsidRDefault="001C1C83" w14:paraId="1E2C02CD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2 skupiny</w:t>
            </w:r>
          </w:p>
        </w:tc>
      </w:tr>
      <w:tr w:rsidR="00A44320" w14:paraId="0F5BC930" w14:textId="77777777">
        <w:trPr>
          <w:trHeight w:val="416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1CD73F4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8C2B4F" w14:paraId="08A3CF7E" w14:textId="3B9BAEED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id w:val="-73365846"/>
                <w:text/>
              </w:sdtPr>
              <w:sdtContent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:rsidR="00A44320" w:rsidRDefault="00A44320" w14:paraId="4F41FF4E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8"/>
        <w:gridCol w:w="1730"/>
        <w:gridCol w:w="1700"/>
        <w:gridCol w:w="1842"/>
        <w:gridCol w:w="2699"/>
      </w:tblGrid>
      <w:tr w:rsidR="00A44320" w14:paraId="12AD9F21" w14:textId="77777777">
        <w:trPr>
          <w:trHeight w:val="448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31EC32C2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4D640F59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="00A44320" w14:paraId="3636E083" w14:textId="77777777">
        <w:trPr>
          <w:trHeight w:val="426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29BE67A4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089AD054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Komunikační dovednosti</w:t>
            </w:r>
          </w:p>
        </w:tc>
      </w:tr>
      <w:tr w:rsidR="00A44320" w14:paraId="72D72F33" w14:textId="77777777">
        <w:trPr>
          <w:trHeight w:val="418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724FCBB1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7A4637CA" w14:textId="77777777">
            <w:pPr>
              <w:spacing w:after="0" w:line="240" w:lineRule="auto"/>
            </w:pPr>
            <w:r w:rsidRPr="00117F91">
              <w:rPr>
                <w:rFonts w:asciiTheme="majorHAnsi" w:hAnsiTheme="majorHAnsi" w:cstheme="majorHAnsi"/>
              </w:rPr>
              <w:t>Účastníci se zaměří na efektivní komunikaci</w:t>
            </w:r>
          </w:p>
        </w:tc>
      </w:tr>
      <w:tr w:rsidR="00A44320" w14:paraId="2F137A81" w14:textId="77777777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443AAA3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19A1E9F6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Aktivní naslouchání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7399493F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Verbální x Neverbální 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komunikace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5A9BEFA5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Typy otázek a jejich vhodnost využití</w:t>
            </w:r>
          </w:p>
          <w:p w:rsidR="00A44320" w:rsidRDefault="001C1C83" w14:paraId="2B456D3A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Prozákaznická komunikace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217C0D35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Jak zaujmout</w:t>
            </w:r>
          </w:p>
        </w:tc>
      </w:tr>
      <w:tr w:rsidR="00A44320" w14:paraId="5A61761D" w14:textId="77777777">
        <w:trPr>
          <w:trHeight w:val="415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194F6EF2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176009B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 zaměstnanců</w:t>
            </w:r>
          </w:p>
        </w:tc>
      </w:tr>
      <w:tr w:rsidR="00A44320" w14:paraId="56265AD1" w14:textId="77777777">
        <w:trPr>
          <w:trHeight w:val="397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67FD1F0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749D6B32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A44320" w14:paraId="1AE94415" w14:textId="77777777">
        <w:trPr>
          <w:trHeight w:val="105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1876F54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44320" w:rsidRDefault="001C1C83" w14:paraId="26AD1145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školící dny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44320" w:rsidRDefault="001C1C83" w14:paraId="587C416E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16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4320" w:rsidRDefault="001C1C83" w14:paraId="31E71019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18 osob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44320" w:rsidRDefault="001C1C83" w14:paraId="08616195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2 skupiny</w:t>
            </w:r>
          </w:p>
        </w:tc>
      </w:tr>
      <w:tr w:rsidR="00A44320" w14:paraId="52FF7936" w14:textId="77777777">
        <w:trPr>
          <w:trHeight w:val="416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01E5A0E4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8C2B4F" w14:paraId="6159F456" w14:textId="6605F30F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id w:val="-693849395"/>
                <w:text/>
              </w:sdtPr>
              <w:sdtContent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:rsidR="00A44320" w:rsidRDefault="00A44320" w14:paraId="2DD9E1AA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8"/>
        <w:gridCol w:w="1730"/>
        <w:gridCol w:w="1700"/>
        <w:gridCol w:w="1842"/>
        <w:gridCol w:w="2699"/>
      </w:tblGrid>
      <w:tr w:rsidR="00A44320" w14:paraId="12D516E9" w14:textId="77777777">
        <w:trPr>
          <w:trHeight w:val="448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1AB2F075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5DBF66BC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</w:tr>
      <w:tr w:rsidR="00A44320" w14:paraId="62F28FC9" w14:textId="77777777">
        <w:trPr>
          <w:trHeight w:val="426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13DCAF9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14498150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Zvládání stresových situací</w:t>
            </w:r>
          </w:p>
        </w:tc>
      </w:tr>
      <w:tr w:rsidR="00A44320" w14:paraId="472D3561" w14:textId="77777777">
        <w:trPr>
          <w:trHeight w:val="418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0E82F4E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50FAF8F2" w14:textId="77777777">
            <w:pPr>
              <w:spacing w:after="0" w:line="240" w:lineRule="auto"/>
            </w:pPr>
            <w:r w:rsidRPr="00117F91">
              <w:rPr>
                <w:rFonts w:asciiTheme="majorHAnsi" w:hAnsiTheme="majorHAnsi" w:cstheme="majorHAnsi"/>
              </w:rPr>
              <w:t xml:space="preserve">Účastníci se zaměří na zbavení se nervozity a strachu </w:t>
            </w:r>
          </w:p>
        </w:tc>
      </w:tr>
      <w:tr w:rsidR="00A44320" w14:paraId="2CC75766" w14:textId="77777777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2C659F6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51A22CF4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Stres - vznik</w:t>
            </w:r>
            <w:proofErr w:type="gramEnd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, příčiny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55A37F5B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Emoce x 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Rozum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7C59A36A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Jak pracovat sám se sebou ve stresové situaci</w:t>
            </w:r>
          </w:p>
          <w:p w:rsidR="00A44320" w:rsidRDefault="001C1C83" w14:paraId="15DF2627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Stresové faktory a způsoby jejich eliminace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</w:tc>
      </w:tr>
      <w:tr w:rsidR="00A44320" w14:paraId="30287DD1" w14:textId="77777777">
        <w:trPr>
          <w:trHeight w:val="415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7670A47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5A6357B4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 zaměstnanců</w:t>
            </w:r>
          </w:p>
        </w:tc>
      </w:tr>
      <w:tr w:rsidR="00A44320" w14:paraId="29B7A4EE" w14:textId="77777777">
        <w:trPr>
          <w:trHeight w:val="397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1C6F8435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7D2FB174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A44320" w14:paraId="61AE695F" w14:textId="77777777">
        <w:trPr>
          <w:trHeight w:val="105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053F069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44320" w:rsidRDefault="001C1C83" w14:paraId="5DEDB22A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školící dny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44320" w:rsidRDefault="001C1C83" w14:paraId="02D8DC23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16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4320" w:rsidRDefault="001C1C83" w14:paraId="5481ED40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celkem 18 </w:t>
            </w:r>
            <w:r>
              <w:rPr>
                <w:rFonts w:asciiTheme="majorHAnsi" w:hAnsiTheme="majorHAnsi" w:cstheme="majorHAnsi"/>
              </w:rPr>
              <w:t>osob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44320" w:rsidRDefault="001C1C83" w14:paraId="1777957C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2 skupiny</w:t>
            </w:r>
          </w:p>
        </w:tc>
      </w:tr>
      <w:tr w:rsidR="00A44320" w14:paraId="3BDF5AE3" w14:textId="77777777">
        <w:trPr>
          <w:trHeight w:val="416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7B0D4B9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8C2B4F" w14:paraId="481A814E" w14:textId="6C08394C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id w:val="928541738"/>
                <w:text/>
              </w:sdtPr>
              <w:sdtContent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:rsidR="00A44320" w:rsidRDefault="00A44320" w14:paraId="02AE903C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8"/>
        <w:gridCol w:w="1730"/>
        <w:gridCol w:w="1700"/>
        <w:gridCol w:w="1842"/>
        <w:gridCol w:w="2699"/>
      </w:tblGrid>
      <w:tr w:rsidR="00A44320" w14:paraId="5950C3FF" w14:textId="77777777">
        <w:trPr>
          <w:trHeight w:val="448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7DDFF222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1359063B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A44320" w14:paraId="61603E29" w14:textId="77777777">
        <w:trPr>
          <w:trHeight w:val="426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0A7C012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5245F8A2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Obsluha více zákazníků najednou</w:t>
            </w:r>
          </w:p>
        </w:tc>
      </w:tr>
      <w:tr w:rsidR="00A44320" w14:paraId="5FFE7DDC" w14:textId="77777777">
        <w:trPr>
          <w:trHeight w:val="418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443D8688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Pr="00117F91" w:rsidR="00A44320" w:rsidRDefault="001C1C83" w14:paraId="075EEEDE" w14:textId="77777777">
            <w:pPr>
              <w:spacing w:after="0" w:line="240" w:lineRule="auto"/>
            </w:pPr>
            <w:r w:rsidRPr="00117F91">
              <w:rPr>
                <w:rFonts w:asciiTheme="majorHAnsi" w:hAnsiTheme="majorHAnsi" w:cstheme="majorHAnsi"/>
              </w:rPr>
              <w:t xml:space="preserve">Účastníci se zaměří na efektivní komunikaci s více zákazníky </w:t>
            </w:r>
          </w:p>
        </w:tc>
      </w:tr>
      <w:tr w:rsidR="00A44320" w14:paraId="6EED59C5" w14:textId="77777777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412F3823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4B89810A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Jak zvládnout 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komunikaci s více zákazníky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75282CCE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Metody a způsoby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214BC250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Komunikační standardy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726A4B0E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Možnosti zjednodušené komunikace při udržení standardů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72CE49AD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Fronta x stres x nadhled x proaktivní prodej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</w:tc>
      </w:tr>
      <w:tr w:rsidR="00A44320" w14:paraId="605565EB" w14:textId="77777777">
        <w:trPr>
          <w:trHeight w:val="415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2299D860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Cílová skupina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030E8D75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 zaměstnanců</w:t>
            </w:r>
          </w:p>
        </w:tc>
      </w:tr>
      <w:tr w:rsidR="00A44320" w14:paraId="16A51C0C" w14:textId="77777777">
        <w:trPr>
          <w:trHeight w:val="397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4733CCD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2946A7E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A44320" w14:paraId="778F4F11" w14:textId="77777777">
        <w:trPr>
          <w:trHeight w:val="105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5731AFE1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44320" w:rsidRDefault="001C1C83" w14:paraId="28353B6F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školící den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44320" w:rsidRDefault="001C1C83" w14:paraId="1D35CBFF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8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4320" w:rsidRDefault="001C1C83" w14:paraId="33DFB1BB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18 osob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44320" w:rsidRDefault="001C1C83" w14:paraId="27B22056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2 skupiny</w:t>
            </w:r>
          </w:p>
        </w:tc>
      </w:tr>
      <w:tr w:rsidR="00A44320" w14:paraId="7845BEF6" w14:textId="77777777">
        <w:trPr>
          <w:trHeight w:val="416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4FD9387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8C2B4F" w14:paraId="5B58C9E2" w14:textId="5D9CF375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id w:val="-970281111"/>
                <w:text/>
              </w:sdtPr>
              <w:sdtContent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:rsidR="00A44320" w:rsidRDefault="00A44320" w14:paraId="26BBD7BC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8"/>
        <w:gridCol w:w="1730"/>
        <w:gridCol w:w="1700"/>
        <w:gridCol w:w="1842"/>
        <w:gridCol w:w="2699"/>
      </w:tblGrid>
      <w:tr w:rsidR="00A44320" w14:paraId="3025A74E" w14:textId="77777777">
        <w:trPr>
          <w:trHeight w:val="448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0F4FFE39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0AD889A8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</w:tr>
      <w:tr w:rsidR="00A44320" w14:paraId="01848C02" w14:textId="77777777">
        <w:trPr>
          <w:trHeight w:val="426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2F903AC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4B2C6752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Předcházení a řešení </w:t>
            </w:r>
            <w:r>
              <w:rPr>
                <w:rFonts w:asciiTheme="majorHAnsi" w:hAnsiTheme="majorHAnsi" w:cstheme="majorHAnsi"/>
                <w:b/>
                <w:bCs/>
              </w:rPr>
              <w:t>stížností/reklamací</w:t>
            </w:r>
          </w:p>
        </w:tc>
      </w:tr>
      <w:tr w:rsidR="00A44320" w14:paraId="1475E11D" w14:textId="77777777">
        <w:trPr>
          <w:trHeight w:val="418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54FBECB0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Pr="00117F91" w:rsidR="00A44320" w:rsidRDefault="001C1C83" w14:paraId="5FB3EC1C" w14:textId="77777777">
            <w:pPr>
              <w:spacing w:after="0" w:line="240" w:lineRule="auto"/>
            </w:pPr>
            <w:r w:rsidRPr="00117F91">
              <w:rPr>
                <w:rFonts w:asciiTheme="majorHAnsi" w:hAnsiTheme="majorHAnsi" w:cstheme="majorHAnsi"/>
              </w:rPr>
              <w:t>Účastníci se zaměří předcházení a zvládání konfliktních situací</w:t>
            </w:r>
          </w:p>
        </w:tc>
      </w:tr>
      <w:tr w:rsidR="00A44320" w14:paraId="19A21C19" w14:textId="77777777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0949E171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725A5F99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Co je reklamace / stížnost / konflikt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10126F97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Já x stížnost/reklamace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2E4FA2D6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Komunikační zásady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4026C150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Jak předcházet konfliktním situacím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29D2DE2D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Profesionál při prodeji = profesionál při řešení stížností/reklamací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</w:tc>
      </w:tr>
      <w:tr w:rsidR="00A44320" w14:paraId="3BDB666E" w14:textId="77777777">
        <w:trPr>
          <w:trHeight w:val="415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7B1CA3F3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14CA9C50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 zaměstnanců</w:t>
            </w:r>
          </w:p>
        </w:tc>
      </w:tr>
      <w:tr w:rsidR="00A44320" w14:paraId="52D93522" w14:textId="77777777">
        <w:trPr>
          <w:trHeight w:val="397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6AF55AB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61A6B0C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A44320" w14:paraId="3E50F32C" w14:textId="77777777">
        <w:trPr>
          <w:trHeight w:val="105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71D84DF0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44320" w:rsidRDefault="001C1C83" w14:paraId="1232E24E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školící dny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44320" w:rsidRDefault="001C1C83" w14:paraId="45209663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16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4320" w:rsidRDefault="001C1C83" w14:paraId="0E363BD2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18 osob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44320" w:rsidRDefault="001C1C83" w14:paraId="51A19153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2 skupiny</w:t>
            </w:r>
          </w:p>
        </w:tc>
      </w:tr>
      <w:tr w:rsidR="00A44320" w14:paraId="21DE8439" w14:textId="77777777">
        <w:trPr>
          <w:trHeight w:val="416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428DA68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8C2B4F" w14:paraId="4F3AE7E1" w14:textId="06726FA6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id w:val="1503092388"/>
                <w:text/>
              </w:sdtPr>
              <w:sdtContent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:rsidR="00A44320" w:rsidRDefault="00A44320" w14:paraId="70833E3E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8"/>
        <w:gridCol w:w="1730"/>
        <w:gridCol w:w="1700"/>
        <w:gridCol w:w="1842"/>
        <w:gridCol w:w="2699"/>
      </w:tblGrid>
      <w:tr w:rsidR="00A44320" w14:paraId="2BB03F1C" w14:textId="77777777">
        <w:trPr>
          <w:trHeight w:val="448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75F7D1E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3F3D3F40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</w:tr>
      <w:tr w:rsidR="00A44320" w14:paraId="39CE1F47" w14:textId="77777777">
        <w:trPr>
          <w:trHeight w:val="426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2371EC3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6480BC8B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Komunikace v týmu a základy zpětné vazby</w:t>
            </w:r>
          </w:p>
        </w:tc>
      </w:tr>
      <w:tr w:rsidR="00A44320" w14:paraId="199EC33F" w14:textId="77777777">
        <w:trPr>
          <w:trHeight w:val="418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3392A728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1C23847F" w14:textId="77777777">
            <w:pPr>
              <w:spacing w:after="0" w:line="240" w:lineRule="auto"/>
            </w:pPr>
            <w:r w:rsidRPr="00117F91">
              <w:rPr>
                <w:rFonts w:asciiTheme="majorHAnsi" w:hAnsiTheme="majorHAnsi" w:cstheme="majorHAnsi"/>
              </w:rPr>
              <w:t>Účastníci se zaměří na přijímání a předávání zpětné vazby v týmu</w:t>
            </w:r>
          </w:p>
        </w:tc>
      </w:tr>
      <w:tr w:rsidR="00A44320" w14:paraId="3712202D" w14:textId="77777777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7AB509D2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0E46B780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Zásady komunikace v týmu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49FA66DE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Předávání 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informací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2649236C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Základy zpětné vazby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5EE0B8BB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Přijímání zpětné vazby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6E1BB73F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Spolupráce v týmu (osobnosti)</w:t>
            </w:r>
          </w:p>
          <w:p w:rsidR="00A44320" w:rsidRDefault="00A44320" w14:paraId="3851D982" w14:textId="77777777">
            <w:pPr>
              <w:pStyle w:val="Odstavecseseznamem"/>
              <w:spacing w:before="0" w:after="0"/>
              <w:ind w:left="360"/>
              <w:jc w:val="left"/>
              <w:rPr>
                <w:rFonts w:asciiTheme="majorHAnsi" w:hAnsiTheme="majorHAnsi" w:cstheme="majorHAnsi"/>
              </w:rPr>
            </w:pPr>
          </w:p>
        </w:tc>
      </w:tr>
      <w:tr w:rsidR="00A44320" w14:paraId="5F0EFB2A" w14:textId="77777777">
        <w:trPr>
          <w:trHeight w:val="415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4D6930E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578687A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 zaměstnanců</w:t>
            </w:r>
          </w:p>
        </w:tc>
      </w:tr>
      <w:tr w:rsidR="00A44320" w14:paraId="3EE8DF85" w14:textId="77777777">
        <w:trPr>
          <w:trHeight w:val="397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5CC670D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43E4E318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A44320" w14:paraId="7036BCCD" w14:textId="77777777">
        <w:trPr>
          <w:trHeight w:val="105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06D3B5F4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44320" w:rsidRDefault="001C1C83" w14:paraId="02F813CE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školící dny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44320" w:rsidRDefault="001C1C83" w14:paraId="021C883A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16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4320" w:rsidRDefault="001C1C83" w14:paraId="1BA2CA01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18 osob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44320" w:rsidRDefault="001C1C83" w14:paraId="4F2C43ED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2 skupiny</w:t>
            </w:r>
          </w:p>
        </w:tc>
      </w:tr>
      <w:tr w:rsidR="00A44320" w14:paraId="00BA0987" w14:textId="77777777">
        <w:trPr>
          <w:trHeight w:val="416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7EF5FF4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8C2B4F" w14:paraId="3E4F3BE8" w14:textId="1FBE210D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id w:val="-676192180"/>
                <w:text/>
              </w:sdtPr>
              <w:sdtContent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:rsidR="00A44320" w:rsidRDefault="00A44320" w14:paraId="7C0C3623" w14:textId="77777777">
      <w:pPr>
        <w:spacing w:line="276" w:lineRule="auto"/>
        <w:rPr>
          <w:rFonts w:asciiTheme="majorHAnsi" w:hAnsiTheme="majorHAnsi" w:cstheme="majorHAnsi"/>
        </w:rPr>
      </w:pPr>
    </w:p>
    <w:p w:rsidR="00A44320" w:rsidRDefault="00A44320" w14:paraId="7B85E276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8"/>
        <w:gridCol w:w="1730"/>
        <w:gridCol w:w="1700"/>
        <w:gridCol w:w="1842"/>
        <w:gridCol w:w="2699"/>
      </w:tblGrid>
      <w:tr w:rsidR="00A44320" w14:paraId="26C7501F" w14:textId="77777777">
        <w:trPr>
          <w:trHeight w:val="448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5A4DB716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7275A852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</w:tr>
      <w:tr w:rsidR="00A44320" w14:paraId="56934446" w14:textId="77777777">
        <w:trPr>
          <w:trHeight w:val="426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47597254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4D83DBC7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Pravidla prozákaznické komunikace</w:t>
            </w:r>
          </w:p>
        </w:tc>
      </w:tr>
      <w:tr w:rsidR="00A44320" w14:paraId="74A42C00" w14:textId="77777777">
        <w:trPr>
          <w:trHeight w:val="418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6AAF093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58028B3B" w14:textId="77777777">
            <w:pPr>
              <w:spacing w:after="0" w:line="240" w:lineRule="auto"/>
            </w:pPr>
            <w:r w:rsidRPr="00117F91">
              <w:rPr>
                <w:rFonts w:asciiTheme="majorHAnsi" w:hAnsiTheme="majorHAnsi" w:cstheme="majorHAnsi"/>
              </w:rPr>
              <w:t>Účastníci se zaměří na pochopení potřeb a hodnot zákazníků</w:t>
            </w:r>
          </w:p>
        </w:tc>
      </w:tr>
      <w:tr w:rsidR="00A44320" w14:paraId="01367F71" w14:textId="77777777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5938E679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Náplň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76EE8E24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Aktivita x pasivita x 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proaktivita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38CFE148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Kdo je zákazník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1A0257B5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Způsoby komunikace se zákazníkem (společnost x prodejce)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66EB7858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Očekávání (zákazník + prodejce + společnost)</w:t>
            </w:r>
          </w:p>
          <w:p w:rsidR="00A44320" w:rsidRDefault="001C1C83" w14:paraId="7274ADA5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Práce s informacemi (Otevřenost / vstřícnost / interní informace)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</w:tc>
      </w:tr>
      <w:tr w:rsidR="00A44320" w14:paraId="1F4BA980" w14:textId="77777777">
        <w:trPr>
          <w:trHeight w:val="415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22C3C621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4B949CA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 zaměstnanců</w:t>
            </w:r>
          </w:p>
        </w:tc>
      </w:tr>
      <w:tr w:rsidR="00A44320" w14:paraId="0F025A4F" w14:textId="77777777">
        <w:trPr>
          <w:trHeight w:val="397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34B24D0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37428C05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A44320" w14:paraId="265B0D47" w14:textId="77777777">
        <w:trPr>
          <w:trHeight w:val="105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684F4EE8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44320" w:rsidRDefault="001C1C83" w14:paraId="4592FBB0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školící den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44320" w:rsidRDefault="001C1C83" w14:paraId="32CE6DDF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8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4320" w:rsidRDefault="001C1C83" w14:paraId="3459E32C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18 osob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44320" w:rsidRDefault="001C1C83" w14:paraId="776CDCAF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2 skupiny</w:t>
            </w:r>
          </w:p>
        </w:tc>
      </w:tr>
      <w:tr w:rsidR="00A44320" w14:paraId="0C02FE30" w14:textId="77777777">
        <w:trPr>
          <w:trHeight w:val="416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0E191F42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8C2B4F" w14:paraId="74D0DEDF" w14:textId="5353F570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id w:val="-1846924466"/>
                <w:text/>
              </w:sdtPr>
              <w:sdtContent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:rsidR="00A44320" w:rsidRDefault="00A44320" w14:paraId="69DE1D93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8"/>
        <w:gridCol w:w="1730"/>
        <w:gridCol w:w="1700"/>
        <w:gridCol w:w="1842"/>
        <w:gridCol w:w="2699"/>
      </w:tblGrid>
      <w:tr w:rsidR="00A44320" w14:paraId="04D91E15" w14:textId="77777777">
        <w:trPr>
          <w:trHeight w:val="448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09217BB4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6493600F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</w:tr>
      <w:tr w:rsidR="00A44320" w14:paraId="3487BD9B" w14:textId="77777777">
        <w:trPr>
          <w:trHeight w:val="426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1863BE0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457F024A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Rozvojová vs hodnotící </w:t>
            </w:r>
            <w:r>
              <w:rPr>
                <w:rFonts w:asciiTheme="majorHAnsi" w:hAnsiTheme="majorHAnsi" w:cstheme="majorHAnsi"/>
                <w:b/>
                <w:bCs/>
              </w:rPr>
              <w:t>zpětná vazba</w:t>
            </w:r>
          </w:p>
        </w:tc>
      </w:tr>
      <w:tr w:rsidR="00A44320" w14:paraId="7BCE0C4F" w14:textId="77777777">
        <w:trPr>
          <w:trHeight w:val="418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5681AC4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47BB6993" w14:textId="77777777">
            <w:pPr>
              <w:spacing w:after="0" w:line="240" w:lineRule="auto"/>
            </w:pPr>
            <w:r w:rsidRPr="00117F91">
              <w:rPr>
                <w:rFonts w:asciiTheme="majorHAnsi" w:hAnsiTheme="majorHAnsi" w:cstheme="majorHAnsi"/>
              </w:rPr>
              <w:t>Účastníci se zaměří na metody předávání zpětné vazby</w:t>
            </w:r>
          </w:p>
        </w:tc>
      </w:tr>
      <w:tr w:rsidR="00A44320" w14:paraId="2B1FCC2C" w14:textId="77777777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2ABB1FB9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67BCBAC5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Metody ZV, rozdíly a jejich účel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4E560B1B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Cíl zpětné </w:t>
            </w:r>
            <w:proofErr w:type="gramStart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vazby - jeho</w:t>
            </w:r>
            <w:proofErr w:type="gramEnd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 definice a dodržení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55F4E818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Zpětná vazba vyžádaná a nevyžádaná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A44320" w:rsidRDefault="001C1C83" w14:paraId="2F78C007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Zpětná vazba v praxi (trénink)</w:t>
            </w:r>
          </w:p>
          <w:p w:rsidR="00A44320" w:rsidRDefault="001C1C83" w14:paraId="466BA82E" w14:textId="77777777">
            <w:pPr>
              <w:pStyle w:val="Odstavecseseznamem"/>
              <w:spacing w:before="0" w:after="0"/>
              <w:ind w:left="36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</w:tc>
      </w:tr>
      <w:tr w:rsidR="00A44320" w14:paraId="3A7CC390" w14:textId="77777777">
        <w:trPr>
          <w:trHeight w:val="415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7DE87731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5A319061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 zaměstnanců</w:t>
            </w:r>
          </w:p>
        </w:tc>
      </w:tr>
      <w:tr w:rsidR="00A44320" w14:paraId="45954799" w14:textId="77777777">
        <w:trPr>
          <w:trHeight w:val="397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5F673B7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1C1C83" w14:paraId="1661EB8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Osvědčení </w:t>
            </w:r>
            <w:bookmarkStart w:name="_Hlk42700987" w:id="1"/>
            <w:r>
              <w:rPr>
                <w:rFonts w:asciiTheme="majorHAnsi" w:hAnsiTheme="majorHAnsi" w:cstheme="majorHAnsi"/>
              </w:rPr>
              <w:t>o úspěšném absolvování kurzu</w:t>
            </w:r>
            <w:bookmarkEnd w:id="1"/>
          </w:p>
        </w:tc>
      </w:tr>
      <w:tr w:rsidR="00A44320" w14:paraId="0D155E09" w14:textId="77777777">
        <w:trPr>
          <w:trHeight w:val="105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0AE8A335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44320" w:rsidRDefault="001C1C83" w14:paraId="19C9EDF1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školící den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44320" w:rsidRDefault="001C1C83" w14:paraId="72B9E72D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8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4320" w:rsidRDefault="001C1C83" w14:paraId="60E6A521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18 osob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44320" w:rsidRDefault="001C1C83" w14:paraId="0B59BF87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2 skupiny</w:t>
            </w:r>
          </w:p>
        </w:tc>
      </w:tr>
      <w:tr w:rsidR="00A44320" w14:paraId="52AF0D0F" w14:textId="77777777">
        <w:trPr>
          <w:trHeight w:val="416"/>
        </w:trPr>
        <w:tc>
          <w:tcPr>
            <w:tcW w:w="1808" w:type="dxa"/>
            <w:shd w:val="clear" w:color="auto" w:fill="auto"/>
            <w:vAlign w:val="center"/>
          </w:tcPr>
          <w:p w:rsidR="00A44320" w:rsidRDefault="001C1C83" w14:paraId="07C53765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1" w:type="dxa"/>
            <w:gridSpan w:val="4"/>
            <w:shd w:val="clear" w:color="auto" w:fill="auto"/>
            <w:vAlign w:val="center"/>
          </w:tcPr>
          <w:p w:rsidR="00A44320" w:rsidRDefault="008C2B4F" w14:paraId="33EAD30B" w14:textId="2C3B70BF">
            <w:pPr>
              <w:spacing w:after="0" w:line="240" w:lineRule="auto"/>
              <w:rPr>
                <w:rFonts w:asciiTheme="majorHAnsi" w:hAnsiTheme="majorHAnsi" w:cstheme="majorHAnsi"/>
              </w:rPr>
            </w:pPr>
            <w:sdt>
              <w:sdtPr>
                <w:id w:val="-1080818524"/>
                <w:text/>
              </w:sdtPr>
              <w:sdtContent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sdtContent>
            </w:sdt>
          </w:p>
        </w:tc>
      </w:tr>
    </w:tbl>
    <w:p w:rsidR="00A44320" w:rsidRDefault="00A44320" w14:paraId="2094DDE8" w14:textId="77777777">
      <w:pPr>
        <w:spacing w:line="276" w:lineRule="auto"/>
        <w:rPr>
          <w:rFonts w:asciiTheme="majorHAnsi" w:hAnsiTheme="majorHAnsi" w:cstheme="majorHAnsi"/>
        </w:rPr>
      </w:pPr>
    </w:p>
    <w:p w:rsidR="00A44320" w:rsidRDefault="00A44320" w14:paraId="0A11BE83" w14:textId="77777777">
      <w:pPr>
        <w:spacing w:line="276" w:lineRule="auto"/>
        <w:rPr>
          <w:rFonts w:asciiTheme="majorHAnsi" w:hAnsiTheme="majorHAnsi" w:cstheme="majorHAnsi"/>
        </w:rPr>
      </w:pPr>
    </w:p>
    <w:p w:rsidR="00A44320" w:rsidRDefault="001C1C83" w14:paraId="65C66807" w14:textId="7777777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</w:t>
      </w:r>
      <w:sdt>
        <w:sdtPr>
          <w:id w:val="181695013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>
        <w:rPr>
          <w:rFonts w:asciiTheme="majorHAnsi" w:hAnsiTheme="majorHAnsi" w:cstheme="majorHAnsi"/>
        </w:rPr>
        <w:t xml:space="preserve"> dne </w:t>
      </w:r>
      <w:sdt>
        <w:sdtPr>
          <w:id w:val="95108524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:rsidR="00A44320" w:rsidRDefault="001C1C83" w14:paraId="0791B67A" w14:textId="7777777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sdt>
        <w:sdtPr>
          <w:id w:val="1329554500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 xml:space="preserve">Jméno, </w:t>
          </w:r>
          <w:r>
            <w:rPr>
              <w:rFonts w:asciiTheme="majorHAnsi" w:hAnsiTheme="majorHAnsi" w:cstheme="majorHAnsi"/>
              <w:highlight w:val="yellow"/>
            </w:rPr>
            <w:t>funkce, podpis</w:t>
          </w:r>
          <w:bookmarkStart w:name="_Hlk29283627" w:id="2"/>
          <w:bookmarkEnd w:id="2"/>
        </w:sdtContent>
      </w:sdt>
    </w:p>
    <w:p w:rsidR="00A44320" w:rsidRDefault="00A44320" w14:paraId="7C12294E" w14:textId="77777777">
      <w:pPr>
        <w:spacing w:before="120" w:after="120" w:line="276" w:lineRule="auto"/>
        <w:rPr>
          <w:rFonts w:asciiTheme="majorHAnsi" w:hAnsiTheme="majorHAnsi" w:cstheme="majorHAnsi"/>
        </w:rPr>
      </w:pPr>
    </w:p>
    <w:tbl>
      <w:tblPr>
        <w:tblW w:w="1034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0340"/>
      </w:tblGrid>
      <w:tr w:rsidR="00A44320" w14:paraId="033A097E" w14:textId="77777777">
        <w:trPr>
          <w:trHeight w:val="300" w:hRule="exact"/>
        </w:trPr>
        <w:tc>
          <w:tcPr>
            <w:tcW w:w="10340" w:type="dxa"/>
            <w:shd w:val="clear" w:color="auto" w:fill="auto"/>
            <w:vAlign w:val="bottom"/>
          </w:tcPr>
          <w:p w:rsidR="00A44320" w:rsidRDefault="00A44320" w14:paraId="5FC77E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="00A44320" w14:paraId="3D510185" w14:textId="77777777">
        <w:trPr>
          <w:trHeight w:val="300"/>
        </w:trPr>
        <w:tc>
          <w:tcPr>
            <w:tcW w:w="10340" w:type="dxa"/>
            <w:shd w:val="clear" w:color="auto" w:fill="auto"/>
            <w:vAlign w:val="bottom"/>
          </w:tcPr>
          <w:p w:rsidR="00A44320" w:rsidRDefault="00A44320" w14:paraId="648AD6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="00A44320" w14:paraId="0563FCCF" w14:textId="77777777">
        <w:trPr>
          <w:trHeight w:val="300" w:hRule="exact"/>
        </w:trPr>
        <w:tc>
          <w:tcPr>
            <w:tcW w:w="10340" w:type="dxa"/>
            <w:shd w:val="clear" w:color="auto" w:fill="auto"/>
            <w:vAlign w:val="bottom"/>
          </w:tcPr>
          <w:p w:rsidR="00A44320" w:rsidRDefault="00A44320" w14:paraId="67B427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="00A44320" w14:paraId="09D3DC47" w14:textId="77777777">
        <w:trPr>
          <w:trHeight w:val="300" w:hRule="exact"/>
        </w:trPr>
        <w:tc>
          <w:tcPr>
            <w:tcW w:w="10340" w:type="dxa"/>
            <w:shd w:val="clear" w:color="auto" w:fill="auto"/>
            <w:vAlign w:val="bottom"/>
          </w:tcPr>
          <w:p w:rsidR="00A44320" w:rsidRDefault="00A44320" w14:paraId="67E651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="00A44320" w14:paraId="31309DDB" w14:textId="77777777">
        <w:trPr>
          <w:trHeight w:val="300" w:hRule="exact"/>
        </w:trPr>
        <w:tc>
          <w:tcPr>
            <w:tcW w:w="10340" w:type="dxa"/>
            <w:shd w:val="clear" w:color="auto" w:fill="auto"/>
            <w:vAlign w:val="bottom"/>
          </w:tcPr>
          <w:p w:rsidR="00A44320" w:rsidRDefault="00A44320" w14:paraId="1FB656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</w:tbl>
    <w:p w:rsidR="00A44320" w:rsidRDefault="00A44320" w14:paraId="3124AE68" w14:textId="77777777">
      <w:pPr>
        <w:spacing w:before="120" w:after="120" w:line="276" w:lineRule="auto"/>
      </w:pPr>
    </w:p>
    <w:sectPr w:rsidR="00A4432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 w:charSpace="409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C1C83" w:rsidRDefault="001C1C83" w14:paraId="59B9E1F4" w14:textId="77777777">
      <w:pPr>
        <w:spacing w:after="0" w:line="240" w:lineRule="auto"/>
      </w:pPr>
      <w:r>
        <w:separator/>
      </w:r>
    </w:p>
  </w:endnote>
  <w:endnote w:type="continuationSeparator" w:id="0">
    <w:p w:rsidR="001C1C83" w:rsidRDefault="001C1C83" w14:paraId="610552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44320" w:rsidRDefault="00A44320" w14:paraId="763DE1EA" w14:textId="77777777">
    <w:pPr>
      <w:pStyle w:val="Zpat"/>
      <w:pBdr>
        <w:bottom w:val="single" w:color="000000" w:sz="6" w:space="1"/>
      </w:pBdr>
      <w:jc w:val="right"/>
      <w:rPr>
        <w:rFonts w:asciiTheme="majorHAnsi" w:hAnsiTheme="majorHAnsi" w:cstheme="majorHAnsi"/>
        <w:sz w:val="20"/>
      </w:rPr>
    </w:pPr>
  </w:p>
  <w:sdt>
    <w:sdtPr>
      <w:id w:val="1229472563"/>
      <w:docPartObj>
        <w:docPartGallery w:val="Page Numbers (Bottom of Page)"/>
        <w:docPartUnique/>
      </w:docPartObj>
    </w:sdtPr>
    <w:sdtEndPr/>
    <w:sdtContent>
      <w:p w:rsidR="00A44320" w:rsidRDefault="001C1C83" w14:paraId="3F10BCAD" w14:textId="77777777">
        <w:pPr>
          <w:pStyle w:val="Zpat"/>
          <w:jc w:val="both"/>
        </w:pPr>
        <w:r>
          <w:rPr>
            <w:rFonts w:asciiTheme="majorHAnsi" w:hAnsiTheme="majorHAnsi" w:cstheme="majorHAnsi"/>
            <w:sz w:val="20"/>
          </w:rPr>
          <w:t>Specifikace předmětu veřejné zakázky</w:t>
        </w:r>
        <w:r>
          <w:rPr>
            <w:rFonts w:asciiTheme="majorHAnsi" w:hAnsiTheme="majorHAnsi" w:cstheme="majorHAnsi"/>
            <w:sz w:val="20"/>
          </w:rPr>
          <w:tab/>
        </w:r>
        <w:r>
          <w:rPr>
            <w:rFonts w:asciiTheme="majorHAnsi" w:hAnsiTheme="majorHAnsi" w:cstheme="majorHAnsi"/>
            <w:sz w:val="20"/>
          </w:rPr>
          <w:tab/>
          <w:t xml:space="preserve">strana </w:t>
        </w:r>
        <w:r>
          <w:rPr>
            <w:rFonts w:asciiTheme="majorHAnsi" w:hAnsiTheme="majorHAnsi" w:cstheme="majorHAnsi"/>
            <w:sz w:val="20"/>
          </w:rPr>
          <w:fldChar w:fldCharType="begin"/>
        </w:r>
        <w:r>
          <w:rPr>
            <w:rFonts w:ascii="Calibri Light" w:hAnsi="Calibri Light" w:cs="Calibri Light"/>
            <w:sz w:val="20"/>
          </w:rPr>
          <w:instrText>PAGE</w:instrText>
        </w:r>
        <w:r>
          <w:rPr>
            <w:rFonts w:ascii="Calibri Light" w:hAnsi="Calibri Light" w:cs="Calibri Light"/>
            <w:sz w:val="20"/>
          </w:rPr>
          <w:fldChar w:fldCharType="separate"/>
        </w:r>
        <w:r>
          <w:rPr>
            <w:rFonts w:ascii="Calibri Light" w:hAnsi="Calibri Light" w:cs="Calibri Light"/>
            <w:sz w:val="20"/>
          </w:rPr>
          <w:t>4</w:t>
        </w:r>
        <w:r>
          <w:rPr>
            <w:rFonts w:ascii="Calibri Light" w:hAnsi="Calibri Light" w:cs="Calibri Light"/>
            <w:sz w:val="20"/>
          </w:rPr>
          <w:fldChar w:fldCharType="end"/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44320" w:rsidRDefault="001C1C83" w14:paraId="460BE507" w14:textId="77777777">
    <w:pPr>
      <w:pStyle w:val="Zpat"/>
    </w:pPr>
    <w:r>
      <w:rPr>
        <w:noProof/>
      </w:rPr>
      <w:drawing>
        <wp:anchor distT="0" distB="0" distL="114300" distR="114300" simplePos="false" relativeHeight="2" behindDoc="true" locked="false" layoutInCell="true" allowOverlap="true" wp14:anchorId="1CBB41A2" wp14:editId="56D1AFC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770" cy="873125"/>
          <wp:effectExtent l="0" t="0" r="0" b="0"/>
          <wp:wrapSquare wrapText="bothSides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C1C83" w:rsidRDefault="001C1C83" w14:paraId="0B09AE69" w14:textId="77777777">
      <w:pPr>
        <w:spacing w:after="0" w:line="240" w:lineRule="auto"/>
      </w:pPr>
      <w:r>
        <w:separator/>
      </w:r>
    </w:p>
  </w:footnote>
  <w:footnote w:type="continuationSeparator" w:id="0">
    <w:p w:rsidR="001C1C83" w:rsidRDefault="001C1C83" w14:paraId="50054A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44320" w:rsidRDefault="00A44320" w14:paraId="1594AEB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44320" w:rsidRDefault="001C1C83" w14:paraId="5E3468BA" w14:textId="77777777">
    <w:pPr>
      <w:pStyle w:val="Zhlav"/>
      <w:jc w:val="center"/>
    </w:pPr>
    <w:r>
      <w:rPr>
        <w:noProof/>
      </w:rPr>
      <w:drawing>
        <wp:inline distT="0" distB="0" distL="0" distR="0">
          <wp:extent cx="2867025" cy="591185"/>
          <wp:effectExtent l="0" t="0" r="0" b="0"/>
          <wp:docPr id="1" name="Obrázek 1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9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2F1F04A5"/>
    <w:multiLevelType w:val="multilevel"/>
    <w:tmpl w:val="A2088584"/>
    <w:lvl w:ilvl="0">
      <w:start w:val="1"/>
      <w:numFmt w:val="decimal"/>
      <w:lvlText w:val="Článek %1."/>
      <w:lvlJc w:val="center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A160D"/>
    <w:multiLevelType w:val="multilevel"/>
    <w:tmpl w:val="4FC22E8E"/>
    <w:lvl w:ilvl="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A051D8E"/>
    <w:multiLevelType w:val="multilevel"/>
    <w:tmpl w:val="0338BC5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forms" w:enforcement="true" w:cryptProviderType="rsaAES" w:cryptAlgorithmClass="hash" w:cryptAlgorithmType="typeAny" w:cryptAlgorithmSid="14" w:cryptSpinCount="100000" w:hash="mZegw6YZelqZdyP6vc1UE+INYFrU/lbKDM68FhabEGZNSAEgD/d3hBdiuo5CCyHclSmu2W692P67IIalXUhvSQ==" w:salt="uuWyO/QUCnzJsIoh3Ea0KA==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320"/>
    <w:rsid w:val="00117F91"/>
    <w:rsid w:val="001C1C83"/>
    <w:rsid w:val="008C2B4F"/>
    <w:rsid w:val="009F7E92"/>
    <w:rsid w:val="00A4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6743A2F"/>
  <w15:docId w15:val="{58B26148-1A59-4566-A987-AF31B8C1C54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70411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false"/>
      <w:keepLines w:val="false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qFormat/>
    <w:rsid w:val="00C01C47"/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qFormat/>
    <w:rsid w:val="002C472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qFormat/>
    <w:rsid w:val="002C472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zevChar" w:customStyle="true">
    <w:name w:val="Název Char"/>
    <w:basedOn w:val="Standardnpsmoodstavce"/>
    <w:link w:val="Nzev"/>
    <w:uiPriority w:val="10"/>
    <w:qFormat/>
    <w:rsid w:val="002C4725"/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character" w:styleId="PodnadpisChar" w:customStyle="true">
    <w:name w:val="Podnadpis Char"/>
    <w:basedOn w:val="Standardnpsmoodstavce"/>
    <w:link w:val="Podnadpis"/>
    <w:uiPriority w:val="11"/>
    <w:qFormat/>
    <w:rsid w:val="002C4725"/>
    <w:rPr>
      <w:rFonts w:eastAsiaTheme="minorEastAsia"/>
      <w:color w:val="5A5A5A" w:themeColor="text1" w:themeTint="A5"/>
      <w:spacing w:val="15"/>
    </w:rPr>
  </w:style>
  <w:style w:type="character" w:styleId="ZhlavChar" w:customStyle="true">
    <w:name w:val="Záhlaví Char"/>
    <w:basedOn w:val="Standardnpsmoodstavce"/>
    <w:link w:val="Zhlav"/>
    <w:uiPriority w:val="99"/>
    <w:qFormat/>
    <w:rsid w:val="002C4725"/>
  </w:style>
  <w:style w:type="character" w:styleId="ZpatChar" w:customStyle="true">
    <w:name w:val="Zápatí Char"/>
    <w:basedOn w:val="Standardnpsmoodstavce"/>
    <w:link w:val="Zpat"/>
    <w:uiPriority w:val="99"/>
    <w:qFormat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qFormat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qFormat/>
    <w:rsid w:val="00082C5A"/>
    <w:rPr>
      <w:sz w:val="16"/>
      <w:szCs w:val="16"/>
    </w:rPr>
  </w:style>
  <w:style w:type="character" w:styleId="TextkomenteChar" w:customStyle="true">
    <w:name w:val="Text komentáře Char"/>
    <w:basedOn w:val="Standardnpsmoodstavce"/>
    <w:link w:val="Textkomente"/>
    <w:qFormat/>
    <w:rsid w:val="00082C5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Internetovodkaz" w:customStyle="true">
    <w:name w:val="Internetový odkaz"/>
    <w:basedOn w:val="Standardnpsmoodstavce"/>
    <w:uiPriority w:val="99"/>
    <w:unhideWhenUsed/>
    <w:rsid w:val="007F73AC"/>
    <w:rPr>
      <w:color w:val="0563C1" w:themeColor="hyperlink"/>
      <w:u w:val="single"/>
    </w:rPr>
  </w:style>
  <w:style w:type="character" w:styleId="Nadpis4Char" w:customStyle="true">
    <w:name w:val="Nadpis 4 Char"/>
    <w:basedOn w:val="Standardnpsmoodstavce"/>
    <w:link w:val="Nadpis4"/>
    <w:uiPriority w:val="99"/>
    <w:qFormat/>
    <w:rsid w:val="00C70411"/>
    <w:rPr>
      <w:rFonts w:eastAsia="Calibri" w:asciiTheme="majorHAnsi" w:hAnsiTheme="majorHAnsi" w:cstheme="majorHAnsi"/>
      <w:lang w:val="x-none"/>
    </w:rPr>
  </w:style>
  <w:style w:type="character" w:styleId="Nadpis5Char" w:customStyle="true">
    <w:name w:val="Nadpis 5 Char"/>
    <w:basedOn w:val="Standardnpsmoodstavce"/>
    <w:link w:val="Nadpis5"/>
    <w:uiPriority w:val="9"/>
    <w:qFormat/>
    <w:rsid w:val="00C70411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qFormat/>
    <w:rsid w:val="00BA141F"/>
    <w:rPr>
      <w:sz w:val="20"/>
      <w:szCs w:val="20"/>
    </w:rPr>
  </w:style>
  <w:style w:type="character" w:styleId="Ukotvenpoznmkypodarou" w:customStyle="true">
    <w:name w:val="Ukotvení poznámky pod čarou"/>
    <w:rPr>
      <w:vertAlign w:val="superscript"/>
    </w:rPr>
  </w:style>
  <w:style w:type="character" w:styleId="FootnoteCharacters" w:customStyle="true">
    <w:name w:val="Footnote Characters"/>
    <w:basedOn w:val="Standardnpsmoodstavce"/>
    <w:uiPriority w:val="99"/>
    <w:semiHidden/>
    <w:unhideWhenUsed/>
    <w:qFormat/>
    <w:rsid w:val="00BA141F"/>
    <w:rPr>
      <w:vertAlign w:val="superscript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qFormat/>
    <w:rsid w:val="00CE5CDF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OdstavecseseznamemChar" w:customStyle="true">
    <w:name w:val="Odstavec se seznamem Char"/>
    <w:link w:val="Odstavecseseznamem"/>
    <w:uiPriority w:val="34"/>
    <w:qFormat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qFormat/>
    <w:rsid w:val="00B067DF"/>
    <w:rPr>
      <w:color w:val="808080"/>
    </w:rPr>
  </w:style>
  <w:style w:type="paragraph" w:styleId="Nadpis" w:customStyle="true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true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paragraph" w:styleId="Zhlavazpat" w:customStyle="true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qFormat/>
    <w:rsid w:val="00082C5A"/>
    <w:pPr>
      <w:spacing w:before="120" w:after="0" w:line="240" w:lineRule="auto"/>
      <w:outlineLvl w:val="1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qFormat/>
    <w:rsid w:val="007F73AC"/>
    <w:pPr>
      <w:numPr>
        <w:numId w:val="0"/>
      </w:numPr>
      <w:spacing w:after="0"/>
    </w:pPr>
    <w:rPr>
      <w:b w:val="fals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styleId="Bezmezer1" w:customStyle="true">
    <w:name w:val="Bez mezer1"/>
    <w:basedOn w:val="Normln"/>
    <w:qFormat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2"/>
    </w:rPr>
  </w:style>
  <w:style w:type="paragraph" w:styleId="Odstavecspsmeny" w:customStyle="true">
    <w:name w:val="Odstavec s písmeny"/>
    <w:basedOn w:val="Normln"/>
    <w:qFormat/>
    <w:rsid w:val="004524C6"/>
    <w:pPr>
      <w:ind w:left="1134" w:hanging="425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E5CDF"/>
    <w:pPr>
      <w:spacing w:before="0" w:after="160"/>
    </w:pPr>
    <w:rPr>
      <w:rFonts w:asciiTheme="minorHAnsi" w:hAnsiTheme="minorHAnsi" w:eastAsiaTheme="minorHAnsi" w:cstheme="minorBidi"/>
      <w:b/>
      <w:bCs/>
      <w:lang w:val="cs-CZ" w:eastAsia="en-US"/>
    </w:rPr>
  </w:style>
  <w:style w:type="paragraph" w:styleId="Textpod2rove" w:customStyle="tru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hAnsi="Arial Narrow" w:eastAsia="Times New Roman" w:cs="Times New Roman"/>
      <w:sz w:val="20"/>
      <w:szCs w:val="20"/>
    </w:rPr>
  </w:style>
  <w:style w:type="paragraph" w:styleId="Odrky" w:customStyle="true">
    <w:name w:val="Odrážky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hAnsi="Arial Narrow" w:eastAsia="Times New Roman" w:cs="Times New Roman"/>
    </w:rPr>
  </w:style>
  <w:style w:type="numbering" w:styleId="Zadavacka1" w:customStyle="true">
    <w:name w:val="Zadavacka1"/>
    <w:uiPriority w:val="99"/>
    <w:qFormat/>
    <w:rsid w:val="00AF25BE"/>
  </w:style>
  <w:style w:type="table" w:styleId="Mkatabulky">
    <w:name w:val="Table Grid"/>
    <w:basedOn w:val="Normlntabulka"/>
    <w:uiPriority w:val="59"/>
    <w:rsid w:val="00BF4D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 w:customStyle="true">
    <w:name w:val="Mřížka tabulky1"/>
    <w:basedOn w:val="Normlntabulka"/>
    <w:uiPriority w:val="99"/>
    <w:rsid w:val="00B067DF"/>
    <w:pPr>
      <w:jc w:val="both"/>
    </w:pPr>
    <w:rPr>
      <w:szCs w:val="24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2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C29A8566905EE43B27BE3EB837E23D1" ma:contentTypeName="Dokument" ma:contentTypeScope="" ma:contentTypeVersion="13" ma:versionID="e4fb12c9d4dc22cbe535b1d6ba51bde8">
  <xsd:schema xmlns:xsd="http://www.w3.org/2001/XMLSchema" xmlns:ns2="9ff150a7-0dd8-4c18-9463-a952d6568fe2" xmlns:ns3="d4cc1580-2a65-4676-bc43-8335e1d94486" xmlns:p="http://schemas.microsoft.com/office/2006/metadata/properties" xmlns:xs="http://www.w3.org/2001/XMLSchema" ma:fieldsID="f6085de7b6de8ec35c43fa3fd4982794" ma:root="true" ns2:_="" ns3:_="" targetNamespace="http://schemas.microsoft.com/office/2006/metadata/properties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AutoKeyPoints"/>
                <xsd:element minOccurs="0" ref="ns3:MediaServiceKeyPoints"/>
                <xsd:element minOccurs="0" ref="ns3:MediaServiceLocation"/>
                <xsd:element minOccurs="0" ref="ns3:DAT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9ff150a7-0dd8-4c18-9463-a952d6568fe2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4cc1580-2a65-4676-bc43-8335e1d9448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5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6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DATE" ma:format="DateOnly" ma:index="20" ma:internalName="DATE" name="DATE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ATE xmlns="d4cc1580-2a65-4676-bc43-8335e1d94486" xsi:nil="true"/>
  </documentManagement>
</p:properties>
</file>

<file path=customXml/itemProps1.xml><?xml version="1.0" encoding="utf-8"?>
<ds:datastoreItem xmlns:ds="http://schemas.openxmlformats.org/officeDocument/2006/customXml" ds:itemID="{C5A2F713-116F-4F6A-A183-A1C82927D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TENDERA partners, s.r.o.</properties:Company>
  <properties:Pages>4</properties:Pages>
  <properties:Words>867</properties:Words>
  <properties:Characters>5122</properties:Characters>
  <properties:Lines>42</properties:Lines>
  <properties:Paragraphs>11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5978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2020-06-15T06:43:00Z</dcterms:created>
  <dc:creator/>
  <dc:description/>
  <dc:language>cs-CZ</dc:language>
  <cp:lastModifiedBy/>
  <cp:lastPrinted>2020-06-15T07:35:00Z</cp:lastPrinted>
  <dcterms:modified xmlns:xsi="http://www.w3.org/2001/XMLSchema-instance" xsi:type="dcterms:W3CDTF">2020-06-15T07:38:00Z</dcterms:modified>
  <cp:revision>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16.0000</vt:lpwstr>
  </prop:property>
  <prop:property fmtid="{D5CDD505-2E9C-101B-9397-08002B2CF9AE}" pid="3" name="Company">
    <vt:lpwstr>TENDERA partners, s.r.o.</vt:lpwstr>
  </prop:property>
  <prop:property fmtid="{D5CDD505-2E9C-101B-9397-08002B2CF9AE}" pid="4" name="ContentTypeId">
    <vt:lpwstr>0x0101008C29A8566905EE43B27BE3EB837E23D1</vt:lpwstr>
  </prop:property>
  <prop:property fmtid="{D5CDD505-2E9C-101B-9397-08002B2CF9AE}" pid="5" name="DocSecurity">
    <vt:i4>0</vt:i4>
  </prop:property>
  <prop:property fmtid="{D5CDD505-2E9C-101B-9397-08002B2CF9AE}" pid="6" name="HyperlinksChanged">
    <vt:bool>false</vt:bool>
  </prop:property>
  <prop:property fmtid="{D5CDD505-2E9C-101B-9397-08002B2CF9AE}" pid="7" name="LinksUpToDate">
    <vt:bool>false</vt:bool>
  </prop:property>
  <prop:property fmtid="{D5CDD505-2E9C-101B-9397-08002B2CF9AE}" pid="8" name="ScaleCrop">
    <vt:bool>false</vt:bool>
  </prop:property>
  <prop:property fmtid="{D5CDD505-2E9C-101B-9397-08002B2CF9AE}" pid="9" name="ShareDoc">
    <vt:bool>false</vt:bool>
  </prop:property>
</prop:Properties>
</file>