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973F7C" w:rsidR="001F4CE7" w:rsidP="001F4CE7" w:rsidRDefault="001F4CE7" w14:paraId="50DB6765" w14:textId="2E531B84">
      <w:pPr>
        <w:shd w:val="clear" w:color="auto" w:fill="FFFFFF"/>
        <w:spacing w:after="0"/>
        <w:jc w:val="center"/>
        <w:rPr>
          <w:rFonts w:cs="Arial"/>
          <w:b/>
          <w:bCs/>
        </w:rPr>
      </w:pPr>
      <w:r w:rsidRPr="00973F7C">
        <w:rPr>
          <w:rFonts w:cs="Arial"/>
          <w:b/>
          <w:bCs/>
        </w:rPr>
        <w:t xml:space="preserve">ČESTNÉ PROHLÁŠENÍ </w:t>
      </w:r>
      <w:r w:rsidR="008F4FE3">
        <w:rPr>
          <w:rFonts w:cs="Arial"/>
          <w:b/>
          <w:bCs/>
        </w:rPr>
        <w:t>ÚČASTNÍKA</w:t>
      </w:r>
      <w:r w:rsidRPr="00973F7C" w:rsidR="008F4FE3">
        <w:rPr>
          <w:rFonts w:cs="Arial"/>
          <w:b/>
          <w:bCs/>
        </w:rPr>
        <w:t xml:space="preserve"> </w:t>
      </w:r>
      <w:r w:rsidRPr="00973F7C" w:rsidR="00973F7C">
        <w:rPr>
          <w:rFonts w:cs="Arial"/>
          <w:b/>
          <w:bCs/>
        </w:rPr>
        <w:t xml:space="preserve">O SPLNĚNÍ </w:t>
      </w:r>
      <w:r w:rsidR="008F4FE3">
        <w:rPr>
          <w:rFonts w:cs="Arial"/>
          <w:b/>
          <w:bCs/>
        </w:rPr>
        <w:t>ZÁKLADNÍ ZPŮSOBILOSTI</w:t>
      </w:r>
    </w:p>
    <w:p w:rsidRPr="00973F7C" w:rsidR="001F4CE7" w:rsidP="001F4CE7" w:rsidRDefault="001F4CE7" w14:paraId="0C1A61B1" w14:textId="7334EFEF">
      <w:pPr>
        <w:autoSpaceDE w:val="false"/>
        <w:autoSpaceDN w:val="false"/>
        <w:adjustRightInd w:val="false"/>
        <w:spacing w:after="0" w:line="320" w:lineRule="atLeast"/>
        <w:jc w:val="center"/>
        <w:rPr>
          <w:rFonts w:cs="Arial"/>
          <w:color w:val="000000"/>
        </w:rPr>
      </w:pPr>
    </w:p>
    <w:p w:rsidRPr="00973F7C" w:rsidR="00973F7C" w:rsidP="00973F7C" w:rsidRDefault="00973F7C" w14:paraId="50E591D1" w14:textId="62A8BF7C">
      <w:pPr>
        <w:autoSpaceDE w:val="false"/>
        <w:autoSpaceDN w:val="false"/>
        <w:adjustRightInd w:val="false"/>
        <w:spacing w:after="0" w:line="320" w:lineRule="atLeast"/>
        <w:jc w:val="both"/>
        <w:rPr>
          <w:rFonts w:cstheme="minorHAnsi"/>
          <w:color w:val="000000"/>
        </w:rPr>
      </w:pPr>
      <w:r w:rsidRPr="00973F7C">
        <w:rPr>
          <w:rFonts w:cstheme="minorHAnsi"/>
        </w:rPr>
        <w:t xml:space="preserve">Společnost: </w:t>
      </w:r>
      <w:r w:rsidRPr="00973F7C">
        <w:rPr>
          <w:rFonts w:cs="Arial"/>
          <w:highlight w:val="yellow"/>
          <w:lang w:val="en-US"/>
        </w:rPr>
        <w:t>[DOPLNÍ ÚČASTNÍK]</w:t>
      </w:r>
      <w:r w:rsidRPr="00973F7C">
        <w:rPr>
          <w:rFonts w:cstheme="minorHAnsi"/>
          <w:bCs/>
          <w:highlight w:val="yellow"/>
        </w:rPr>
        <w:t xml:space="preserve"> [</w:t>
      </w:r>
      <w:r w:rsidRPr="00973F7C">
        <w:rPr>
          <w:rFonts w:cstheme="minorHAnsi"/>
          <w:bCs/>
          <w:i/>
          <w:highlight w:val="yellow"/>
        </w:rPr>
        <w:t>identifikační údaje uchazeče</w:t>
      </w:r>
      <w:r w:rsidRPr="00973F7C">
        <w:rPr>
          <w:rFonts w:cstheme="minorHAnsi"/>
          <w:bCs/>
          <w:highlight w:val="yellow"/>
        </w:rPr>
        <w:t xml:space="preserve">], </w:t>
      </w:r>
      <w:r w:rsidRPr="00973F7C">
        <w:rPr>
          <w:rFonts w:cstheme="minorHAnsi"/>
          <w:bCs/>
        </w:rPr>
        <w:t>jednající</w:t>
      </w:r>
      <w:r w:rsidRPr="00973F7C">
        <w:rPr>
          <w:rFonts w:cstheme="minorHAnsi"/>
          <w:bCs/>
          <w:highlight w:val="yellow"/>
        </w:rPr>
        <w:t xml:space="preserve"> </w:t>
      </w:r>
      <w:r w:rsidRPr="00973F7C">
        <w:rPr>
          <w:rFonts w:cs="Arial"/>
          <w:highlight w:val="yellow"/>
          <w:lang w:val="en-US"/>
        </w:rPr>
        <w:t>[DOPLNÍ ÚČASTNÍK]</w:t>
      </w:r>
      <w:r w:rsidRPr="00973F7C">
        <w:rPr>
          <w:rFonts w:cstheme="minorHAnsi"/>
          <w:bCs/>
          <w:highlight w:val="yellow"/>
        </w:rPr>
        <w:t xml:space="preserve"> [</w:t>
      </w:r>
      <w:r w:rsidRPr="00973F7C">
        <w:rPr>
          <w:rFonts w:cstheme="minorHAnsi"/>
          <w:bCs/>
          <w:i/>
          <w:highlight w:val="yellow"/>
        </w:rPr>
        <w:t>identifikační údaje statutárního orgánů společnosti, nebo zástupce</w:t>
      </w:r>
      <w:r w:rsidRPr="00973F7C">
        <w:rPr>
          <w:rFonts w:cstheme="minorHAnsi"/>
          <w:bCs/>
          <w:highlight w:val="yellow"/>
        </w:rPr>
        <w:t xml:space="preserve">] </w:t>
      </w:r>
      <w:r w:rsidRPr="00973F7C">
        <w:rPr>
          <w:rFonts w:cstheme="minorHAnsi"/>
          <w:bCs/>
        </w:rPr>
        <w:t xml:space="preserve">jakožto </w:t>
      </w:r>
      <w:r w:rsidR="004D30A5">
        <w:rPr>
          <w:rFonts w:cstheme="minorHAnsi"/>
          <w:bCs/>
        </w:rPr>
        <w:t xml:space="preserve">účastník </w:t>
      </w:r>
      <w:r w:rsidRPr="00973F7C">
        <w:rPr>
          <w:rFonts w:cstheme="minorHAnsi"/>
          <w:bCs/>
        </w:rPr>
        <w:t xml:space="preserve">veřejné zakázky malého rozsahu zadávané ve výběrovém řízení mimo režim zákona č. 134/2016 Sb., o zadávání veřejných zakázek, </w:t>
      </w:r>
      <w:r w:rsidR="004D30A5">
        <w:rPr>
          <w:rFonts w:cstheme="minorHAnsi"/>
          <w:bCs/>
        </w:rPr>
        <w:t xml:space="preserve">v účinném </w:t>
      </w:r>
      <w:r w:rsidRPr="00E116E8" w:rsidR="004D30A5">
        <w:rPr>
          <w:rFonts w:cstheme="minorHAnsi"/>
          <w:bCs/>
          <w:color w:val="000000" w:themeColor="text1"/>
        </w:rPr>
        <w:t>znění</w:t>
      </w:r>
      <w:r w:rsidRPr="00E116E8">
        <w:rPr>
          <w:rFonts w:cstheme="minorHAnsi"/>
          <w:bCs/>
          <w:color w:val="000000" w:themeColor="text1"/>
        </w:rPr>
        <w:t xml:space="preserve"> </w:t>
      </w:r>
      <w:r w:rsidRPr="00E116E8" w:rsidR="00912470">
        <w:rPr>
          <w:rFonts w:cstheme="minorHAnsi"/>
          <w:bCs/>
          <w:color w:val="000000" w:themeColor="text1"/>
        </w:rPr>
        <w:t xml:space="preserve">(dále jen „ZZVZ“) </w:t>
      </w:r>
      <w:r w:rsidRPr="00E116E8">
        <w:rPr>
          <w:rFonts w:cstheme="minorHAnsi"/>
          <w:bCs/>
          <w:color w:val="000000" w:themeColor="text1"/>
        </w:rPr>
        <w:t xml:space="preserve">a zadávané dle </w:t>
      </w:r>
      <w:r w:rsidRPr="00E116E8" w:rsidR="00F02A23">
        <w:rPr>
          <w:rFonts w:cstheme="minorHAnsi"/>
          <w:bCs/>
          <w:color w:val="000000" w:themeColor="text1"/>
        </w:rPr>
        <w:t>Pravidel pro žadatele a příjemce v rámci OPZ, Obecná část pravidel, číslo v</w:t>
      </w:r>
      <w:r w:rsidRPr="00E116E8" w:rsidR="00912470">
        <w:rPr>
          <w:rFonts w:cstheme="minorHAnsi"/>
          <w:bCs/>
          <w:color w:val="000000" w:themeColor="text1"/>
        </w:rPr>
        <w:t>erze</w:t>
      </w:r>
      <w:r w:rsidRPr="00E116E8" w:rsidR="00F02A23">
        <w:rPr>
          <w:rFonts w:cstheme="minorHAnsi"/>
          <w:bCs/>
          <w:color w:val="000000" w:themeColor="text1"/>
        </w:rPr>
        <w:t>: 1</w:t>
      </w:r>
      <w:r w:rsidRPr="00E116E8" w:rsidR="00912470">
        <w:rPr>
          <w:rFonts w:cstheme="minorHAnsi"/>
          <w:bCs/>
          <w:color w:val="000000" w:themeColor="text1"/>
        </w:rPr>
        <w:t>2</w:t>
      </w:r>
      <w:r w:rsidRPr="00E116E8" w:rsidR="00F02A23">
        <w:rPr>
          <w:rFonts w:cstheme="minorHAnsi"/>
          <w:bCs/>
          <w:color w:val="000000" w:themeColor="text1"/>
        </w:rPr>
        <w:t xml:space="preserve">, datum účinnosti: </w:t>
      </w:r>
      <w:r w:rsidRPr="00E116E8" w:rsidR="00912470">
        <w:rPr>
          <w:rFonts w:cstheme="minorHAnsi"/>
          <w:bCs/>
          <w:color w:val="000000" w:themeColor="text1"/>
        </w:rPr>
        <w:t>2</w:t>
      </w:r>
      <w:r w:rsidRPr="00E116E8" w:rsidR="00F02A23">
        <w:rPr>
          <w:rFonts w:cstheme="minorHAnsi"/>
          <w:bCs/>
          <w:color w:val="000000" w:themeColor="text1"/>
        </w:rPr>
        <w:t xml:space="preserve">7. </w:t>
      </w:r>
      <w:r w:rsidRPr="00E116E8" w:rsidR="00912470">
        <w:rPr>
          <w:rFonts w:cstheme="minorHAnsi"/>
          <w:bCs/>
          <w:color w:val="000000" w:themeColor="text1"/>
        </w:rPr>
        <w:t>4</w:t>
      </w:r>
      <w:r w:rsidRPr="00E116E8" w:rsidR="00F02A23">
        <w:rPr>
          <w:rFonts w:cstheme="minorHAnsi"/>
          <w:bCs/>
          <w:color w:val="000000" w:themeColor="text1"/>
        </w:rPr>
        <w:t>. 20</w:t>
      </w:r>
      <w:r w:rsidRPr="00E116E8" w:rsidR="00912470">
        <w:rPr>
          <w:rFonts w:cstheme="minorHAnsi"/>
          <w:bCs/>
          <w:color w:val="000000" w:themeColor="text1"/>
        </w:rPr>
        <w:t>20</w:t>
      </w:r>
      <w:r w:rsidRPr="00E116E8" w:rsidR="00F02A23">
        <w:rPr>
          <w:rFonts w:cstheme="minorHAnsi"/>
          <w:bCs/>
          <w:color w:val="000000" w:themeColor="text1"/>
        </w:rPr>
        <w:t>,</w:t>
      </w:r>
      <w:r w:rsidRPr="00E116E8">
        <w:rPr>
          <w:rFonts w:cstheme="minorHAnsi"/>
          <w:color w:val="000000" w:themeColor="text1"/>
        </w:rPr>
        <w:t xml:space="preserve"> vydává </w:t>
      </w:r>
      <w:r w:rsidRPr="00973F7C">
        <w:rPr>
          <w:rFonts w:cstheme="minorHAnsi"/>
        </w:rPr>
        <w:t>toto čestné prohlášení.</w:t>
      </w:r>
    </w:p>
    <w:p w:rsidRPr="00973F7C" w:rsidR="00973F7C" w:rsidP="00973F7C" w:rsidRDefault="00973F7C" w14:paraId="3B9DFDF0" w14:textId="77777777">
      <w:pPr>
        <w:autoSpaceDE w:val="false"/>
        <w:autoSpaceDN w:val="false"/>
        <w:adjustRightInd w:val="false"/>
        <w:spacing w:after="0" w:line="320" w:lineRule="atLeast"/>
        <w:jc w:val="both"/>
        <w:rPr>
          <w:rFonts w:cstheme="minorHAnsi"/>
          <w:color w:val="000000"/>
        </w:rPr>
      </w:pPr>
    </w:p>
    <w:p w:rsidR="004D30A5" w:rsidP="001F4CE7" w:rsidRDefault="004D30A5" w14:paraId="63B0DDBD" w14:textId="0B6D89C4">
      <w:pPr>
        <w:autoSpaceDE w:val="false"/>
        <w:autoSpaceDN w:val="false"/>
        <w:adjustRightInd w:val="false"/>
        <w:spacing w:after="0" w:line="32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Ú</w:t>
      </w:r>
      <w:r w:rsidRPr="00973F7C" w:rsidR="001F4CE7">
        <w:rPr>
          <w:rFonts w:cs="Arial"/>
          <w:color w:val="000000"/>
        </w:rPr>
        <w:t>častník zadávacího řízení na plnění veřejné zakázky malého rozsahu s názvem „</w:t>
      </w:r>
      <w:r w:rsidRPr="007D17B0" w:rsidR="00912470">
        <w:rPr>
          <w:rFonts w:ascii="Calibri" w:hAnsi="Calibri" w:cs="Calibri"/>
          <w:b/>
        </w:rPr>
        <w:t>Zpracování pasportů veřejného osvětlení pro obce Černý Důl, Horní Maršov a Mladé Buky</w:t>
      </w:r>
      <w:r w:rsidRPr="00973F7C" w:rsidR="001F4CE7">
        <w:rPr>
          <w:rFonts w:cs="Arial"/>
          <w:color w:val="000000"/>
        </w:rPr>
        <w:t xml:space="preserve">“ </w:t>
      </w:r>
      <w:r w:rsidRPr="00973F7C" w:rsidR="001F4CE7">
        <w:rPr>
          <w:rFonts w:cs="Arial"/>
          <w:color w:val="000000"/>
          <w:u w:val="single"/>
        </w:rPr>
        <w:t>čestně prohlašuj</w:t>
      </w:r>
      <w:r>
        <w:rPr>
          <w:rFonts w:cs="Arial"/>
          <w:color w:val="000000"/>
          <w:u w:val="single"/>
        </w:rPr>
        <w:t>e</w:t>
      </w:r>
      <w:r w:rsidRPr="00973F7C" w:rsidR="001F4CE7">
        <w:rPr>
          <w:rFonts w:cs="Arial"/>
          <w:color w:val="000000"/>
        </w:rPr>
        <w:t>, že </w:t>
      </w:r>
      <w:r w:rsidRPr="00973F7C" w:rsidR="00973F7C">
        <w:rPr>
          <w:rFonts w:cs="Arial"/>
          <w:color w:val="000000"/>
        </w:rPr>
        <w:t>splňuj</w:t>
      </w:r>
      <w:r>
        <w:rPr>
          <w:rFonts w:cs="Arial"/>
          <w:color w:val="000000"/>
        </w:rPr>
        <w:t>e</w:t>
      </w:r>
      <w:r w:rsidRPr="00973F7C" w:rsidR="00973F7C">
        <w:rPr>
          <w:rFonts w:cs="Arial"/>
          <w:color w:val="000000"/>
        </w:rPr>
        <w:t xml:space="preserve"> základní způsobilost</w:t>
      </w:r>
      <w:r>
        <w:rPr>
          <w:rFonts w:cs="Arial"/>
          <w:color w:val="000000"/>
        </w:rPr>
        <w:t>, tj. že:</w:t>
      </w:r>
    </w:p>
    <w:p w:rsidR="004D30A5" w:rsidP="001F4CE7" w:rsidRDefault="004D30A5" w14:paraId="555AF65D" w14:textId="77777777">
      <w:pPr>
        <w:autoSpaceDE w:val="false"/>
        <w:autoSpaceDN w:val="false"/>
        <w:adjustRightInd w:val="false"/>
        <w:spacing w:after="0" w:line="320" w:lineRule="atLeast"/>
        <w:jc w:val="both"/>
        <w:rPr>
          <w:rFonts w:cs="Arial"/>
          <w:color w:val="000000"/>
        </w:rPr>
      </w:pPr>
    </w:p>
    <w:p w:rsidRPr="00C117B2" w:rsidR="004D30A5" w:rsidP="004D30A5" w:rsidRDefault="004D30A5" w14:paraId="22D83356" w14:textId="77777777">
      <w:pPr>
        <w:pStyle w:val="Default"/>
        <w:ind w:left="709" w:hanging="288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2553F3">
        <w:rPr>
          <w:rFonts w:ascii="Tahoma" w:hAnsi="Tahoma" w:cs="Tahoma"/>
          <w:sz w:val="20"/>
          <w:szCs w:val="20"/>
        </w:rPr>
        <w:t>a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>nebyl v zemi svého sídla v posledních 5 letech před zahájením zadávacího řízení pravomocně odsouzen pro trestný čin uvedený v příloze č. 3 ZZVZ nebo obdobný trestný čin podle právního řádu země sídla dodavatele; k zahlazeným odsouzením se nepřihlíží,</w:t>
      </w:r>
    </w:p>
    <w:p w:rsidRPr="00C117B2" w:rsidR="004D30A5" w:rsidP="004D30A5" w:rsidRDefault="004D30A5" w14:paraId="5B363E89" w14:textId="77777777">
      <w:pPr>
        <w:pStyle w:val="Default"/>
        <w:ind w:left="1134" w:hanging="288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4D30A5" w:rsidP="004D30A5" w:rsidRDefault="004D30A5" w14:paraId="4B09F4DF" w14:textId="77777777">
      <w:pPr>
        <w:pStyle w:val="Default"/>
        <w:ind w:left="709" w:hanging="288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b)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>nemá v České republice nebo v zemi svého sídla v evidenci daní zachycen splatný daňový nedoplatek,</w:t>
      </w:r>
    </w:p>
    <w:p w:rsidRPr="00C117B2" w:rsidR="004D30A5" w:rsidP="004D30A5" w:rsidRDefault="004D30A5" w14:paraId="5803E674" w14:textId="77777777">
      <w:pPr>
        <w:pStyle w:val="Default"/>
        <w:ind w:left="709" w:hanging="288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4D30A5" w:rsidP="004D30A5" w:rsidRDefault="004D30A5" w14:paraId="28ACC902" w14:textId="77777777">
      <w:pPr>
        <w:pStyle w:val="Default"/>
        <w:ind w:left="709" w:hanging="288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c)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>nemá v České republice nebo v zemi svého sídla splatný nedoplatek na pojistném nebo na penále na veřejné zdravotní pojištění,</w:t>
      </w:r>
    </w:p>
    <w:p w:rsidRPr="00C117B2" w:rsidR="004D30A5" w:rsidP="004D30A5" w:rsidRDefault="004D30A5" w14:paraId="07A8158A" w14:textId="77777777">
      <w:pPr>
        <w:pStyle w:val="Default"/>
        <w:ind w:left="709" w:hanging="288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4D30A5" w:rsidP="004D30A5" w:rsidRDefault="004D30A5" w14:paraId="564F115E" w14:textId="77777777">
      <w:pPr>
        <w:pStyle w:val="Default"/>
        <w:ind w:left="709" w:hanging="284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d)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>nemá v České republice nebo v zemi svého sídla splatný nedoplatek na pojistném nebo na penále na sociální zabezpečení a příspěvku na státní politiku zaměstnanosti,</w:t>
      </w:r>
    </w:p>
    <w:p w:rsidRPr="00C117B2" w:rsidR="004D30A5" w:rsidP="004D30A5" w:rsidRDefault="004D30A5" w14:paraId="325A32DE" w14:textId="77777777">
      <w:pPr>
        <w:pStyle w:val="Default"/>
        <w:ind w:left="993" w:hanging="284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4D30A5" w:rsidP="004D30A5" w:rsidRDefault="004D30A5" w14:paraId="495E41D2" w14:textId="77777777">
      <w:pPr>
        <w:pStyle w:val="Default"/>
        <w:ind w:left="709" w:hanging="284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e)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>není v likvidaci, proti němuž nebylo vydáno rozhodnutí o úpadku, vůči němuž nebyla nařízena nucená správa podle jiného právního předpisu nebo v obdobné situaci podle právního řádu země sídla dodavatele.</w:t>
      </w:r>
    </w:p>
    <w:p w:rsidRPr="00C117B2" w:rsidR="004D30A5" w:rsidP="004D30A5" w:rsidRDefault="004D30A5" w14:paraId="400FE098" w14:textId="77777777">
      <w:pPr>
        <w:pStyle w:val="Default"/>
        <w:ind w:left="709" w:hanging="284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4D30A5" w:rsidP="004D30A5" w:rsidRDefault="004D30A5" w14:paraId="3C27EFC0" w14:textId="77777777">
      <w:pPr>
        <w:pStyle w:val="Default"/>
        <w:ind w:left="708" w:hanging="283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f)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>Je-li účastníkem právnická osoba, splňuje podmínku dle písm. a) tato právnická osoba a zároveň každý člen statutárního orgánu. Je-li členem statutárního orgánu právnická osoba, splňuje podmínku dle písm. a) tato právnická osoba, každý člen statutárního orgánu této právnické osoby a osoba zastupující tuto právnickou osobu ve statutárním orgánu účastníka.</w:t>
      </w:r>
    </w:p>
    <w:p w:rsidRPr="00C117B2" w:rsidR="004D30A5" w:rsidP="004D30A5" w:rsidRDefault="004D30A5" w14:paraId="63256BFE" w14:textId="77777777">
      <w:pPr>
        <w:pStyle w:val="Default"/>
        <w:ind w:left="709" w:hanging="1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4D30A5" w:rsidP="00C117B2" w:rsidRDefault="004D30A5" w14:paraId="2DACE7E9" w14:textId="77777777">
      <w:pPr>
        <w:pStyle w:val="Default"/>
        <w:ind w:left="708" w:hanging="283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g)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 xml:space="preserve">Je-li účastníkem pobočka závodu zahraniční právnické osoby, splňuje podmínku dle písm. a) tato právnická osoba a vedoucí pobočky závodu. </w:t>
      </w:r>
    </w:p>
    <w:p w:rsidRPr="00C117B2" w:rsidR="004D30A5" w:rsidP="004D30A5" w:rsidRDefault="004D30A5" w14:paraId="5D499A0D" w14:textId="77777777">
      <w:pPr>
        <w:pStyle w:val="Default"/>
        <w:ind w:left="709" w:hanging="1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1F4CE7" w:rsidP="00C117B2" w:rsidRDefault="004D30A5" w14:paraId="0B395144" w14:textId="58A1CF18">
      <w:pPr>
        <w:pStyle w:val="Default"/>
        <w:ind w:left="709" w:hanging="288"/>
        <w:jc w:val="both"/>
        <w:rPr>
          <w:rFonts w:cstheme="minorHAnsi"/>
          <w:bCs/>
          <w:color w:val="auto"/>
        </w:rPr>
      </w:pPr>
      <w:r w:rsidRPr="00C117B2">
        <w:rPr>
          <w:rFonts w:asciiTheme="minorHAnsi" w:hAnsiTheme="minorHAnsi" w:cstheme="minorHAnsi"/>
          <w:bCs/>
          <w:sz w:val="22"/>
          <w:szCs w:val="22"/>
        </w:rPr>
        <w:t>h)</w:t>
      </w:r>
      <w:r w:rsidRPr="00C117B2">
        <w:rPr>
          <w:rFonts w:asciiTheme="minorHAnsi" w:hAnsiTheme="minorHAnsi" w:cstheme="minorHAnsi"/>
          <w:bCs/>
          <w:sz w:val="22"/>
          <w:szCs w:val="22"/>
        </w:rPr>
        <w:tab/>
        <w:t>Je-li účastníkem pobočka závodu české právnické osoby, splňují podmínku dle písm. a) osoby uvedené v písm. f) a vedoucí pobočky závodu.</w:t>
      </w:r>
    </w:p>
    <w:p w:rsidRPr="00973F7C" w:rsidR="00973F7C" w:rsidP="001F4CE7" w:rsidRDefault="00973F7C" w14:paraId="0D4760B5" w14:textId="77777777">
      <w:pPr>
        <w:spacing w:after="0"/>
        <w:rPr>
          <w:rFonts w:cs="Arial"/>
          <w:color w:val="000000"/>
        </w:rPr>
      </w:pPr>
    </w:p>
    <w:p w:rsidRPr="00973F7C" w:rsidR="00FC1D81" w:rsidP="001F4CE7" w:rsidRDefault="001F4CE7" w14:paraId="250D2B0C" w14:textId="38C233BB">
      <w:pPr>
        <w:spacing w:after="0"/>
        <w:rPr>
          <w:rFonts w:cs="Arial"/>
          <w:i/>
          <w:iCs/>
        </w:rPr>
      </w:pPr>
      <w:r w:rsidRPr="00973F7C">
        <w:rPr>
          <w:rFonts w:cs="Arial"/>
        </w:rPr>
        <w:t xml:space="preserve">V </w:t>
      </w:r>
      <w:r w:rsidRPr="00973F7C">
        <w:rPr>
          <w:rFonts w:cs="Arial"/>
          <w:highlight w:val="yellow"/>
          <w:lang w:val="en-US"/>
        </w:rPr>
        <w:t>[DOPLNÍ ÚČASTNÍK]</w:t>
      </w:r>
      <w:r w:rsidRPr="00973F7C">
        <w:rPr>
          <w:rFonts w:cs="Arial"/>
        </w:rPr>
        <w:t xml:space="preserve"> dne </w:t>
      </w:r>
      <w:r w:rsidRPr="00973F7C">
        <w:rPr>
          <w:rFonts w:cs="Arial"/>
          <w:highlight w:val="yellow"/>
          <w:lang w:val="en-US"/>
        </w:rPr>
        <w:t>[DOPLNÍ ÚČASTNÍK]</w:t>
      </w:r>
      <w:r w:rsidRPr="00973F7C">
        <w:rPr>
          <w:rFonts w:cs="Arial"/>
          <w:i/>
          <w:iCs/>
        </w:rPr>
        <w:t xml:space="preserve">   </w:t>
      </w:r>
    </w:p>
    <w:p w:rsidRPr="00973F7C" w:rsidR="00FC1D81" w:rsidP="001F4CE7" w:rsidRDefault="00FC1D81" w14:paraId="007CAE93" w14:textId="77777777">
      <w:pPr>
        <w:spacing w:after="0"/>
        <w:rPr>
          <w:rFonts w:cs="Arial"/>
          <w:i/>
          <w:iCs/>
        </w:rPr>
      </w:pPr>
    </w:p>
    <w:p w:rsidR="00973F7C" w:rsidP="001F4CE7" w:rsidRDefault="00973F7C" w14:paraId="1E39E185" w14:textId="77777777">
      <w:pPr>
        <w:tabs>
          <w:tab w:val="left" w:pos="6521"/>
          <w:tab w:val="left" w:pos="9072"/>
        </w:tabs>
        <w:spacing w:after="0"/>
        <w:rPr>
          <w:rFonts w:cs="Arial"/>
          <w:i/>
          <w:iCs/>
        </w:rPr>
      </w:pPr>
    </w:p>
    <w:p w:rsidRPr="00973F7C" w:rsidR="001F4CE7" w:rsidP="001F4CE7" w:rsidRDefault="001F4CE7" w14:paraId="2BB603B1" w14:textId="5A2A277E">
      <w:pPr>
        <w:tabs>
          <w:tab w:val="left" w:pos="6521"/>
          <w:tab w:val="left" w:pos="9072"/>
        </w:tabs>
        <w:spacing w:after="0"/>
        <w:rPr>
          <w:rFonts w:cs="Arial"/>
          <w:color w:val="000000"/>
        </w:rPr>
      </w:pPr>
      <w:r w:rsidRPr="00973F7C">
        <w:rPr>
          <w:rFonts w:cs="Arial"/>
          <w:color w:val="000000"/>
        </w:rPr>
        <w:tab/>
      </w:r>
      <w:r w:rsidRPr="00973F7C">
        <w:rPr>
          <w:rFonts w:cs="Arial"/>
          <w:color w:val="000000"/>
          <w:u w:val="dotted"/>
        </w:rPr>
        <w:tab/>
      </w:r>
    </w:p>
    <w:p w:rsidRPr="00973F7C" w:rsidR="001F4CE7" w:rsidP="001F4CE7" w:rsidRDefault="001F4CE7" w14:paraId="00B856A0" w14:textId="77777777">
      <w:pPr>
        <w:spacing w:after="0"/>
        <w:ind w:left="5664" w:firstLine="708"/>
        <w:jc w:val="right"/>
        <w:rPr>
          <w:rFonts w:cs="Arial"/>
        </w:rPr>
      </w:pPr>
      <w:r w:rsidRPr="00973F7C">
        <w:rPr>
          <w:rFonts w:cs="Arial"/>
        </w:rPr>
        <w:t>titul, jméno, příjmení</w:t>
      </w:r>
    </w:p>
    <w:p w:rsidRPr="00973F7C" w:rsidR="00FA3B56" w:rsidP="00FC1D81" w:rsidRDefault="001F4CE7" w14:paraId="052FFDC7" w14:textId="4A41F526">
      <w:pPr>
        <w:spacing w:after="0"/>
        <w:ind w:left="5664" w:firstLine="708"/>
        <w:jc w:val="right"/>
        <w:rPr>
          <w:rFonts w:cs="Arial"/>
        </w:rPr>
      </w:pPr>
      <w:r w:rsidRPr="00973F7C">
        <w:rPr>
          <w:rFonts w:cs="Arial"/>
          <w:highlight w:val="yellow"/>
          <w:lang w:val="en-US"/>
        </w:rPr>
        <w:t>[ÚČASTNÍK]</w:t>
      </w:r>
    </w:p>
    <w:sectPr w:rsidRPr="00973F7C" w:rsidR="00FA3B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3A4DC9" w:rsidP="00CF26B6" w:rsidRDefault="003A4DC9" w14:paraId="22518416" w14:textId="77777777">
      <w:pPr>
        <w:spacing w:after="0" w:line="240" w:lineRule="auto"/>
      </w:pPr>
      <w:r>
        <w:separator/>
      </w:r>
    </w:p>
  </w:endnote>
  <w:endnote w:type="continuationSeparator" w:id="0">
    <w:p w:rsidR="003A4DC9" w:rsidP="00CF26B6" w:rsidRDefault="003A4DC9" w14:paraId="6D9324E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3A4DC9" w:rsidP="00CF26B6" w:rsidRDefault="003A4DC9" w14:paraId="5E3EF032" w14:textId="77777777">
      <w:pPr>
        <w:spacing w:after="0" w:line="240" w:lineRule="auto"/>
      </w:pPr>
      <w:r>
        <w:separator/>
      </w:r>
    </w:p>
  </w:footnote>
  <w:footnote w:type="continuationSeparator" w:id="0">
    <w:p w:rsidR="003A4DC9" w:rsidP="00CF26B6" w:rsidRDefault="003A4DC9" w14:paraId="7D913AB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000FF8" w:rsidP="00000FF8" w:rsidRDefault="00000FF8" w14:paraId="1500A2D1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0FF8" w:rsidRDefault="00000FF8" w14:paraId="26E22B99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52303111"/>
    <w:multiLevelType w:val="hybridMultilevel"/>
    <w:tmpl w:val="C3960E7C"/>
    <w:lvl w:ilvl="0" w:tplc="0302E202">
      <w:start w:val="1"/>
      <w:numFmt w:val="decimal"/>
      <w:lvlText w:val="%1."/>
      <w:lvlJc w:val="left"/>
      <w:pPr>
        <w:ind w:left="720" w:hanging="360"/>
      </w:pPr>
      <w:rPr>
        <w:b/>
        <w:i w:val="false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C71DD"/>
    <w:multiLevelType w:val="hybridMultilevel"/>
    <w:tmpl w:val="0F9C1CEE"/>
    <w:lvl w:ilvl="0" w:tplc="1E0611F8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B6"/>
    <w:rsid w:val="00000FF8"/>
    <w:rsid w:val="00044F32"/>
    <w:rsid w:val="00060AA4"/>
    <w:rsid w:val="000A1B89"/>
    <w:rsid w:val="000C38BE"/>
    <w:rsid w:val="000E505B"/>
    <w:rsid w:val="001414DC"/>
    <w:rsid w:val="001F3324"/>
    <w:rsid w:val="001F4CE7"/>
    <w:rsid w:val="002A1D99"/>
    <w:rsid w:val="00352230"/>
    <w:rsid w:val="003724DC"/>
    <w:rsid w:val="003A4DC9"/>
    <w:rsid w:val="00405E20"/>
    <w:rsid w:val="004C7975"/>
    <w:rsid w:val="004D30A5"/>
    <w:rsid w:val="004F352A"/>
    <w:rsid w:val="005323B3"/>
    <w:rsid w:val="005637FD"/>
    <w:rsid w:val="00635D83"/>
    <w:rsid w:val="006C0FC3"/>
    <w:rsid w:val="006C6EDC"/>
    <w:rsid w:val="006F77D5"/>
    <w:rsid w:val="00744A07"/>
    <w:rsid w:val="007B05EE"/>
    <w:rsid w:val="00824F0C"/>
    <w:rsid w:val="00826FAB"/>
    <w:rsid w:val="008F4FE3"/>
    <w:rsid w:val="00912470"/>
    <w:rsid w:val="009560D0"/>
    <w:rsid w:val="00973F7C"/>
    <w:rsid w:val="009F15AE"/>
    <w:rsid w:val="00A07EFD"/>
    <w:rsid w:val="00A16CAC"/>
    <w:rsid w:val="00A43419"/>
    <w:rsid w:val="00A77C40"/>
    <w:rsid w:val="00AB0AEF"/>
    <w:rsid w:val="00B12923"/>
    <w:rsid w:val="00B53541"/>
    <w:rsid w:val="00BD3A4B"/>
    <w:rsid w:val="00BE6E0B"/>
    <w:rsid w:val="00C117B2"/>
    <w:rsid w:val="00C70576"/>
    <w:rsid w:val="00C75CC4"/>
    <w:rsid w:val="00CA0460"/>
    <w:rsid w:val="00CF26B6"/>
    <w:rsid w:val="00D03C42"/>
    <w:rsid w:val="00DD64E7"/>
    <w:rsid w:val="00E116E8"/>
    <w:rsid w:val="00E2541B"/>
    <w:rsid w:val="00E76EE8"/>
    <w:rsid w:val="00EA47AA"/>
    <w:rsid w:val="00F02A23"/>
    <w:rsid w:val="00F34E78"/>
    <w:rsid w:val="00FA1405"/>
    <w:rsid w:val="00FA3B56"/>
    <w:rsid w:val="00FC1D81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CFC8A95"/>
  <w15:docId w15:val="{731D3579-FC0E-4B63-80BF-680358F02B4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26B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F26B6"/>
  </w:style>
  <w:style w:type="paragraph" w:styleId="Zpat">
    <w:name w:val="footer"/>
    <w:basedOn w:val="Normln"/>
    <w:link w:val="ZpatChar"/>
    <w:uiPriority w:val="99"/>
    <w:unhideWhenUsed/>
    <w:rsid w:val="00CF26B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F26B6"/>
  </w:style>
  <w:style w:type="paragraph" w:styleId="Zkladntext2">
    <w:name w:val="Body Text 2"/>
    <w:basedOn w:val="Normln"/>
    <w:link w:val="Zkladntext2Char"/>
    <w:rsid w:val="00FA3B56"/>
    <w:pPr>
      <w:spacing w:after="0" w:line="240" w:lineRule="auto"/>
      <w:jc w:val="both"/>
    </w:pPr>
    <w:rPr>
      <w:rFonts w:ascii="Verdana" w:hAnsi="Verdana" w:eastAsia="Times New Roman" w:cs="Times New Roman"/>
      <w:sz w:val="20"/>
      <w:szCs w:val="24"/>
      <w:lang w:val="x-none" w:eastAsia="x-none"/>
    </w:rPr>
  </w:style>
  <w:style w:type="character" w:styleId="Zkladntext2Char" w:customStyle="true">
    <w:name w:val="Základní text 2 Char"/>
    <w:basedOn w:val="Standardnpsmoodstavce"/>
    <w:link w:val="Zkladntext2"/>
    <w:rsid w:val="00FA3B56"/>
    <w:rPr>
      <w:rFonts w:ascii="Verdana" w:hAnsi="Verdana" w:eastAsia="Times New Roman" w:cs="Times New Roman"/>
      <w:sz w:val="20"/>
      <w:szCs w:val="24"/>
      <w:lang w:val="x-none" w:eastAsia="x-none"/>
    </w:rPr>
  </w:style>
  <w:style w:type="table" w:styleId="Mkatabulky">
    <w:name w:val="Table Grid"/>
    <w:basedOn w:val="Normlntabulka"/>
    <w:uiPriority w:val="39"/>
    <w:rsid w:val="00FA3B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A1D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9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A1D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9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A1D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A1D99"/>
    <w:rPr>
      <w:rFonts w:ascii="Segoe UI" w:hAnsi="Segoe UI" w:cs="Segoe UI"/>
      <w:sz w:val="18"/>
      <w:szCs w:val="18"/>
    </w:rPr>
  </w:style>
  <w:style w:type="paragraph" w:styleId="Textodstavce" w:customStyle="true">
    <w:name w:val="Text odstavce"/>
    <w:basedOn w:val="Normln"/>
    <w:rsid w:val="001F4CE7"/>
    <w:pPr>
      <w:tabs>
        <w:tab w:val="left" w:pos="851"/>
      </w:tabs>
      <w:spacing w:before="120" w:after="120" w:line="280" w:lineRule="atLeast"/>
      <w:jc w:val="both"/>
      <w:outlineLvl w:val="6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Znakapoznpodarou">
    <w:name w:val="footnote reference"/>
    <w:rsid w:val="001F4CE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1F4CE7"/>
    <w:pPr>
      <w:tabs>
        <w:tab w:val="left" w:pos="425"/>
      </w:tabs>
      <w:spacing w:after="120" w:line="280" w:lineRule="atLeast"/>
      <w:ind w:left="425" w:hanging="425"/>
      <w:jc w:val="both"/>
    </w:pPr>
    <w:rPr>
      <w:rFonts w:ascii="Arial" w:hAnsi="Arial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1F4CE7"/>
    <w:rPr>
      <w:rFonts w:ascii="Arial" w:hAnsi="Arial" w:eastAsia="Times New Roman" w:cs="Times New Roman"/>
      <w:sz w:val="20"/>
      <w:szCs w:val="20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D30A5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Default" w:customStyle="true">
    <w:name w:val="Default"/>
    <w:rsid w:val="004D30A5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cs-CZ"/>
    </w:rPr>
  </w:style>
  <w:style w:type="character" w:styleId="OdstavecseseznamemChar" w:customStyle="true">
    <w:name w:val="Odstavec se seznamem Char"/>
    <w:aliases w:val="Bullet Number Char"/>
    <w:link w:val="Odstavecseseznamem"/>
    <w:uiPriority w:val="34"/>
    <w:rsid w:val="004D30A5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343</properties:Words>
  <properties:Characters>2030</properties:Characters>
  <properties:Lines>16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2369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2020-05-19T12:54:00Z</dcterms:created>
  <dc:creator/>
  <cp:lastModifiedBy/>
  <dcterms:modified xmlns:xsi="http://www.w3.org/2001/XMLSchema-instance" xsi:type="dcterms:W3CDTF">2020-05-22T17:55:00Z</dcterms:modified>
  <cp:revision>3</cp:revision>
</cp:coreProperties>
</file>