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C87D9D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C87D9D" w:rsidR="00B13568" w:rsidP="00312B05" w:rsidRDefault="00C87D9D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b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kern w:val="0"/>
                <w:sz w:val="22"/>
                <w:szCs w:val="22"/>
              </w:rPr>
              <w:t xml:space="preserve">Příloha č. 1 - </w:t>
            </w:r>
            <w:r w:rsidRPr="00C87D9D" w:rsidR="00B13568">
              <w:rPr>
                <w:rFonts w:eastAsia="Times New Roman" w:cs="Arial"/>
                <w:b/>
                <w:kern w:val="0"/>
                <w:sz w:val="22"/>
                <w:szCs w:val="22"/>
              </w:rPr>
              <w:t>KRYCÍ LIST NABÍDKY</w:t>
            </w:r>
          </w:p>
        </w:tc>
      </w:tr>
      <w:tr w:rsidRPr="00C87D9D" w:rsidR="000C6D20" w:rsidTr="000C5EBD">
        <w:trPr>
          <w:tblCellSpacing w:w="0" w:type="dxa"/>
          <w:jc w:val="center"/>
        </w:trPr>
        <w:tc>
          <w:tcPr>
            <w:tcW w:w="98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0C6D20" w:rsidR="000C6D20" w:rsidP="000C6D20" w:rsidRDefault="000C6D20">
            <w:pPr>
              <w:pStyle w:val="Tabulkatext"/>
              <w:jc w:val="center"/>
              <w:rPr>
                <w:b/>
                <w:sz w:val="24"/>
                <w:szCs w:val="24"/>
              </w:rPr>
            </w:pPr>
            <w:r w:rsidRPr="000C6D20">
              <w:rPr>
                <w:b/>
                <w:sz w:val="24"/>
                <w:szCs w:val="24"/>
              </w:rPr>
              <w:t>AFC Servis DC a.s. – podnikové vzdělávání</w:t>
            </w:r>
          </w:p>
        </w:tc>
      </w:tr>
    </w:tbl>
    <w:p w:rsidRPr="00C87D9D" w:rsidR="009C7298" w:rsidRDefault="009C7298">
      <w:pPr>
        <w:rPr>
          <w:rFonts w:cs="Arial"/>
          <w:sz w:val="22"/>
          <w:szCs w:val="22"/>
        </w:rPr>
      </w:pPr>
    </w:p>
    <w:tbl>
      <w:tblPr>
        <w:tblW w:w="9840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</w:tblBorders>
        <w:tblCellMar>
          <w:top w:w="60" w:type="dxa"/>
          <w:left w:w="60" w:type="dxa"/>
          <w:bottom w:w="60" w:type="dxa"/>
          <w:right w:w="60" w:type="dxa"/>
        </w:tblCellMar>
        <w:tblLook w:firstRow="1" w:lastRow="0" w:firstColumn="1" w:lastColumn="0" w:noHBand="0" w:noVBand="1" w:val="04A0"/>
      </w:tblPr>
      <w:tblGrid>
        <w:gridCol w:w="3336"/>
        <w:gridCol w:w="6504"/>
      </w:tblGrid>
      <w:tr w:rsidRPr="00C87D9D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 xml:space="preserve">Uchazeč </w:t>
            </w:r>
          </w:p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Cs/>
                <w:kern w:val="0"/>
                <w:sz w:val="22"/>
                <w:szCs w:val="22"/>
              </w:rPr>
              <w:t>(obchodní firma nebo název)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B13568" w:rsidRDefault="00B13568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  <w:sz w:val="22"/>
                <w:szCs w:val="22"/>
              </w:rPr>
            </w:pPr>
          </w:p>
        </w:tc>
      </w:tr>
      <w:tr w:rsidRPr="00C87D9D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>Sídlo</w:t>
            </w: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t xml:space="preserve"> </w:t>
            </w:r>
          </w:p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t>(celá adresa včetně PSČ)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br w:type="page"/>
            </w:r>
          </w:p>
        </w:tc>
      </w:tr>
      <w:tr w:rsidRPr="00C87D9D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>Právní forma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br w:type="page"/>
            </w:r>
          </w:p>
        </w:tc>
      </w:tr>
      <w:tr w:rsidRPr="00C87D9D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>Identifikační číslo (IČ)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br w:type="page"/>
            </w:r>
          </w:p>
        </w:tc>
      </w:tr>
      <w:tr w:rsidRPr="00C87D9D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>Daňové identifikační číslo (DIČ)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br w:type="page"/>
            </w:r>
          </w:p>
        </w:tc>
      </w:tr>
      <w:tr w:rsidRPr="00C87D9D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 xml:space="preserve">Kontaktní osoba uchazeče </w:t>
            </w:r>
            <w:r w:rsidRPr="00C87D9D">
              <w:rPr>
                <w:rFonts w:eastAsia="Times New Roman" w:cs="Arial"/>
                <w:bCs/>
                <w:kern w:val="0"/>
                <w:sz w:val="22"/>
                <w:szCs w:val="22"/>
              </w:rPr>
              <w:t>(jméno, příjmení, telefon, e-mail)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</w:p>
        </w:tc>
      </w:tr>
    </w:tbl>
    <w:p w:rsidRPr="00C87D9D" w:rsidR="00B13568" w:rsidP="00B13568" w:rsidRDefault="00B13568">
      <w:pPr>
        <w:pStyle w:val="Zkladntext"/>
        <w:spacing w:after="0"/>
        <w:rPr>
          <w:rFonts w:eastAsia="Times-Roman" w:cs="Arial"/>
          <w:color w:val="000000"/>
          <w:sz w:val="22"/>
          <w:szCs w:val="22"/>
        </w:rPr>
      </w:pPr>
    </w:p>
    <w:tbl>
      <w:tblPr>
        <w:tblStyle w:val="Mkatabulky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firstRow="1" w:lastRow="0" w:firstColumn="1" w:lastColumn="0" w:noHBand="0" w:noVBand="1" w:val="04A0"/>
      </w:tblPr>
      <w:tblGrid>
        <w:gridCol w:w="5065"/>
        <w:gridCol w:w="1458"/>
        <w:gridCol w:w="1458"/>
        <w:gridCol w:w="1307"/>
      </w:tblGrid>
      <w:tr w:rsidRPr="00C87D9D" w:rsidR="00B13568" w:rsidTr="000E2947">
        <w:trPr>
          <w:jc w:val="center"/>
        </w:trPr>
        <w:tc>
          <w:tcPr>
            <w:tcW w:w="5434" w:type="dxa"/>
            <w:vAlign w:val="center"/>
          </w:tcPr>
          <w:p w:rsidRPr="00C87D9D" w:rsidR="00B13568" w:rsidP="00312B05" w:rsidRDefault="00B13568">
            <w:pPr>
              <w:pStyle w:val="Zkladntext"/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C87D9D">
              <w:rPr>
                <w:rFonts w:cs="Arial"/>
                <w:b/>
                <w:sz w:val="22"/>
                <w:szCs w:val="22"/>
              </w:rPr>
              <w:t xml:space="preserve">Nabídková cena </w:t>
            </w:r>
            <w:r w:rsidR="00732A1A">
              <w:rPr>
                <w:rFonts w:cs="Arial"/>
                <w:b/>
                <w:sz w:val="22"/>
                <w:szCs w:val="22"/>
              </w:rPr>
              <w:t xml:space="preserve">– Cena </w:t>
            </w:r>
            <w:r w:rsidR="00EB2D2C">
              <w:rPr>
                <w:rFonts w:cs="Arial"/>
                <w:b/>
                <w:sz w:val="22"/>
                <w:szCs w:val="22"/>
              </w:rPr>
              <w:t xml:space="preserve">celkem </w:t>
            </w:r>
            <w:r w:rsidR="00732A1A">
              <w:rPr>
                <w:rFonts w:cs="Arial"/>
                <w:b/>
                <w:sz w:val="22"/>
                <w:szCs w:val="22"/>
              </w:rPr>
              <w:t xml:space="preserve">za všechny skupiny </w:t>
            </w:r>
          </w:p>
        </w:tc>
        <w:tc>
          <w:tcPr>
            <w:tcW w:w="1509" w:type="dxa"/>
          </w:tcPr>
          <w:p w:rsidRPr="00C87D9D" w:rsidR="00B13568" w:rsidP="00312B05" w:rsidRDefault="00B13568">
            <w:pPr>
              <w:pStyle w:val="Zkladntext"/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87D9D">
              <w:rPr>
                <w:rFonts w:cs="Arial"/>
                <w:b/>
                <w:sz w:val="22"/>
                <w:szCs w:val="22"/>
              </w:rPr>
              <w:t>Částka bez DPH (Kč)</w:t>
            </w:r>
          </w:p>
        </w:tc>
        <w:tc>
          <w:tcPr>
            <w:tcW w:w="1509" w:type="dxa"/>
          </w:tcPr>
          <w:p w:rsidRPr="00C87D9D" w:rsidR="00B13568" w:rsidP="00312B05" w:rsidRDefault="00B13568">
            <w:pPr>
              <w:pStyle w:val="Zkladntext"/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87D9D">
              <w:rPr>
                <w:rFonts w:cs="Arial"/>
                <w:b/>
                <w:sz w:val="22"/>
                <w:szCs w:val="22"/>
              </w:rPr>
              <w:t>Částka 21 % DPH (Kč)</w:t>
            </w:r>
          </w:p>
        </w:tc>
        <w:tc>
          <w:tcPr>
            <w:tcW w:w="1346" w:type="dxa"/>
          </w:tcPr>
          <w:p w:rsidRPr="00C87D9D" w:rsidR="00B13568" w:rsidP="00312B05" w:rsidRDefault="00B13568">
            <w:pPr>
              <w:pStyle w:val="Zkladntext"/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87D9D">
              <w:rPr>
                <w:rFonts w:cs="Arial"/>
                <w:b/>
                <w:sz w:val="22"/>
                <w:szCs w:val="22"/>
              </w:rPr>
              <w:t>Cena včetně DPH (Kč)</w:t>
            </w:r>
          </w:p>
        </w:tc>
      </w:tr>
      <w:tr w:rsidRPr="00C87D9D" w:rsidR="00B13568" w:rsidTr="000E2947">
        <w:trPr>
          <w:jc w:val="center"/>
        </w:trPr>
        <w:tc>
          <w:tcPr>
            <w:tcW w:w="5434" w:type="dxa"/>
          </w:tcPr>
          <w:p w:rsidRPr="00C87D9D" w:rsidR="00B13568" w:rsidP="00312B05" w:rsidRDefault="00B13568">
            <w:pPr>
              <w:pStyle w:val="Zkladntext"/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Pr="00C87D9D" w:rsidR="00B13568" w:rsidP="00312B05" w:rsidRDefault="00B13568">
            <w:pPr>
              <w:pStyle w:val="Zklad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Pr="00C87D9D" w:rsidR="00B13568" w:rsidP="00312B05" w:rsidRDefault="00B13568">
            <w:pPr>
              <w:pStyle w:val="Zklad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346" w:type="dxa"/>
          </w:tcPr>
          <w:p w:rsidRPr="00C87D9D" w:rsidR="00B13568" w:rsidP="00312B05" w:rsidRDefault="00B13568">
            <w:pPr>
              <w:pStyle w:val="Zkladntext"/>
              <w:rPr>
                <w:rFonts w:cs="Arial"/>
                <w:sz w:val="22"/>
                <w:szCs w:val="22"/>
              </w:rPr>
            </w:pPr>
          </w:p>
        </w:tc>
      </w:tr>
    </w:tbl>
    <w:p w:rsidRPr="00C87D9D" w:rsidR="008812EB" w:rsidP="008812EB" w:rsidRDefault="008812EB">
      <w:pPr>
        <w:pStyle w:val="Zkladntext"/>
        <w:spacing w:after="0"/>
        <w:rPr>
          <w:rFonts w:cs="Arial"/>
          <w:sz w:val="22"/>
          <w:szCs w:val="22"/>
        </w:rPr>
      </w:pPr>
    </w:p>
    <w:p w:rsidRPr="00C87D9D" w:rsidR="00E74013" w:rsidP="00E74013" w:rsidRDefault="00E74013">
      <w:pPr>
        <w:pStyle w:val="Zkladntext"/>
        <w:spacing w:after="0"/>
        <w:rPr>
          <w:rFonts w:cs="Arial"/>
          <w:sz w:val="22"/>
          <w:szCs w:val="22"/>
        </w:rPr>
      </w:pPr>
    </w:p>
    <w:p w:rsidRPr="00C87D9D" w:rsidR="00E74013" w:rsidP="00E74013" w:rsidRDefault="00E74013">
      <w:pPr>
        <w:pStyle w:val="Zkladntext"/>
        <w:rPr>
          <w:rFonts w:cs="Arial"/>
          <w:sz w:val="22"/>
          <w:szCs w:val="22"/>
        </w:rPr>
      </w:pPr>
    </w:p>
    <w:p w:rsidRPr="00C87D9D" w:rsidR="00E74013" w:rsidP="007C06B7" w:rsidRDefault="00E74013">
      <w:pPr>
        <w:pStyle w:val="Normlnweb"/>
        <w:spacing w:after="232"/>
        <w:rPr>
          <w:rFonts w:ascii="Arial" w:hAnsi="Arial" w:cs="Arial"/>
          <w:sz w:val="22"/>
          <w:szCs w:val="22"/>
        </w:rPr>
      </w:pPr>
    </w:p>
    <w:p w:rsidRPr="00C87D9D" w:rsidR="00B13568" w:rsidP="007C06B7" w:rsidRDefault="00255461">
      <w:pPr>
        <w:pStyle w:val="Normlnweb"/>
        <w:spacing w:after="232"/>
        <w:rPr>
          <w:rFonts w:ascii="Arial" w:hAnsi="Arial" w:cs="Arial"/>
          <w:sz w:val="22"/>
          <w:szCs w:val="22"/>
        </w:rPr>
      </w:pPr>
      <w:r w:rsidRPr="00C87D9D">
        <w:rPr>
          <w:rFonts w:ascii="Arial" w:hAnsi="Arial" w:cs="Arial"/>
          <w:sz w:val="22"/>
          <w:szCs w:val="22"/>
        </w:rPr>
        <w:t>V</w:t>
      </w:r>
      <w:r w:rsidRPr="00C87D9D" w:rsidR="00B13568">
        <w:rPr>
          <w:rFonts w:ascii="Arial" w:hAnsi="Arial" w:cs="Arial"/>
          <w:sz w:val="22"/>
          <w:szCs w:val="22"/>
        </w:rPr>
        <w:t>............................. dne …............</w:t>
      </w:r>
      <w:r w:rsidRPr="00C87D9D" w:rsidR="00BB2FAC">
        <w:rPr>
          <w:rFonts w:ascii="Arial" w:hAnsi="Arial" w:cs="Arial"/>
          <w:sz w:val="22"/>
          <w:szCs w:val="22"/>
        </w:rPr>
        <w:t>...............</w:t>
      </w:r>
      <w:r w:rsidRPr="00C87D9D" w:rsidR="007C06B7">
        <w:rPr>
          <w:rFonts w:ascii="Arial" w:hAnsi="Arial" w:cs="Arial"/>
          <w:sz w:val="22"/>
          <w:szCs w:val="22"/>
        </w:rPr>
        <w:tab/>
      </w:r>
      <w:r w:rsidRPr="00C87D9D" w:rsidR="007C06B7">
        <w:rPr>
          <w:rFonts w:ascii="Arial" w:hAnsi="Arial" w:cs="Arial"/>
          <w:sz w:val="22"/>
          <w:szCs w:val="22"/>
        </w:rPr>
        <w:tab/>
      </w:r>
      <w:r w:rsidRPr="00C87D9D" w:rsidR="007C06B7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Pr="00C87D9D" w:rsidR="00B13568">
        <w:rPr>
          <w:rFonts w:ascii="Arial" w:hAnsi="Arial" w:cs="Arial"/>
          <w:sz w:val="22"/>
          <w:szCs w:val="22"/>
        </w:rPr>
        <w:t>...............................................</w:t>
      </w:r>
    </w:p>
    <w:p w:rsidRPr="00C87D9D" w:rsidR="002261A2" w:rsidP="002261A2" w:rsidRDefault="002261A2">
      <w:pPr>
        <w:pStyle w:val="Zkladntext"/>
        <w:spacing w:after="0"/>
        <w:ind w:left="5265" w:firstLine="407"/>
        <w:jc w:val="center"/>
        <w:rPr>
          <w:rFonts w:cs="Arial"/>
          <w:sz w:val="22"/>
          <w:szCs w:val="22"/>
        </w:rPr>
      </w:pPr>
      <w:r w:rsidRPr="00C87D9D">
        <w:rPr>
          <w:rFonts w:cs="Arial"/>
          <w:sz w:val="22"/>
          <w:szCs w:val="22"/>
        </w:rPr>
        <w:t>jméno a podpis</w:t>
      </w:r>
    </w:p>
    <w:p w:rsidRPr="00C87D9D" w:rsidR="002261A2" w:rsidP="002261A2" w:rsidRDefault="002261A2">
      <w:pPr>
        <w:pStyle w:val="Zkladntext"/>
        <w:spacing w:after="0"/>
        <w:ind w:left="5265" w:firstLine="407"/>
        <w:jc w:val="center"/>
        <w:rPr>
          <w:rFonts w:cs="Arial"/>
          <w:sz w:val="22"/>
          <w:szCs w:val="22"/>
        </w:rPr>
      </w:pPr>
      <w:r w:rsidRPr="00C87D9D">
        <w:rPr>
          <w:rFonts w:cs="Arial"/>
          <w:sz w:val="22"/>
          <w:szCs w:val="22"/>
        </w:rPr>
        <w:t>oprávněného zástupce</w:t>
      </w:r>
    </w:p>
    <w:p w:rsidRPr="007C06B7" w:rsidR="00B13568" w:rsidP="007C06B7" w:rsidRDefault="002261A2">
      <w:pPr>
        <w:pStyle w:val="Zkladntext"/>
        <w:spacing w:after="0"/>
        <w:ind w:left="5257" w:firstLine="407"/>
        <w:jc w:val="center"/>
        <w:rPr>
          <w:rFonts w:ascii="Times New Roman" w:hAnsi="Times New Roman"/>
          <w:sz w:val="24"/>
        </w:rPr>
      </w:pPr>
      <w:r w:rsidRPr="00C87D9D">
        <w:rPr>
          <w:rFonts w:cs="Arial"/>
          <w:sz w:val="22"/>
          <w:szCs w:val="22"/>
        </w:rPr>
        <w:t>předkladatele nabíd</w:t>
      </w:r>
      <w:r w:rsidRPr="00307587">
        <w:rPr>
          <w:rFonts w:ascii="Times New Roman" w:hAnsi="Times New Roman"/>
          <w:sz w:val="24"/>
        </w:rPr>
        <w:t>ky</w:t>
      </w:r>
    </w:p>
    <w:sectPr w:rsidRPr="007C06B7" w:rsidR="00B13568" w:rsidSect="00C87D9D">
      <w:headerReference w:type="default" r:id="rId6"/>
      <w:footerReference w:type="default" r:id="rId7"/>
      <w:pgSz w:w="11906" w:h="16838"/>
      <w:pgMar w:top="41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2C3F95" w:rsidP="00B13568" w:rsidRDefault="002C3F95">
      <w:r>
        <w:separator/>
      </w:r>
    </w:p>
  </w:endnote>
  <w:endnote w:type="continuationSeparator" w:id="0">
    <w:p w:rsidR="002C3F95" w:rsidP="00B13568" w:rsidRDefault="002C3F9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B13568" w:rsidP="00B13568" w:rsidRDefault="00E16070">
    <w:pPr>
      <w:pStyle w:val="Zpat"/>
      <w:spacing w:before="120"/>
      <w:jc w:val="center"/>
      <w:rPr>
        <w:b/>
        <w:bCs/>
        <w:color w:val="000099"/>
        <w:spacing w:val="70"/>
        <w:sz w:val="18"/>
      </w:rPr>
    </w:pPr>
    <w:r>
      <w:rPr>
        <w:rStyle w:val="slostrnky"/>
      </w:rPr>
      <w:fldChar w:fldCharType="begin"/>
    </w:r>
    <w:r w:rsidR="00B13568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E2947">
      <w:rPr>
        <w:rStyle w:val="slostrnky"/>
        <w:noProof/>
      </w:rPr>
      <w:t>1</w:t>
    </w:r>
    <w:r>
      <w:rPr>
        <w:rStyle w:val="slostrnky"/>
      </w:rPr>
      <w:fldChar w:fldCharType="end"/>
    </w:r>
    <w:r w:rsidR="00B13568">
      <w:rPr>
        <w:rStyle w:val="slostrnky"/>
        <w:rFonts w:ascii="Arial" w:hAnsi="Arial" w:cs="Arial"/>
      </w:rPr>
      <w:t>/</w:t>
    </w:r>
    <w:r>
      <w:rPr>
        <w:rStyle w:val="slostrnky"/>
      </w:rPr>
      <w:fldChar w:fldCharType="begin"/>
    </w:r>
    <w:r w:rsidR="00B13568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E2947">
      <w:rPr>
        <w:rStyle w:val="slostrnky"/>
        <w:noProof/>
      </w:rPr>
      <w:t>1</w:t>
    </w:r>
    <w:r>
      <w:rPr>
        <w:rStyle w:val="slostrnky"/>
      </w:rPr>
      <w:fldChar w:fldCharType="end"/>
    </w:r>
  </w:p>
  <w:p w:rsidR="00B13568" w:rsidRDefault="00B13568">
    <w:pPr>
      <w:pStyle w:val="Zpat"/>
    </w:pPr>
  </w:p>
  <w:p w:rsidR="00B13568" w:rsidRDefault="00B1356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2C3F95" w:rsidP="00B13568" w:rsidRDefault="002C3F95">
      <w:r>
        <w:separator/>
      </w:r>
    </w:p>
  </w:footnote>
  <w:footnote w:type="continuationSeparator" w:id="0">
    <w:p w:rsidR="002C3F95" w:rsidP="00B13568" w:rsidRDefault="002C3F9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B13568" w:rsidRDefault="00B13568">
    <w:pPr>
      <w:pStyle w:val="Zhlav"/>
    </w:pPr>
  </w:p>
  <w:tbl>
    <w:tblPr>
      <w:tblW w:w="10676" w:type="dxa"/>
      <w:tblInd w:w="-892" w:type="dxa"/>
      <w:tblCellMar>
        <w:left w:w="70" w:type="dxa"/>
        <w:right w:w="70" w:type="dxa"/>
      </w:tblCellMar>
      <w:tblLook w:firstRow="0" w:lastRow="0" w:firstColumn="0" w:lastColumn="0" w:noHBand="0" w:noVBand="0" w:val="0000"/>
    </w:tblPr>
    <w:tblGrid>
      <w:gridCol w:w="9565"/>
      <w:gridCol w:w="1111"/>
    </w:tblGrid>
    <w:tr w:rsidR="00C87D9D" w:rsidTr="00C87D9D">
      <w:trPr>
        <w:trHeight w:val="125"/>
      </w:trPr>
      <w:tc>
        <w:tcPr>
          <w:tcW w:w="9565" w:type="dxa"/>
        </w:tcPr>
        <w:p w:rsidR="00C87D9D" w:rsidP="00C87D9D" w:rsidRDefault="00C87D9D">
          <w:r w:rsidRPr="007C1804">
            <w:rPr>
              <w:noProof/>
            </w:rPr>
            <w:drawing>
              <wp:inline distT="0" distB="0" distL="0" distR="0">
                <wp:extent cx="2867025" cy="591193"/>
                <wp:effectExtent l="0" t="0" r="0" b="0"/>
                <wp:docPr id="4" name="Obrázek 4" descr="V:\PUBLICITA\OBDOBÍ _2014+\VIZUALNI_IDENTITA\logo\OPZ_CB_cerne.jpg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2" descr="V:\PUBLICITA\OBDOBÍ _2014+\VIZUALNI_IDENTITA\logo\OPZ_CB_cerne.jpg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591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1" w:type="dxa"/>
        </w:tcPr>
        <w:p w:rsidR="00C87D9D" w:rsidP="00C87D9D" w:rsidRDefault="00C87D9D"/>
      </w:tc>
    </w:tr>
    <w:tr w:rsidR="00C87D9D" w:rsidTr="00C87D9D">
      <w:trPr>
        <w:trHeight w:val="125"/>
      </w:trPr>
      <w:tc>
        <w:tcPr>
          <w:tcW w:w="9565" w:type="dxa"/>
        </w:tcPr>
        <w:p w:rsidRPr="007C1804" w:rsidR="00C87D9D" w:rsidP="00C87D9D" w:rsidRDefault="00C87D9D">
          <w:pPr>
            <w:rPr>
              <w:noProof/>
            </w:rPr>
          </w:pPr>
        </w:p>
      </w:tc>
      <w:tc>
        <w:tcPr>
          <w:tcW w:w="1111" w:type="dxa"/>
        </w:tcPr>
        <w:p w:rsidR="00C87D9D" w:rsidP="00C87D9D" w:rsidRDefault="00C87D9D"/>
      </w:tc>
    </w:tr>
    <w:tr w:rsidR="00C87D9D" w:rsidTr="00C87D9D">
      <w:trPr>
        <w:trHeight w:val="125"/>
      </w:trPr>
      <w:tc>
        <w:tcPr>
          <w:tcW w:w="9565" w:type="dxa"/>
        </w:tcPr>
        <w:p w:rsidRPr="007C1804" w:rsidR="00C87D9D" w:rsidP="00C87D9D" w:rsidRDefault="00C87D9D">
          <w:pPr>
            <w:rPr>
              <w:noProof/>
            </w:rPr>
          </w:pPr>
        </w:p>
      </w:tc>
      <w:tc>
        <w:tcPr>
          <w:tcW w:w="1111" w:type="dxa"/>
        </w:tcPr>
        <w:p w:rsidR="00C87D9D" w:rsidP="00C87D9D" w:rsidRDefault="00C87D9D"/>
      </w:tc>
    </w:tr>
  </w:tbl>
  <w:p w:rsidR="00B13568" w:rsidRDefault="00B13568">
    <w:pPr>
      <w:pStyle w:val="Zhlav"/>
    </w:pPr>
  </w:p>
  <w:p w:rsidR="00B13568" w:rsidRDefault="00B13568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568"/>
    <w:rsid w:val="000C6D20"/>
    <w:rsid w:val="000E2947"/>
    <w:rsid w:val="00193F5B"/>
    <w:rsid w:val="001957AA"/>
    <w:rsid w:val="001B1D3A"/>
    <w:rsid w:val="002261A2"/>
    <w:rsid w:val="00251868"/>
    <w:rsid w:val="00255461"/>
    <w:rsid w:val="002C3F95"/>
    <w:rsid w:val="004264B9"/>
    <w:rsid w:val="00515D75"/>
    <w:rsid w:val="005638FA"/>
    <w:rsid w:val="005E7ED0"/>
    <w:rsid w:val="006C0F20"/>
    <w:rsid w:val="00732A1A"/>
    <w:rsid w:val="007C06B7"/>
    <w:rsid w:val="007D40CD"/>
    <w:rsid w:val="008729DF"/>
    <w:rsid w:val="00877417"/>
    <w:rsid w:val="008812EB"/>
    <w:rsid w:val="008B6E99"/>
    <w:rsid w:val="009145A3"/>
    <w:rsid w:val="009C7298"/>
    <w:rsid w:val="009D2CE3"/>
    <w:rsid w:val="00A344FC"/>
    <w:rsid w:val="00A54779"/>
    <w:rsid w:val="00AB491D"/>
    <w:rsid w:val="00B13568"/>
    <w:rsid w:val="00BB2FAC"/>
    <w:rsid w:val="00C51DE2"/>
    <w:rsid w:val="00C774F1"/>
    <w:rsid w:val="00C87D9D"/>
    <w:rsid w:val="00D17946"/>
    <w:rsid w:val="00D277C6"/>
    <w:rsid w:val="00D34924"/>
    <w:rsid w:val="00D503CB"/>
    <w:rsid w:val="00E16070"/>
    <w:rsid w:val="00E74013"/>
    <w:rsid w:val="00EA1711"/>
    <w:rsid w:val="00EB2D2C"/>
    <w:rsid w:val="00E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15D1B815-E296-4FD9-8899-691DF9B23F6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paragraph" w:styleId="Tabulkatext" w:customStyle="true">
    <w:name w:val="Tabulka text"/>
    <w:link w:val="TabulkatextChar"/>
    <w:uiPriority w:val="6"/>
    <w:qFormat/>
    <w:rsid w:val="000C6D20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C6D20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92</properties:Words>
  <properties:Characters>544</properties:Characters>
  <properties:Lines>4</properties:Lines>
  <properties:Paragraphs>1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635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2017-05-10T11:00:00Z</dcterms:created>
  <dc:creator/>
  <cp:lastModifiedBy/>
  <dcterms:modified xmlns:xsi="http://www.w3.org/2001/XMLSchema-instance" xsi:type="dcterms:W3CDTF">2020-07-16T10:57:00Z</dcterms:modified>
  <cp:revision>6</cp:revision>
</cp:coreProperties>
</file>