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03801" w:rsidR="00CE3EDF" w:rsidP="00A82CA6" w:rsidRDefault="00CE3EDF" w14:paraId="76706155" w14:textId="77777777">
      <w:pPr>
        <w:pStyle w:val="Nadpis1"/>
        <w:tabs>
          <w:tab w:val="left" w:pos="0"/>
          <w:tab w:val="left" w:pos="513"/>
          <w:tab w:val="center" w:pos="4959"/>
          <w:tab w:val="right" w:pos="9918"/>
        </w:tabs>
        <w:jc w:val="left"/>
        <w:rPr>
          <w:rFonts w:asciiTheme="minorHAnsi" w:hAnsiTheme="minorHAnsi" w:cstheme="minorHAnsi"/>
          <w:sz w:val="22"/>
          <w:szCs w:val="22"/>
        </w:rPr>
      </w:pPr>
    </w:p>
    <w:p w:rsidRPr="00A82CA6" w:rsidR="00CE3EDF" w:rsidP="00A82CA6" w:rsidRDefault="00CE3EDF" w14:paraId="5052E420" w14:textId="77777777">
      <w:pPr>
        <w:pStyle w:val="Nadpis1"/>
        <w:tabs>
          <w:tab w:val="left" w:pos="0"/>
          <w:tab w:val="left" w:pos="513"/>
          <w:tab w:val="center" w:pos="4959"/>
          <w:tab w:val="right" w:pos="9918"/>
        </w:tabs>
        <w:jc w:val="left"/>
        <w:rPr>
          <w:rFonts w:asciiTheme="minorHAnsi" w:hAnsiTheme="minorHAnsi" w:cstheme="minorHAnsi"/>
          <w:sz w:val="22"/>
          <w:szCs w:val="22"/>
        </w:rPr>
      </w:pPr>
    </w:p>
    <w:p w:rsidRPr="00550629" w:rsidR="00CE3EDF" w:rsidP="00A82CA6" w:rsidRDefault="00CE3EDF" w14:paraId="17068F59" w14:textId="77777777">
      <w:pPr>
        <w:tabs>
          <w:tab w:val="left" w:pos="513"/>
          <w:tab w:val="left" w:pos="684"/>
        </w:tabs>
        <w:ind w:left="684" w:hanging="684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 w:rsidRPr="00A82CA6">
        <w:rPr>
          <w:rFonts w:asciiTheme="minorHAnsi" w:hAnsiTheme="minorHAnsi" w:cstheme="minorHAnsi"/>
          <w:szCs w:val="22"/>
        </w:rPr>
        <w:tab/>
      </w:r>
      <w:r w:rsidRPr="00550629">
        <w:rPr>
          <w:rFonts w:asciiTheme="minorHAnsi" w:hAnsiTheme="minorHAnsi" w:cstheme="minorHAnsi"/>
          <w:b/>
          <w:bCs/>
          <w:i/>
          <w:iCs/>
          <w:sz w:val="40"/>
          <w:szCs w:val="40"/>
        </w:rPr>
        <w:tab/>
      </w:r>
      <w:r w:rsidRPr="00550629" w:rsidR="00550629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SMLOUVA O DÍLO </w:t>
      </w:r>
    </w:p>
    <w:p w:rsidRPr="00A82CA6" w:rsidR="00CE3EDF" w:rsidP="00A82CA6" w:rsidRDefault="00CE3EDF" w14:paraId="71B5F623" w14:textId="77777777">
      <w:pPr>
        <w:tabs>
          <w:tab w:val="left" w:pos="513"/>
          <w:tab w:val="left" w:pos="684"/>
        </w:tabs>
        <w:ind w:left="684" w:hanging="684"/>
        <w:jc w:val="center"/>
        <w:rPr>
          <w:rFonts w:asciiTheme="minorHAnsi" w:hAnsiTheme="minorHAnsi" w:cstheme="minorHAnsi"/>
          <w:i/>
          <w:szCs w:val="22"/>
        </w:rPr>
      </w:pPr>
    </w:p>
    <w:tbl>
      <w:tblPr>
        <w:tblW w:w="0" w:type="auto"/>
        <w:tblInd w:w="70" w:type="dxa"/>
        <w:tblBorders>
          <w:bottom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988"/>
      </w:tblGrid>
      <w:tr w:rsidRPr="00A82CA6" w:rsidR="00CE3EDF" w:rsidTr="00817507" w14:paraId="4C530E35" w14:textId="77777777">
        <w:tc>
          <w:tcPr>
            <w:tcW w:w="9988" w:type="dxa"/>
          </w:tcPr>
          <w:p w:rsidRPr="00A82CA6" w:rsidR="00CE3EDF" w:rsidP="00A82CA6" w:rsidRDefault="00CE3EDF" w14:paraId="6CB08E61" w14:textId="77777777">
            <w:pPr>
              <w:pStyle w:val="Zkladntext3"/>
              <w:tabs>
                <w:tab w:val="left" w:pos="426"/>
                <w:tab w:val="left" w:pos="513"/>
                <w:tab w:val="left" w:pos="684"/>
              </w:tabs>
              <w:jc w:val="center"/>
              <w:rPr>
                <w:rFonts w:asciiTheme="minorHAnsi" w:hAnsiTheme="minorHAnsi" w:cstheme="minorHAnsi"/>
                <w:i w:val="false"/>
                <w:sz w:val="22"/>
                <w:szCs w:val="22"/>
              </w:rPr>
            </w:pPr>
            <w:r w:rsidRPr="00A82CA6">
              <w:rPr>
                <w:rFonts w:asciiTheme="minorHAnsi" w:hAnsiTheme="minorHAnsi" w:cstheme="minorHAnsi"/>
                <w:i w:val="false"/>
                <w:sz w:val="22"/>
                <w:szCs w:val="22"/>
              </w:rPr>
              <w:t xml:space="preserve">uzavřená podle </w:t>
            </w:r>
            <w:proofErr w:type="spellStart"/>
            <w:r w:rsidRPr="00A82CA6" w:rsidR="00CD72F2">
              <w:rPr>
                <w:rFonts w:asciiTheme="minorHAnsi" w:hAnsiTheme="minorHAnsi" w:cstheme="minorHAnsi"/>
                <w:i w:val="false"/>
                <w:sz w:val="22"/>
                <w:szCs w:val="22"/>
              </w:rPr>
              <w:t>ust</w:t>
            </w:r>
            <w:proofErr w:type="spellEnd"/>
            <w:r w:rsidRPr="00A82CA6" w:rsidR="00CD72F2">
              <w:rPr>
                <w:rFonts w:asciiTheme="minorHAnsi" w:hAnsiTheme="minorHAnsi" w:cstheme="minorHAnsi"/>
                <w:i w:val="false"/>
                <w:sz w:val="22"/>
                <w:szCs w:val="22"/>
              </w:rPr>
              <w:t xml:space="preserve">. </w:t>
            </w:r>
            <w:r w:rsidRPr="00A82CA6">
              <w:rPr>
                <w:rFonts w:asciiTheme="minorHAnsi" w:hAnsiTheme="minorHAnsi" w:cstheme="minorHAnsi"/>
                <w:i w:val="false"/>
                <w:sz w:val="22"/>
                <w:szCs w:val="22"/>
              </w:rPr>
              <w:t xml:space="preserve">§ </w:t>
            </w:r>
            <w:r w:rsidRPr="00A82CA6" w:rsidR="00CD72F2">
              <w:rPr>
                <w:rFonts w:asciiTheme="minorHAnsi" w:hAnsiTheme="minorHAnsi" w:cstheme="minorHAnsi"/>
                <w:i w:val="false"/>
                <w:sz w:val="22"/>
                <w:szCs w:val="22"/>
              </w:rPr>
              <w:t xml:space="preserve">2586 </w:t>
            </w:r>
            <w:r w:rsidRPr="00A82CA6">
              <w:rPr>
                <w:rFonts w:asciiTheme="minorHAnsi" w:hAnsiTheme="minorHAnsi" w:cstheme="minorHAnsi"/>
                <w:i w:val="false"/>
                <w:sz w:val="22"/>
                <w:szCs w:val="22"/>
              </w:rPr>
              <w:t>a následujících zákona č.</w:t>
            </w:r>
            <w:r w:rsidRPr="00A82CA6" w:rsidR="00CD72F2">
              <w:rPr>
                <w:rFonts w:asciiTheme="minorHAnsi" w:hAnsiTheme="minorHAnsi" w:cstheme="minorHAnsi"/>
                <w:i w:val="false"/>
                <w:sz w:val="22"/>
                <w:szCs w:val="22"/>
              </w:rPr>
              <w:t>89/2012 Sb., občanský zákoník, v platném znění</w:t>
            </w:r>
            <w:r w:rsidRPr="00A82CA6">
              <w:rPr>
                <w:rFonts w:asciiTheme="minorHAnsi" w:hAnsiTheme="minorHAnsi" w:cstheme="minorHAnsi"/>
                <w:i w:val="false"/>
                <w:sz w:val="22"/>
                <w:szCs w:val="22"/>
              </w:rPr>
              <w:t xml:space="preserve"> </w:t>
            </w:r>
          </w:p>
        </w:tc>
      </w:tr>
    </w:tbl>
    <w:p w:rsidRPr="00A82CA6" w:rsidR="00CE3EDF" w:rsidP="00A82CA6" w:rsidRDefault="00CE3EDF" w14:paraId="2954E18B" w14:textId="77777777">
      <w:pPr>
        <w:tabs>
          <w:tab w:val="left" w:pos="513"/>
          <w:tab w:val="left" w:pos="684"/>
        </w:tabs>
        <w:ind w:left="684" w:hanging="684"/>
        <w:jc w:val="both"/>
        <w:rPr>
          <w:rFonts w:asciiTheme="minorHAnsi" w:hAnsiTheme="minorHAnsi" w:cstheme="minorHAnsi"/>
          <w:i/>
          <w:szCs w:val="22"/>
        </w:rPr>
      </w:pPr>
    </w:p>
    <w:p w:rsidRPr="00A82CA6" w:rsidR="00CE3EDF" w:rsidP="00A82CA6" w:rsidRDefault="00CE3EDF" w14:paraId="385D669E" w14:textId="77777777">
      <w:pPr>
        <w:tabs>
          <w:tab w:val="left" w:pos="513"/>
          <w:tab w:val="left" w:pos="684"/>
        </w:tabs>
        <w:ind w:left="684" w:hanging="684"/>
        <w:jc w:val="both"/>
        <w:rPr>
          <w:rFonts w:asciiTheme="minorHAnsi" w:hAnsiTheme="minorHAnsi" w:cstheme="minorHAnsi"/>
          <w:i/>
          <w:szCs w:val="22"/>
        </w:rPr>
      </w:pPr>
    </w:p>
    <w:p w:rsidRPr="00550629" w:rsidR="00CE3EDF" w:rsidP="00A82CA6" w:rsidRDefault="00CE3EDF" w14:paraId="72367C0F" w14:textId="77777777">
      <w:pPr>
        <w:tabs>
          <w:tab w:val="left" w:pos="513"/>
          <w:tab w:val="left" w:pos="684"/>
        </w:tabs>
        <w:ind w:left="684" w:hanging="6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0629">
        <w:rPr>
          <w:rFonts w:asciiTheme="minorHAnsi" w:hAnsiTheme="minorHAnsi" w:cstheme="minorHAnsi"/>
          <w:b/>
          <w:sz w:val="24"/>
          <w:szCs w:val="24"/>
        </w:rPr>
        <w:t>1. Smluvní strany:</w:t>
      </w:r>
    </w:p>
    <w:p w:rsidRPr="00550629" w:rsidR="00CE3EDF" w:rsidP="00A82CA6" w:rsidRDefault="00CE3EDF" w14:paraId="2F424249" w14:textId="77777777">
      <w:pPr>
        <w:tabs>
          <w:tab w:val="left" w:pos="513"/>
          <w:tab w:val="left" w:pos="684"/>
          <w:tab w:val="left" w:pos="2223"/>
        </w:tabs>
        <w:ind w:left="684" w:hanging="684"/>
        <w:jc w:val="both"/>
        <w:rPr>
          <w:rFonts w:asciiTheme="minorHAnsi" w:hAnsiTheme="minorHAnsi" w:cstheme="minorHAnsi"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9505" w:type="dxa"/>
        <w:tblInd w:w="70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982"/>
        <w:gridCol w:w="7523"/>
      </w:tblGrid>
      <w:tr w:rsidRPr="00550629" w:rsidR="00CE3EDF" w:rsidTr="00817507" w14:paraId="7C81D84B" w14:textId="77777777">
        <w:tc>
          <w:tcPr>
            <w:tcW w:w="1982" w:type="dxa"/>
          </w:tcPr>
          <w:p w:rsidRPr="00550629" w:rsidR="00CE3EDF" w:rsidP="00A82CA6" w:rsidRDefault="00CE3EDF" w14:paraId="1BF5C7A8" w14:textId="777777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23" w:type="dxa"/>
          </w:tcPr>
          <w:p w:rsidRPr="00550629" w:rsidR="00CE3EDF" w:rsidP="00A82CA6" w:rsidRDefault="00CE3EDF" w14:paraId="3EF94967" w14:textId="77777777">
            <w:pPr>
              <w:pStyle w:val="Nadpis2"/>
              <w:tabs>
                <w:tab w:val="left" w:pos="513"/>
                <w:tab w:val="left" w:pos="684"/>
                <w:tab w:val="left" w:pos="1843"/>
                <w:tab w:val="left" w:pos="1881"/>
              </w:tabs>
              <w:ind w:left="95"/>
              <w:rPr>
                <w:rFonts w:asciiTheme="minorHAnsi" w:hAnsiTheme="minorHAnsi" w:cstheme="minorHAnsi"/>
                <w:b/>
                <w:i w:val="false"/>
                <w:szCs w:val="24"/>
              </w:rPr>
            </w:pPr>
          </w:p>
        </w:tc>
      </w:tr>
    </w:tbl>
    <w:p w:rsidRPr="00CA4CA8" w:rsidR="00DA6A4E" w:rsidP="00CA4CA8" w:rsidRDefault="00A82CA6" w14:paraId="1C53BA52" w14:textId="3DFE0DF8">
      <w:pPr>
        <w:tabs>
          <w:tab w:val="left" w:pos="2700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550629">
        <w:rPr>
          <w:rFonts w:asciiTheme="minorHAnsi" w:hAnsiTheme="minorHAnsi" w:cstheme="minorHAnsi"/>
          <w:b/>
          <w:sz w:val="24"/>
          <w:szCs w:val="24"/>
        </w:rPr>
        <w:t>Objednatel:</w:t>
      </w:r>
      <w:r w:rsidRPr="007C2F6E" w:rsidR="00DA6A4E">
        <w:rPr>
          <w:rFonts w:asciiTheme="minorHAnsi" w:hAnsiTheme="minorHAnsi" w:cstheme="minorHAnsi"/>
          <w:b/>
          <w:sz w:val="24"/>
          <w:szCs w:val="24"/>
        </w:rPr>
        <w:tab/>
      </w:r>
      <w:r w:rsidRPr="007C2F6E" w:rsidR="00BA24D1">
        <w:rPr>
          <w:rFonts w:asciiTheme="minorHAnsi" w:hAnsiTheme="minorHAnsi" w:cstheme="minorHAnsi"/>
          <w:b/>
          <w:sz w:val="24"/>
          <w:szCs w:val="24"/>
        </w:rPr>
        <w:tab/>
      </w:r>
      <w:r w:rsidRPr="007C2F6E" w:rsidR="00CA4CA8">
        <w:rPr>
          <w:rFonts w:asciiTheme="minorHAnsi" w:hAnsiTheme="minorHAnsi" w:cstheme="minorHAnsi"/>
          <w:b/>
          <w:sz w:val="24"/>
          <w:szCs w:val="24"/>
        </w:rPr>
        <w:t>Město Slavkov u Brna</w:t>
      </w:r>
    </w:p>
    <w:p w:rsidR="00BA24D1" w:rsidP="00BA24D1" w:rsidRDefault="00DA6A4E" w14:paraId="61AC0805" w14:textId="273C5E2E">
      <w:pPr>
        <w:suppressAutoHyphens/>
        <w:rPr>
          <w:rFonts w:ascii="Calibri" w:hAnsi="Calibri" w:eastAsia="Calibri" w:cs="Calibri"/>
          <w:sz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>se sídlem</w:t>
      </w:r>
      <w:r w:rsidRPr="00550629">
        <w:rPr>
          <w:rFonts w:asciiTheme="minorHAnsi" w:hAnsiTheme="minorHAnsi" w:cstheme="minorHAnsi"/>
          <w:sz w:val="24"/>
          <w:szCs w:val="24"/>
        </w:rPr>
        <w:tab/>
      </w:r>
      <w:r w:rsidR="00BA24D1">
        <w:rPr>
          <w:rFonts w:ascii="Calibri" w:hAnsi="Calibri" w:eastAsia="Calibri" w:cs="Calibri"/>
          <w:sz w:val="24"/>
        </w:rPr>
        <w:tab/>
      </w:r>
      <w:r w:rsidR="00BA24D1">
        <w:rPr>
          <w:rFonts w:ascii="Calibri" w:hAnsi="Calibri" w:eastAsia="Calibri" w:cs="Calibri"/>
          <w:sz w:val="24"/>
        </w:rPr>
        <w:tab/>
        <w:t xml:space="preserve">Palackého náměstí </w:t>
      </w:r>
      <w:proofErr w:type="gramStart"/>
      <w:r w:rsidR="00BA24D1">
        <w:rPr>
          <w:rFonts w:ascii="Calibri" w:hAnsi="Calibri" w:eastAsia="Calibri" w:cs="Calibri"/>
          <w:sz w:val="24"/>
        </w:rPr>
        <w:t>č.p.</w:t>
      </w:r>
      <w:proofErr w:type="gramEnd"/>
      <w:r w:rsidR="00BA24D1">
        <w:rPr>
          <w:rFonts w:ascii="Calibri" w:hAnsi="Calibri" w:eastAsia="Calibri" w:cs="Calibri"/>
          <w:sz w:val="24"/>
        </w:rPr>
        <w:t>65</w:t>
      </w:r>
    </w:p>
    <w:p w:rsidRPr="007C2F6E" w:rsidR="00CA4CA8" w:rsidP="00A82CA6" w:rsidRDefault="00BA24D1" w14:paraId="74BB77B9" w14:textId="6DACEEDC">
      <w:pPr>
        <w:tabs>
          <w:tab w:val="left" w:pos="2700"/>
        </w:tabs>
        <w:spacing w:before="120" w:after="120"/>
        <w:rPr>
          <w:rFonts w:ascii="Calibri" w:hAnsi="Calibri" w:eastAsia="Calibri" w:cs="Calibr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="Calibri" w:hAnsi="Calibri" w:eastAsia="Calibri" w:cs="Calibri"/>
          <w:sz w:val="24"/>
        </w:rPr>
        <w:t>684 01 Slavkov u Brna</w:t>
      </w:r>
    </w:p>
    <w:p w:rsidRPr="00550629" w:rsidR="00DA6A4E" w:rsidP="00A82CA6" w:rsidRDefault="00DA6A4E" w14:paraId="0031CE10" w14:textId="1E545194">
      <w:pPr>
        <w:tabs>
          <w:tab w:val="left" w:pos="2700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>IČO</w:t>
      </w:r>
      <w:r w:rsidRPr="00550629">
        <w:rPr>
          <w:rFonts w:asciiTheme="minorHAnsi" w:hAnsiTheme="minorHAnsi" w:cstheme="minorHAnsi"/>
          <w:sz w:val="24"/>
          <w:szCs w:val="24"/>
        </w:rPr>
        <w:tab/>
      </w:r>
      <w:r w:rsidR="00BA24D1">
        <w:rPr>
          <w:rFonts w:asciiTheme="minorHAnsi" w:hAnsiTheme="minorHAnsi" w:cstheme="minorHAnsi"/>
          <w:sz w:val="24"/>
          <w:szCs w:val="24"/>
        </w:rPr>
        <w:tab/>
      </w:r>
      <w:r w:rsidR="00BA24D1">
        <w:rPr>
          <w:rFonts w:ascii="Calibri" w:hAnsi="Calibri" w:eastAsia="Calibri" w:cs="Calibri"/>
          <w:sz w:val="24"/>
        </w:rPr>
        <w:t>00292311</w:t>
      </w:r>
    </w:p>
    <w:p w:rsidRPr="00550629" w:rsidR="00BA24D1" w:rsidP="00BA24D1" w:rsidRDefault="00BA24D1" w14:paraId="6C2C0D07" w14:textId="5B5232ED">
      <w:pPr>
        <w:tabs>
          <w:tab w:val="left" w:pos="2700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eastAsia="Calibri" w:cs="Calibri"/>
          <w:sz w:val="24"/>
        </w:rPr>
        <w:t xml:space="preserve">statutární zástupce: </w:t>
      </w:r>
      <w:r w:rsidR="00CA4CA8">
        <w:rPr>
          <w:rFonts w:ascii="Calibri" w:hAnsi="Calibri" w:eastAsia="Calibri" w:cs="Calibri"/>
          <w:sz w:val="24"/>
        </w:rPr>
        <w:tab/>
      </w:r>
      <w:r w:rsidR="00CA4CA8">
        <w:rPr>
          <w:rFonts w:ascii="Calibri" w:hAnsi="Calibri" w:eastAsia="Calibri" w:cs="Calibri"/>
          <w:sz w:val="24"/>
        </w:rPr>
        <w:tab/>
      </w:r>
      <w:r>
        <w:rPr>
          <w:rFonts w:ascii="Calibri" w:hAnsi="Calibri" w:eastAsia="Calibri" w:cs="Calibri"/>
          <w:sz w:val="24"/>
        </w:rPr>
        <w:t>Bc. Michal Boudný, starosta</w:t>
      </w:r>
    </w:p>
    <w:p w:rsidRPr="00550629" w:rsidR="00CE3EDF" w:rsidP="00A82CA6" w:rsidRDefault="00BA24D1" w14:paraId="1E9829BD" w14:textId="54AE3AA3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 w:rsidDel="00BA24D1">
        <w:rPr>
          <w:rFonts w:asciiTheme="minorHAnsi" w:hAnsiTheme="minorHAnsi" w:cstheme="minorHAnsi"/>
          <w:sz w:val="24"/>
          <w:szCs w:val="24"/>
        </w:rPr>
        <w:t xml:space="preserve"> </w:t>
      </w:r>
      <w:r w:rsidRPr="00550629" w:rsidR="00CE3EDF">
        <w:rPr>
          <w:rFonts w:eastAsia="Arial Unicode MS" w:asciiTheme="minorHAnsi" w:hAnsiTheme="minorHAnsi" w:cstheme="minorHAnsi"/>
          <w:iCs/>
          <w:sz w:val="24"/>
          <w:szCs w:val="24"/>
        </w:rPr>
        <w:t>(dále jako „</w:t>
      </w:r>
      <w:r w:rsidRPr="00550629" w:rsidR="00DA6A4E">
        <w:rPr>
          <w:rFonts w:eastAsia="Arial Unicode MS" w:asciiTheme="minorHAnsi" w:hAnsiTheme="minorHAnsi" w:cstheme="minorHAnsi"/>
          <w:b/>
          <w:iCs/>
          <w:sz w:val="24"/>
          <w:szCs w:val="24"/>
        </w:rPr>
        <w:t>O</w:t>
      </w:r>
      <w:r w:rsidRPr="00550629" w:rsidR="00CE3EDF">
        <w:rPr>
          <w:rFonts w:eastAsia="Arial Unicode MS" w:asciiTheme="minorHAnsi" w:hAnsiTheme="minorHAnsi" w:cstheme="minorHAnsi"/>
          <w:b/>
          <w:iCs/>
          <w:sz w:val="24"/>
          <w:szCs w:val="24"/>
        </w:rPr>
        <w:t>bjednatel</w:t>
      </w:r>
      <w:r w:rsidRPr="00550629" w:rsidR="00CE3EDF">
        <w:rPr>
          <w:rFonts w:eastAsia="Arial Unicode MS" w:asciiTheme="minorHAnsi" w:hAnsiTheme="minorHAnsi" w:cstheme="minorHAnsi"/>
          <w:iCs/>
          <w:sz w:val="24"/>
          <w:szCs w:val="24"/>
        </w:rPr>
        <w:t>“) na straně jedné</w:t>
      </w:r>
    </w:p>
    <w:p w:rsidRPr="00550629" w:rsidR="00A82CA6" w:rsidP="00A82CA6" w:rsidRDefault="00A82CA6" w14:paraId="4E85FD6B" w14:textId="77777777">
      <w:pPr>
        <w:pStyle w:val="Nadpis2"/>
        <w:tabs>
          <w:tab w:val="clear" w:pos="567"/>
          <w:tab w:val="clear" w:pos="1985"/>
          <w:tab w:val="clear" w:pos="2127"/>
          <w:tab w:val="clear" w:pos="2410"/>
          <w:tab w:val="left" w:pos="513"/>
          <w:tab w:val="left" w:pos="684"/>
          <w:tab w:val="left" w:pos="1843"/>
          <w:tab w:val="left" w:pos="1881"/>
        </w:tabs>
        <w:ind w:left="101"/>
        <w:rPr>
          <w:rFonts w:asciiTheme="minorHAnsi" w:hAnsiTheme="minorHAnsi" w:cstheme="minorHAnsi"/>
          <w:b/>
          <w:i w:val="false"/>
          <w:iCs/>
          <w:szCs w:val="24"/>
        </w:rPr>
      </w:pPr>
    </w:p>
    <w:p w:rsidRPr="00550629" w:rsidR="00DA6A4E" w:rsidP="00A82CA6" w:rsidRDefault="00A82CA6" w14:paraId="0557CFD6" w14:textId="608744F0">
      <w:pPr>
        <w:tabs>
          <w:tab w:val="left" w:pos="2700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550629">
        <w:rPr>
          <w:rFonts w:asciiTheme="minorHAnsi" w:hAnsiTheme="minorHAnsi" w:cstheme="minorHAnsi"/>
          <w:b/>
          <w:sz w:val="24"/>
          <w:szCs w:val="24"/>
        </w:rPr>
        <w:t>Zhotovitel:</w:t>
      </w:r>
      <w:r w:rsidRPr="00550629" w:rsidR="00DA6A4E">
        <w:rPr>
          <w:rFonts w:asciiTheme="minorHAnsi" w:hAnsiTheme="minorHAnsi" w:cstheme="minorHAnsi"/>
          <w:sz w:val="24"/>
          <w:szCs w:val="24"/>
        </w:rPr>
        <w:tab/>
      </w:r>
      <w:r w:rsidR="00F86B9A">
        <w:rPr>
          <w:rFonts w:asciiTheme="minorHAnsi" w:hAnsiTheme="minorHAnsi" w:cstheme="minorHAnsi"/>
          <w:b/>
          <w:sz w:val="24"/>
          <w:szCs w:val="24"/>
        </w:rPr>
        <w:t>……………………</w:t>
      </w:r>
      <w:proofErr w:type="gramStart"/>
      <w:r w:rsidR="00F86B9A">
        <w:rPr>
          <w:rFonts w:asciiTheme="minorHAnsi" w:hAnsiTheme="minorHAnsi" w:cstheme="minorHAnsi"/>
          <w:b/>
          <w:sz w:val="24"/>
          <w:szCs w:val="24"/>
        </w:rPr>
        <w:t>…..</w:t>
      </w:r>
      <w:proofErr w:type="gramEnd"/>
    </w:p>
    <w:p w:rsidRPr="00550629" w:rsidR="00DA6A4E" w:rsidP="00A82CA6" w:rsidRDefault="00DA6A4E" w14:paraId="14CCEFAE" w14:textId="00ACE198">
      <w:pPr>
        <w:tabs>
          <w:tab w:val="left" w:pos="2700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>se sídlem</w:t>
      </w:r>
      <w:r w:rsidRPr="00550629">
        <w:rPr>
          <w:rFonts w:asciiTheme="minorHAnsi" w:hAnsiTheme="minorHAnsi" w:cstheme="minorHAnsi"/>
          <w:sz w:val="24"/>
          <w:szCs w:val="24"/>
        </w:rPr>
        <w:tab/>
      </w:r>
      <w:r w:rsidR="00F86B9A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="00F86B9A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:rsidRPr="00550629" w:rsidR="00DA6A4E" w:rsidP="00A82CA6" w:rsidRDefault="00DA6A4E" w14:paraId="15139CC3" w14:textId="0E4C3EDE">
      <w:pPr>
        <w:tabs>
          <w:tab w:val="left" w:pos="2700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>IČO</w:t>
      </w:r>
      <w:r w:rsidRPr="00550629">
        <w:rPr>
          <w:rFonts w:asciiTheme="minorHAnsi" w:hAnsiTheme="minorHAnsi" w:cstheme="minorHAnsi"/>
          <w:sz w:val="24"/>
          <w:szCs w:val="24"/>
        </w:rPr>
        <w:tab/>
      </w:r>
      <w:r w:rsidR="00F86B9A">
        <w:rPr>
          <w:rFonts w:asciiTheme="minorHAnsi" w:hAnsiTheme="minorHAnsi" w:cstheme="minorHAnsi"/>
          <w:sz w:val="24"/>
          <w:szCs w:val="24"/>
        </w:rPr>
        <w:t>…………………</w:t>
      </w:r>
    </w:p>
    <w:p w:rsidRPr="00550629" w:rsidR="00DA6A4E" w:rsidP="00A82CA6" w:rsidRDefault="00DA6A4E" w14:paraId="2C71A14F" w14:textId="47FB6375">
      <w:pPr>
        <w:tabs>
          <w:tab w:val="left" w:pos="2700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>DIČ</w:t>
      </w:r>
      <w:r w:rsidRPr="00550629">
        <w:rPr>
          <w:rFonts w:asciiTheme="minorHAnsi" w:hAnsiTheme="minorHAnsi" w:cstheme="minorHAnsi"/>
          <w:sz w:val="24"/>
          <w:szCs w:val="24"/>
        </w:rPr>
        <w:tab/>
      </w:r>
      <w:r w:rsidR="00F86B9A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Pr="00550629" w:rsidR="00DA6A4E" w:rsidP="00A82CA6" w:rsidRDefault="00DA6A4E" w14:paraId="1E461D95" w14:textId="37A94FC3">
      <w:pPr>
        <w:tabs>
          <w:tab w:val="left" w:pos="2700"/>
        </w:tabs>
        <w:spacing w:before="120" w:after="120"/>
        <w:ind w:left="2832" w:hanging="2832"/>
        <w:rPr>
          <w:rFonts w:asciiTheme="minorHAnsi" w:hAnsiTheme="minorHAnsi" w:cstheme="minorHAnsi"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>zastoupená</w:t>
      </w:r>
      <w:r w:rsidRPr="00550629">
        <w:rPr>
          <w:rFonts w:asciiTheme="minorHAnsi" w:hAnsiTheme="minorHAnsi" w:cstheme="minorHAnsi"/>
          <w:sz w:val="24"/>
          <w:szCs w:val="24"/>
        </w:rPr>
        <w:tab/>
      </w:r>
      <w:r w:rsidR="00F86B9A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="00F86B9A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:rsidR="00F86B9A" w:rsidP="00A82CA6" w:rsidRDefault="00F86B9A" w14:paraId="20C846B1" w14:textId="77777777">
      <w:pPr>
        <w:pStyle w:val="StylNormlnmezerapedTun"/>
        <w:widowControl w:val="false"/>
        <w:tabs>
          <w:tab w:val="left" w:pos="2700"/>
        </w:tabs>
        <w:spacing w:before="120" w:after="120"/>
        <w:rPr>
          <w:rFonts w:asciiTheme="minorHAnsi" w:hAnsiTheme="minorHAnsi" w:cstheme="minorHAnsi"/>
          <w:b w:val="false"/>
          <w:sz w:val="24"/>
          <w:szCs w:val="24"/>
        </w:rPr>
      </w:pPr>
    </w:p>
    <w:p w:rsidRPr="00550629" w:rsidR="00DA6A4E" w:rsidP="00A82CA6" w:rsidRDefault="00F86B9A" w14:paraId="55ED1583" w14:textId="0B0A6FAD">
      <w:pPr>
        <w:pStyle w:val="StylNormlnmezerapedTun"/>
        <w:widowControl w:val="false"/>
        <w:tabs>
          <w:tab w:val="left" w:pos="2700"/>
        </w:tabs>
        <w:spacing w:before="120" w:after="120"/>
        <w:rPr>
          <w:rFonts w:asciiTheme="minorHAnsi" w:hAnsiTheme="minorHAnsi" w:cstheme="minorHAnsi"/>
          <w:b w:val="false"/>
          <w:sz w:val="24"/>
          <w:szCs w:val="24"/>
        </w:rPr>
      </w:pPr>
      <w:r>
        <w:rPr>
          <w:rFonts w:asciiTheme="minorHAnsi" w:hAnsiTheme="minorHAnsi" w:cstheme="minorHAnsi"/>
          <w:b w:val="false"/>
          <w:sz w:val="24"/>
          <w:szCs w:val="24"/>
        </w:rPr>
        <w:t>b</w:t>
      </w:r>
      <w:r w:rsidRPr="00550629" w:rsidR="00DA6A4E">
        <w:rPr>
          <w:rFonts w:asciiTheme="minorHAnsi" w:hAnsiTheme="minorHAnsi" w:cstheme="minorHAnsi"/>
          <w:b w:val="false"/>
          <w:sz w:val="24"/>
          <w:szCs w:val="24"/>
        </w:rPr>
        <w:t>ankovní účet č.</w:t>
      </w:r>
      <w:r w:rsidRPr="00550629" w:rsidR="00DA6A4E">
        <w:rPr>
          <w:rFonts w:asciiTheme="minorHAnsi" w:hAnsiTheme="minorHAnsi" w:cstheme="minorHAnsi"/>
          <w:b w:val="false"/>
          <w:sz w:val="24"/>
          <w:szCs w:val="24"/>
        </w:rPr>
        <w:tab/>
      </w:r>
      <w:r w:rsidR="00BD0DDF">
        <w:rPr>
          <w:rFonts w:asciiTheme="minorHAnsi" w:hAnsiTheme="minorHAnsi" w:cstheme="minorHAnsi"/>
          <w:b w:val="false"/>
          <w:color w:val="000000"/>
          <w:sz w:val="24"/>
          <w:szCs w:val="24"/>
          <w:shd w:val="clear" w:color="auto" w:fill="FFFFFF"/>
        </w:rPr>
        <w:t>…………………………….</w:t>
      </w:r>
      <w:r w:rsidRPr="00550629" w:rsidR="00DA6A4E">
        <w:rPr>
          <w:rFonts w:asciiTheme="minorHAnsi" w:hAnsiTheme="minorHAnsi" w:cstheme="minorHAnsi"/>
          <w:b w:val="false"/>
          <w:sz w:val="24"/>
          <w:szCs w:val="24"/>
        </w:rPr>
        <w:tab/>
      </w:r>
    </w:p>
    <w:p w:rsidRPr="00550629" w:rsidR="00CE3EDF" w:rsidP="00A82CA6" w:rsidRDefault="00CE3EDF" w14:paraId="035F341D" w14:textId="77777777">
      <w:pPr>
        <w:pStyle w:val="Zkladntext"/>
        <w:ind w:left="2124" w:hanging="2124"/>
        <w:jc w:val="left"/>
        <w:rPr>
          <w:rFonts w:eastAsia="Arial Unicode MS" w:asciiTheme="minorHAnsi" w:hAnsiTheme="minorHAnsi" w:cstheme="minorHAnsi"/>
          <w:b w:val="false"/>
          <w:bCs w:val="false"/>
          <w:i w:val="false"/>
        </w:rPr>
      </w:pPr>
      <w:r w:rsidRPr="00550629">
        <w:rPr>
          <w:rFonts w:eastAsia="Arial Unicode MS" w:asciiTheme="minorHAnsi" w:hAnsiTheme="minorHAnsi" w:cstheme="minorHAnsi"/>
          <w:b w:val="false"/>
          <w:bCs w:val="false"/>
          <w:i w:val="false"/>
        </w:rPr>
        <w:t>(dále jako „</w:t>
      </w:r>
      <w:r w:rsidRPr="00550629">
        <w:rPr>
          <w:rFonts w:eastAsia="Arial Unicode MS" w:asciiTheme="minorHAnsi" w:hAnsiTheme="minorHAnsi" w:cstheme="minorHAnsi"/>
          <w:bCs w:val="false"/>
          <w:i w:val="false"/>
        </w:rPr>
        <w:t>zhotovitel“</w:t>
      </w:r>
      <w:r w:rsidRPr="00550629">
        <w:rPr>
          <w:rFonts w:eastAsia="Arial Unicode MS" w:asciiTheme="minorHAnsi" w:hAnsiTheme="minorHAnsi" w:cstheme="minorHAnsi"/>
          <w:b w:val="false"/>
          <w:bCs w:val="false"/>
          <w:i w:val="false"/>
        </w:rPr>
        <w:t>) na straně druhé</w:t>
      </w:r>
    </w:p>
    <w:p w:rsidRPr="00550629" w:rsidR="00DA6A4E" w:rsidP="00A82CA6" w:rsidRDefault="00DA6A4E" w14:paraId="765EE7C4" w14:textId="77777777">
      <w:pPr>
        <w:pStyle w:val="Zkladntext"/>
        <w:ind w:left="2124" w:hanging="2124"/>
        <w:jc w:val="left"/>
        <w:rPr>
          <w:rFonts w:eastAsia="Arial Unicode MS" w:asciiTheme="minorHAnsi" w:hAnsiTheme="minorHAnsi" w:cstheme="minorHAnsi"/>
          <w:b w:val="false"/>
          <w:bCs w:val="false"/>
          <w:i w:val="false"/>
        </w:rPr>
      </w:pPr>
    </w:p>
    <w:p w:rsidRPr="00550629" w:rsidR="00DA6A4E" w:rsidP="00A82CA6" w:rsidRDefault="00DA6A4E" w14:paraId="31EE42FD" w14:textId="77777777">
      <w:pPr>
        <w:pStyle w:val="Zkladntext"/>
        <w:tabs>
          <w:tab w:val="left" w:pos="2700"/>
        </w:tabs>
        <w:jc w:val="left"/>
        <w:rPr>
          <w:rFonts w:asciiTheme="minorHAnsi" w:hAnsiTheme="minorHAnsi" w:cstheme="minorHAnsi"/>
          <w:b w:val="false"/>
          <w:i w:val="false"/>
        </w:rPr>
      </w:pPr>
      <w:r w:rsidRPr="00550629">
        <w:rPr>
          <w:rFonts w:asciiTheme="minorHAnsi" w:hAnsiTheme="minorHAnsi" w:cstheme="minorHAnsi"/>
          <w:b w:val="false"/>
          <w:i w:val="false"/>
        </w:rPr>
        <w:t>uzavírají níže uvedeného dne, měsíce a roku následující smlouvu o</w:t>
      </w:r>
      <w:r w:rsidRPr="00550629" w:rsidR="003B2487">
        <w:rPr>
          <w:rFonts w:asciiTheme="minorHAnsi" w:hAnsiTheme="minorHAnsi" w:cstheme="minorHAnsi"/>
          <w:b w:val="false"/>
          <w:i w:val="false"/>
        </w:rPr>
        <w:t xml:space="preserve"> dílo</w:t>
      </w:r>
      <w:r w:rsidRPr="00550629">
        <w:rPr>
          <w:rFonts w:asciiTheme="minorHAnsi" w:hAnsiTheme="minorHAnsi" w:cstheme="minorHAnsi"/>
          <w:b w:val="false"/>
          <w:i w:val="false"/>
        </w:rPr>
        <w:t xml:space="preserve">: </w:t>
      </w:r>
    </w:p>
    <w:p w:rsidRPr="00550629" w:rsidR="00CE3EDF" w:rsidP="00A82CA6" w:rsidRDefault="00CE3EDF" w14:paraId="1C8CB642" w14:textId="77777777">
      <w:pPr>
        <w:pBdr>
          <w:bottom w:val="single" w:color="auto" w:sz="4" w:space="1"/>
        </w:pBdr>
        <w:tabs>
          <w:tab w:val="left" w:pos="513"/>
          <w:tab w:val="left" w:pos="684"/>
        </w:tabs>
        <w:ind w:left="684" w:hanging="684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CE3EDF" w:rsidP="00A82CA6" w:rsidRDefault="00CE3EDF" w14:paraId="5D38CD5A" w14:textId="77777777">
      <w:pPr>
        <w:tabs>
          <w:tab w:val="left" w:pos="513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CE3EDF" w:rsidP="00A82CA6" w:rsidRDefault="00CE3EDF" w14:paraId="672AEB8E" w14:textId="77777777">
      <w:pPr>
        <w:tabs>
          <w:tab w:val="left" w:pos="513"/>
          <w:tab w:val="left" w:pos="684"/>
        </w:tabs>
        <w:ind w:left="684" w:hanging="6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b/>
          <w:iCs/>
          <w:sz w:val="24"/>
          <w:szCs w:val="24"/>
        </w:rPr>
        <w:t>2. Předmět smlouvy</w:t>
      </w:r>
    </w:p>
    <w:p w:rsidRPr="00550629" w:rsidR="00223E7F" w:rsidP="00A82CA6" w:rsidRDefault="00223E7F" w14:paraId="749B9C12" w14:textId="77777777">
      <w:pPr>
        <w:tabs>
          <w:tab w:val="left" w:pos="684"/>
        </w:tabs>
        <w:ind w:left="72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C320C6" w:rsidR="00C320C6" w:rsidP="00C320C6" w:rsidRDefault="00C320C6" w14:paraId="5DF01E1B" w14:textId="5C1F8F09">
      <w:pPr>
        <w:numPr>
          <w:ilvl w:val="0"/>
          <w:numId w:val="20"/>
        </w:numPr>
        <w:tabs>
          <w:tab w:val="left" w:pos="426"/>
          <w:tab w:val="left" w:pos="684"/>
        </w:tabs>
        <w:jc w:val="both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C320C6">
        <w:rPr>
          <w:rFonts w:asciiTheme="minorHAnsi" w:hAnsiTheme="minorHAnsi" w:cstheme="minorHAnsi"/>
          <w:iCs/>
          <w:sz w:val="24"/>
          <w:szCs w:val="24"/>
        </w:rPr>
        <w:t xml:space="preserve">Předmětem plnění veřejné zakázky je vytvoření Metodiky strategického řízení města Slavkov u Brna. Vznik této metodiky napomůže zkvalitnit využívání strategického plánu rozvoje města při řízení rozvoje města a pomoci tak k praktické uplatnitelnosti rozvojových dokumentů a tím k naplňování jejich strategických vizí a cílů. </w:t>
      </w:r>
    </w:p>
    <w:p w:rsidRPr="008B680F" w:rsidR="00550629" w:rsidP="00C320C6" w:rsidRDefault="00C320C6" w14:paraId="178E7D30" w14:textId="00ED1FD2">
      <w:pPr>
        <w:tabs>
          <w:tab w:val="left" w:pos="426"/>
          <w:tab w:val="left" w:pos="684"/>
        </w:tabs>
        <w:ind w:left="360"/>
        <w:jc w:val="both"/>
        <w:textAlignment w:val="auto"/>
        <w:rPr>
          <w:rFonts w:asciiTheme="minorHAnsi" w:hAnsiTheme="minorHAnsi" w:cstheme="minorHAnsi"/>
          <w:iCs/>
          <w:szCs w:val="24"/>
        </w:rPr>
      </w:pPr>
      <w:r w:rsidRPr="00C320C6">
        <w:rPr>
          <w:rFonts w:asciiTheme="minorHAnsi" w:hAnsiTheme="minorHAnsi" w:cstheme="minorHAnsi"/>
          <w:iCs/>
          <w:sz w:val="24"/>
          <w:szCs w:val="24"/>
        </w:rPr>
        <w:t>Metodický pokyn pro strategické řízení města bude popisovat metody, postupy a doporučení jak se Strategickým plánem rozvoje města (dále také „SPRM“) pracovat a jak strategii města efektivně využívat jako nástroje pro řízení rozvoje města Slavkov u Brna. Metodika bude zároveň v přímé vazbě na Metodiku přípravy veřejných strategií a Metodiku strategického řízení rozvoje obcí</w:t>
      </w:r>
      <w:r w:rsidRPr="00BA24D1" w:rsidR="00550629">
        <w:rPr>
          <w:rFonts w:asciiTheme="minorHAnsi" w:hAnsiTheme="minorHAnsi" w:cstheme="minorHAnsi"/>
          <w:iCs/>
          <w:sz w:val="24"/>
          <w:szCs w:val="24"/>
        </w:rPr>
        <w:t xml:space="preserve"> a to v rámci projektu </w:t>
      </w:r>
      <w:r w:rsidRPr="008B680F" w:rsidR="00BA24D1">
        <w:rPr>
          <w:rFonts w:ascii="Calibri" w:hAnsi="Calibri" w:eastAsia="Calibri" w:cs="Calibri"/>
          <w:b/>
          <w:sz w:val="24"/>
        </w:rPr>
        <w:t xml:space="preserve">Zpracování </w:t>
      </w:r>
      <w:r w:rsidRPr="008B680F" w:rsidR="00C214AD">
        <w:rPr>
          <w:rFonts w:ascii="Calibri" w:hAnsi="Calibri" w:eastAsia="Calibri" w:cs="Calibri"/>
          <w:b/>
          <w:sz w:val="24"/>
        </w:rPr>
        <w:t>metodiky strategického řízení</w:t>
      </w:r>
      <w:r w:rsidRPr="008B680F" w:rsidR="00BA24D1">
        <w:rPr>
          <w:rFonts w:ascii="Calibri" w:hAnsi="Calibri" w:eastAsia="Calibri" w:cs="Calibri"/>
          <w:b/>
          <w:sz w:val="24"/>
        </w:rPr>
        <w:t xml:space="preserve"> města Slavkov u Brna – „Rozvoj nástrojů strategického řízení, komunikace s veřejností a vzdělávání úředníků a zastupi</w:t>
      </w:r>
      <w:r w:rsidR="002C5E8B">
        <w:rPr>
          <w:rFonts w:ascii="Calibri" w:hAnsi="Calibri" w:eastAsia="Calibri" w:cs="Calibri"/>
          <w:b/>
          <w:sz w:val="24"/>
        </w:rPr>
        <w:t>telů v podmínkách města Slavkov</w:t>
      </w:r>
      <w:r w:rsidRPr="008B680F" w:rsidR="00BA24D1">
        <w:rPr>
          <w:rFonts w:ascii="Calibri" w:hAnsi="Calibri" w:eastAsia="Calibri" w:cs="Calibri"/>
          <w:b/>
          <w:sz w:val="24"/>
        </w:rPr>
        <w:t xml:space="preserve"> u Brna“</w:t>
      </w:r>
    </w:p>
    <w:p w:rsidRPr="00550629" w:rsidR="003B2487" w:rsidP="009D07D8" w:rsidRDefault="003B2487" w14:paraId="5065606B" w14:textId="77777777">
      <w:pPr>
        <w:numPr>
          <w:ilvl w:val="0"/>
          <w:numId w:val="1"/>
        </w:num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 xml:space="preserve">Dílo bude sestávat z těchto </w:t>
      </w:r>
      <w:r w:rsidRPr="00550629" w:rsidR="00550629">
        <w:rPr>
          <w:rFonts w:asciiTheme="minorHAnsi" w:hAnsiTheme="minorHAnsi" w:cstheme="minorHAnsi"/>
          <w:sz w:val="24"/>
          <w:szCs w:val="24"/>
        </w:rPr>
        <w:t>etap</w:t>
      </w:r>
      <w:r w:rsidRPr="00550629">
        <w:rPr>
          <w:rFonts w:asciiTheme="minorHAnsi" w:hAnsiTheme="minorHAnsi" w:cstheme="minorHAnsi"/>
          <w:sz w:val="24"/>
          <w:szCs w:val="24"/>
        </w:rPr>
        <w:t xml:space="preserve"> a činností </w:t>
      </w:r>
      <w:r w:rsidRPr="00550629" w:rsidR="00DA6A4E">
        <w:rPr>
          <w:rFonts w:asciiTheme="minorHAnsi" w:hAnsiTheme="minorHAnsi" w:cstheme="minorHAnsi"/>
          <w:sz w:val="24"/>
          <w:szCs w:val="24"/>
        </w:rPr>
        <w:t>Zhotovitel</w:t>
      </w:r>
      <w:r w:rsidRPr="00550629">
        <w:rPr>
          <w:rFonts w:asciiTheme="minorHAnsi" w:hAnsiTheme="minorHAnsi" w:cstheme="minorHAnsi"/>
          <w:sz w:val="24"/>
          <w:szCs w:val="24"/>
        </w:rPr>
        <w:t>e</w:t>
      </w:r>
      <w:r w:rsidR="00550629">
        <w:rPr>
          <w:rFonts w:asciiTheme="minorHAnsi" w:hAnsiTheme="minorHAnsi" w:cstheme="minorHAnsi"/>
          <w:sz w:val="24"/>
          <w:szCs w:val="24"/>
        </w:rPr>
        <w:t>:</w:t>
      </w:r>
    </w:p>
    <w:p w:rsidRPr="002C262E" w:rsidR="002C262E" w:rsidP="00B044B7" w:rsidRDefault="002C262E" w14:paraId="5C30DBBC" w14:textId="77777777">
      <w:pPr>
        <w:rPr>
          <w:b/>
        </w:rPr>
      </w:pPr>
    </w:p>
    <w:p w:rsidR="00550629" w:rsidP="00B044B7" w:rsidRDefault="00BA24D1" w14:paraId="596AA698" w14:textId="7D214E61">
      <w:pPr>
        <w:pStyle w:val="Odstavecseseznamem"/>
        <w:widowControl w:val="false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analýzy a syntézy</w:t>
      </w:r>
    </w:p>
    <w:p w:rsidR="00BA24D1" w:rsidP="00BA24D1" w:rsidRDefault="00C214AD" w14:paraId="520773C7" w14:textId="34D13CAD">
      <w:pPr>
        <w:pStyle w:val="Odstavecseseznamem"/>
        <w:widowControl w:val="false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plánování a realizace plánů</w:t>
      </w:r>
    </w:p>
    <w:p w:rsidR="00BA24D1" w:rsidP="00BA24D1" w:rsidRDefault="00C214AD" w14:paraId="542584BC" w14:textId="6E5C97C2">
      <w:pPr>
        <w:pStyle w:val="Odstavecseseznamem"/>
        <w:widowControl w:val="false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Možnosti finančního řízení ve vazbě na strategické řízení</w:t>
      </w:r>
    </w:p>
    <w:p w:rsidR="00C214AD" w:rsidP="00BA24D1" w:rsidRDefault="00C214AD" w14:paraId="2FB5D942" w14:textId="789F0F23">
      <w:pPr>
        <w:pStyle w:val="Odstavecseseznamem"/>
        <w:widowControl w:val="false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Postupy na vyhodnocování a systém kontroly</w:t>
      </w:r>
    </w:p>
    <w:p w:rsidR="00C214AD" w:rsidP="00BA24D1" w:rsidRDefault="00C214AD" w14:paraId="61FE6CC1" w14:textId="7893065B">
      <w:pPr>
        <w:pStyle w:val="Odstavecseseznamem"/>
        <w:widowControl w:val="false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Implementační část</w:t>
      </w:r>
    </w:p>
    <w:p w:rsidR="00FF3195" w:rsidP="00FF3195" w:rsidRDefault="00FF3195" w14:paraId="57A20C0F" w14:textId="77777777">
      <w:pPr>
        <w:widowControl w:val="false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Pr="00FF3195" w:rsidR="00FF3195" w:rsidP="00FF3195" w:rsidRDefault="00FF3195" w14:paraId="2D0DF582" w14:textId="5EBD2820">
      <w:pPr>
        <w:widowControl w:val="false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F3195">
        <w:rPr>
          <w:rFonts w:asciiTheme="minorHAnsi" w:hAnsiTheme="minorHAnsi" w:cstheme="minorHAnsi"/>
          <w:sz w:val="24"/>
          <w:szCs w:val="24"/>
        </w:rPr>
        <w:t>Rozsah díla je min. 30 stran A4</w:t>
      </w:r>
    </w:p>
    <w:p w:rsidRPr="00550629" w:rsidR="00550629" w:rsidP="00B044B7" w:rsidRDefault="00550629" w14:paraId="6B85F340" w14:textId="77777777">
      <w:pPr>
        <w:rPr>
          <w:b/>
        </w:rPr>
      </w:pPr>
    </w:p>
    <w:p w:rsidRPr="00D0381B" w:rsidR="00D0381B" w:rsidP="00D0381B" w:rsidRDefault="00552CBC" w14:paraId="0CD1DCE2" w14:textId="77777777">
      <w:pPr>
        <w:spacing w:before="100" w:beforeAutospacing="true" w:after="100" w:afterAutospacing="true"/>
        <w:ind w:left="709" w:hanging="283"/>
        <w:jc w:val="both"/>
        <w:rPr>
          <w:rFonts w:cs="Courier New" w:asciiTheme="majorHAnsi" w:hAnsiTheme="maj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D0381B">
        <w:rPr>
          <w:rFonts w:asciiTheme="minorHAnsi" w:hAnsiTheme="minorHAnsi" w:cstheme="minorHAnsi"/>
          <w:sz w:val="24"/>
          <w:szCs w:val="24"/>
        </w:rPr>
        <w:t xml:space="preserve">. </w:t>
      </w:r>
      <w:r w:rsidR="001B4DCB">
        <w:rPr>
          <w:rFonts w:asciiTheme="minorHAnsi" w:hAnsiTheme="minorHAnsi" w:cstheme="minorHAnsi"/>
          <w:sz w:val="24"/>
          <w:szCs w:val="24"/>
        </w:rPr>
        <w:t xml:space="preserve">Strany prohlašují, že výše popsaným způsobem je Dílo </w:t>
      </w:r>
      <w:r w:rsidR="003641F0">
        <w:rPr>
          <w:rFonts w:asciiTheme="minorHAnsi" w:hAnsiTheme="minorHAnsi" w:cstheme="minorHAnsi"/>
          <w:sz w:val="24"/>
          <w:szCs w:val="24"/>
        </w:rPr>
        <w:t xml:space="preserve">a tím i předmět smlouvy </w:t>
      </w:r>
      <w:r w:rsidR="001B4DCB">
        <w:rPr>
          <w:rFonts w:asciiTheme="minorHAnsi" w:hAnsiTheme="minorHAnsi" w:cstheme="minorHAnsi"/>
          <w:sz w:val="24"/>
          <w:szCs w:val="24"/>
        </w:rPr>
        <w:t xml:space="preserve">definováno dostatečně určitě a srozumitelně. </w:t>
      </w:r>
      <w:r w:rsidRPr="000826FB" w:rsidR="00D0381B">
        <w:rPr>
          <w:rFonts w:cs="Courier New" w:asciiTheme="majorHAnsi" w:hAnsiTheme="majorHAnsi"/>
          <w:sz w:val="24"/>
          <w:szCs w:val="24"/>
        </w:rPr>
        <w:t xml:space="preserve"> </w:t>
      </w:r>
    </w:p>
    <w:p w:rsidRPr="00550629" w:rsidR="00DA6A4E" w:rsidP="00A82CA6" w:rsidRDefault="00DA6A4E" w14:paraId="6A137CAD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A82CA6" w:rsidP="009D07D8" w:rsidRDefault="00DA6A4E" w14:paraId="08A2E9FE" w14:textId="77777777">
      <w:pPr>
        <w:pStyle w:val="Odstavecseseznamem"/>
        <w:numPr>
          <w:ilvl w:val="0"/>
          <w:numId w:val="8"/>
        </w:numPr>
        <w:tabs>
          <w:tab w:val="left" w:pos="513"/>
          <w:tab w:val="left" w:pos="684"/>
        </w:tabs>
        <w:ind w:left="567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550629">
        <w:rPr>
          <w:rFonts w:asciiTheme="minorHAnsi" w:hAnsiTheme="minorHAnsi" w:cstheme="minorHAnsi"/>
          <w:b/>
          <w:iCs/>
          <w:sz w:val="24"/>
          <w:szCs w:val="24"/>
        </w:rPr>
        <w:t>Místo plnění</w:t>
      </w:r>
    </w:p>
    <w:p w:rsidRPr="00550629" w:rsidR="00A82CA6" w:rsidP="00A82CA6" w:rsidRDefault="00A82CA6" w14:paraId="6CF77363" w14:textId="77777777">
      <w:pPr>
        <w:tabs>
          <w:tab w:val="left" w:pos="513"/>
          <w:tab w:val="left" w:pos="684"/>
        </w:tabs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Pr="00550629" w:rsidR="00DA6A4E" w:rsidP="009D07D8" w:rsidRDefault="00DA6A4E" w14:paraId="6C128D0E" w14:textId="142AAD0A">
      <w:pPr>
        <w:numPr>
          <w:ilvl w:val="0"/>
          <w:numId w:val="6"/>
        </w:num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 xml:space="preserve">Úkony vyžadující součinnost Objednatele budou realizovány v sídle </w:t>
      </w:r>
      <w:proofErr w:type="gramStart"/>
      <w:r w:rsidRPr="00550629">
        <w:rPr>
          <w:rFonts w:asciiTheme="minorHAnsi" w:hAnsiTheme="minorHAnsi" w:cstheme="minorHAnsi"/>
          <w:sz w:val="24"/>
          <w:szCs w:val="24"/>
        </w:rPr>
        <w:t>Objednatele</w:t>
      </w:r>
      <w:r w:rsidR="00D070FE">
        <w:rPr>
          <w:rFonts w:asciiTheme="minorHAnsi" w:hAnsiTheme="minorHAnsi" w:cstheme="minorHAnsi"/>
          <w:sz w:val="24"/>
          <w:szCs w:val="24"/>
        </w:rPr>
        <w:t xml:space="preserve"> </w:t>
      </w:r>
      <w:r w:rsidRPr="00550629" w:rsidR="00A841CF">
        <w:rPr>
          <w:rFonts w:asciiTheme="minorHAnsi" w:hAnsiTheme="minorHAnsi" w:cstheme="minorHAnsi"/>
          <w:sz w:val="24"/>
          <w:szCs w:val="24"/>
        </w:rPr>
        <w:t>nedohodnou</w:t>
      </w:r>
      <w:proofErr w:type="gramEnd"/>
      <w:r w:rsidRPr="00550629" w:rsidR="00A841CF">
        <w:rPr>
          <w:rFonts w:asciiTheme="minorHAnsi" w:hAnsiTheme="minorHAnsi" w:cstheme="minorHAnsi"/>
          <w:sz w:val="24"/>
          <w:szCs w:val="24"/>
        </w:rPr>
        <w:t>-li se strany jinak</w:t>
      </w:r>
      <w:r w:rsidRPr="00550629">
        <w:rPr>
          <w:rFonts w:asciiTheme="minorHAnsi" w:hAnsiTheme="minorHAnsi" w:cstheme="minorHAnsi"/>
          <w:sz w:val="24"/>
          <w:szCs w:val="24"/>
        </w:rPr>
        <w:t xml:space="preserve">. Místem předání </w:t>
      </w:r>
      <w:r w:rsidRPr="00550629" w:rsidR="00A82CA6">
        <w:rPr>
          <w:rFonts w:asciiTheme="minorHAnsi" w:hAnsiTheme="minorHAnsi" w:cstheme="minorHAnsi"/>
          <w:sz w:val="24"/>
          <w:szCs w:val="24"/>
        </w:rPr>
        <w:t>Díla</w:t>
      </w:r>
      <w:r w:rsidRPr="00550629">
        <w:rPr>
          <w:rFonts w:asciiTheme="minorHAnsi" w:hAnsiTheme="minorHAnsi" w:cstheme="minorHAnsi"/>
          <w:sz w:val="24"/>
          <w:szCs w:val="24"/>
        </w:rPr>
        <w:t xml:space="preserve"> </w:t>
      </w:r>
      <w:r w:rsidR="00956BEE">
        <w:rPr>
          <w:rFonts w:asciiTheme="minorHAnsi" w:hAnsiTheme="minorHAnsi" w:cstheme="minorHAnsi"/>
          <w:sz w:val="24"/>
          <w:szCs w:val="24"/>
        </w:rPr>
        <w:t xml:space="preserve">nebo jeho částí </w:t>
      </w:r>
      <w:r w:rsidRPr="00550629">
        <w:rPr>
          <w:rFonts w:asciiTheme="minorHAnsi" w:hAnsiTheme="minorHAnsi" w:cstheme="minorHAnsi"/>
          <w:sz w:val="24"/>
          <w:szCs w:val="24"/>
        </w:rPr>
        <w:t>je sídlo Objednatele</w:t>
      </w:r>
      <w:r w:rsidRPr="00550629" w:rsidR="00A841CF">
        <w:rPr>
          <w:rFonts w:asciiTheme="minorHAnsi" w:hAnsiTheme="minorHAnsi" w:cstheme="minorHAnsi"/>
          <w:sz w:val="24"/>
          <w:szCs w:val="24"/>
        </w:rPr>
        <w:t>, nedohodnou-li se strany jinak</w:t>
      </w:r>
      <w:r w:rsidRPr="00550629">
        <w:rPr>
          <w:rFonts w:asciiTheme="minorHAnsi" w:hAnsiTheme="minorHAnsi" w:cstheme="minorHAnsi"/>
          <w:sz w:val="24"/>
          <w:szCs w:val="24"/>
        </w:rPr>
        <w:t>.</w:t>
      </w:r>
    </w:p>
    <w:p w:rsidRPr="00550629" w:rsidR="00DA6A4E" w:rsidP="00A82CA6" w:rsidRDefault="00DA6A4E" w14:paraId="1EBA481A" w14:textId="77777777">
      <w:pPr>
        <w:tabs>
          <w:tab w:val="left" w:pos="426"/>
          <w:tab w:val="left" w:pos="684"/>
        </w:tabs>
        <w:ind w:left="72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CE3EDF" w:rsidP="00A82CA6" w:rsidRDefault="00CE3EDF" w14:paraId="6B6CC437" w14:textId="77777777">
      <w:pPr>
        <w:tabs>
          <w:tab w:val="left" w:pos="513"/>
          <w:tab w:val="left" w:pos="1197"/>
          <w:tab w:val="left" w:pos="1276"/>
        </w:tabs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4F6235" w:rsidR="00CE3EDF" w:rsidP="009D07D8" w:rsidRDefault="00CE3EDF" w14:paraId="46B069B7" w14:textId="77777777">
      <w:pPr>
        <w:pStyle w:val="Odstavecseseznamem"/>
        <w:numPr>
          <w:ilvl w:val="0"/>
          <w:numId w:val="8"/>
        </w:numPr>
        <w:tabs>
          <w:tab w:val="left" w:pos="513"/>
          <w:tab w:val="left" w:pos="684"/>
        </w:tabs>
        <w:ind w:left="709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4F6235">
        <w:rPr>
          <w:rFonts w:asciiTheme="minorHAnsi" w:hAnsiTheme="minorHAnsi" w:cstheme="minorHAnsi"/>
          <w:b/>
          <w:iCs/>
          <w:sz w:val="24"/>
          <w:szCs w:val="24"/>
        </w:rPr>
        <w:t xml:space="preserve">Doba </w:t>
      </w:r>
      <w:r w:rsidRPr="004F6235" w:rsidR="00FA3998">
        <w:rPr>
          <w:rFonts w:asciiTheme="minorHAnsi" w:hAnsiTheme="minorHAnsi" w:cstheme="minorHAnsi"/>
          <w:b/>
          <w:iCs/>
          <w:sz w:val="24"/>
          <w:szCs w:val="24"/>
        </w:rPr>
        <w:t>plnění</w:t>
      </w:r>
    </w:p>
    <w:p w:rsidRPr="00550629" w:rsidR="00CE3EDF" w:rsidP="00A82CA6" w:rsidRDefault="00CE3EDF" w14:paraId="78D47582" w14:textId="77777777">
      <w:pPr>
        <w:tabs>
          <w:tab w:val="left" w:pos="513"/>
          <w:tab w:val="left" w:pos="684"/>
          <w:tab w:val="left" w:pos="851"/>
        </w:tabs>
        <w:ind w:left="684" w:hanging="684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B044B7" w:rsidR="00CF2158" w:rsidP="009D07D8" w:rsidRDefault="00B85A11" w14:paraId="09ACE8E0" w14:textId="443D163A">
      <w:pPr>
        <w:numPr>
          <w:ilvl w:val="0"/>
          <w:numId w:val="2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044B7">
        <w:rPr>
          <w:rFonts w:asciiTheme="minorHAnsi" w:hAnsiTheme="minorHAnsi" w:cstheme="minorHAnsi"/>
          <w:iCs/>
          <w:sz w:val="24"/>
          <w:szCs w:val="24"/>
        </w:rPr>
        <w:t xml:space="preserve">K </w:t>
      </w:r>
      <w:r w:rsidRPr="00B044B7" w:rsidR="00D070FE">
        <w:rPr>
          <w:rFonts w:asciiTheme="minorHAnsi" w:hAnsiTheme="minorHAnsi" w:cstheme="minorHAnsi"/>
          <w:iCs/>
          <w:sz w:val="24"/>
          <w:szCs w:val="24"/>
        </w:rPr>
        <w:t>z</w:t>
      </w:r>
      <w:r w:rsidRPr="00B044B7" w:rsidR="00DA6A4E">
        <w:rPr>
          <w:rFonts w:asciiTheme="minorHAnsi" w:hAnsiTheme="minorHAnsi" w:cstheme="minorHAnsi"/>
          <w:iCs/>
          <w:sz w:val="24"/>
          <w:szCs w:val="24"/>
        </w:rPr>
        <w:t>ahájení prací</w:t>
      </w:r>
      <w:r w:rsidRPr="00B044B7" w:rsidR="00025B6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44B7">
        <w:rPr>
          <w:rFonts w:asciiTheme="minorHAnsi" w:hAnsiTheme="minorHAnsi" w:cstheme="minorHAnsi"/>
          <w:iCs/>
          <w:sz w:val="24"/>
          <w:szCs w:val="24"/>
        </w:rPr>
        <w:t xml:space="preserve">se zavazuje Zhotovitel do </w:t>
      </w:r>
      <w:r w:rsidR="00BA24D1">
        <w:rPr>
          <w:rFonts w:asciiTheme="minorHAnsi" w:hAnsiTheme="minorHAnsi" w:cstheme="minorHAnsi"/>
          <w:iCs/>
          <w:sz w:val="24"/>
          <w:szCs w:val="24"/>
        </w:rPr>
        <w:t>20</w:t>
      </w:r>
      <w:r w:rsidRPr="00B044B7">
        <w:rPr>
          <w:rFonts w:asciiTheme="minorHAnsi" w:hAnsiTheme="minorHAnsi" w:cstheme="minorHAnsi"/>
          <w:iCs/>
          <w:sz w:val="24"/>
          <w:szCs w:val="24"/>
        </w:rPr>
        <w:t xml:space="preserve"> dnů</w:t>
      </w:r>
      <w:r w:rsidRPr="00B044B7" w:rsidR="00025B63">
        <w:rPr>
          <w:rFonts w:asciiTheme="minorHAnsi" w:hAnsiTheme="minorHAnsi" w:cstheme="minorHAnsi"/>
          <w:iCs/>
          <w:sz w:val="24"/>
          <w:szCs w:val="24"/>
        </w:rPr>
        <w:t xml:space="preserve"> po po</w:t>
      </w:r>
      <w:r w:rsidRPr="00B044B7" w:rsidR="00956BEE">
        <w:rPr>
          <w:rFonts w:asciiTheme="minorHAnsi" w:hAnsiTheme="minorHAnsi" w:cstheme="minorHAnsi"/>
          <w:iCs/>
          <w:sz w:val="24"/>
          <w:szCs w:val="24"/>
        </w:rPr>
        <w:t>depsání</w:t>
      </w:r>
      <w:r w:rsidRPr="00B044B7" w:rsidR="00025B63">
        <w:rPr>
          <w:rFonts w:asciiTheme="minorHAnsi" w:hAnsiTheme="minorHAnsi" w:cstheme="minorHAnsi"/>
          <w:iCs/>
          <w:sz w:val="24"/>
          <w:szCs w:val="24"/>
        </w:rPr>
        <w:t xml:space="preserve"> této smlouvy</w:t>
      </w:r>
      <w:r w:rsidRPr="00B044B7" w:rsidR="00CF2158">
        <w:rPr>
          <w:rFonts w:asciiTheme="minorHAnsi" w:hAnsiTheme="minorHAnsi" w:cstheme="minorHAnsi"/>
          <w:iCs/>
          <w:sz w:val="24"/>
          <w:szCs w:val="24"/>
        </w:rPr>
        <w:t>.</w:t>
      </w:r>
      <w:r w:rsidRPr="00B044B7" w:rsidR="00025B63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="00CF2158" w:rsidP="007C2F6E" w:rsidRDefault="00BA24D1" w14:paraId="3351BF85" w14:textId="2DE5D265">
      <w:pPr>
        <w:numPr>
          <w:ilvl w:val="0"/>
          <w:numId w:val="2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Analýzy a syntézy</w:t>
      </w:r>
      <w:r w:rsidRPr="00B044B7" w:rsidR="002A611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44B7" w:rsidR="00CF2158">
        <w:rPr>
          <w:rFonts w:asciiTheme="minorHAnsi" w:hAnsiTheme="minorHAnsi" w:cstheme="minorHAnsi"/>
          <w:iCs/>
          <w:sz w:val="24"/>
          <w:szCs w:val="24"/>
        </w:rPr>
        <w:t xml:space="preserve">se zavazuje Zhotovitel dokončit a předat Objednateli </w:t>
      </w:r>
      <w:r w:rsidRPr="00B044B7" w:rsidR="00C53FFB">
        <w:rPr>
          <w:rFonts w:asciiTheme="minorHAnsi" w:hAnsiTheme="minorHAnsi" w:cstheme="minorHAnsi"/>
          <w:iCs/>
          <w:sz w:val="24"/>
          <w:szCs w:val="24"/>
        </w:rPr>
        <w:t>d</w:t>
      </w:r>
      <w:r>
        <w:rPr>
          <w:rFonts w:asciiTheme="minorHAnsi" w:hAnsiTheme="minorHAnsi" w:cstheme="minorHAnsi"/>
          <w:iCs/>
          <w:sz w:val="24"/>
          <w:szCs w:val="24"/>
        </w:rPr>
        <w:t xml:space="preserve">o </w:t>
      </w:r>
      <w:r w:rsidRPr="0030466D" w:rsidR="0030466D">
        <w:rPr>
          <w:rFonts w:asciiTheme="minorHAnsi" w:hAnsiTheme="minorHAnsi" w:cstheme="minorHAnsi"/>
          <w:b/>
          <w:iCs/>
          <w:sz w:val="24"/>
          <w:szCs w:val="24"/>
        </w:rPr>
        <w:t>2</w:t>
      </w:r>
      <w:r>
        <w:rPr>
          <w:rFonts w:asciiTheme="minorHAnsi" w:hAnsiTheme="minorHAnsi" w:cstheme="minorHAnsi"/>
          <w:iCs/>
          <w:sz w:val="24"/>
          <w:szCs w:val="24"/>
        </w:rPr>
        <w:t xml:space="preserve"> měsíců</w:t>
      </w:r>
      <w:r w:rsidRPr="00BA24D1" w:rsidR="00C53FFB">
        <w:rPr>
          <w:rFonts w:asciiTheme="minorHAnsi" w:hAnsiTheme="minorHAnsi" w:cstheme="minorHAnsi"/>
          <w:iCs/>
          <w:sz w:val="24"/>
          <w:szCs w:val="24"/>
        </w:rPr>
        <w:t xml:space="preserve"> od podpisu </w:t>
      </w:r>
      <w:r w:rsidRPr="00BA24D1" w:rsidR="00CF2158">
        <w:rPr>
          <w:rFonts w:asciiTheme="minorHAnsi" w:hAnsiTheme="minorHAnsi" w:cstheme="minorHAnsi"/>
          <w:iCs/>
          <w:sz w:val="24"/>
          <w:szCs w:val="24"/>
        </w:rPr>
        <w:t>této smlouvy a uhrazení zálohy</w:t>
      </w:r>
      <w:r w:rsidRPr="00BA24D1" w:rsidR="00533E48">
        <w:rPr>
          <w:rFonts w:asciiTheme="minorHAnsi" w:hAnsiTheme="minorHAnsi" w:cstheme="minorHAnsi"/>
          <w:iCs/>
          <w:sz w:val="24"/>
          <w:szCs w:val="24"/>
        </w:rPr>
        <w:t>,</w:t>
      </w:r>
      <w:r w:rsidRPr="00BA24D1" w:rsidR="0057169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A24D1" w:rsidR="00CF2158">
        <w:rPr>
          <w:rFonts w:asciiTheme="minorHAnsi" w:hAnsiTheme="minorHAnsi" w:cstheme="minorHAnsi"/>
          <w:iCs/>
          <w:sz w:val="24"/>
          <w:szCs w:val="24"/>
        </w:rPr>
        <w:t>dle toho</w:t>
      </w:r>
      <w:r w:rsidRPr="00BA24D1" w:rsidR="00755392">
        <w:rPr>
          <w:rFonts w:asciiTheme="minorHAnsi" w:hAnsiTheme="minorHAnsi" w:cstheme="minorHAnsi"/>
          <w:iCs/>
          <w:sz w:val="24"/>
          <w:szCs w:val="24"/>
        </w:rPr>
        <w:t>,</w:t>
      </w:r>
      <w:r w:rsidRPr="00BA24D1" w:rsidR="00CF2158">
        <w:rPr>
          <w:rFonts w:asciiTheme="minorHAnsi" w:hAnsiTheme="minorHAnsi" w:cstheme="minorHAnsi"/>
          <w:iCs/>
          <w:sz w:val="24"/>
          <w:szCs w:val="24"/>
        </w:rPr>
        <w:t xml:space="preserve"> která skutečnost nastane později.</w:t>
      </w:r>
    </w:p>
    <w:p w:rsidR="00BA24D1" w:rsidP="007C2F6E" w:rsidRDefault="00BA24D1" w14:paraId="2158829C" w14:textId="7C38F236">
      <w:pPr>
        <w:numPr>
          <w:ilvl w:val="0"/>
          <w:numId w:val="2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Koncepce </w:t>
      </w:r>
      <w:r w:rsidR="00C320C6">
        <w:rPr>
          <w:rFonts w:asciiTheme="minorHAnsi" w:hAnsiTheme="minorHAnsi" w:cstheme="minorHAnsi"/>
          <w:iCs/>
          <w:sz w:val="24"/>
          <w:szCs w:val="24"/>
        </w:rPr>
        <w:t>metodiky</w:t>
      </w:r>
      <w:r>
        <w:rPr>
          <w:rFonts w:asciiTheme="minorHAnsi" w:hAnsiTheme="minorHAnsi" w:cstheme="minorHAnsi"/>
          <w:iCs/>
          <w:sz w:val="24"/>
          <w:szCs w:val="24"/>
        </w:rPr>
        <w:t xml:space="preserve"> bude představena objednateli do </w:t>
      </w:r>
      <w:r w:rsidRPr="0030466D" w:rsidR="00C320C6">
        <w:rPr>
          <w:rFonts w:asciiTheme="minorHAnsi" w:hAnsiTheme="minorHAnsi" w:cstheme="minorHAnsi"/>
          <w:b/>
          <w:iCs/>
          <w:sz w:val="24"/>
          <w:szCs w:val="24"/>
        </w:rPr>
        <w:t>2</w:t>
      </w:r>
      <w:r>
        <w:rPr>
          <w:rFonts w:asciiTheme="minorHAnsi" w:hAnsiTheme="minorHAnsi" w:cstheme="minorHAnsi"/>
          <w:iCs/>
          <w:sz w:val="24"/>
          <w:szCs w:val="24"/>
        </w:rPr>
        <w:t xml:space="preserve"> měsíců po předešlé části</w:t>
      </w:r>
    </w:p>
    <w:p w:rsidRPr="00BA24D1" w:rsidR="00BA24D1" w:rsidP="007C2F6E" w:rsidRDefault="00BA24D1" w14:paraId="1D55780A" w14:textId="7A0B4B62">
      <w:pPr>
        <w:numPr>
          <w:ilvl w:val="0"/>
          <w:numId w:val="2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Výsledná </w:t>
      </w:r>
      <w:r w:rsidR="00C320C6">
        <w:rPr>
          <w:rFonts w:asciiTheme="minorHAnsi" w:hAnsiTheme="minorHAnsi" w:cstheme="minorHAnsi"/>
          <w:iCs/>
          <w:sz w:val="24"/>
          <w:szCs w:val="24"/>
        </w:rPr>
        <w:t>metodika</w:t>
      </w:r>
      <w:r>
        <w:rPr>
          <w:rFonts w:asciiTheme="minorHAnsi" w:hAnsiTheme="minorHAnsi" w:cstheme="minorHAnsi"/>
          <w:iCs/>
          <w:sz w:val="24"/>
          <w:szCs w:val="24"/>
        </w:rPr>
        <w:t xml:space="preserve"> se zavazuje zhotovitel d</w:t>
      </w:r>
      <w:r w:rsidR="00796A34">
        <w:rPr>
          <w:rFonts w:asciiTheme="minorHAnsi" w:hAnsiTheme="minorHAnsi" w:cstheme="minorHAnsi"/>
          <w:iCs/>
          <w:sz w:val="24"/>
          <w:szCs w:val="24"/>
        </w:rPr>
        <w:t>o</w:t>
      </w:r>
      <w:r>
        <w:rPr>
          <w:rFonts w:asciiTheme="minorHAnsi" w:hAnsiTheme="minorHAnsi" w:cstheme="minorHAnsi"/>
          <w:iCs/>
          <w:sz w:val="24"/>
          <w:szCs w:val="24"/>
        </w:rPr>
        <w:t xml:space="preserve">končit a předat do </w:t>
      </w:r>
      <w:r w:rsidRPr="0030466D">
        <w:rPr>
          <w:rFonts w:asciiTheme="minorHAnsi" w:hAnsiTheme="minorHAnsi" w:cstheme="minorHAnsi"/>
          <w:b/>
          <w:iCs/>
          <w:sz w:val="24"/>
          <w:szCs w:val="24"/>
        </w:rPr>
        <w:t>2</w:t>
      </w:r>
      <w:r w:rsidR="00CE6B26">
        <w:rPr>
          <w:rFonts w:asciiTheme="minorHAnsi" w:hAnsiTheme="minorHAnsi" w:cstheme="minorHAnsi"/>
          <w:b/>
          <w:iCs/>
          <w:sz w:val="24"/>
          <w:szCs w:val="24"/>
        </w:rPr>
        <w:t>8</w:t>
      </w:r>
      <w:bookmarkStart w:name="_GoBack" w:id="0"/>
      <w:bookmarkEnd w:id="0"/>
      <w:r w:rsidRPr="0030466D">
        <w:rPr>
          <w:rFonts w:asciiTheme="minorHAnsi" w:hAnsiTheme="minorHAnsi" w:cstheme="minorHAnsi"/>
          <w:b/>
          <w:iCs/>
          <w:sz w:val="24"/>
          <w:szCs w:val="24"/>
        </w:rPr>
        <w:t xml:space="preserve">.2. </w:t>
      </w:r>
      <w:r w:rsidRPr="0030466D" w:rsidR="00FA6777">
        <w:rPr>
          <w:rFonts w:asciiTheme="minorHAnsi" w:hAnsiTheme="minorHAnsi" w:cstheme="minorHAnsi"/>
          <w:b/>
          <w:iCs/>
          <w:sz w:val="24"/>
          <w:szCs w:val="24"/>
        </w:rPr>
        <w:t>2021</w:t>
      </w:r>
    </w:p>
    <w:p w:rsidRPr="00A970A3" w:rsidR="00A970A3" w:rsidP="00B044B7" w:rsidRDefault="00A970A3" w14:paraId="622D289B" w14:textId="77777777">
      <w:p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D47C8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Pr="00A970A3" w:rsidR="00A970A3" w:rsidP="00A970A3" w:rsidRDefault="00A970A3" w14:paraId="797BB399" w14:textId="77777777">
      <w:pPr>
        <w:pStyle w:val="Odstavecseseznamem"/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970A3">
        <w:rPr>
          <w:rFonts w:asciiTheme="minorHAnsi" w:hAnsiTheme="minorHAnsi" w:cstheme="minorHAnsi"/>
          <w:iCs/>
          <w:sz w:val="24"/>
          <w:szCs w:val="24"/>
        </w:rPr>
        <w:t>Zhotovitel však není v prodlení se splněním kterékoli části díla</w:t>
      </w:r>
      <w:r w:rsidR="003373F1">
        <w:rPr>
          <w:rFonts w:asciiTheme="minorHAnsi" w:hAnsiTheme="minorHAnsi" w:cstheme="minorHAnsi"/>
          <w:iCs/>
          <w:sz w:val="24"/>
          <w:szCs w:val="24"/>
        </w:rPr>
        <w:t>,</w:t>
      </w:r>
      <w:r w:rsidRPr="00A970A3">
        <w:rPr>
          <w:rFonts w:asciiTheme="minorHAnsi" w:hAnsiTheme="minorHAnsi" w:cstheme="minorHAnsi"/>
          <w:iCs/>
          <w:sz w:val="24"/>
          <w:szCs w:val="24"/>
        </w:rPr>
        <w:t xml:space="preserve"> pokud je v prodlení se splněním své povinnosti dle této smlouvy či zákona Objednatel.</w:t>
      </w:r>
    </w:p>
    <w:p w:rsidRPr="00550629" w:rsidR="00CE3EDF" w:rsidP="00A82CA6" w:rsidRDefault="00CE3EDF" w14:paraId="19A5E700" w14:textId="77777777">
      <w:pPr>
        <w:tabs>
          <w:tab w:val="left" w:pos="426"/>
          <w:tab w:val="left" w:pos="1197"/>
        </w:tabs>
        <w:ind w:left="36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967084" w:rsidP="00A82CA6" w:rsidRDefault="00967084" w14:paraId="0C9BAC91" w14:textId="77777777">
      <w:pPr>
        <w:pStyle w:val="Zkladntext3"/>
        <w:tabs>
          <w:tab w:val="left" w:pos="513"/>
          <w:tab w:val="left" w:pos="684"/>
        </w:tabs>
        <w:rPr>
          <w:rFonts w:asciiTheme="minorHAnsi" w:hAnsiTheme="minorHAnsi" w:cstheme="minorHAnsi"/>
          <w:i w:val="false"/>
          <w:iCs/>
          <w:szCs w:val="24"/>
        </w:rPr>
      </w:pPr>
    </w:p>
    <w:p w:rsidRPr="00550629" w:rsidR="00CE3EDF" w:rsidP="00A82CA6" w:rsidRDefault="004F6235" w14:paraId="4B37E7AE" w14:textId="77777777">
      <w:pPr>
        <w:tabs>
          <w:tab w:val="left" w:pos="513"/>
          <w:tab w:val="left" w:pos="684"/>
        </w:tabs>
        <w:ind w:left="684" w:hanging="684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5</w:t>
      </w:r>
      <w:r w:rsidRPr="00550629" w:rsidR="00CE3EDF">
        <w:rPr>
          <w:rFonts w:asciiTheme="minorHAnsi" w:hAnsiTheme="minorHAnsi" w:cstheme="minorHAnsi"/>
          <w:b/>
          <w:iCs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 </w:t>
      </w:r>
      <w:r w:rsidRPr="00550629" w:rsidR="00CE3EDF">
        <w:rPr>
          <w:rFonts w:asciiTheme="minorHAnsi" w:hAnsiTheme="minorHAnsi" w:cstheme="minorHAnsi"/>
          <w:b/>
          <w:iCs/>
          <w:sz w:val="24"/>
          <w:szCs w:val="24"/>
        </w:rPr>
        <w:t xml:space="preserve">Cena </w:t>
      </w:r>
      <w:r w:rsidRPr="00550629" w:rsidR="00FA3998">
        <w:rPr>
          <w:rFonts w:asciiTheme="minorHAnsi" w:hAnsiTheme="minorHAnsi" w:cstheme="minorHAnsi"/>
          <w:b/>
          <w:iCs/>
          <w:sz w:val="24"/>
          <w:szCs w:val="24"/>
        </w:rPr>
        <w:t>za dílo</w:t>
      </w:r>
      <w:r w:rsidR="00533E48">
        <w:rPr>
          <w:rFonts w:asciiTheme="minorHAnsi" w:hAnsiTheme="minorHAnsi" w:cstheme="minorHAnsi"/>
          <w:b/>
          <w:iCs/>
          <w:sz w:val="24"/>
          <w:szCs w:val="24"/>
        </w:rPr>
        <w:t xml:space="preserve"> a její splatnost</w:t>
      </w:r>
    </w:p>
    <w:p w:rsidRPr="00550629" w:rsidR="00CE3EDF" w:rsidP="00A82CA6" w:rsidRDefault="00CE3EDF" w14:paraId="3ABFD01C" w14:textId="77777777">
      <w:pPr>
        <w:tabs>
          <w:tab w:val="left" w:pos="426"/>
          <w:tab w:val="left" w:pos="1197"/>
        </w:tabs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87234A" w:rsidP="009D07D8" w:rsidRDefault="0087234A" w14:paraId="6B9F8A1A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>Cena za provedení díla</w:t>
      </w:r>
      <w:r w:rsidRPr="00550629" w:rsidR="00A82CA6">
        <w:rPr>
          <w:rFonts w:asciiTheme="minorHAnsi" w:hAnsiTheme="minorHAnsi" w:cstheme="minorHAnsi"/>
          <w:iCs/>
          <w:sz w:val="24"/>
          <w:szCs w:val="24"/>
        </w:rPr>
        <w:t xml:space="preserve"> je smluvní, stanovena dohodou a činí:</w:t>
      </w:r>
    </w:p>
    <w:p w:rsidR="00FC1237" w:rsidP="009D07D8" w:rsidRDefault="00FC1237" w14:paraId="6281EFAB" w14:textId="39E73F7E">
      <w:pPr>
        <w:pStyle w:val="Odstavecseseznamem"/>
        <w:numPr>
          <w:ilvl w:val="0"/>
          <w:numId w:val="7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Cena za</w:t>
      </w:r>
      <w:r w:rsidR="00DF36C2">
        <w:rPr>
          <w:rFonts w:asciiTheme="minorHAnsi" w:hAnsiTheme="minorHAnsi" w:cstheme="minorHAnsi"/>
          <w:iCs/>
          <w:sz w:val="24"/>
          <w:szCs w:val="24"/>
        </w:rPr>
        <w:t xml:space="preserve"> díl</w:t>
      </w:r>
      <w:r w:rsidR="002F2A53">
        <w:rPr>
          <w:rFonts w:asciiTheme="minorHAnsi" w:hAnsiTheme="minorHAnsi" w:cstheme="minorHAnsi"/>
          <w:iCs/>
          <w:sz w:val="24"/>
          <w:szCs w:val="24"/>
        </w:rPr>
        <w:t>o</w:t>
      </w:r>
      <w:r w:rsidR="00DF36C2">
        <w:rPr>
          <w:rFonts w:asciiTheme="minorHAnsi" w:hAnsiTheme="minorHAnsi" w:cstheme="minorHAnsi"/>
          <w:iCs/>
          <w:sz w:val="24"/>
          <w:szCs w:val="24"/>
        </w:rPr>
        <w:t xml:space="preserve"> popsan</w:t>
      </w:r>
      <w:r w:rsidRPr="007C2F6E" w:rsidR="00A53D6D">
        <w:rPr>
          <w:rFonts w:asciiTheme="minorHAnsi" w:hAnsiTheme="minorHAnsi" w:cstheme="minorHAnsi"/>
          <w:iCs/>
          <w:sz w:val="24"/>
          <w:szCs w:val="24"/>
        </w:rPr>
        <w:t>é</w:t>
      </w:r>
      <w:r w:rsidR="00DF36C2">
        <w:rPr>
          <w:rFonts w:asciiTheme="minorHAnsi" w:hAnsiTheme="minorHAnsi" w:cstheme="minorHAnsi"/>
          <w:iCs/>
          <w:sz w:val="24"/>
          <w:szCs w:val="24"/>
        </w:rPr>
        <w:t xml:space="preserve"> výše v čl. 2 odst. 2 písm.</w:t>
      </w:r>
      <w:r w:rsidR="008F537F">
        <w:rPr>
          <w:rFonts w:asciiTheme="minorHAnsi" w:hAnsiTheme="minorHAnsi" w:cstheme="minorHAnsi"/>
          <w:iCs/>
          <w:sz w:val="24"/>
          <w:szCs w:val="24"/>
        </w:rPr>
        <w:t xml:space="preserve"> a)</w:t>
      </w:r>
      <w:r w:rsidR="00DF36C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34609">
        <w:rPr>
          <w:rFonts w:asciiTheme="minorHAnsi" w:hAnsiTheme="minorHAnsi" w:cstheme="minorHAnsi"/>
          <w:iCs/>
          <w:sz w:val="24"/>
          <w:szCs w:val="24"/>
        </w:rPr>
        <w:t>č</w:t>
      </w:r>
      <w:r w:rsidR="002F2A53">
        <w:rPr>
          <w:rFonts w:asciiTheme="minorHAnsi" w:hAnsiTheme="minorHAnsi" w:cstheme="minorHAnsi"/>
          <w:iCs/>
          <w:sz w:val="24"/>
          <w:szCs w:val="24"/>
        </w:rPr>
        <w:t xml:space="preserve">iní </w:t>
      </w:r>
      <w:r w:rsidR="008A5BDC">
        <w:rPr>
          <w:rFonts w:asciiTheme="minorHAnsi" w:hAnsiTheme="minorHAnsi" w:cstheme="minorHAnsi"/>
          <w:b/>
          <w:iCs/>
          <w:sz w:val="24"/>
          <w:szCs w:val="24"/>
        </w:rPr>
        <w:t>……….</w:t>
      </w:r>
      <w:r w:rsidR="00DF36C2">
        <w:rPr>
          <w:rFonts w:asciiTheme="minorHAnsi" w:hAnsiTheme="minorHAnsi" w:cstheme="minorHAnsi"/>
          <w:iCs/>
          <w:sz w:val="24"/>
          <w:szCs w:val="24"/>
        </w:rPr>
        <w:t>,-</w:t>
      </w:r>
      <w:r w:rsidR="00F264D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DF36C2">
        <w:rPr>
          <w:rFonts w:asciiTheme="minorHAnsi" w:hAnsiTheme="minorHAnsi" w:cstheme="minorHAnsi"/>
          <w:iCs/>
          <w:sz w:val="24"/>
          <w:szCs w:val="24"/>
        </w:rPr>
        <w:t>Kč bez DPH.</w:t>
      </w:r>
    </w:p>
    <w:p w:rsidR="00416315" w:rsidP="009D07D8" w:rsidRDefault="00416315" w14:paraId="2DD46670" w14:textId="77777777">
      <w:pPr>
        <w:pStyle w:val="Odstavecseseznamem"/>
        <w:numPr>
          <w:ilvl w:val="0"/>
          <w:numId w:val="7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Objednatel bere na vědomí, že Zhotovitel je plátcem DPH a veškeré ceny za Dílo nebo jeho část uváděné v této smlouvě jako „bez DPH“ budou na všech daňových dokladech (včetně zálohových faktur) navýšeny o zákonnou výši DPH (toho času 21%).</w:t>
      </w:r>
    </w:p>
    <w:p w:rsidRPr="00550629" w:rsidR="00416315" w:rsidP="00416315" w:rsidRDefault="00416315" w14:paraId="486A9F11" w14:textId="77777777">
      <w:pPr>
        <w:pStyle w:val="Odstavecseseznamem"/>
        <w:ind w:left="108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571697" w:rsidP="009D07D8" w:rsidRDefault="00571697" w14:paraId="3D653AD9" w14:textId="2834B417">
      <w:pPr>
        <w:numPr>
          <w:ilvl w:val="0"/>
          <w:numId w:val="3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Splatnost ceny díla strany sjednaly </w:t>
      </w:r>
      <w:r w:rsidR="00E452B4">
        <w:rPr>
          <w:rFonts w:asciiTheme="minorHAnsi" w:hAnsiTheme="minorHAnsi" w:cstheme="minorHAnsi"/>
          <w:iCs/>
          <w:sz w:val="24"/>
          <w:szCs w:val="24"/>
        </w:rPr>
        <w:t>následovně</w:t>
      </w:r>
      <w:r>
        <w:rPr>
          <w:rFonts w:asciiTheme="minorHAnsi" w:hAnsiTheme="minorHAnsi" w:cstheme="minorHAnsi"/>
          <w:iCs/>
          <w:sz w:val="24"/>
          <w:szCs w:val="24"/>
        </w:rPr>
        <w:t>:</w:t>
      </w:r>
    </w:p>
    <w:p w:rsidR="00796A34" w:rsidP="009D07D8" w:rsidRDefault="00571697" w14:paraId="2C71C555" w14:textId="22F74E47">
      <w:pPr>
        <w:pStyle w:val="Odstavecseseznamem"/>
        <w:numPr>
          <w:ilvl w:val="0"/>
          <w:numId w:val="10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044B7">
        <w:rPr>
          <w:rFonts w:asciiTheme="minorHAnsi" w:hAnsiTheme="minorHAnsi" w:cstheme="minorHAnsi"/>
          <w:iCs/>
          <w:sz w:val="24"/>
          <w:szCs w:val="24"/>
        </w:rPr>
        <w:t xml:space="preserve">Objednatel uhradí na základě zálohové faktury Zhotoviteli první zálohu ve výši </w:t>
      </w:r>
      <w:r w:rsidR="00E452B4">
        <w:rPr>
          <w:rFonts w:asciiTheme="minorHAnsi" w:hAnsiTheme="minorHAnsi" w:cstheme="minorHAnsi"/>
          <w:iCs/>
          <w:sz w:val="24"/>
          <w:szCs w:val="24"/>
        </w:rPr>
        <w:t>30% celkové ceny</w:t>
      </w:r>
      <w:r w:rsidRPr="00B044B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44B7" w:rsidR="00416315">
        <w:rPr>
          <w:rFonts w:asciiTheme="minorHAnsi" w:hAnsiTheme="minorHAnsi" w:cstheme="minorHAnsi"/>
          <w:iCs/>
          <w:sz w:val="24"/>
          <w:szCs w:val="24"/>
        </w:rPr>
        <w:t>plus</w:t>
      </w:r>
      <w:r w:rsidRPr="00B044B7">
        <w:rPr>
          <w:rFonts w:asciiTheme="minorHAnsi" w:hAnsiTheme="minorHAnsi" w:cstheme="minorHAnsi"/>
          <w:iCs/>
          <w:sz w:val="24"/>
          <w:szCs w:val="24"/>
        </w:rPr>
        <w:t xml:space="preserve"> DPH do </w:t>
      </w:r>
      <w:r w:rsidR="00796A34">
        <w:rPr>
          <w:rFonts w:asciiTheme="minorHAnsi" w:hAnsiTheme="minorHAnsi" w:cstheme="minorHAnsi"/>
          <w:iCs/>
          <w:sz w:val="24"/>
          <w:szCs w:val="24"/>
        </w:rPr>
        <w:t>30</w:t>
      </w:r>
      <w:r w:rsidRPr="00B044B7" w:rsidR="00796A3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44B7">
        <w:rPr>
          <w:rFonts w:asciiTheme="minorHAnsi" w:hAnsiTheme="minorHAnsi" w:cstheme="minorHAnsi"/>
          <w:iCs/>
          <w:sz w:val="24"/>
          <w:szCs w:val="24"/>
        </w:rPr>
        <w:t>dnů od podpisu této smlouvy na</w:t>
      </w:r>
      <w:r w:rsidRPr="00B044B7" w:rsidR="008F537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44B7">
        <w:rPr>
          <w:rFonts w:asciiTheme="minorHAnsi" w:hAnsiTheme="minorHAnsi" w:cstheme="minorHAnsi"/>
          <w:iCs/>
          <w:sz w:val="24"/>
          <w:szCs w:val="24"/>
        </w:rPr>
        <w:t>díl</w:t>
      </w:r>
      <w:r w:rsidRPr="00B044B7" w:rsidR="00B044B7">
        <w:rPr>
          <w:rFonts w:asciiTheme="minorHAnsi" w:hAnsiTheme="minorHAnsi" w:cstheme="minorHAnsi"/>
          <w:iCs/>
          <w:sz w:val="24"/>
          <w:szCs w:val="24"/>
        </w:rPr>
        <w:t>o</w:t>
      </w:r>
      <w:r w:rsidRPr="00B044B7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Pr="00B044B7" w:rsidR="00571697" w:rsidP="009D07D8" w:rsidRDefault="00B20E50" w14:paraId="6F8F7158" w14:textId="1C321D87">
      <w:pPr>
        <w:pStyle w:val="Odstavecseseznamem"/>
        <w:numPr>
          <w:ilvl w:val="0"/>
          <w:numId w:val="10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044B7">
        <w:rPr>
          <w:rFonts w:asciiTheme="minorHAnsi" w:hAnsiTheme="minorHAnsi" w:cstheme="minorHAnsi"/>
          <w:iCs/>
          <w:sz w:val="24"/>
          <w:szCs w:val="24"/>
        </w:rPr>
        <w:t xml:space="preserve">Zbylou část ceny díla uhradí Objednatel do </w:t>
      </w:r>
      <w:r w:rsidR="00796A34">
        <w:rPr>
          <w:rFonts w:asciiTheme="minorHAnsi" w:hAnsiTheme="minorHAnsi" w:cstheme="minorHAnsi"/>
          <w:iCs/>
          <w:sz w:val="24"/>
          <w:szCs w:val="24"/>
        </w:rPr>
        <w:t>30</w:t>
      </w:r>
      <w:r w:rsidRPr="00B044B7">
        <w:rPr>
          <w:rFonts w:asciiTheme="minorHAnsi" w:hAnsiTheme="minorHAnsi" w:cstheme="minorHAnsi"/>
          <w:iCs/>
          <w:sz w:val="24"/>
          <w:szCs w:val="24"/>
        </w:rPr>
        <w:t xml:space="preserve"> dnů po dokončení a předání díla na základě konečné faktury Zhotovitele. </w:t>
      </w:r>
    </w:p>
    <w:p w:rsidRPr="00550629" w:rsidR="00967084" w:rsidP="00A82CA6" w:rsidRDefault="00967084" w14:paraId="6CFC26FD" w14:textId="77777777">
      <w:p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C53FFB" w:rsidP="00A82CA6" w:rsidRDefault="00C53FFB" w14:paraId="2070B904" w14:textId="77777777">
      <w:pPr>
        <w:pStyle w:val="Zkladntext3"/>
        <w:tabs>
          <w:tab w:val="left" w:pos="513"/>
          <w:tab w:val="left" w:pos="684"/>
        </w:tabs>
        <w:rPr>
          <w:rFonts w:asciiTheme="minorHAnsi" w:hAnsiTheme="minorHAnsi" w:cstheme="minorHAnsi"/>
          <w:i w:val="false"/>
          <w:iCs/>
          <w:szCs w:val="24"/>
        </w:rPr>
      </w:pPr>
    </w:p>
    <w:p w:rsidRPr="00550629" w:rsidR="00CE3EDF" w:rsidP="00A82CA6" w:rsidRDefault="004F6235" w14:paraId="1F7680BB" w14:textId="77777777">
      <w:pPr>
        <w:tabs>
          <w:tab w:val="left" w:pos="513"/>
          <w:tab w:val="left" w:pos="684"/>
        </w:tabs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lastRenderedPageBreak/>
        <w:t>6</w:t>
      </w:r>
      <w:r w:rsidRPr="00550629" w:rsidR="00A82CA6">
        <w:rPr>
          <w:rFonts w:asciiTheme="minorHAnsi" w:hAnsiTheme="minorHAnsi" w:cstheme="minorHAnsi"/>
          <w:b/>
          <w:iCs/>
          <w:sz w:val="24"/>
          <w:szCs w:val="24"/>
        </w:rPr>
        <w:t>.</w:t>
      </w:r>
      <w:r w:rsidR="00D0595A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550629" w:rsidR="00A82CA6">
        <w:rPr>
          <w:rFonts w:asciiTheme="minorHAnsi" w:hAnsiTheme="minorHAnsi" w:cstheme="minorHAnsi"/>
          <w:b/>
          <w:iCs/>
          <w:sz w:val="24"/>
          <w:szCs w:val="24"/>
        </w:rPr>
        <w:t>P</w:t>
      </w:r>
      <w:r w:rsidRPr="00550629" w:rsidR="00C53FFB">
        <w:rPr>
          <w:rFonts w:asciiTheme="minorHAnsi" w:hAnsiTheme="minorHAnsi" w:cstheme="minorHAnsi"/>
          <w:b/>
          <w:iCs/>
          <w:sz w:val="24"/>
          <w:szCs w:val="24"/>
        </w:rPr>
        <w:t>r</w:t>
      </w:r>
      <w:r w:rsidR="00673A3D">
        <w:rPr>
          <w:rFonts w:asciiTheme="minorHAnsi" w:hAnsiTheme="minorHAnsi" w:cstheme="minorHAnsi"/>
          <w:b/>
          <w:iCs/>
          <w:sz w:val="24"/>
          <w:szCs w:val="24"/>
        </w:rPr>
        <w:t>áva a povinnosti zhotovitele</w:t>
      </w:r>
    </w:p>
    <w:p w:rsidRPr="00550629" w:rsidR="00C53FFB" w:rsidP="00A82CA6" w:rsidRDefault="00C53FFB" w14:paraId="20355B34" w14:textId="77777777">
      <w:pPr>
        <w:pStyle w:val="Zkladntext3"/>
        <w:tabs>
          <w:tab w:val="left" w:pos="513"/>
          <w:tab w:val="left" w:pos="684"/>
        </w:tabs>
        <w:rPr>
          <w:rFonts w:asciiTheme="minorHAnsi" w:hAnsiTheme="minorHAnsi" w:cstheme="minorHAnsi"/>
          <w:i w:val="false"/>
          <w:iCs/>
          <w:szCs w:val="24"/>
        </w:rPr>
      </w:pPr>
    </w:p>
    <w:p w:rsidRPr="00552CBC" w:rsidR="00552CBC" w:rsidP="009D07D8" w:rsidRDefault="00552CBC" w14:paraId="39F8A87E" w14:textId="77777777">
      <w:pPr>
        <w:pStyle w:val="Odstavecseseznamem"/>
        <w:numPr>
          <w:ilvl w:val="0"/>
          <w:numId w:val="15"/>
        </w:num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2CBC">
        <w:rPr>
          <w:rFonts w:asciiTheme="minorHAnsi" w:hAnsiTheme="minorHAnsi" w:cstheme="minorHAnsi"/>
          <w:iCs/>
          <w:sz w:val="24"/>
          <w:szCs w:val="24"/>
        </w:rPr>
        <w:t>Zhotovitel se zavazuje provést dílo za podmínek v této smlouvě dále uvedených pro objednatele na svůj náklad a nebezpečí.</w:t>
      </w:r>
    </w:p>
    <w:p w:rsidRPr="00125970" w:rsidR="000730B9" w:rsidP="00552CBC" w:rsidRDefault="000730B9" w14:paraId="1364B202" w14:textId="77777777">
      <w:pPr>
        <w:pStyle w:val="Odstavecseseznamem"/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125970" w:rsidP="009D07D8" w:rsidRDefault="00125970" w14:paraId="190DAE1A" w14:textId="77777777">
      <w:pPr>
        <w:pStyle w:val="Odstavecseseznamem"/>
        <w:numPr>
          <w:ilvl w:val="0"/>
          <w:numId w:val="1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25970">
        <w:rPr>
          <w:rFonts w:asciiTheme="minorHAnsi" w:hAnsiTheme="minorHAnsi" w:cstheme="minorHAnsi"/>
          <w:sz w:val="24"/>
          <w:szCs w:val="24"/>
        </w:rPr>
        <w:t xml:space="preserve">Zhotovitel je povinen postupovat při </w:t>
      </w:r>
      <w:r>
        <w:rPr>
          <w:rFonts w:asciiTheme="minorHAnsi" w:hAnsiTheme="minorHAnsi" w:cstheme="minorHAnsi"/>
          <w:sz w:val="24"/>
          <w:szCs w:val="24"/>
        </w:rPr>
        <w:t xml:space="preserve">provádění díla </w:t>
      </w:r>
      <w:r w:rsidRPr="00125970">
        <w:rPr>
          <w:rFonts w:asciiTheme="minorHAnsi" w:hAnsiTheme="minorHAnsi" w:cstheme="minorHAnsi"/>
          <w:sz w:val="24"/>
          <w:szCs w:val="24"/>
        </w:rPr>
        <w:t xml:space="preserve">s odbornou péčí, podle svých nejlepších schopností a znalostí, </w:t>
      </w:r>
      <w:r w:rsidR="003D2952">
        <w:rPr>
          <w:rFonts w:asciiTheme="minorHAnsi" w:hAnsiTheme="minorHAnsi" w:cstheme="minorHAnsi"/>
          <w:sz w:val="24"/>
          <w:szCs w:val="24"/>
        </w:rPr>
        <w:t>tak aby Dílo a jeho jednotlivé části bylo možno dokončit řádně a včas a dále</w:t>
      </w:r>
      <w:r w:rsidRPr="00125970">
        <w:rPr>
          <w:rFonts w:asciiTheme="minorHAnsi" w:hAnsiTheme="minorHAnsi" w:cstheme="minorHAnsi"/>
          <w:sz w:val="24"/>
          <w:szCs w:val="24"/>
        </w:rPr>
        <w:t xml:space="preserve"> zastávat </w:t>
      </w:r>
      <w:r>
        <w:rPr>
          <w:rFonts w:asciiTheme="minorHAnsi" w:hAnsiTheme="minorHAnsi" w:cstheme="minorHAnsi"/>
          <w:sz w:val="24"/>
          <w:szCs w:val="24"/>
        </w:rPr>
        <w:t>jemu známé zájmy</w:t>
      </w:r>
      <w:r w:rsidRPr="0012597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Objednatele. Strany z opatrnosti potvrzují, že finanční hledisko není jediným ani nejdůležitějším aspektem zájmů Objednatele, přičemž vysoká váha bude kladena především na hledisko architektonické</w:t>
      </w:r>
      <w:r w:rsidR="00A763BB">
        <w:rPr>
          <w:rFonts w:asciiTheme="minorHAnsi" w:hAnsiTheme="minorHAnsi" w:cstheme="minorHAnsi"/>
          <w:sz w:val="24"/>
          <w:szCs w:val="24"/>
        </w:rPr>
        <w:t xml:space="preserve"> při </w:t>
      </w:r>
      <w:r w:rsidR="00F40E5A">
        <w:rPr>
          <w:rFonts w:asciiTheme="minorHAnsi" w:hAnsiTheme="minorHAnsi" w:cstheme="minorHAnsi"/>
          <w:sz w:val="24"/>
          <w:szCs w:val="24"/>
        </w:rPr>
        <w:t xml:space="preserve">současném </w:t>
      </w:r>
      <w:r w:rsidR="00A763BB">
        <w:rPr>
          <w:rFonts w:asciiTheme="minorHAnsi" w:hAnsiTheme="minorHAnsi" w:cstheme="minorHAnsi"/>
          <w:sz w:val="24"/>
          <w:szCs w:val="24"/>
        </w:rPr>
        <w:t>zohlednění funkčních požadavků Objednatele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25970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Pr="00673A3D" w:rsidR="00673A3D" w:rsidP="00673A3D" w:rsidRDefault="00673A3D" w14:paraId="3CDCD7D7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="00673A3D" w:rsidP="009D07D8" w:rsidRDefault="00673A3D" w14:paraId="7F511603" w14:textId="77777777">
      <w:pPr>
        <w:pStyle w:val="Odstavecseseznamem"/>
        <w:numPr>
          <w:ilvl w:val="0"/>
          <w:numId w:val="1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3A3D">
        <w:rPr>
          <w:rFonts w:asciiTheme="minorHAnsi" w:hAnsiTheme="minorHAnsi" w:cstheme="minorHAnsi"/>
          <w:iCs/>
          <w:sz w:val="24"/>
          <w:szCs w:val="24"/>
        </w:rPr>
        <w:t>Zhotovitel se zavazuje neprodleně informovat Objednatele o všech závažných skutečnostech, které by mohly Objednateli způsobit škodu</w:t>
      </w:r>
      <w:r>
        <w:rPr>
          <w:rFonts w:asciiTheme="minorHAnsi" w:hAnsiTheme="minorHAnsi" w:cstheme="minorHAnsi"/>
          <w:iCs/>
          <w:sz w:val="24"/>
          <w:szCs w:val="24"/>
        </w:rPr>
        <w:t>,</w:t>
      </w:r>
      <w:r w:rsidRPr="00673A3D">
        <w:rPr>
          <w:rFonts w:asciiTheme="minorHAnsi" w:hAnsiTheme="minorHAnsi" w:cstheme="minorHAnsi"/>
          <w:iCs/>
          <w:sz w:val="24"/>
          <w:szCs w:val="24"/>
        </w:rPr>
        <w:t xml:space="preserve"> jakož o jemu známých překážkách, které mají podstatný vliv na termíny plnění stanovené touto smlouvou, jakož i o zjevné nesprávnosti podkladů a pokynů předaných mu Objednatelem. Zhotovitel je povinen upozornit Objednatele rovněž na následky takových Objednatelových pokynů, které jsou zjevně v rozporu s Projektem,  veřejným zájmem, závaznými normami a právními předpisy. </w:t>
      </w:r>
    </w:p>
    <w:p w:rsidRPr="004F6235" w:rsidR="004F6235" w:rsidP="004F6235" w:rsidRDefault="004F6235" w14:paraId="64C67928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="004F6235" w:rsidP="009D07D8" w:rsidRDefault="00673A3D" w14:paraId="2D22EE57" w14:textId="518B27D9">
      <w:pPr>
        <w:pStyle w:val="Odstavecseseznamem"/>
        <w:numPr>
          <w:ilvl w:val="0"/>
          <w:numId w:val="1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Zhotovitel je povinen poskytnout součinnost </w:t>
      </w:r>
      <w:r w:rsidR="004F6235">
        <w:rPr>
          <w:rFonts w:asciiTheme="minorHAnsi" w:hAnsiTheme="minorHAnsi" w:cstheme="minorHAnsi"/>
          <w:iCs/>
          <w:sz w:val="24"/>
          <w:szCs w:val="24"/>
        </w:rPr>
        <w:t xml:space="preserve">Objednateli při předávání podkladů a pokynů a to na výzvu i na místě uvedeném v čl. 3. uvedeném výše. </w:t>
      </w:r>
    </w:p>
    <w:p w:rsidRPr="00125970" w:rsidR="00125970" w:rsidP="00B044B7" w:rsidRDefault="00125970" w14:paraId="301E4E48" w14:textId="77777777"/>
    <w:p w:rsidRPr="00125970" w:rsidR="00125970" w:rsidP="00125970" w:rsidRDefault="00125970" w14:paraId="15ADEF5C" w14:textId="77777777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D6022D" w:rsidP="009D07D8" w:rsidRDefault="00D6022D" w14:paraId="4CC44FAC" w14:textId="628480E7">
      <w:pPr>
        <w:pStyle w:val="Odstavecseseznamem"/>
        <w:numPr>
          <w:ilvl w:val="0"/>
          <w:numId w:val="15"/>
        </w:num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Zhotovitel se zavazuje předat Dílo resp. jeho jednotlivé části takto:</w:t>
      </w:r>
    </w:p>
    <w:p w:rsidR="009970F3" w:rsidP="003E450A" w:rsidRDefault="009970F3" w14:paraId="22315C9E" w14:textId="7F1FED8D">
      <w:pPr>
        <w:pStyle w:val="Odstavecseseznamem"/>
        <w:ind w:left="156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Díl</w:t>
      </w:r>
      <w:r w:rsidR="008F537F">
        <w:rPr>
          <w:rFonts w:asciiTheme="minorHAnsi" w:hAnsiTheme="minorHAnsi" w:cstheme="minorHAnsi"/>
          <w:iCs/>
          <w:sz w:val="24"/>
          <w:szCs w:val="24"/>
        </w:rPr>
        <w:t>o</w:t>
      </w:r>
      <w:r>
        <w:rPr>
          <w:rFonts w:asciiTheme="minorHAnsi" w:hAnsiTheme="minorHAnsi" w:cstheme="minorHAnsi"/>
          <w:iCs/>
          <w:sz w:val="24"/>
          <w:szCs w:val="24"/>
        </w:rPr>
        <w:t xml:space="preserve"> uveden</w:t>
      </w:r>
      <w:r w:rsidR="008F537F">
        <w:rPr>
          <w:rFonts w:asciiTheme="minorHAnsi" w:hAnsiTheme="minorHAnsi" w:cstheme="minorHAnsi"/>
          <w:iCs/>
          <w:sz w:val="24"/>
          <w:szCs w:val="24"/>
        </w:rPr>
        <w:t>é</w:t>
      </w:r>
      <w:r>
        <w:rPr>
          <w:rFonts w:asciiTheme="minorHAnsi" w:hAnsiTheme="minorHAnsi" w:cstheme="minorHAnsi"/>
          <w:iCs/>
          <w:sz w:val="24"/>
          <w:szCs w:val="24"/>
        </w:rPr>
        <w:t xml:space="preserve"> v čl. 2 odst. 2 bude považovat za řádně </w:t>
      </w:r>
      <w:r w:rsidRPr="00A1435B">
        <w:rPr>
          <w:rFonts w:asciiTheme="minorHAnsi" w:hAnsiTheme="minorHAnsi" w:cstheme="minorHAnsi"/>
          <w:iCs/>
          <w:sz w:val="24"/>
          <w:szCs w:val="24"/>
        </w:rPr>
        <w:t>předan</w:t>
      </w:r>
      <w:r w:rsidR="008F537F">
        <w:rPr>
          <w:rFonts w:asciiTheme="minorHAnsi" w:hAnsiTheme="minorHAnsi" w:cstheme="minorHAnsi"/>
          <w:iCs/>
          <w:sz w:val="24"/>
          <w:szCs w:val="24"/>
        </w:rPr>
        <w:t>é</w:t>
      </w:r>
      <w:r w:rsidRPr="00A1435B">
        <w:rPr>
          <w:rFonts w:asciiTheme="minorHAnsi" w:hAnsiTheme="minorHAnsi" w:cstheme="minorHAnsi"/>
          <w:iCs/>
          <w:sz w:val="24"/>
          <w:szCs w:val="24"/>
        </w:rPr>
        <w:t xml:space="preserve"> fyzickým předáním v listinné podobě alespoň v</w:t>
      </w:r>
      <w:r w:rsidR="008F537F">
        <w:rPr>
          <w:rFonts w:asciiTheme="minorHAnsi" w:hAnsiTheme="minorHAnsi" w:cstheme="minorHAnsi"/>
          <w:iCs/>
          <w:sz w:val="24"/>
          <w:szCs w:val="24"/>
        </w:rPr>
        <w:t>e třech</w:t>
      </w:r>
      <w:r w:rsidRPr="00A1435B">
        <w:rPr>
          <w:rFonts w:asciiTheme="minorHAnsi" w:hAnsiTheme="minorHAnsi" w:cstheme="minorHAnsi"/>
          <w:iCs/>
          <w:sz w:val="24"/>
          <w:szCs w:val="24"/>
        </w:rPr>
        <w:t xml:space="preserve"> vyhotoveních opatřených svým podpisem</w:t>
      </w:r>
      <w:r>
        <w:rPr>
          <w:rFonts w:asciiTheme="minorHAnsi" w:hAnsiTheme="minorHAnsi" w:cstheme="minorHAnsi"/>
          <w:iCs/>
          <w:sz w:val="24"/>
          <w:szCs w:val="24"/>
        </w:rPr>
        <w:t xml:space="preserve"> a současně v elektronické podobě ve formátu PDF</w:t>
      </w:r>
      <w:r w:rsidR="00D33C3D">
        <w:rPr>
          <w:rFonts w:asciiTheme="minorHAnsi" w:hAnsiTheme="minorHAnsi" w:cstheme="minorHAnsi"/>
          <w:iCs/>
          <w:sz w:val="24"/>
          <w:szCs w:val="24"/>
        </w:rPr>
        <w:t xml:space="preserve"> na CD nebo jiném nosiči.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="00796A34" w:rsidP="007C2F6E" w:rsidRDefault="00796A34" w14:paraId="7E20A43D" w14:textId="77777777">
      <w:pPr>
        <w:pStyle w:val="Odstavecseseznamem"/>
        <w:ind w:left="156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D6022D" w:rsidR="009970F3" w:rsidP="00D6022D" w:rsidRDefault="009970F3" w14:paraId="5ABAD8C9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="004F6235" w:rsidP="009D07D8" w:rsidRDefault="00D6022D" w14:paraId="4D1B8A7C" w14:textId="77777777">
      <w:pPr>
        <w:pStyle w:val="Odstavecseseznamem"/>
        <w:numPr>
          <w:ilvl w:val="0"/>
          <w:numId w:val="15"/>
        </w:num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Zhotovitel bude dále povinen udržovat po celou dobu trvání této smlouvy platné pojištění profesní odpovědnosti za škodu nejméně na částku pojistného plnění uvedenou v čl. 8 odst. 3. </w:t>
      </w:r>
    </w:p>
    <w:p w:rsidR="00DE7C4D" w:rsidP="007C2F6E" w:rsidRDefault="00DE7C4D" w14:paraId="349C8D5E" w14:textId="77777777">
      <w:pPr>
        <w:pStyle w:val="Odstavecseseznamem"/>
        <w:tabs>
          <w:tab w:val="left" w:pos="426"/>
          <w:tab w:val="left" w:pos="684"/>
        </w:tabs>
        <w:ind w:left="108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4F6235" w:rsidR="00176BFE" w:rsidP="009D07D8" w:rsidRDefault="00176BFE" w14:paraId="74E80C36" w14:textId="77777777">
      <w:pPr>
        <w:pStyle w:val="Odstavecseseznamem"/>
        <w:numPr>
          <w:ilvl w:val="0"/>
          <w:numId w:val="15"/>
        </w:num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Zhotovitel se zavazuje při plnění díla zohlednit a respektovat i funkční požadavky na výslednou stavbu předané Objednatelem.</w:t>
      </w:r>
    </w:p>
    <w:p w:rsidRPr="008D3D18" w:rsidR="003641F0" w:rsidP="008D3D18" w:rsidRDefault="003641F0" w14:paraId="2283AEA8" w14:textId="77777777">
      <w:p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Pr="00D6022D" w:rsidR="00D6022D" w:rsidP="00D6022D" w:rsidRDefault="00D6022D" w14:paraId="30D0226C" w14:textId="77777777">
      <w:pPr>
        <w:pStyle w:val="Odstavecseseznamem"/>
        <w:tabs>
          <w:tab w:val="left" w:pos="426"/>
          <w:tab w:val="left" w:pos="684"/>
        </w:tabs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022D">
        <w:rPr>
          <w:rFonts w:asciiTheme="minorHAnsi" w:hAnsiTheme="minorHAnsi" w:cstheme="minorHAnsi"/>
          <w:b/>
          <w:sz w:val="24"/>
          <w:szCs w:val="24"/>
        </w:rPr>
        <w:t>7. Práva a povinnosti Objednatele</w:t>
      </w:r>
    </w:p>
    <w:p w:rsidR="00D6022D" w:rsidP="00D6022D" w:rsidRDefault="00D6022D" w14:paraId="3BC55656" w14:textId="77777777">
      <w:pPr>
        <w:pStyle w:val="Odstavecseseznamem"/>
        <w:tabs>
          <w:tab w:val="left" w:pos="426"/>
          <w:tab w:val="left" w:pos="684"/>
        </w:tabs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Pr="00552CBC" w:rsidR="00673A3D" w:rsidP="009D07D8" w:rsidRDefault="00673A3D" w14:paraId="1C8DF790" w14:textId="77777777">
      <w:pPr>
        <w:pStyle w:val="Odstavecseseznamem"/>
        <w:numPr>
          <w:ilvl w:val="0"/>
          <w:numId w:val="17"/>
        </w:numPr>
        <w:tabs>
          <w:tab w:val="left" w:pos="426"/>
          <w:tab w:val="left" w:pos="684"/>
        </w:tabs>
        <w:ind w:left="70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2CBC">
        <w:rPr>
          <w:rFonts w:asciiTheme="minorHAnsi" w:hAnsiTheme="minorHAnsi" w:cstheme="minorHAnsi"/>
          <w:sz w:val="24"/>
          <w:szCs w:val="24"/>
        </w:rPr>
        <w:t xml:space="preserve">Objednatel se zavazuje zejména poskytnout Zhotoviteli potřebnou součinnost </w:t>
      </w:r>
      <w:r w:rsidR="00711196">
        <w:rPr>
          <w:rFonts w:asciiTheme="minorHAnsi" w:hAnsiTheme="minorHAnsi" w:cstheme="minorHAnsi"/>
          <w:sz w:val="24"/>
          <w:szCs w:val="24"/>
        </w:rPr>
        <w:t xml:space="preserve">k provádění Díla </w:t>
      </w:r>
      <w:r w:rsidRPr="00552CBC">
        <w:rPr>
          <w:rFonts w:asciiTheme="minorHAnsi" w:hAnsiTheme="minorHAnsi" w:cstheme="minorHAnsi"/>
          <w:sz w:val="24"/>
          <w:szCs w:val="24"/>
        </w:rPr>
        <w:t>a uhradit cenu ve výši a za podmínek uvedených v této Smlouvě.</w:t>
      </w:r>
    </w:p>
    <w:p w:rsidRPr="00125970" w:rsidR="00125970" w:rsidP="00125970" w:rsidRDefault="00125970" w14:paraId="0D5F0C62" w14:textId="77777777">
      <w:pPr>
        <w:pStyle w:val="Odstavecseseznamem"/>
        <w:ind w:left="1080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25970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EA3FD7" w:rsidR="00EA3FD7" w:rsidP="009D07D8" w:rsidRDefault="00C53FFB" w14:paraId="126AC081" w14:textId="4DADD349">
      <w:pPr>
        <w:pStyle w:val="Odstavecseseznamem"/>
        <w:numPr>
          <w:ilvl w:val="0"/>
          <w:numId w:val="17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1196">
        <w:rPr>
          <w:rFonts w:asciiTheme="minorHAnsi" w:hAnsiTheme="minorHAnsi" w:cstheme="minorHAnsi"/>
          <w:iCs/>
          <w:sz w:val="24"/>
          <w:szCs w:val="24"/>
        </w:rPr>
        <w:t xml:space="preserve">Objednatel </w:t>
      </w:r>
      <w:r w:rsidR="00EA3FD7">
        <w:rPr>
          <w:rFonts w:asciiTheme="minorHAnsi" w:hAnsiTheme="minorHAnsi" w:cstheme="minorHAnsi"/>
          <w:iCs/>
          <w:sz w:val="24"/>
          <w:szCs w:val="24"/>
        </w:rPr>
        <w:t xml:space="preserve">se zavazuje </w:t>
      </w:r>
      <w:r w:rsidR="008967A5">
        <w:rPr>
          <w:rFonts w:asciiTheme="minorHAnsi" w:hAnsiTheme="minorHAnsi" w:cstheme="minorHAnsi"/>
          <w:iCs/>
          <w:sz w:val="24"/>
          <w:szCs w:val="24"/>
        </w:rPr>
        <w:t xml:space="preserve">ve lhůtách níže uvedených </w:t>
      </w:r>
      <w:r w:rsidR="00EA3FD7">
        <w:rPr>
          <w:rFonts w:asciiTheme="minorHAnsi" w:hAnsiTheme="minorHAnsi" w:cstheme="minorHAnsi"/>
          <w:iCs/>
          <w:sz w:val="24"/>
          <w:szCs w:val="24"/>
        </w:rPr>
        <w:t xml:space="preserve">na vlastní náklad a odpovědnost zajistit Zhotoviteli zejména, nikoli však výlučně, následující součinnost a též </w:t>
      </w:r>
      <w:r w:rsidRPr="00711196">
        <w:rPr>
          <w:rFonts w:asciiTheme="minorHAnsi" w:hAnsiTheme="minorHAnsi" w:cstheme="minorHAnsi"/>
          <w:iCs/>
          <w:sz w:val="24"/>
          <w:szCs w:val="24"/>
        </w:rPr>
        <w:t>před</w:t>
      </w:r>
      <w:r w:rsidR="00EA3FD7">
        <w:rPr>
          <w:rFonts w:asciiTheme="minorHAnsi" w:hAnsiTheme="minorHAnsi" w:cstheme="minorHAnsi"/>
          <w:iCs/>
          <w:sz w:val="24"/>
          <w:szCs w:val="24"/>
        </w:rPr>
        <w:t>at</w:t>
      </w:r>
      <w:r w:rsidRPr="00711196">
        <w:rPr>
          <w:rFonts w:asciiTheme="minorHAnsi" w:hAnsiTheme="minorHAnsi" w:cstheme="minorHAnsi"/>
          <w:iCs/>
          <w:sz w:val="24"/>
          <w:szCs w:val="24"/>
        </w:rPr>
        <w:t xml:space="preserve"> Zhotoviteli </w:t>
      </w:r>
      <w:r w:rsidR="00EA3FD7">
        <w:rPr>
          <w:rFonts w:asciiTheme="minorHAnsi" w:hAnsiTheme="minorHAnsi" w:cstheme="minorHAnsi"/>
          <w:iCs/>
          <w:sz w:val="24"/>
          <w:szCs w:val="24"/>
        </w:rPr>
        <w:t xml:space="preserve">zejména </w:t>
      </w:r>
      <w:r w:rsidRPr="00EA3FD7">
        <w:rPr>
          <w:rFonts w:asciiTheme="minorHAnsi" w:hAnsiTheme="minorHAnsi" w:cstheme="minorHAnsi"/>
          <w:iCs/>
          <w:sz w:val="24"/>
          <w:szCs w:val="24"/>
        </w:rPr>
        <w:t>podklady</w:t>
      </w:r>
      <w:r w:rsidR="00EA3FD7">
        <w:rPr>
          <w:rFonts w:asciiTheme="minorHAnsi" w:hAnsiTheme="minorHAnsi" w:cstheme="minorHAnsi"/>
          <w:iCs/>
          <w:sz w:val="24"/>
          <w:szCs w:val="24"/>
        </w:rPr>
        <w:t xml:space="preserve">, které jsou nezbytné </w:t>
      </w:r>
      <w:r w:rsidRPr="00EA3FD7">
        <w:rPr>
          <w:rFonts w:asciiTheme="minorHAnsi" w:hAnsiTheme="minorHAnsi" w:cstheme="minorHAnsi"/>
          <w:iCs/>
          <w:sz w:val="24"/>
          <w:szCs w:val="24"/>
        </w:rPr>
        <w:t xml:space="preserve">pro </w:t>
      </w:r>
      <w:r w:rsidR="00EA3FD7">
        <w:rPr>
          <w:rFonts w:asciiTheme="minorHAnsi" w:hAnsiTheme="minorHAnsi" w:cstheme="minorHAnsi"/>
          <w:iCs/>
          <w:sz w:val="24"/>
          <w:szCs w:val="24"/>
        </w:rPr>
        <w:t xml:space="preserve">řádné provedení </w:t>
      </w:r>
      <w:r w:rsidRPr="00EA3FD7">
        <w:rPr>
          <w:rFonts w:asciiTheme="minorHAnsi" w:hAnsiTheme="minorHAnsi" w:cstheme="minorHAnsi"/>
          <w:iCs/>
          <w:sz w:val="24"/>
          <w:szCs w:val="24"/>
        </w:rPr>
        <w:t>předmětu díla,</w:t>
      </w:r>
      <w:r w:rsidR="00EA3FD7">
        <w:rPr>
          <w:rFonts w:asciiTheme="minorHAnsi" w:hAnsiTheme="minorHAnsi" w:cstheme="minorHAnsi"/>
          <w:iCs/>
          <w:sz w:val="24"/>
          <w:szCs w:val="24"/>
        </w:rPr>
        <w:t xml:space="preserve"> a </w:t>
      </w:r>
      <w:r w:rsidRPr="00EA3FD7">
        <w:rPr>
          <w:rFonts w:asciiTheme="minorHAnsi" w:hAnsiTheme="minorHAnsi" w:cstheme="minorHAnsi"/>
          <w:iCs/>
          <w:sz w:val="24"/>
          <w:szCs w:val="24"/>
        </w:rPr>
        <w:t>které souvisejí s rozsahem specifikovaným touto smlouvou v článku 2</w:t>
      </w:r>
      <w:r w:rsidRPr="00EA3FD7" w:rsidR="00EA3FD7">
        <w:rPr>
          <w:rFonts w:asciiTheme="minorHAnsi" w:hAnsiTheme="minorHAnsi" w:cstheme="minorHAnsi"/>
          <w:iCs/>
          <w:sz w:val="24"/>
          <w:szCs w:val="24"/>
        </w:rPr>
        <w:t>:</w:t>
      </w:r>
    </w:p>
    <w:p w:rsidRPr="00EA3FD7" w:rsidR="00EA3FD7" w:rsidP="00EA3FD7" w:rsidRDefault="00EA3FD7" w14:paraId="2467D17B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:rsidR="00B80283" w:rsidP="009D07D8" w:rsidRDefault="00B80283" w14:paraId="3DDC3380" w14:textId="1100279A">
      <w:pPr>
        <w:pStyle w:val="Odstavecseseznamem"/>
        <w:numPr>
          <w:ilvl w:val="0"/>
          <w:numId w:val="18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Objednatel předá Zhotoviteli do </w:t>
      </w:r>
      <w:r w:rsidR="00CA4CA8">
        <w:rPr>
          <w:rFonts w:asciiTheme="minorHAnsi" w:hAnsiTheme="minorHAnsi" w:cstheme="minorHAnsi"/>
          <w:iCs/>
          <w:sz w:val="24"/>
          <w:szCs w:val="24"/>
        </w:rPr>
        <w:t>20</w:t>
      </w:r>
      <w:r w:rsidR="00B038AA">
        <w:rPr>
          <w:rFonts w:asciiTheme="minorHAnsi" w:hAnsiTheme="minorHAnsi" w:cstheme="minorHAnsi"/>
          <w:iCs/>
          <w:sz w:val="24"/>
          <w:szCs w:val="24"/>
        </w:rPr>
        <w:t xml:space="preserve"> dnů </w:t>
      </w:r>
      <w:r>
        <w:rPr>
          <w:rFonts w:asciiTheme="minorHAnsi" w:hAnsiTheme="minorHAnsi" w:cstheme="minorHAnsi"/>
          <w:iCs/>
          <w:sz w:val="24"/>
          <w:szCs w:val="24"/>
        </w:rPr>
        <w:t xml:space="preserve">od podpisu této smlouvy </w:t>
      </w:r>
      <w:r w:rsidR="00CA4CA8">
        <w:rPr>
          <w:rFonts w:asciiTheme="minorHAnsi" w:hAnsiTheme="minorHAnsi" w:cstheme="minorHAnsi"/>
          <w:iCs/>
          <w:sz w:val="24"/>
          <w:szCs w:val="24"/>
        </w:rPr>
        <w:t xml:space="preserve">digitální podklady </w:t>
      </w:r>
      <w:r w:rsidR="008B3AB4">
        <w:rPr>
          <w:rFonts w:asciiTheme="minorHAnsi" w:hAnsiTheme="minorHAnsi" w:cstheme="minorHAnsi"/>
          <w:iCs/>
          <w:sz w:val="24"/>
          <w:szCs w:val="24"/>
        </w:rPr>
        <w:t>potřebné pro realizaci díla.</w:t>
      </w:r>
    </w:p>
    <w:p w:rsidR="00711196" w:rsidP="00FA3998" w:rsidRDefault="00711196" w14:paraId="43B08AD8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711196" w:rsidR="00711196" w:rsidP="007C2F6E" w:rsidRDefault="00711196" w14:paraId="21B081BF" w14:textId="77777777"/>
    <w:p w:rsidR="00552CBC" w:rsidP="009D07D8" w:rsidRDefault="00552CBC" w14:paraId="0B6E3423" w14:textId="77777777">
      <w:pPr>
        <w:pStyle w:val="Odstavecseseznamem"/>
        <w:numPr>
          <w:ilvl w:val="0"/>
          <w:numId w:val="17"/>
        </w:num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1196">
        <w:rPr>
          <w:rFonts w:asciiTheme="minorHAnsi" w:hAnsiTheme="minorHAnsi" w:cstheme="minorHAnsi"/>
          <w:iCs/>
          <w:sz w:val="24"/>
          <w:szCs w:val="24"/>
        </w:rPr>
        <w:t xml:space="preserve">Objednatel je povinen informovat </w:t>
      </w:r>
      <w:r w:rsidR="00711196">
        <w:rPr>
          <w:rFonts w:asciiTheme="minorHAnsi" w:hAnsiTheme="minorHAnsi" w:cstheme="minorHAnsi"/>
          <w:iCs/>
          <w:sz w:val="24"/>
          <w:szCs w:val="24"/>
        </w:rPr>
        <w:t xml:space="preserve">bez zbytečného odkladu po té kdy se o nich dozví, </w:t>
      </w:r>
      <w:r w:rsidRPr="00711196">
        <w:rPr>
          <w:rFonts w:asciiTheme="minorHAnsi" w:hAnsiTheme="minorHAnsi" w:cstheme="minorHAnsi"/>
          <w:iCs/>
          <w:sz w:val="24"/>
          <w:szCs w:val="24"/>
        </w:rPr>
        <w:t xml:space="preserve">Zhotovitele o </w:t>
      </w:r>
      <w:r w:rsidR="00711196">
        <w:rPr>
          <w:rFonts w:asciiTheme="minorHAnsi" w:hAnsiTheme="minorHAnsi" w:cstheme="minorHAnsi"/>
          <w:iCs/>
          <w:sz w:val="24"/>
          <w:szCs w:val="24"/>
        </w:rPr>
        <w:t xml:space="preserve">jakýchkoli </w:t>
      </w:r>
      <w:r w:rsidRPr="00711196">
        <w:rPr>
          <w:rFonts w:asciiTheme="minorHAnsi" w:hAnsiTheme="minorHAnsi" w:cstheme="minorHAnsi"/>
          <w:iCs/>
          <w:sz w:val="24"/>
          <w:szCs w:val="24"/>
        </w:rPr>
        <w:t>změnách</w:t>
      </w:r>
      <w:r w:rsidR="00711196">
        <w:rPr>
          <w:rFonts w:asciiTheme="minorHAnsi" w:hAnsiTheme="minorHAnsi" w:cstheme="minorHAnsi"/>
          <w:iCs/>
          <w:sz w:val="24"/>
          <w:szCs w:val="24"/>
        </w:rPr>
        <w:t xml:space="preserve"> či nových skutečnostech, které mohou mít vliv na splnění Díla. Případnou změnu </w:t>
      </w:r>
      <w:r w:rsidRPr="00711196">
        <w:rPr>
          <w:rFonts w:asciiTheme="minorHAnsi" w:hAnsiTheme="minorHAnsi" w:cstheme="minorHAnsi"/>
          <w:iCs/>
          <w:sz w:val="24"/>
          <w:szCs w:val="24"/>
        </w:rPr>
        <w:t xml:space="preserve">kontaktních osob nebo kontaktních údajů </w:t>
      </w:r>
      <w:r w:rsidR="00711196">
        <w:rPr>
          <w:rFonts w:asciiTheme="minorHAnsi" w:hAnsiTheme="minorHAnsi" w:cstheme="minorHAnsi"/>
          <w:iCs/>
          <w:sz w:val="24"/>
          <w:szCs w:val="24"/>
        </w:rPr>
        <w:t xml:space="preserve">se zavazuje Objednatel </w:t>
      </w:r>
      <w:r w:rsidRPr="00711196">
        <w:rPr>
          <w:rFonts w:asciiTheme="minorHAnsi" w:hAnsiTheme="minorHAnsi" w:cstheme="minorHAnsi"/>
          <w:iCs/>
          <w:sz w:val="24"/>
          <w:szCs w:val="24"/>
        </w:rPr>
        <w:t xml:space="preserve">předat </w:t>
      </w:r>
      <w:r w:rsidR="00711196">
        <w:rPr>
          <w:rFonts w:asciiTheme="minorHAnsi" w:hAnsiTheme="minorHAnsi" w:cstheme="minorHAnsi"/>
          <w:iCs/>
          <w:sz w:val="24"/>
          <w:szCs w:val="24"/>
        </w:rPr>
        <w:t xml:space="preserve">Zhotoviteli bez zbytečného odkladu </w:t>
      </w:r>
      <w:r w:rsidRPr="00711196">
        <w:rPr>
          <w:rFonts w:asciiTheme="minorHAnsi" w:hAnsiTheme="minorHAnsi" w:cstheme="minorHAnsi"/>
          <w:iCs/>
          <w:sz w:val="24"/>
          <w:szCs w:val="24"/>
        </w:rPr>
        <w:t xml:space="preserve">písemně </w:t>
      </w:r>
      <w:r w:rsidR="00711196">
        <w:rPr>
          <w:rFonts w:asciiTheme="minorHAnsi" w:hAnsiTheme="minorHAnsi" w:cstheme="minorHAnsi"/>
          <w:iCs/>
          <w:sz w:val="24"/>
          <w:szCs w:val="24"/>
        </w:rPr>
        <w:t>nebo</w:t>
      </w:r>
      <w:r w:rsidRPr="00711196">
        <w:rPr>
          <w:rFonts w:asciiTheme="minorHAnsi" w:hAnsiTheme="minorHAnsi" w:cstheme="minorHAnsi"/>
          <w:iCs/>
          <w:sz w:val="24"/>
          <w:szCs w:val="24"/>
        </w:rPr>
        <w:t xml:space="preserve"> prostřednictvím e-mailu.</w:t>
      </w:r>
    </w:p>
    <w:p w:rsidRPr="004D15DC" w:rsidR="000826FB" w:rsidP="00B044B7" w:rsidRDefault="000826FB" w14:paraId="1DD2DB96" w14:textId="77777777"/>
    <w:p w:rsidR="000826FB" w:rsidP="009D07D8" w:rsidRDefault="000826FB" w14:paraId="3D3EDE29" w14:textId="77777777">
      <w:pPr>
        <w:pStyle w:val="Odstavecseseznamem"/>
        <w:numPr>
          <w:ilvl w:val="0"/>
          <w:numId w:val="17"/>
        </w:num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Objednatel se zavazuje </w:t>
      </w:r>
      <w:r w:rsidR="003641F0">
        <w:rPr>
          <w:rFonts w:asciiTheme="minorHAnsi" w:hAnsiTheme="minorHAnsi" w:cstheme="minorHAnsi"/>
          <w:iCs/>
          <w:sz w:val="24"/>
          <w:szCs w:val="24"/>
        </w:rPr>
        <w:t>při udělování pokynů Zhotoviteli</w:t>
      </w:r>
      <w:r w:rsidR="0014745E">
        <w:rPr>
          <w:rFonts w:asciiTheme="minorHAnsi" w:hAnsiTheme="minorHAnsi" w:cstheme="minorHAnsi"/>
          <w:iCs/>
          <w:sz w:val="24"/>
          <w:szCs w:val="24"/>
        </w:rPr>
        <w:t>,</w:t>
      </w:r>
      <w:r w:rsidR="003641F0">
        <w:rPr>
          <w:rFonts w:asciiTheme="minorHAnsi" w:hAnsiTheme="minorHAnsi" w:cstheme="minorHAnsi"/>
          <w:iCs/>
          <w:sz w:val="24"/>
          <w:szCs w:val="24"/>
        </w:rPr>
        <w:t xml:space="preserve"> jakož i při následné realizaci stavby zohledňovat a respektovat v maximální možné míře umělecké a architektonicko- estetické cítění a doporučení Zhotovitele. </w:t>
      </w:r>
    </w:p>
    <w:p w:rsidR="00EA3FD7" w:rsidP="00EA3FD7" w:rsidRDefault="00EA3FD7" w14:paraId="2FDDAE7A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Pr="00EA3FD7" w:rsidR="0014745E" w:rsidP="00EA3FD7" w:rsidRDefault="0014745E" w14:paraId="667B4128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8A5BDC" w:rsidP="008D3D18" w:rsidRDefault="008A5BDC" w14:paraId="6D8EF9E6" w14:textId="77777777">
      <w:pPr>
        <w:tabs>
          <w:tab w:val="left" w:pos="513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</w:p>
    <w:p w:rsidR="0032169C" w:rsidP="00D04E8A" w:rsidRDefault="008B3AB4" w14:paraId="01B4927C" w14:textId="330C9B44">
      <w:pPr>
        <w:pStyle w:val="Odstavecsmlouvy"/>
        <w:numPr>
          <w:ilvl w:val="0"/>
          <w:numId w:val="0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8</w:t>
      </w:r>
      <w:r w:rsidRPr="00550629" w:rsidR="00B93EBD">
        <w:rPr>
          <w:rFonts w:asciiTheme="minorHAnsi" w:hAnsiTheme="minorHAnsi" w:cstheme="minorHAnsi"/>
          <w:b/>
          <w:sz w:val="24"/>
        </w:rPr>
        <w:t xml:space="preserve">. </w:t>
      </w:r>
      <w:r w:rsidRPr="00961273" w:rsidR="00D04E8A">
        <w:rPr>
          <w:rFonts w:asciiTheme="minorHAnsi" w:hAnsiTheme="minorHAnsi" w:cstheme="minorHAnsi"/>
          <w:b/>
          <w:sz w:val="24"/>
        </w:rPr>
        <w:t>Nároky z odpovědnosti za vady</w:t>
      </w:r>
    </w:p>
    <w:p w:rsidRPr="00550629" w:rsidR="000D19E2" w:rsidP="00D04E8A" w:rsidRDefault="000D19E2" w14:paraId="0764433E" w14:textId="77777777">
      <w:pPr>
        <w:pStyle w:val="Odstavecsmlouvy"/>
        <w:numPr>
          <w:ilvl w:val="0"/>
          <w:numId w:val="0"/>
        </w:numPr>
        <w:rPr>
          <w:rFonts w:asciiTheme="minorHAnsi" w:hAnsiTheme="minorHAnsi" w:cstheme="minorHAnsi"/>
          <w:sz w:val="24"/>
        </w:rPr>
      </w:pPr>
    </w:p>
    <w:p w:rsidR="000D19E2" w:rsidP="009D07D8" w:rsidRDefault="0032169C" w14:paraId="2C744ABD" w14:textId="4139CD4B">
      <w:pPr>
        <w:numPr>
          <w:ilvl w:val="0"/>
          <w:numId w:val="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 xml:space="preserve">Zhotovitel </w:t>
      </w:r>
      <w:r w:rsidR="000D19E2">
        <w:rPr>
          <w:rFonts w:asciiTheme="minorHAnsi" w:hAnsiTheme="minorHAnsi" w:cstheme="minorHAnsi"/>
          <w:iCs/>
          <w:sz w:val="24"/>
          <w:szCs w:val="24"/>
        </w:rPr>
        <w:t xml:space="preserve">odpovídá </w:t>
      </w:r>
      <w:r w:rsidRPr="00550629">
        <w:rPr>
          <w:rFonts w:asciiTheme="minorHAnsi" w:hAnsiTheme="minorHAnsi" w:cstheme="minorHAnsi"/>
          <w:iCs/>
          <w:sz w:val="24"/>
          <w:szCs w:val="24"/>
        </w:rPr>
        <w:t xml:space="preserve">za vady díla, </w:t>
      </w:r>
      <w:r w:rsidR="000D19E2">
        <w:rPr>
          <w:rFonts w:asciiTheme="minorHAnsi" w:hAnsiTheme="minorHAnsi" w:cstheme="minorHAnsi"/>
          <w:iCs/>
          <w:sz w:val="24"/>
          <w:szCs w:val="24"/>
        </w:rPr>
        <w:t xml:space="preserve">které má předané dílo v okamžiku předání Objednateli. </w:t>
      </w:r>
      <w:r w:rsidR="00A636E8">
        <w:rPr>
          <w:rFonts w:asciiTheme="minorHAnsi" w:hAnsiTheme="minorHAnsi" w:cstheme="minorHAnsi"/>
          <w:iCs/>
          <w:sz w:val="24"/>
          <w:szCs w:val="24"/>
        </w:rPr>
        <w:t xml:space="preserve">Pokud Objednatel neuplatní vady Díla resp. jeho části bez zbytečného odkladu po předání, nejpozději však </w:t>
      </w:r>
      <w:r w:rsidRPr="00A1435B" w:rsidR="00A636E8">
        <w:rPr>
          <w:rFonts w:asciiTheme="minorHAnsi" w:hAnsiTheme="minorHAnsi" w:cstheme="minorHAnsi"/>
          <w:iCs/>
          <w:sz w:val="24"/>
          <w:szCs w:val="24"/>
        </w:rPr>
        <w:t>do 3 měsíců,</w:t>
      </w:r>
      <w:r w:rsidR="00A636E8">
        <w:rPr>
          <w:rFonts w:asciiTheme="minorHAnsi" w:hAnsiTheme="minorHAnsi" w:cstheme="minorHAnsi"/>
          <w:iCs/>
          <w:sz w:val="24"/>
          <w:szCs w:val="24"/>
        </w:rPr>
        <w:t xml:space="preserve"> má se za to, že předaná část Díla </w:t>
      </w:r>
      <w:r w:rsidR="006826B7">
        <w:rPr>
          <w:rFonts w:asciiTheme="minorHAnsi" w:hAnsiTheme="minorHAnsi" w:cstheme="minorHAnsi"/>
          <w:iCs/>
          <w:sz w:val="24"/>
          <w:szCs w:val="24"/>
        </w:rPr>
        <w:t>b</w:t>
      </w:r>
      <w:r w:rsidR="00A636E8">
        <w:rPr>
          <w:rFonts w:asciiTheme="minorHAnsi" w:hAnsiTheme="minorHAnsi" w:cstheme="minorHAnsi"/>
          <w:iCs/>
          <w:sz w:val="24"/>
          <w:szCs w:val="24"/>
        </w:rPr>
        <w:t>yla v době předání Objednateli bez vad.</w:t>
      </w:r>
      <w:r w:rsidRPr="00A636E8" w:rsidR="00A636E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A636E8">
        <w:rPr>
          <w:rFonts w:asciiTheme="minorHAnsi" w:hAnsiTheme="minorHAnsi" w:cstheme="minorHAnsi"/>
          <w:iCs/>
          <w:sz w:val="24"/>
          <w:szCs w:val="24"/>
        </w:rPr>
        <w:t>Jakékoli nároky z vad díla nelze u Zhotovitele uplatňovat po uplynut</w:t>
      </w:r>
      <w:r w:rsidRPr="00A1435B" w:rsidR="00A636E8">
        <w:rPr>
          <w:rFonts w:asciiTheme="minorHAnsi" w:hAnsiTheme="minorHAnsi" w:cstheme="minorHAnsi"/>
          <w:iCs/>
          <w:sz w:val="24"/>
          <w:szCs w:val="24"/>
        </w:rPr>
        <w:t>í 2 let od předání</w:t>
      </w:r>
      <w:r w:rsidR="00A636E8">
        <w:rPr>
          <w:rFonts w:asciiTheme="minorHAnsi" w:hAnsiTheme="minorHAnsi" w:cstheme="minorHAnsi"/>
          <w:iCs/>
          <w:sz w:val="24"/>
          <w:szCs w:val="24"/>
        </w:rPr>
        <w:t xml:space="preserve"> díla Objednateli.</w:t>
      </w:r>
    </w:p>
    <w:p w:rsidR="000D19E2" w:rsidP="009D07D8" w:rsidRDefault="000D19E2" w14:paraId="0463FB63" w14:textId="77777777">
      <w:pPr>
        <w:numPr>
          <w:ilvl w:val="0"/>
          <w:numId w:val="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Pokud bude mít dílo vady, může Objednatel pouze žádat odstranění vad díla v přiměřené lhůtě. Pokud Zhotovitel v přiměřené lhůtě vady neodstraní, pak může Objednatel požadovat slevu z ceny díla. Jiné nároky z vad (tedy dodání nového díla, případně odstoupení) strany z aplikace vylučují.</w:t>
      </w:r>
    </w:p>
    <w:p w:rsidR="00876E9C" w:rsidP="009D07D8" w:rsidRDefault="006B7C9F" w14:paraId="12AC8401" w14:textId="77777777">
      <w:pPr>
        <w:numPr>
          <w:ilvl w:val="0"/>
          <w:numId w:val="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D19E2">
        <w:rPr>
          <w:rFonts w:asciiTheme="minorHAnsi" w:hAnsiTheme="minorHAnsi" w:cstheme="minorHAnsi"/>
          <w:iCs/>
          <w:sz w:val="24"/>
          <w:szCs w:val="24"/>
        </w:rPr>
        <w:t>Zhotovitel neodpovídá za vady</w:t>
      </w:r>
      <w:r w:rsidRPr="000D19E2" w:rsidR="000D19E2">
        <w:rPr>
          <w:rFonts w:asciiTheme="minorHAnsi" w:hAnsiTheme="minorHAnsi" w:cstheme="minorHAnsi"/>
          <w:iCs/>
          <w:sz w:val="24"/>
          <w:szCs w:val="24"/>
        </w:rPr>
        <w:t xml:space="preserve"> ani škodu</w:t>
      </w:r>
      <w:r w:rsidRPr="000D19E2" w:rsidR="0032169C">
        <w:rPr>
          <w:rFonts w:asciiTheme="minorHAnsi" w:hAnsiTheme="minorHAnsi" w:cstheme="minorHAnsi"/>
          <w:iCs/>
          <w:sz w:val="24"/>
          <w:szCs w:val="24"/>
        </w:rPr>
        <w:t xml:space="preserve">, které </w:t>
      </w:r>
      <w:r w:rsidRPr="000D19E2" w:rsidR="000D19E2">
        <w:rPr>
          <w:rFonts w:asciiTheme="minorHAnsi" w:hAnsiTheme="minorHAnsi" w:cstheme="minorHAnsi"/>
          <w:iCs/>
          <w:sz w:val="24"/>
          <w:szCs w:val="24"/>
        </w:rPr>
        <w:t xml:space="preserve">vznikly v důsledku nevhodných pokynů Objednatele, absencí jeho součinnosti, nebo poskytnutím vadných podkladů. </w:t>
      </w:r>
      <w:r w:rsidR="00F27381">
        <w:rPr>
          <w:rFonts w:asciiTheme="minorHAnsi" w:hAnsiTheme="minorHAnsi" w:cstheme="minorHAnsi"/>
          <w:iCs/>
          <w:sz w:val="24"/>
          <w:szCs w:val="24"/>
        </w:rPr>
        <w:t>O</w:t>
      </w:r>
      <w:r w:rsidR="006826B7">
        <w:rPr>
          <w:rFonts w:asciiTheme="minorHAnsi" w:hAnsiTheme="minorHAnsi" w:cstheme="minorHAnsi"/>
          <w:iCs/>
          <w:sz w:val="24"/>
          <w:szCs w:val="24"/>
        </w:rPr>
        <w:t xml:space="preserve"> nevhodnost</w:t>
      </w:r>
      <w:r w:rsidR="00F27381">
        <w:rPr>
          <w:rFonts w:asciiTheme="minorHAnsi" w:hAnsiTheme="minorHAnsi" w:cstheme="minorHAnsi"/>
          <w:iCs/>
          <w:sz w:val="24"/>
          <w:szCs w:val="24"/>
        </w:rPr>
        <w:t>i</w:t>
      </w:r>
      <w:r w:rsidR="006826B7">
        <w:rPr>
          <w:rFonts w:asciiTheme="minorHAnsi" w:hAnsiTheme="minorHAnsi" w:cstheme="minorHAnsi"/>
          <w:iCs/>
          <w:sz w:val="24"/>
          <w:szCs w:val="24"/>
        </w:rPr>
        <w:t xml:space="preserve"> pokynů je však Zhotovitel povinen Objednatele písemně informovat.</w:t>
      </w:r>
    </w:p>
    <w:p w:rsidRPr="000D19E2" w:rsidR="00F8647D" w:rsidP="009D07D8" w:rsidRDefault="00F8647D" w14:paraId="7F50E39A" w14:textId="77777777">
      <w:pPr>
        <w:numPr>
          <w:ilvl w:val="0"/>
          <w:numId w:val="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Pokud by ze zákona vyplývala jiná úprava odpovědnosti za škodu nebo odpovědnosti za vady, taková úprava se nepoužije a takových práv a nároků</w:t>
      </w:r>
      <w:r w:rsidR="00F27381">
        <w:rPr>
          <w:rFonts w:asciiTheme="minorHAnsi" w:hAnsiTheme="minorHAnsi" w:cstheme="minorHAnsi"/>
          <w:iCs/>
          <w:sz w:val="24"/>
          <w:szCs w:val="24"/>
        </w:rPr>
        <w:t>,</w:t>
      </w:r>
      <w:r>
        <w:rPr>
          <w:rFonts w:asciiTheme="minorHAnsi" w:hAnsiTheme="minorHAnsi" w:cstheme="minorHAnsi"/>
          <w:iCs/>
          <w:sz w:val="24"/>
          <w:szCs w:val="24"/>
        </w:rPr>
        <w:t xml:space="preserve"> pokud by rozšiřovaly odpovědnost Zhotovitele oproti této smlouvě</w:t>
      </w:r>
      <w:r w:rsidR="00F27381">
        <w:rPr>
          <w:rFonts w:asciiTheme="minorHAnsi" w:hAnsiTheme="minorHAnsi" w:cstheme="minorHAnsi"/>
          <w:iCs/>
          <w:sz w:val="24"/>
          <w:szCs w:val="24"/>
        </w:rPr>
        <w:t>,</w:t>
      </w:r>
      <w:r>
        <w:rPr>
          <w:rFonts w:asciiTheme="minorHAnsi" w:hAnsiTheme="minorHAnsi" w:cstheme="minorHAnsi"/>
          <w:iCs/>
          <w:sz w:val="24"/>
          <w:szCs w:val="24"/>
        </w:rPr>
        <w:t xml:space="preserve"> se Objednatel v nejširším </w:t>
      </w:r>
      <w:proofErr w:type="gramStart"/>
      <w:r>
        <w:rPr>
          <w:rFonts w:asciiTheme="minorHAnsi" w:hAnsiTheme="minorHAnsi" w:cstheme="minorHAnsi"/>
          <w:iCs/>
          <w:sz w:val="24"/>
          <w:szCs w:val="24"/>
        </w:rPr>
        <w:t>zákonem</w:t>
      </w:r>
      <w:proofErr w:type="gramEnd"/>
      <w:r>
        <w:rPr>
          <w:rFonts w:asciiTheme="minorHAnsi" w:hAnsiTheme="minorHAnsi" w:cstheme="minorHAnsi"/>
          <w:iCs/>
          <w:sz w:val="24"/>
          <w:szCs w:val="24"/>
        </w:rPr>
        <w:t xml:space="preserve"> povoleném rozsahu vzdává. </w:t>
      </w:r>
    </w:p>
    <w:p w:rsidRPr="00550629" w:rsidR="00876E9C" w:rsidP="00A82CA6" w:rsidRDefault="00876E9C" w14:paraId="5D388D35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CE3EDF" w:rsidP="00A82CA6" w:rsidRDefault="00CE3EDF" w14:paraId="5D8E0F08" w14:textId="77777777">
      <w:pPr>
        <w:tabs>
          <w:tab w:val="left" w:pos="513"/>
          <w:tab w:val="left" w:pos="684"/>
        </w:tabs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</w:p>
    <w:p w:rsidRPr="000D19E2" w:rsidR="00CE3EDF" w:rsidP="00B80283" w:rsidRDefault="00F5515A" w14:paraId="2DE38B83" w14:textId="73D743D9">
      <w:pPr>
        <w:pStyle w:val="Odstavecseseznamem"/>
        <w:tabs>
          <w:tab w:val="left" w:pos="513"/>
          <w:tab w:val="left" w:pos="567"/>
          <w:tab w:val="left" w:pos="684"/>
        </w:tabs>
        <w:ind w:left="1440" w:hanging="129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9</w:t>
      </w:r>
      <w:r w:rsidR="00B80283">
        <w:rPr>
          <w:rFonts w:asciiTheme="minorHAnsi" w:hAnsiTheme="minorHAnsi" w:cstheme="minorHAnsi"/>
          <w:b/>
          <w:iCs/>
          <w:sz w:val="24"/>
          <w:szCs w:val="24"/>
        </w:rPr>
        <w:t>.</w:t>
      </w:r>
      <w:r w:rsidR="00301593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0730B9">
        <w:rPr>
          <w:rFonts w:asciiTheme="minorHAnsi" w:hAnsiTheme="minorHAnsi" w:cstheme="minorHAnsi"/>
          <w:b/>
          <w:iCs/>
          <w:sz w:val="24"/>
          <w:szCs w:val="24"/>
        </w:rPr>
        <w:t>U</w:t>
      </w:r>
      <w:r w:rsidRPr="000D19E2" w:rsidR="00D04E8A">
        <w:rPr>
          <w:rFonts w:asciiTheme="minorHAnsi" w:hAnsiTheme="minorHAnsi" w:cstheme="minorHAnsi"/>
          <w:b/>
          <w:iCs/>
          <w:sz w:val="24"/>
          <w:szCs w:val="24"/>
        </w:rPr>
        <w:t>končení smlouvy a s</w:t>
      </w:r>
      <w:r w:rsidRPr="000D19E2" w:rsidR="008D2171">
        <w:rPr>
          <w:rFonts w:asciiTheme="minorHAnsi" w:hAnsiTheme="minorHAnsi" w:cstheme="minorHAnsi"/>
          <w:b/>
          <w:iCs/>
          <w:sz w:val="24"/>
          <w:szCs w:val="24"/>
        </w:rPr>
        <w:t>ank</w:t>
      </w:r>
      <w:r w:rsidRPr="000D19E2" w:rsidR="00D04E8A">
        <w:rPr>
          <w:rFonts w:asciiTheme="minorHAnsi" w:hAnsiTheme="minorHAnsi" w:cstheme="minorHAnsi"/>
          <w:b/>
          <w:iCs/>
          <w:sz w:val="24"/>
          <w:szCs w:val="24"/>
        </w:rPr>
        <w:t>ční ujednání</w:t>
      </w:r>
    </w:p>
    <w:p w:rsidRPr="00CF4535" w:rsidR="00D04E8A" w:rsidP="00D04E8A" w:rsidRDefault="00D04E8A" w14:paraId="0D6BDFC2" w14:textId="77777777">
      <w:pPr>
        <w:tabs>
          <w:tab w:val="left" w:pos="513"/>
          <w:tab w:val="left" w:pos="567"/>
          <w:tab w:val="left" w:pos="684"/>
        </w:tabs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C050D6" w:rsidP="009D07D8" w:rsidRDefault="00C050D6" w14:paraId="7E73CDAB" w14:textId="77777777">
      <w:pPr>
        <w:pStyle w:val="Odstavecseseznamem"/>
        <w:numPr>
          <w:ilvl w:val="0"/>
          <w:numId w:val="11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Objednatel může od této smlouvy odstoupit </w:t>
      </w:r>
      <w:r w:rsidR="000D3C7E">
        <w:rPr>
          <w:rFonts w:asciiTheme="minorHAnsi" w:hAnsiTheme="minorHAnsi" w:cstheme="minorHAnsi"/>
          <w:iCs/>
          <w:sz w:val="24"/>
          <w:szCs w:val="24"/>
        </w:rPr>
        <w:t xml:space="preserve">písemným přípisem doručením Zhotoviteli, a to </w:t>
      </w:r>
      <w:r>
        <w:rPr>
          <w:rFonts w:asciiTheme="minorHAnsi" w:hAnsiTheme="minorHAnsi" w:cstheme="minorHAnsi"/>
          <w:iCs/>
          <w:sz w:val="24"/>
          <w:szCs w:val="24"/>
        </w:rPr>
        <w:t>výlučně z následujících důvodů</w:t>
      </w:r>
      <w:r w:rsidR="000D3C7E">
        <w:rPr>
          <w:rFonts w:asciiTheme="minorHAnsi" w:hAnsiTheme="minorHAnsi" w:cstheme="minorHAnsi"/>
          <w:iCs/>
          <w:sz w:val="24"/>
          <w:szCs w:val="24"/>
        </w:rPr>
        <w:t xml:space="preserve">, které musí být v odstoupení přesně uvedeny </w:t>
      </w:r>
      <w:r w:rsidR="00F27381">
        <w:rPr>
          <w:rFonts w:asciiTheme="minorHAnsi" w:hAnsiTheme="minorHAnsi" w:cstheme="minorHAnsi"/>
          <w:iCs/>
          <w:sz w:val="24"/>
          <w:szCs w:val="24"/>
        </w:rPr>
        <w:t xml:space="preserve">a </w:t>
      </w:r>
      <w:r w:rsidR="000D3C7E">
        <w:rPr>
          <w:rFonts w:asciiTheme="minorHAnsi" w:hAnsiTheme="minorHAnsi" w:cstheme="minorHAnsi"/>
          <w:iCs/>
          <w:sz w:val="24"/>
          <w:szCs w:val="24"/>
        </w:rPr>
        <w:t>nelze je následně měnit:</w:t>
      </w:r>
    </w:p>
    <w:p w:rsidR="000D3C7E" w:rsidP="009D07D8" w:rsidRDefault="000D3C7E" w14:paraId="3BA6222A" w14:textId="77777777">
      <w:pPr>
        <w:pStyle w:val="Odstavecseseznamem"/>
        <w:numPr>
          <w:ilvl w:val="0"/>
          <w:numId w:val="12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Bude-li Zhotovitel v prodlení s dokončením a předáním kterékoli části díla o více než 2 měsíce, a to přesto, že byl Objednatelem před tím marně písemně vyzván ke sjednání nápravy</w:t>
      </w:r>
    </w:p>
    <w:p w:rsidR="00C050D6" w:rsidP="00C050D6" w:rsidRDefault="00C050D6" w14:paraId="24556503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4D2DD6" w:rsidP="009D07D8" w:rsidRDefault="004D2DD6" w14:paraId="7B10F409" w14:textId="77777777">
      <w:pPr>
        <w:pStyle w:val="Odstavecseseznamem"/>
        <w:numPr>
          <w:ilvl w:val="0"/>
          <w:numId w:val="11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Zhotovitel může od této smlouvy odstoupit písemným přípisem doručením Objednateli, a to výlučně z následujících důvodů, které musí být v odstoupení přesně uvedeny </w:t>
      </w:r>
      <w:r w:rsidR="00F27381">
        <w:rPr>
          <w:rFonts w:asciiTheme="minorHAnsi" w:hAnsiTheme="minorHAnsi" w:cstheme="minorHAnsi"/>
          <w:iCs/>
          <w:sz w:val="24"/>
          <w:szCs w:val="24"/>
        </w:rPr>
        <w:t xml:space="preserve">a </w:t>
      </w:r>
      <w:r>
        <w:rPr>
          <w:rFonts w:asciiTheme="minorHAnsi" w:hAnsiTheme="minorHAnsi" w:cstheme="minorHAnsi"/>
          <w:iCs/>
          <w:sz w:val="24"/>
          <w:szCs w:val="24"/>
        </w:rPr>
        <w:t>nelze je následně měnit:</w:t>
      </w:r>
    </w:p>
    <w:p w:rsidR="004D2DD6" w:rsidP="009D07D8" w:rsidRDefault="004D2DD6" w14:paraId="546EF634" w14:textId="77777777">
      <w:pPr>
        <w:pStyle w:val="Odstavecseseznamem"/>
        <w:numPr>
          <w:ilvl w:val="0"/>
          <w:numId w:val="13"/>
        </w:numPr>
        <w:ind w:left="1418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Bude-li Objednatel v prodlení s úhradou splatné ceny díla nebo jeho části, případně jakékoli zálohy nebo jiné finanční povinnosti dle této smlouvy o více než 30 dní, a to přesto, že byl Zhotovitelem před tím marně vyzván ke sjednání nápravy</w:t>
      </w:r>
    </w:p>
    <w:p w:rsidR="004D2DD6" w:rsidP="009D07D8" w:rsidRDefault="004D2DD6" w14:paraId="43BA863A" w14:textId="77777777">
      <w:pPr>
        <w:pStyle w:val="Odstavecseseznamem"/>
        <w:numPr>
          <w:ilvl w:val="0"/>
          <w:numId w:val="13"/>
        </w:numPr>
        <w:ind w:left="1418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Bude-li Objednatel </w:t>
      </w:r>
      <w:r w:rsidR="00E873FA">
        <w:rPr>
          <w:rFonts w:asciiTheme="minorHAnsi" w:hAnsiTheme="minorHAnsi" w:cstheme="minorHAnsi"/>
          <w:iCs/>
          <w:sz w:val="24"/>
          <w:szCs w:val="24"/>
        </w:rPr>
        <w:t xml:space="preserve">i přes písemnou výzvu ke sjednání nápravy </w:t>
      </w:r>
      <w:r>
        <w:rPr>
          <w:rFonts w:asciiTheme="minorHAnsi" w:hAnsiTheme="minorHAnsi" w:cstheme="minorHAnsi"/>
          <w:iCs/>
          <w:sz w:val="24"/>
          <w:szCs w:val="24"/>
        </w:rPr>
        <w:t>v prodlení se zajištěním jakékoli součinnosti dle této smlouvy o více než 30 dní</w:t>
      </w:r>
    </w:p>
    <w:p w:rsidRPr="00C050D6" w:rsidR="00D319E0" w:rsidP="009D07D8" w:rsidRDefault="00D319E0" w14:paraId="65BC2713" w14:textId="77777777">
      <w:pPr>
        <w:pStyle w:val="Odstavecseseznamem"/>
        <w:numPr>
          <w:ilvl w:val="0"/>
          <w:numId w:val="13"/>
        </w:numPr>
        <w:ind w:left="1418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Bude-li Objednatel postupovat jakýmkoli způsobem, z něhož by mohlo dojít k ohrožení dobrého jména, pověsti či věhlasu Zhotovitele resp. jeho statutárního zástupce, nebo společníka. </w:t>
      </w:r>
    </w:p>
    <w:p w:rsidR="00C050D6" w:rsidP="00C050D6" w:rsidRDefault="00C050D6" w14:paraId="7E33F318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B80283" w:rsidR="00C050D6" w:rsidP="00B80283" w:rsidRDefault="00B80283" w14:paraId="2A01CED7" w14:textId="77777777">
      <w:p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            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Veškerá odstoupení dle této smlouvy budou mít účinky ex </w:t>
      </w:r>
      <w:proofErr w:type="spellStart"/>
      <w:r w:rsidRPr="00B80283" w:rsidR="00C050D6">
        <w:rPr>
          <w:rFonts w:asciiTheme="minorHAnsi" w:hAnsiTheme="minorHAnsi" w:cstheme="minorHAnsi"/>
          <w:iCs/>
          <w:sz w:val="24"/>
          <w:szCs w:val="24"/>
        </w:rPr>
        <w:t>nunc</w:t>
      </w:r>
      <w:proofErr w:type="spellEnd"/>
      <w:r w:rsidRPr="00B80283" w:rsidR="00C050D6">
        <w:rPr>
          <w:rFonts w:asciiTheme="minorHAnsi" w:hAnsiTheme="minorHAnsi" w:cstheme="minorHAnsi"/>
          <w:iCs/>
          <w:sz w:val="24"/>
          <w:szCs w:val="24"/>
        </w:rPr>
        <w:t>.</w:t>
      </w:r>
    </w:p>
    <w:p w:rsidR="00C050D6" w:rsidP="00C050D6" w:rsidRDefault="00C050D6" w14:paraId="2268CFF8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0D3C7E" w:rsidP="00C050D6" w:rsidRDefault="000D3C7E" w14:paraId="29FF29F9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Zákonnou úpravu odstoupení od smlouvy strany v nejširším zákonném rozsahu vylučují z aplikace.</w:t>
      </w:r>
    </w:p>
    <w:p w:rsidR="000D3C7E" w:rsidP="00C050D6" w:rsidRDefault="000D3C7E" w14:paraId="3CF9F6DF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B80283" w:rsidR="007F4121" w:rsidP="009D07D8" w:rsidRDefault="007F4121" w14:paraId="5C809271" w14:textId="77777777">
      <w:pPr>
        <w:pStyle w:val="Odstavecseseznamem"/>
        <w:numPr>
          <w:ilvl w:val="0"/>
          <w:numId w:val="11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80283">
        <w:rPr>
          <w:rFonts w:asciiTheme="minorHAnsi" w:hAnsiTheme="minorHAnsi" w:cstheme="minorHAnsi"/>
          <w:iCs/>
          <w:sz w:val="24"/>
          <w:szCs w:val="24"/>
        </w:rPr>
        <w:t xml:space="preserve">V případě 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zaviněného </w:t>
      </w:r>
      <w:r w:rsidRPr="00B80283">
        <w:rPr>
          <w:rFonts w:asciiTheme="minorHAnsi" w:hAnsiTheme="minorHAnsi" w:cstheme="minorHAnsi"/>
          <w:iCs/>
          <w:sz w:val="24"/>
          <w:szCs w:val="24"/>
        </w:rPr>
        <w:t>prodlení Zhotovitele s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 dokončením </w:t>
      </w:r>
      <w:r w:rsidRPr="00B80283">
        <w:rPr>
          <w:rFonts w:asciiTheme="minorHAnsi" w:hAnsiTheme="minorHAnsi" w:cstheme="minorHAnsi"/>
          <w:iCs/>
          <w:sz w:val="24"/>
          <w:szCs w:val="24"/>
        </w:rPr>
        <w:t xml:space="preserve">díla se Zhotovitel zavazuje uhradit 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Objednateli </w:t>
      </w:r>
      <w:r w:rsidRPr="00B80283">
        <w:rPr>
          <w:rFonts w:asciiTheme="minorHAnsi" w:hAnsiTheme="minorHAnsi" w:cstheme="minorHAnsi"/>
          <w:iCs/>
          <w:sz w:val="24"/>
          <w:szCs w:val="24"/>
        </w:rPr>
        <w:t>smluvní pokutu ve výši 0,</w:t>
      </w:r>
      <w:r w:rsidRPr="00B80283" w:rsidR="0087234A">
        <w:rPr>
          <w:rFonts w:asciiTheme="minorHAnsi" w:hAnsiTheme="minorHAnsi" w:cstheme="minorHAnsi"/>
          <w:iCs/>
          <w:sz w:val="24"/>
          <w:szCs w:val="24"/>
        </w:rPr>
        <w:t>0</w:t>
      </w:r>
      <w:r w:rsidRPr="00B80283">
        <w:rPr>
          <w:rFonts w:asciiTheme="minorHAnsi" w:hAnsiTheme="minorHAnsi" w:cstheme="minorHAnsi"/>
          <w:iCs/>
          <w:sz w:val="24"/>
          <w:szCs w:val="24"/>
        </w:rPr>
        <w:t xml:space="preserve">5% z ceny </w:t>
      </w:r>
      <w:r w:rsidR="00C1640F">
        <w:rPr>
          <w:rFonts w:asciiTheme="minorHAnsi" w:hAnsiTheme="minorHAnsi" w:cstheme="minorHAnsi"/>
          <w:iCs/>
          <w:sz w:val="24"/>
          <w:szCs w:val="24"/>
        </w:rPr>
        <w:t xml:space="preserve">za Dílo resp. z části ceny za dílo odpovídající 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opožděné části </w:t>
      </w:r>
      <w:r w:rsidRPr="00B80283">
        <w:rPr>
          <w:rFonts w:asciiTheme="minorHAnsi" w:hAnsiTheme="minorHAnsi" w:cstheme="minorHAnsi"/>
          <w:iCs/>
          <w:sz w:val="24"/>
          <w:szCs w:val="24"/>
        </w:rPr>
        <w:t xml:space="preserve">díla za každý započatý den prodlení. </w:t>
      </w:r>
    </w:p>
    <w:p w:rsidRPr="00CF4535" w:rsidR="00223E7F" w:rsidP="00A82CA6" w:rsidRDefault="00223E7F" w14:paraId="4B7ED330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B80283" w:rsidR="007F4121" w:rsidP="009D07D8" w:rsidRDefault="007F4121" w14:paraId="5B78C5FB" w14:textId="77777777">
      <w:pPr>
        <w:pStyle w:val="Odstavecseseznamem"/>
        <w:numPr>
          <w:ilvl w:val="0"/>
          <w:numId w:val="11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80283">
        <w:rPr>
          <w:rFonts w:asciiTheme="minorHAnsi" w:hAnsiTheme="minorHAnsi" w:cstheme="minorHAnsi"/>
          <w:iCs/>
          <w:sz w:val="24"/>
          <w:szCs w:val="24"/>
        </w:rPr>
        <w:t xml:space="preserve">V případě prodlení Objednatele s úhradou 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splatné ceny díla nebo jeho části, případně jakékoli zálohy nebo jiné finanční povinnosti dle této smlouvy, </w:t>
      </w:r>
      <w:r w:rsidRPr="00B80283">
        <w:rPr>
          <w:rFonts w:asciiTheme="minorHAnsi" w:hAnsiTheme="minorHAnsi" w:cstheme="minorHAnsi"/>
          <w:iCs/>
          <w:sz w:val="24"/>
          <w:szCs w:val="24"/>
        </w:rPr>
        <w:t>je Objednatel povinen uhradit Zhotoviteli smluvní pokutu ve výši 0,</w:t>
      </w:r>
      <w:r w:rsidRPr="00B80283" w:rsidR="0087234A">
        <w:rPr>
          <w:rFonts w:asciiTheme="minorHAnsi" w:hAnsiTheme="minorHAnsi" w:cstheme="minorHAnsi"/>
          <w:iCs/>
          <w:sz w:val="24"/>
          <w:szCs w:val="24"/>
        </w:rPr>
        <w:t>0</w:t>
      </w:r>
      <w:r w:rsidRPr="00B80283">
        <w:rPr>
          <w:rFonts w:asciiTheme="minorHAnsi" w:hAnsiTheme="minorHAnsi" w:cstheme="minorHAnsi"/>
          <w:iCs/>
          <w:sz w:val="24"/>
          <w:szCs w:val="24"/>
        </w:rPr>
        <w:t xml:space="preserve">5% </w:t>
      </w:r>
      <w:r w:rsidRPr="00B044B7">
        <w:rPr>
          <w:rFonts w:asciiTheme="minorHAnsi" w:hAnsiTheme="minorHAnsi" w:cstheme="minorHAnsi"/>
          <w:iCs/>
          <w:sz w:val="24"/>
          <w:szCs w:val="24"/>
        </w:rPr>
        <w:t>z</w:t>
      </w:r>
      <w:r w:rsidRPr="00B044B7" w:rsidR="00897257">
        <w:rPr>
          <w:rFonts w:asciiTheme="minorHAnsi" w:hAnsiTheme="minorHAnsi" w:cstheme="minorHAnsi"/>
          <w:iCs/>
          <w:sz w:val="24"/>
          <w:szCs w:val="24"/>
        </w:rPr>
        <w:t xml:space="preserve"> dlužné částky </w:t>
      </w:r>
      <w:r w:rsidRPr="006E1AB5">
        <w:rPr>
          <w:rFonts w:asciiTheme="minorHAnsi" w:hAnsiTheme="minorHAnsi" w:cstheme="minorHAnsi"/>
          <w:iCs/>
          <w:sz w:val="24"/>
          <w:szCs w:val="24"/>
        </w:rPr>
        <w:t>za</w:t>
      </w:r>
      <w:r w:rsidRPr="00B80283">
        <w:rPr>
          <w:rFonts w:asciiTheme="minorHAnsi" w:hAnsiTheme="minorHAnsi" w:cstheme="minorHAnsi"/>
          <w:iCs/>
          <w:sz w:val="24"/>
          <w:szCs w:val="24"/>
        </w:rPr>
        <w:t xml:space="preserve"> každý započatý den prodlení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 a to vedle případné škody</w:t>
      </w:r>
      <w:r w:rsidRPr="00B80283">
        <w:rPr>
          <w:rFonts w:asciiTheme="minorHAnsi" w:hAnsiTheme="minorHAnsi" w:cstheme="minorHAnsi"/>
          <w:iCs/>
          <w:sz w:val="24"/>
          <w:szCs w:val="24"/>
        </w:rPr>
        <w:t>.</w:t>
      </w:r>
    </w:p>
    <w:p w:rsidRPr="00550629" w:rsidR="008D2171" w:rsidP="00A82CA6" w:rsidRDefault="008D2171" w14:paraId="43501D74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C050D6" w:rsidP="009D07D8" w:rsidRDefault="00C050D6" w14:paraId="7386BADD" w14:textId="77777777">
      <w:pPr>
        <w:pStyle w:val="Odstavecseseznamem"/>
        <w:numPr>
          <w:ilvl w:val="0"/>
          <w:numId w:val="11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F4535">
        <w:rPr>
          <w:rFonts w:asciiTheme="minorHAnsi" w:hAnsiTheme="minorHAnsi" w:cstheme="minorHAnsi"/>
          <w:iCs/>
          <w:sz w:val="24"/>
          <w:szCs w:val="24"/>
        </w:rPr>
        <w:t xml:space="preserve">V případě </w:t>
      </w:r>
      <w:r>
        <w:rPr>
          <w:rFonts w:asciiTheme="minorHAnsi" w:hAnsiTheme="minorHAnsi" w:cstheme="minorHAnsi"/>
          <w:iCs/>
          <w:sz w:val="24"/>
          <w:szCs w:val="24"/>
        </w:rPr>
        <w:t>jakéhokoli předčasného ukončení smlouvy resp. zrušení závazku (ať již dohodou, odstoupením nebo jakýmkoli jiným způsobem nežli splněním),</w:t>
      </w:r>
      <w:r w:rsidR="00AD158A">
        <w:rPr>
          <w:rFonts w:asciiTheme="minorHAnsi" w:hAnsiTheme="minorHAnsi" w:cstheme="minorHAnsi"/>
          <w:iCs/>
          <w:sz w:val="24"/>
          <w:szCs w:val="24"/>
        </w:rPr>
        <w:t xml:space="preserve"> vyjma odstoupení od smlouvy z důvodů uvedených v čl. 10 odst. 1,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iCs/>
          <w:sz w:val="24"/>
          <w:szCs w:val="24"/>
        </w:rPr>
        <w:t>Objednatel</w:t>
      </w:r>
      <w:r w:rsidRPr="00CF4535">
        <w:rPr>
          <w:rFonts w:asciiTheme="minorHAnsi" w:hAnsiTheme="minorHAnsi" w:cstheme="minorHAnsi"/>
          <w:iCs/>
          <w:sz w:val="24"/>
          <w:szCs w:val="24"/>
        </w:rPr>
        <w:t xml:space="preserve">  zaplatí</w:t>
      </w:r>
      <w:proofErr w:type="gramEnd"/>
      <w:r w:rsidRPr="00CF4535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Zhotoviteli</w:t>
      </w:r>
      <w:r w:rsidRPr="00CF4535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veškeré </w:t>
      </w:r>
      <w:r w:rsidRPr="00CF4535">
        <w:rPr>
          <w:rFonts w:asciiTheme="minorHAnsi" w:hAnsiTheme="minorHAnsi" w:cstheme="minorHAnsi"/>
          <w:iCs/>
          <w:sz w:val="24"/>
          <w:szCs w:val="24"/>
        </w:rPr>
        <w:t>do té doby provedené práce</w:t>
      </w:r>
      <w:r>
        <w:rPr>
          <w:rFonts w:asciiTheme="minorHAnsi" w:hAnsiTheme="minorHAnsi" w:cstheme="minorHAnsi"/>
          <w:iCs/>
          <w:sz w:val="24"/>
          <w:szCs w:val="24"/>
        </w:rPr>
        <w:t>, a to i ve fázi rozpracovanosti, tedy nepředané, neukončené a to i kdyby nebyly pro Objednatele využitelné</w:t>
      </w:r>
      <w:r w:rsidRPr="00CF4535">
        <w:rPr>
          <w:rFonts w:asciiTheme="minorHAnsi" w:hAnsiTheme="minorHAnsi" w:cstheme="minorHAnsi"/>
          <w:iCs/>
          <w:sz w:val="24"/>
          <w:szCs w:val="24"/>
        </w:rPr>
        <w:t>.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Pr="007C2F6E" w:rsidR="00DE7C4D" w:rsidP="007C2F6E" w:rsidRDefault="00DE7C4D" w14:paraId="12BB9451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CE3EDF" w:rsidP="00A82CA6" w:rsidRDefault="00CE3EDF" w14:paraId="4358C100" w14:textId="77777777">
      <w:pPr>
        <w:tabs>
          <w:tab w:val="left" w:pos="684"/>
        </w:tabs>
        <w:ind w:left="709" w:hanging="70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CE3EDF" w:rsidP="00A82CA6" w:rsidRDefault="00CE3EDF" w14:paraId="3EF0F3B1" w14:textId="77777777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Pr="000D19E2" w:rsidR="00CE3EDF" w:rsidP="00B80283" w:rsidRDefault="00B80283" w14:paraId="3CC1AD36" w14:textId="4DB788F1">
      <w:pPr>
        <w:pStyle w:val="Odstavecseseznamem"/>
        <w:tabs>
          <w:tab w:val="num" w:pos="426"/>
        </w:tabs>
        <w:ind w:left="142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1</w:t>
      </w:r>
      <w:r w:rsidR="00B62BB6">
        <w:rPr>
          <w:rFonts w:asciiTheme="minorHAnsi" w:hAnsiTheme="minorHAnsi" w:cstheme="minorHAnsi"/>
          <w:b/>
          <w:iCs/>
          <w:sz w:val="24"/>
          <w:szCs w:val="24"/>
        </w:rPr>
        <w:t>0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. </w:t>
      </w:r>
      <w:r w:rsidRPr="000D19E2" w:rsidR="00CE3EDF">
        <w:rPr>
          <w:rFonts w:asciiTheme="minorHAnsi" w:hAnsiTheme="minorHAnsi" w:cstheme="minorHAnsi"/>
          <w:b/>
          <w:iCs/>
          <w:sz w:val="24"/>
          <w:szCs w:val="24"/>
        </w:rPr>
        <w:t>Závěrečná ustanovení</w:t>
      </w:r>
    </w:p>
    <w:p w:rsidRPr="00550629" w:rsidR="00CE3EDF" w:rsidP="00A82CA6" w:rsidRDefault="00CE3EDF" w14:paraId="6D1EB746" w14:textId="77777777">
      <w:pPr>
        <w:tabs>
          <w:tab w:val="left" w:pos="684"/>
        </w:tabs>
        <w:ind w:left="709" w:hanging="70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0730B9" w:rsidP="009D07D8" w:rsidRDefault="000730B9" w14:paraId="4E69DD48" w14:textId="77777777">
      <w:pPr>
        <w:pStyle w:val="Odstavecseseznamem"/>
        <w:numPr>
          <w:ilvl w:val="0"/>
          <w:numId w:val="14"/>
        </w:numPr>
        <w:ind w:left="851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>Smluvní strany se dohodly na těchto kontaktních osobách určených pro styk Zhotovitele s Objednatelem ve věcech technických dle této Smlouvy (dále jen „Kontaktní osoby“):</w:t>
      </w:r>
    </w:p>
    <w:p w:rsidRPr="00550629" w:rsidR="000730B9" w:rsidP="000730B9" w:rsidRDefault="000730B9" w14:paraId="4E5AFFE0" w14:textId="77777777">
      <w:pPr>
        <w:pStyle w:val="Odstavecseseznamem"/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9162" w:type="dxa"/>
        <w:tblInd w:w="468" w:type="dxa"/>
        <w:tblLook w:firstRow="1" w:lastRow="1" w:firstColumn="1" w:lastColumn="1" w:noHBand="0" w:noVBand="0" w:val="01E0"/>
      </w:tblPr>
      <w:tblGrid>
        <w:gridCol w:w="4422"/>
        <w:gridCol w:w="340"/>
        <w:gridCol w:w="4060"/>
        <w:gridCol w:w="340"/>
      </w:tblGrid>
      <w:tr w:rsidRPr="00550629" w:rsidR="000730B9" w:rsidTr="007C2F6E" w14:paraId="706707AD" w14:textId="77777777">
        <w:trPr>
          <w:gridAfter w:val="1"/>
          <w:wAfter w:w="340" w:type="dxa"/>
        </w:trPr>
        <w:tc>
          <w:tcPr>
            <w:tcW w:w="4422" w:type="dxa"/>
          </w:tcPr>
          <w:p w:rsidRPr="00550629" w:rsidR="000730B9" w:rsidP="00673A3D" w:rsidRDefault="000730B9" w14:paraId="141723B9" w14:textId="77777777">
            <w:pPr>
              <w:ind w:left="360" w:right="-49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>Kontaktní osoba Zhotovitele</w:t>
            </w:r>
          </w:p>
        </w:tc>
        <w:tc>
          <w:tcPr>
            <w:tcW w:w="4400" w:type="dxa"/>
            <w:gridSpan w:val="2"/>
          </w:tcPr>
          <w:p w:rsidRPr="00550629" w:rsidR="000730B9" w:rsidP="004D15DC" w:rsidRDefault="000730B9" w14:paraId="56C22089" w14:textId="77777777">
            <w:pPr>
              <w:ind w:left="360" w:right="-49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Kontaktní </w:t>
            </w:r>
            <w:r w:rsidRPr="004D15DC">
              <w:rPr>
                <w:rFonts w:asciiTheme="minorHAnsi" w:hAnsiTheme="minorHAnsi" w:cstheme="minorHAnsi"/>
                <w:iCs/>
                <w:sz w:val="24"/>
                <w:szCs w:val="24"/>
              </w:rPr>
              <w:t>osoba Objednatele</w:t>
            </w:r>
          </w:p>
        </w:tc>
      </w:tr>
      <w:tr w:rsidRPr="00550629" w:rsidR="000730B9" w:rsidTr="007C2F6E" w14:paraId="2BE3DD77" w14:textId="77777777">
        <w:tc>
          <w:tcPr>
            <w:tcW w:w="4762" w:type="dxa"/>
            <w:gridSpan w:val="2"/>
          </w:tcPr>
          <w:p w:rsidRPr="00550629" w:rsidR="000730B9" w:rsidP="00673A3D" w:rsidRDefault="00B62BB6" w14:paraId="3B9E64DE" w14:textId="242B9F82">
            <w:pPr>
              <w:ind w:left="360" w:right="-49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</w:t>
            </w:r>
          </w:p>
          <w:p w:rsidRPr="00550629" w:rsidR="000730B9" w:rsidP="00673A3D" w:rsidRDefault="000730B9" w14:paraId="46907D94" w14:textId="39C110EB">
            <w:pPr>
              <w:ind w:left="360" w:right="-49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proofErr w:type="gramStart"/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e-mail:  </w:t>
            </w:r>
            <w:r w:rsidR="00B62BB6">
              <w:rPr>
                <w:rFonts w:asciiTheme="minorHAnsi" w:hAnsiTheme="minorHAnsi" w:cstheme="minorHAnsi"/>
                <w:iCs/>
                <w:sz w:val="24"/>
                <w:szCs w:val="24"/>
              </w:rPr>
              <w:t>…</w:t>
            </w:r>
            <w:proofErr w:type="gramEnd"/>
            <w:r w:rsidR="00B62BB6">
              <w:rPr>
                <w:rFonts w:asciiTheme="minorHAnsi" w:hAnsiTheme="minorHAnsi" w:cstheme="minorHAnsi"/>
                <w:iCs/>
                <w:sz w:val="24"/>
                <w:szCs w:val="24"/>
              </w:rPr>
              <w:t>………….</w:t>
            </w:r>
          </w:p>
          <w:p w:rsidRPr="00550629" w:rsidR="000730B9" w:rsidP="00673A3D" w:rsidRDefault="000730B9" w14:paraId="302E63F1" w14:textId="5EC30B4F">
            <w:pPr>
              <w:ind w:left="360" w:right="-49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telefon: </w:t>
            </w:r>
            <w:r w:rsidR="00B62BB6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</w:t>
            </w:r>
          </w:p>
          <w:p w:rsidRPr="00550629" w:rsidR="000730B9" w:rsidP="00673A3D" w:rsidRDefault="000730B9" w14:paraId="7EBCF1D5" w14:textId="77777777">
            <w:pPr>
              <w:ind w:left="360" w:right="-49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400" w:type="dxa"/>
            <w:gridSpan w:val="2"/>
          </w:tcPr>
          <w:p w:rsidR="00E56072" w:rsidP="00B044B7" w:rsidRDefault="00B62BB6" w14:paraId="06541CB7" w14:textId="4F0EA256">
            <w:pPr>
              <w:ind w:right="-49"/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  <w:t>Mgr. Bohuslav Fiala</w:t>
            </w:r>
          </w:p>
          <w:p w:rsidR="008D3D18" w:rsidP="00B044B7" w:rsidRDefault="008D3D18" w14:paraId="5B386A54" w14:textId="1854A828">
            <w:pPr>
              <w:ind w:right="-49"/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  <w:t>e-mail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  <w:t xml:space="preserve">: </w:t>
            </w:r>
            <w:hyperlink w:history="true" r:id="rId9">
              <w:r w:rsidRPr="00337A63" w:rsidR="00B62BB6">
                <w:rPr>
                  <w:rStyle w:val="Hypertextovodkaz"/>
                  <w:rFonts w:asciiTheme="minorHAnsi" w:hAnsiTheme="minorHAnsi" w:cstheme="minorHAnsi"/>
                  <w:iCs/>
                  <w:sz w:val="24"/>
                  <w:szCs w:val="24"/>
                  <w:lang w:val="de-AT"/>
                </w:rPr>
                <w:t>bohuslav.fiala@slavkov.cz</w:t>
              </w:r>
            </w:hyperlink>
          </w:p>
          <w:p w:rsidRPr="007C2F6E" w:rsidR="008D3D18" w:rsidP="00B62BB6" w:rsidRDefault="008D3D18" w14:paraId="2E3E6CE2" w14:textId="2D3348D3">
            <w:pPr>
              <w:ind w:right="-49"/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  <w:t>telefon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  <w:t>: 544 121 10</w:t>
            </w:r>
            <w:r w:rsidR="00B62BB6"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  <w:t>1</w:t>
            </w:r>
          </w:p>
        </w:tc>
      </w:tr>
    </w:tbl>
    <w:p w:rsidR="000826FB" w:rsidP="009D07D8" w:rsidRDefault="000826FB" w14:paraId="5FB3DD05" w14:textId="1E540D55">
      <w:pPr>
        <w:pStyle w:val="Odstavecseseznamem"/>
        <w:numPr>
          <w:ilvl w:val="0"/>
          <w:numId w:val="14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826FB">
        <w:rPr>
          <w:rFonts w:asciiTheme="minorHAnsi" w:hAnsiTheme="minorHAnsi" w:cstheme="minorHAnsi"/>
          <w:sz w:val="24"/>
          <w:szCs w:val="24"/>
        </w:rPr>
        <w:t xml:space="preserve">Podpisem této smlouvy na sebe </w:t>
      </w:r>
      <w:r>
        <w:rPr>
          <w:rFonts w:asciiTheme="minorHAnsi" w:hAnsiTheme="minorHAnsi" w:cstheme="minorHAnsi"/>
          <w:sz w:val="24"/>
          <w:szCs w:val="24"/>
        </w:rPr>
        <w:t xml:space="preserve">Zhotovitel i </w:t>
      </w:r>
      <w:r w:rsidRPr="000826FB">
        <w:rPr>
          <w:rFonts w:asciiTheme="minorHAnsi" w:hAnsiTheme="minorHAnsi" w:cstheme="minorHAnsi"/>
          <w:sz w:val="24"/>
          <w:szCs w:val="24"/>
        </w:rPr>
        <w:t>Objednatel v souladu s ustanovením § 1765 odst. 2 OZ ber</w:t>
      </w:r>
      <w:r>
        <w:rPr>
          <w:rFonts w:asciiTheme="minorHAnsi" w:hAnsiTheme="minorHAnsi" w:cstheme="minorHAnsi"/>
          <w:sz w:val="24"/>
          <w:szCs w:val="24"/>
        </w:rPr>
        <w:t>ou</w:t>
      </w:r>
      <w:r w:rsidRPr="000826FB">
        <w:rPr>
          <w:rFonts w:asciiTheme="minorHAnsi" w:hAnsiTheme="minorHAnsi" w:cstheme="minorHAnsi"/>
          <w:sz w:val="24"/>
          <w:szCs w:val="24"/>
        </w:rPr>
        <w:t xml:space="preserve"> nebezpečí změny okolností ve smyslu ustanovení § 1765 odst. 1 OZ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0730B9" w:rsidP="009D07D8" w:rsidRDefault="000730B9" w14:paraId="1232EAE7" w14:textId="77777777">
      <w:pPr>
        <w:pStyle w:val="Odstavecseseznamem"/>
        <w:numPr>
          <w:ilvl w:val="0"/>
          <w:numId w:val="14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V případě, že by kterékoli ujednání této smlouvy bylo shledáno neplatným či neúčinným, ostatní části smlouvy zůstanou nedotčeny.</w:t>
      </w:r>
    </w:p>
    <w:p w:rsidRPr="000730B9" w:rsidR="00CE3EDF" w:rsidP="009D07D8" w:rsidRDefault="00CE3EDF" w14:paraId="466A4A7A" w14:textId="77777777">
      <w:pPr>
        <w:pStyle w:val="Odstavecseseznamem"/>
        <w:numPr>
          <w:ilvl w:val="0"/>
          <w:numId w:val="14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730B9">
        <w:rPr>
          <w:rFonts w:asciiTheme="minorHAnsi" w:hAnsiTheme="minorHAnsi" w:cstheme="minorHAnsi"/>
          <w:iCs/>
          <w:sz w:val="24"/>
          <w:szCs w:val="24"/>
        </w:rPr>
        <w:t xml:space="preserve">Tato smlouva je vyhotovena ve dvou vyhotoveních, </w:t>
      </w:r>
      <w:r w:rsidRPr="000730B9" w:rsidR="0019481E">
        <w:rPr>
          <w:rFonts w:asciiTheme="minorHAnsi" w:hAnsiTheme="minorHAnsi" w:cstheme="minorHAnsi"/>
          <w:iCs/>
          <w:sz w:val="24"/>
          <w:szCs w:val="24"/>
        </w:rPr>
        <w:t xml:space="preserve">kdy </w:t>
      </w:r>
      <w:r w:rsidRPr="000730B9">
        <w:rPr>
          <w:rFonts w:asciiTheme="minorHAnsi" w:hAnsiTheme="minorHAnsi" w:cstheme="minorHAnsi"/>
          <w:iCs/>
          <w:sz w:val="24"/>
          <w:szCs w:val="24"/>
        </w:rPr>
        <w:t>po podpisu smlouvy obdrží každá smluvní strana po jednom vyhotovení.</w:t>
      </w:r>
    </w:p>
    <w:p w:rsidRPr="00550629" w:rsidR="00CE3EDF" w:rsidP="009D07D8" w:rsidRDefault="00CE3EDF" w14:paraId="76B80AC0" w14:textId="77777777">
      <w:pPr>
        <w:numPr>
          <w:ilvl w:val="0"/>
          <w:numId w:val="14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 xml:space="preserve">Smlouvu lze měnit nebo doplňovat pouze písemnou formou, a to ve formě číslovaných dodatků podepsaných oběma smluvními stranami. </w:t>
      </w:r>
    </w:p>
    <w:p w:rsidR="00CE3EDF" w:rsidP="009D07D8" w:rsidRDefault="0019481E" w14:paraId="0D815F30" w14:textId="77777777">
      <w:pPr>
        <w:numPr>
          <w:ilvl w:val="0"/>
          <w:numId w:val="14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 xml:space="preserve">Pokud není v této smlouvě uvedeno jinak, řídí se právní vztahy příslušnými ustanoveními </w:t>
      </w:r>
      <w:r w:rsidRPr="00550629" w:rsidR="00693461">
        <w:rPr>
          <w:rFonts w:asciiTheme="minorHAnsi" w:hAnsiTheme="minorHAnsi" w:cstheme="minorHAnsi"/>
          <w:iCs/>
          <w:sz w:val="24"/>
          <w:szCs w:val="24"/>
        </w:rPr>
        <w:t xml:space="preserve">zákona č. </w:t>
      </w:r>
      <w:r w:rsidRPr="00550629" w:rsidR="00693461">
        <w:rPr>
          <w:rFonts w:asciiTheme="minorHAnsi" w:hAnsiTheme="minorHAnsi" w:cstheme="minorHAnsi"/>
          <w:sz w:val="24"/>
          <w:szCs w:val="24"/>
        </w:rPr>
        <w:t xml:space="preserve">89/2012 Sb., občanský zákoník, v platném znění </w:t>
      </w:r>
      <w:r w:rsidRPr="00550629">
        <w:rPr>
          <w:rFonts w:asciiTheme="minorHAnsi" w:hAnsiTheme="minorHAnsi" w:cstheme="minorHAnsi"/>
          <w:iCs/>
          <w:sz w:val="24"/>
          <w:szCs w:val="24"/>
        </w:rPr>
        <w:t>a ostatními obecně závaznými právními předpisy úpravou jim nejbližšími.</w:t>
      </w:r>
    </w:p>
    <w:p w:rsidRPr="008D3D18" w:rsidR="008D3D18" w:rsidP="008D3D18" w:rsidRDefault="008D3D18" w14:paraId="78AF8D88" w14:textId="77777777">
      <w:pPr>
        <w:numPr>
          <w:ilvl w:val="0"/>
          <w:numId w:val="14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D3D18">
        <w:rPr>
          <w:rFonts w:asciiTheme="minorHAnsi" w:hAnsiTheme="minorHAnsi" w:cstheme="minorHAnsi"/>
          <w:iCs/>
          <w:sz w:val="24"/>
          <w:szCs w:val="24"/>
        </w:rPr>
        <w:t xml:space="preserve">Smluvní strany berou na vědomí, že tato smlouva dle zákona č. 340/2015 Sb., o registru smluv, v platném znění, podléhá uveřejnění prostřednictvím registru smluv. Obstaravatel souhlasí se zveřejněním úplného textu smlouvy prostřednictvím registru smluv. Smluvní strany se dohodly, že uveřejnění smlouvy prostřednictvím registru smluv provede objednatel.  </w:t>
      </w:r>
    </w:p>
    <w:p w:rsidRPr="00550629" w:rsidR="00CE3EDF" w:rsidP="00A82CA6" w:rsidRDefault="00CE3EDF" w14:paraId="372D7C98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32"/>
        <w:gridCol w:w="1539"/>
        <w:gridCol w:w="4345"/>
      </w:tblGrid>
      <w:tr w:rsidRPr="00550629" w:rsidR="00CE3EDF" w:rsidTr="00817507" w14:paraId="4CBC672C" w14:textId="77777777">
        <w:tc>
          <w:tcPr>
            <w:tcW w:w="3832" w:type="dxa"/>
            <w:tcBorders>
              <w:bottom w:val="single" w:color="auto" w:sz="4" w:space="0"/>
            </w:tcBorders>
          </w:tcPr>
          <w:p w:rsidR="00CE3EDF" w:rsidP="00CF4535" w:rsidRDefault="00CE3EDF" w14:paraId="6711A9FC" w14:textId="77777777">
            <w:pPr>
              <w:pStyle w:val="Nadpis2"/>
              <w:tabs>
                <w:tab w:val="clear" w:pos="567"/>
                <w:tab w:val="clear" w:pos="1985"/>
                <w:tab w:val="clear" w:pos="2127"/>
                <w:tab w:val="clear" w:pos="2410"/>
                <w:tab w:val="left" w:pos="513"/>
                <w:tab w:val="left" w:pos="684"/>
              </w:tabs>
              <w:rPr>
                <w:rFonts w:asciiTheme="minorHAnsi" w:hAnsiTheme="minorHAnsi" w:cstheme="minorHAnsi"/>
                <w:i w:val="false"/>
                <w:iCs/>
                <w:color w:val="FF0000"/>
                <w:szCs w:val="24"/>
              </w:rPr>
            </w:pPr>
          </w:p>
          <w:p w:rsidR="00B737D7" w:rsidP="00B044B7" w:rsidRDefault="00B737D7" w14:paraId="2BB30F6D" w14:textId="77777777"/>
          <w:p w:rsidR="00B737D7" w:rsidP="00B044B7" w:rsidRDefault="00B737D7" w14:paraId="0F638B23" w14:textId="77777777"/>
          <w:p w:rsidR="00B737D7" w:rsidP="00B044B7" w:rsidRDefault="00B737D7" w14:paraId="78DD7C94" w14:textId="77777777"/>
          <w:p w:rsidRPr="00550629" w:rsidR="00B737D7" w:rsidP="00B044B7" w:rsidRDefault="00B737D7" w14:paraId="640122D0" w14:textId="5098AF13">
            <w:pPr>
              <w:tabs>
                <w:tab w:val="left" w:pos="513"/>
                <w:tab w:val="left" w:pos="684"/>
              </w:tabs>
              <w:ind w:left="684" w:hanging="684"/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</w:rPr>
            </w:pP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>V</w:t>
            </w:r>
            <w:r w:rsidR="008D3D1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 Slavkově u Brna </w:t>
            </w: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>dne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……………20</w:t>
            </w:r>
            <w:r w:rsidR="008A5BDC">
              <w:rPr>
                <w:rFonts w:asciiTheme="minorHAnsi" w:hAnsiTheme="minorHAnsi" w:cstheme="minorHAnsi"/>
                <w:iCs/>
                <w:sz w:val="24"/>
                <w:szCs w:val="24"/>
              </w:rPr>
              <w:t>20</w:t>
            </w:r>
          </w:p>
          <w:p w:rsidR="00B737D7" w:rsidP="00B044B7" w:rsidRDefault="00B737D7" w14:paraId="0B8C2DBC" w14:textId="77777777">
            <w:pPr>
              <w:rPr>
                <w:i/>
              </w:rPr>
            </w:pPr>
          </w:p>
          <w:p w:rsidR="00FA6777" w:rsidP="00B044B7" w:rsidRDefault="00FA6777" w14:paraId="1BC34BE2" w14:textId="77777777">
            <w:pPr>
              <w:rPr>
                <w:i/>
              </w:rPr>
            </w:pPr>
          </w:p>
          <w:p w:rsidR="00FA6777" w:rsidP="00B044B7" w:rsidRDefault="00FA6777" w14:paraId="2E42D4A0" w14:textId="77777777">
            <w:pPr>
              <w:rPr>
                <w:i/>
              </w:rPr>
            </w:pPr>
          </w:p>
          <w:p w:rsidRPr="00B044B7" w:rsidR="00FA6777" w:rsidP="00B044B7" w:rsidRDefault="00FA6777" w14:paraId="1AA178E1" w14:textId="77777777">
            <w:pPr>
              <w:rPr>
                <w:i/>
              </w:rPr>
            </w:pPr>
          </w:p>
        </w:tc>
        <w:tc>
          <w:tcPr>
            <w:tcW w:w="1539" w:type="dxa"/>
          </w:tcPr>
          <w:p w:rsidRPr="00550629" w:rsidR="00CE3EDF" w:rsidP="00A82CA6" w:rsidRDefault="00CE3EDF" w14:paraId="3FA7181F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345" w:type="dxa"/>
            <w:tcBorders>
              <w:bottom w:val="single" w:color="auto" w:sz="4" w:space="0"/>
            </w:tcBorders>
          </w:tcPr>
          <w:p w:rsidRPr="00550629" w:rsidR="00CE3EDF" w:rsidP="00A82CA6" w:rsidRDefault="00CE3EDF" w14:paraId="08552293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Pr="00550629" w:rsidR="00AD1EEF" w:rsidP="00A82CA6" w:rsidRDefault="00AD1EEF" w14:paraId="451C158D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Pr="00550629" w:rsidR="00AD1EEF" w:rsidP="00A82CA6" w:rsidRDefault="00AD1EEF" w14:paraId="6173AC3F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Pr="00550629" w:rsidR="00AD1EEF" w:rsidP="00A82CA6" w:rsidRDefault="00AD1EEF" w14:paraId="2DA3C78D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Pr="00550629" w:rsidR="00CE3EDF" w:rsidP="00A82CA6" w:rsidRDefault="0019481E" w14:paraId="7F2B3DD1" w14:textId="585EE9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</w:rPr>
            </w:pP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>V </w:t>
            </w:r>
            <w:r w:rsidR="008A5BDC">
              <w:rPr>
                <w:rFonts w:asciiTheme="minorHAnsi" w:hAnsiTheme="minorHAnsi" w:cstheme="minorHAnsi"/>
                <w:iCs/>
                <w:sz w:val="24"/>
                <w:szCs w:val="24"/>
              </w:rPr>
              <w:t>…</w:t>
            </w:r>
            <w:proofErr w:type="gramStart"/>
            <w:r w:rsidR="008A5BDC">
              <w:rPr>
                <w:rFonts w:asciiTheme="minorHAnsi" w:hAnsiTheme="minorHAnsi" w:cstheme="minorHAnsi"/>
                <w:iCs/>
                <w:sz w:val="24"/>
                <w:szCs w:val="24"/>
              </w:rPr>
              <w:t>…..…</w:t>
            </w:r>
            <w:proofErr w:type="gramEnd"/>
            <w:r w:rsidR="008A5BDC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dne</w:t>
            </w:r>
            <w:r w:rsidR="000730B9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……………20</w:t>
            </w:r>
            <w:r w:rsidR="008A5BDC">
              <w:rPr>
                <w:rFonts w:asciiTheme="minorHAnsi" w:hAnsiTheme="minorHAnsi" w:cstheme="minorHAnsi"/>
                <w:iCs/>
                <w:sz w:val="24"/>
                <w:szCs w:val="24"/>
              </w:rPr>
              <w:t>20</w:t>
            </w:r>
          </w:p>
          <w:p w:rsidRPr="00550629" w:rsidR="00CE3EDF" w:rsidP="00A82CA6" w:rsidRDefault="00CE3EDF" w14:paraId="38EF73B6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Pr="00550629" w:rsidR="00CE3EDF" w:rsidP="00A82CA6" w:rsidRDefault="00CE3EDF" w14:paraId="3527A39C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Pr="00550629" w:rsidR="00CE3EDF" w:rsidTr="00817507" w14:paraId="1C5D983C" w14:textId="77777777">
        <w:tc>
          <w:tcPr>
            <w:tcW w:w="3832" w:type="dxa"/>
            <w:tcBorders>
              <w:top w:val="single" w:color="auto" w:sz="4" w:space="0"/>
            </w:tcBorders>
          </w:tcPr>
          <w:p w:rsidRPr="00550629" w:rsidR="00CE3EDF" w:rsidP="00A82CA6" w:rsidRDefault="006B7C9F" w14:paraId="72CED21B" w14:textId="77777777">
            <w:pPr>
              <w:pStyle w:val="Nadpis5"/>
              <w:tabs>
                <w:tab w:val="left" w:pos="513"/>
                <w:tab w:val="left" w:pos="684"/>
              </w:tabs>
              <w:spacing w:line="240" w:lineRule="auto"/>
              <w:ind w:left="684" w:hanging="684"/>
              <w:rPr>
                <w:rFonts w:asciiTheme="minorHAnsi" w:hAnsiTheme="minorHAnsi" w:cstheme="minorHAnsi"/>
                <w:i w:val="false"/>
                <w:iCs/>
              </w:rPr>
            </w:pPr>
            <w:r w:rsidRPr="00550629">
              <w:rPr>
                <w:rFonts w:asciiTheme="minorHAnsi" w:hAnsiTheme="minorHAnsi" w:cstheme="minorHAnsi"/>
                <w:i w:val="false"/>
                <w:iCs/>
              </w:rPr>
              <w:t>Za O</w:t>
            </w:r>
            <w:r w:rsidRPr="00550629" w:rsidR="00CE3EDF">
              <w:rPr>
                <w:rFonts w:asciiTheme="minorHAnsi" w:hAnsiTheme="minorHAnsi" w:cstheme="minorHAnsi"/>
                <w:i w:val="false"/>
                <w:iCs/>
              </w:rPr>
              <w:t>bjednatele</w:t>
            </w:r>
          </w:p>
          <w:p w:rsidRPr="00550629" w:rsidR="00CE3EDF" w:rsidP="00A82CA6" w:rsidRDefault="00CE3EDF" w14:paraId="035F4ED2" w14:textId="77777777">
            <w:pPr>
              <w:pStyle w:val="Zkladntext"/>
              <w:rPr>
                <w:rFonts w:asciiTheme="minorHAnsi" w:hAnsiTheme="minorHAnsi" w:cstheme="minorHAnsi"/>
                <w:i w:val="false"/>
              </w:rPr>
            </w:pPr>
          </w:p>
        </w:tc>
        <w:tc>
          <w:tcPr>
            <w:tcW w:w="1539" w:type="dxa"/>
          </w:tcPr>
          <w:p w:rsidRPr="00550629" w:rsidR="00CE3EDF" w:rsidP="00A82CA6" w:rsidRDefault="00CE3EDF" w14:paraId="7A5F8F40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color="auto" w:sz="4" w:space="0"/>
            </w:tcBorders>
          </w:tcPr>
          <w:p w:rsidRPr="00550629" w:rsidR="00CE3EDF" w:rsidP="00A82CA6" w:rsidRDefault="006B7C9F" w14:paraId="3F077699" w14:textId="77777777">
            <w:pPr>
              <w:pStyle w:val="Zkladntext"/>
              <w:rPr>
                <w:rFonts w:asciiTheme="minorHAnsi" w:hAnsiTheme="minorHAnsi" w:cstheme="minorHAnsi"/>
                <w:i w:val="false"/>
              </w:rPr>
            </w:pPr>
            <w:r w:rsidRPr="00550629">
              <w:rPr>
                <w:rFonts w:asciiTheme="minorHAnsi" w:hAnsiTheme="minorHAnsi" w:cstheme="minorHAnsi"/>
                <w:i w:val="false"/>
              </w:rPr>
              <w:t>Za Z</w:t>
            </w:r>
            <w:r w:rsidRPr="00550629" w:rsidR="00CE3EDF">
              <w:rPr>
                <w:rFonts w:asciiTheme="minorHAnsi" w:hAnsiTheme="minorHAnsi" w:cstheme="minorHAnsi"/>
                <w:i w:val="false"/>
              </w:rPr>
              <w:t>hotovitele</w:t>
            </w:r>
          </w:p>
        </w:tc>
      </w:tr>
    </w:tbl>
    <w:p w:rsidRPr="00550629" w:rsidR="00A82CA6" w:rsidRDefault="00A82CA6" w14:paraId="4DA608AB" w14:textId="77777777">
      <w:pPr>
        <w:rPr>
          <w:rFonts w:asciiTheme="minorHAnsi" w:hAnsiTheme="minorHAnsi" w:cstheme="minorHAnsi"/>
          <w:sz w:val="24"/>
          <w:szCs w:val="24"/>
        </w:rPr>
      </w:pPr>
    </w:p>
    <w:sectPr w:rsidRPr="00550629" w:rsidR="00A82CA6" w:rsidSect="00F04012">
      <w:footerReference w:type="even" r:id="rId10"/>
      <w:footerReference w:type="default" r:id="rId11"/>
      <w:pgSz w:w="11907" w:h="16840"/>
      <w:pgMar w:top="1134" w:right="1276" w:bottom="1276" w:left="1276" w:header="0" w:footer="402" w:gutter="0"/>
      <w:cols w:space="708"/>
      <w:titlePg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30CAB306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FA7AB58" w16cid:paraId="30CAB306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96A34" w:rsidRDefault="00796A34" w14:paraId="2876B130" w14:textId="77777777">
      <w:r>
        <w:separator/>
      </w:r>
    </w:p>
  </w:endnote>
  <w:endnote w:type="continuationSeparator" w:id="0">
    <w:p w:rsidR="00796A34" w:rsidRDefault="00796A34" w14:paraId="5AB528F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96A34" w:rsidRDefault="00796A34" w14:paraId="22E90F75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6A34" w:rsidRDefault="00796A34" w14:paraId="6202C7D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96A34" w:rsidRDefault="00796A34" w14:paraId="3CB592A6" w14:textId="77777777">
    <w:pPr>
      <w:pStyle w:val="Zpat"/>
      <w:framePr w:wrap="around" w:hAnchor="margin" w:vAnchor="text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 w:rsidR="00CE6B26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:rsidR="00796A34" w:rsidRDefault="00796A34" w14:paraId="1CC7C1D3" w14:textId="77777777">
    <w:pPr>
      <w:pStyle w:val="Zpat"/>
      <w:rPr>
        <w:i/>
        <w:iCs/>
        <w:sz w:val="18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96A34" w:rsidRDefault="00796A34" w14:paraId="7AA36A74" w14:textId="77777777">
      <w:r>
        <w:separator/>
      </w:r>
    </w:p>
  </w:footnote>
  <w:footnote w:type="continuationSeparator" w:id="0">
    <w:p w:rsidR="00796A34" w:rsidRDefault="00796A34" w14:paraId="7AE9F09D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CE21E6"/>
    <w:multiLevelType w:val="hybridMultilevel"/>
    <w:tmpl w:val="14AA0A10"/>
    <w:lvl w:ilvl="0" w:tplc="62583ABA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20" w:hanging="360"/>
      </w:pPr>
    </w:lvl>
    <w:lvl w:ilvl="1" w:tplc="690A43CC">
      <w:numFmt w:val="none"/>
      <w:lvlText w:val=""/>
      <w:lvlJc w:val="left"/>
      <w:pPr>
        <w:tabs>
          <w:tab w:val="num" w:pos="360"/>
        </w:tabs>
      </w:pPr>
    </w:lvl>
    <w:lvl w:ilvl="2" w:tplc="4364A558">
      <w:numFmt w:val="none"/>
      <w:lvlText w:val=""/>
      <w:lvlJc w:val="left"/>
      <w:pPr>
        <w:tabs>
          <w:tab w:val="num" w:pos="360"/>
        </w:tabs>
      </w:pPr>
    </w:lvl>
    <w:lvl w:ilvl="3" w:tplc="B8ECB334">
      <w:numFmt w:val="none"/>
      <w:lvlText w:val=""/>
      <w:lvlJc w:val="left"/>
      <w:pPr>
        <w:tabs>
          <w:tab w:val="num" w:pos="360"/>
        </w:tabs>
      </w:pPr>
    </w:lvl>
    <w:lvl w:ilvl="4" w:tplc="57DAD09C">
      <w:numFmt w:val="none"/>
      <w:lvlText w:val=""/>
      <w:lvlJc w:val="left"/>
      <w:pPr>
        <w:tabs>
          <w:tab w:val="num" w:pos="360"/>
        </w:tabs>
      </w:pPr>
    </w:lvl>
    <w:lvl w:ilvl="5" w:tplc="97506598">
      <w:numFmt w:val="none"/>
      <w:lvlText w:val=""/>
      <w:lvlJc w:val="left"/>
      <w:pPr>
        <w:tabs>
          <w:tab w:val="num" w:pos="360"/>
        </w:tabs>
      </w:pPr>
    </w:lvl>
    <w:lvl w:ilvl="6" w:tplc="12B4DF28">
      <w:numFmt w:val="none"/>
      <w:lvlText w:val=""/>
      <w:lvlJc w:val="left"/>
      <w:pPr>
        <w:tabs>
          <w:tab w:val="num" w:pos="360"/>
        </w:tabs>
      </w:pPr>
    </w:lvl>
    <w:lvl w:ilvl="7" w:tplc="C3C4B430">
      <w:numFmt w:val="none"/>
      <w:lvlText w:val=""/>
      <w:lvlJc w:val="left"/>
      <w:pPr>
        <w:tabs>
          <w:tab w:val="num" w:pos="360"/>
        </w:tabs>
      </w:pPr>
    </w:lvl>
    <w:lvl w:ilvl="8" w:tplc="13EA35E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93259A"/>
    <w:multiLevelType w:val="hybridMultilevel"/>
    <w:tmpl w:val="9A5C69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450BE5"/>
    <w:multiLevelType w:val="hybridMultilevel"/>
    <w:tmpl w:val="B0F8C6A4"/>
    <w:lvl w:ilvl="0" w:tplc="51F6D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3F13C7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8135F7"/>
    <w:multiLevelType w:val="hybridMultilevel"/>
    <w:tmpl w:val="6EECD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7617A"/>
    <w:multiLevelType w:val="hybridMultilevel"/>
    <w:tmpl w:val="9EAA578C"/>
    <w:lvl w:ilvl="0" w:tplc="60506F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1C5533"/>
    <w:multiLevelType w:val="hybridMultilevel"/>
    <w:tmpl w:val="07549160"/>
    <w:lvl w:ilvl="0" w:tplc="A3D82900">
      <w:start w:val="1"/>
      <w:numFmt w:val="lowerLetter"/>
      <w:lvlText w:val="%1)"/>
      <w:lvlJc w:val="left"/>
      <w:pPr>
        <w:ind w:left="1080" w:hanging="360"/>
      </w:pPr>
      <w:rPr>
        <w:rFonts w:eastAsia="Times New Roman" w:asciiTheme="minorHAnsi" w:hAnsiTheme="minorHAnsi" w:cs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4EE86E57"/>
    <w:multiLevelType w:val="hybridMultilevel"/>
    <w:tmpl w:val="B3567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A1898"/>
    <w:multiLevelType w:val="hybridMultilevel"/>
    <w:tmpl w:val="FBDE0500"/>
    <w:lvl w:ilvl="0" w:tplc="BF34D2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0B3636"/>
    <w:multiLevelType w:val="hybridMultilevel"/>
    <w:tmpl w:val="31785540"/>
    <w:lvl w:ilvl="0" w:tplc="5E7296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9437B"/>
    <w:multiLevelType w:val="hybridMultilevel"/>
    <w:tmpl w:val="B9ACB434"/>
    <w:lvl w:ilvl="0" w:tplc="4FA00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6D629C"/>
    <w:multiLevelType w:val="hybridMultilevel"/>
    <w:tmpl w:val="A3FCA7B6"/>
    <w:lvl w:ilvl="0" w:tplc="109221E4">
      <w:start w:val="1"/>
      <w:numFmt w:val="lowerLetter"/>
      <w:lvlText w:val="%1)"/>
      <w:lvlJc w:val="left"/>
      <w:pPr>
        <w:ind w:left="10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D52381"/>
    <w:multiLevelType w:val="hybridMultilevel"/>
    <w:tmpl w:val="33A22AF6"/>
    <w:lvl w:ilvl="0" w:tplc="93CA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CB50B9"/>
    <w:multiLevelType w:val="hybridMultilevel"/>
    <w:tmpl w:val="9A5C6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E4E56"/>
    <w:multiLevelType w:val="hybridMultilevel"/>
    <w:tmpl w:val="ED1CF9CA"/>
    <w:lvl w:ilvl="0" w:tplc="87A65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5D4D48"/>
    <w:multiLevelType w:val="hybridMultilevel"/>
    <w:tmpl w:val="10E22754"/>
    <w:lvl w:ilvl="0" w:tplc="C89E10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33F23E4"/>
    <w:multiLevelType w:val="hybridMultilevel"/>
    <w:tmpl w:val="B3567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81E82"/>
    <w:multiLevelType w:val="hybridMultilevel"/>
    <w:tmpl w:val="6036780E"/>
    <w:lvl w:ilvl="0" w:tplc="9F1EC4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8E7431"/>
    <w:multiLevelType w:val="hybridMultilevel"/>
    <w:tmpl w:val="03A65850"/>
    <w:lvl w:ilvl="0" w:tplc="DECA8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7109E4"/>
    <w:multiLevelType w:val="hybridMultilevel"/>
    <w:tmpl w:val="313EA310"/>
    <w:lvl w:ilvl="0" w:tplc="275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16"/>
  </w:num>
  <w:num w:numId="6">
    <w:abstractNumId w:val="13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12"/>
  </w:num>
  <w:num w:numId="12">
    <w:abstractNumId w:val="17"/>
  </w:num>
  <w:num w:numId="13">
    <w:abstractNumId w:val="15"/>
  </w:num>
  <w:num w:numId="14">
    <w:abstractNumId w:val="18"/>
  </w:num>
  <w:num w:numId="15">
    <w:abstractNumId w:val="19"/>
  </w:num>
  <w:num w:numId="16">
    <w:abstractNumId w:val="5"/>
  </w:num>
  <w:num w:numId="17">
    <w:abstractNumId w:val="14"/>
  </w:num>
  <w:num w:numId="18">
    <w:abstractNumId w:val="8"/>
  </w:num>
  <w:num w:numId="19">
    <w:abstractNumId w:val="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IdMacAtCleanup w:val="19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Lukáš Pacek">
    <w15:presenceInfo w15:providerId="None" w15:userId="Lukáš Pacek"/>
  </w15:person>
  <w15:person w15:author="Miroslav Křipač">
    <w15:presenceInfo w15:providerId="Windows Live" w15:userId="15d288a5-cb85-426a-9012-eec87176fb1d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DF"/>
    <w:rsid w:val="00025B63"/>
    <w:rsid w:val="00050408"/>
    <w:rsid w:val="000547F0"/>
    <w:rsid w:val="0007048F"/>
    <w:rsid w:val="000730B9"/>
    <w:rsid w:val="000826FB"/>
    <w:rsid w:val="00085163"/>
    <w:rsid w:val="000978D7"/>
    <w:rsid w:val="000D19E2"/>
    <w:rsid w:val="000D3B3F"/>
    <w:rsid w:val="000D3C7E"/>
    <w:rsid w:val="000D47C8"/>
    <w:rsid w:val="000E10B9"/>
    <w:rsid w:val="000E10D7"/>
    <w:rsid w:val="000E3357"/>
    <w:rsid w:val="001242AA"/>
    <w:rsid w:val="001244D7"/>
    <w:rsid w:val="00125970"/>
    <w:rsid w:val="001300CB"/>
    <w:rsid w:val="00135348"/>
    <w:rsid w:val="00144B05"/>
    <w:rsid w:val="0014745E"/>
    <w:rsid w:val="00154C95"/>
    <w:rsid w:val="00166F55"/>
    <w:rsid w:val="00176BFE"/>
    <w:rsid w:val="00192AE0"/>
    <w:rsid w:val="0019481E"/>
    <w:rsid w:val="001B4DCB"/>
    <w:rsid w:val="001D3519"/>
    <w:rsid w:val="001E5843"/>
    <w:rsid w:val="00211054"/>
    <w:rsid w:val="00223E7F"/>
    <w:rsid w:val="002323E9"/>
    <w:rsid w:val="00270FC2"/>
    <w:rsid w:val="00280087"/>
    <w:rsid w:val="00282F5A"/>
    <w:rsid w:val="00287D36"/>
    <w:rsid w:val="00292E5D"/>
    <w:rsid w:val="002A6119"/>
    <w:rsid w:val="002B0602"/>
    <w:rsid w:val="002B35F9"/>
    <w:rsid w:val="002C262E"/>
    <w:rsid w:val="002C5E8B"/>
    <w:rsid w:val="002D003A"/>
    <w:rsid w:val="002D2CAD"/>
    <w:rsid w:val="002F2A53"/>
    <w:rsid w:val="002F5311"/>
    <w:rsid w:val="00301593"/>
    <w:rsid w:val="0030466D"/>
    <w:rsid w:val="0032169C"/>
    <w:rsid w:val="003373F1"/>
    <w:rsid w:val="003549A9"/>
    <w:rsid w:val="00360C5F"/>
    <w:rsid w:val="003641F0"/>
    <w:rsid w:val="00385254"/>
    <w:rsid w:val="00392C7D"/>
    <w:rsid w:val="00396E6E"/>
    <w:rsid w:val="003B2487"/>
    <w:rsid w:val="003D2952"/>
    <w:rsid w:val="003D5E63"/>
    <w:rsid w:val="003E450A"/>
    <w:rsid w:val="003F605D"/>
    <w:rsid w:val="00415C5C"/>
    <w:rsid w:val="00416315"/>
    <w:rsid w:val="00422BF5"/>
    <w:rsid w:val="00430937"/>
    <w:rsid w:val="00434609"/>
    <w:rsid w:val="0044297C"/>
    <w:rsid w:val="004501D9"/>
    <w:rsid w:val="00463954"/>
    <w:rsid w:val="00466A35"/>
    <w:rsid w:val="00475A55"/>
    <w:rsid w:val="00477441"/>
    <w:rsid w:val="00493DC4"/>
    <w:rsid w:val="004951E7"/>
    <w:rsid w:val="004A45CC"/>
    <w:rsid w:val="004B49CB"/>
    <w:rsid w:val="004D15DC"/>
    <w:rsid w:val="004D2DD6"/>
    <w:rsid w:val="004D7BC7"/>
    <w:rsid w:val="004E752C"/>
    <w:rsid w:val="004F2611"/>
    <w:rsid w:val="004F6235"/>
    <w:rsid w:val="005022B1"/>
    <w:rsid w:val="00533E48"/>
    <w:rsid w:val="00542C84"/>
    <w:rsid w:val="00550629"/>
    <w:rsid w:val="00552CBC"/>
    <w:rsid w:val="00560067"/>
    <w:rsid w:val="005675E6"/>
    <w:rsid w:val="00571697"/>
    <w:rsid w:val="005734D5"/>
    <w:rsid w:val="00574C7B"/>
    <w:rsid w:val="00585EAA"/>
    <w:rsid w:val="00597F1C"/>
    <w:rsid w:val="005C7385"/>
    <w:rsid w:val="005D2D5A"/>
    <w:rsid w:val="005D42AC"/>
    <w:rsid w:val="005F1E31"/>
    <w:rsid w:val="005F4C7F"/>
    <w:rsid w:val="00614EB2"/>
    <w:rsid w:val="00620D91"/>
    <w:rsid w:val="00641B38"/>
    <w:rsid w:val="00647559"/>
    <w:rsid w:val="00673A3D"/>
    <w:rsid w:val="00676213"/>
    <w:rsid w:val="006826B7"/>
    <w:rsid w:val="00693461"/>
    <w:rsid w:val="006A7197"/>
    <w:rsid w:val="006B5974"/>
    <w:rsid w:val="006B7C9F"/>
    <w:rsid w:val="006C0CA4"/>
    <w:rsid w:val="006D3C32"/>
    <w:rsid w:val="006E1AB5"/>
    <w:rsid w:val="006E1BAB"/>
    <w:rsid w:val="006E5FE2"/>
    <w:rsid w:val="00701178"/>
    <w:rsid w:val="007073D1"/>
    <w:rsid w:val="00711196"/>
    <w:rsid w:val="00722588"/>
    <w:rsid w:val="007273EA"/>
    <w:rsid w:val="00745B53"/>
    <w:rsid w:val="00755392"/>
    <w:rsid w:val="007634B0"/>
    <w:rsid w:val="00764E48"/>
    <w:rsid w:val="0078000C"/>
    <w:rsid w:val="00796A34"/>
    <w:rsid w:val="007A7485"/>
    <w:rsid w:val="007A7848"/>
    <w:rsid w:val="007B50DD"/>
    <w:rsid w:val="007C2F6E"/>
    <w:rsid w:val="007D600F"/>
    <w:rsid w:val="007F16F3"/>
    <w:rsid w:val="007F4121"/>
    <w:rsid w:val="00805709"/>
    <w:rsid w:val="00817507"/>
    <w:rsid w:val="00826938"/>
    <w:rsid w:val="008331A3"/>
    <w:rsid w:val="00834169"/>
    <w:rsid w:val="008652D5"/>
    <w:rsid w:val="0087234A"/>
    <w:rsid w:val="00873F13"/>
    <w:rsid w:val="008742B2"/>
    <w:rsid w:val="008761F1"/>
    <w:rsid w:val="00876E9C"/>
    <w:rsid w:val="008967A5"/>
    <w:rsid w:val="00897257"/>
    <w:rsid w:val="008A5BDC"/>
    <w:rsid w:val="008B3AB4"/>
    <w:rsid w:val="008B680F"/>
    <w:rsid w:val="008D2171"/>
    <w:rsid w:val="008D3D18"/>
    <w:rsid w:val="008E32E3"/>
    <w:rsid w:val="008E35A9"/>
    <w:rsid w:val="008E69D6"/>
    <w:rsid w:val="008F537F"/>
    <w:rsid w:val="00902D17"/>
    <w:rsid w:val="009037B2"/>
    <w:rsid w:val="009329D2"/>
    <w:rsid w:val="00935FD0"/>
    <w:rsid w:val="00944BE2"/>
    <w:rsid w:val="00951BF0"/>
    <w:rsid w:val="00956BEE"/>
    <w:rsid w:val="00961273"/>
    <w:rsid w:val="00967084"/>
    <w:rsid w:val="00975BC1"/>
    <w:rsid w:val="009959CD"/>
    <w:rsid w:val="009970F3"/>
    <w:rsid w:val="009A5153"/>
    <w:rsid w:val="009B357E"/>
    <w:rsid w:val="009C20D7"/>
    <w:rsid w:val="009C2EF2"/>
    <w:rsid w:val="009D07D8"/>
    <w:rsid w:val="009E7CEE"/>
    <w:rsid w:val="009F4F77"/>
    <w:rsid w:val="009F58E5"/>
    <w:rsid w:val="00A1435B"/>
    <w:rsid w:val="00A258BD"/>
    <w:rsid w:val="00A268D6"/>
    <w:rsid w:val="00A53D6D"/>
    <w:rsid w:val="00A541F6"/>
    <w:rsid w:val="00A636E8"/>
    <w:rsid w:val="00A763BB"/>
    <w:rsid w:val="00A828EA"/>
    <w:rsid w:val="00A82CA6"/>
    <w:rsid w:val="00A841CF"/>
    <w:rsid w:val="00A86F65"/>
    <w:rsid w:val="00A87AC7"/>
    <w:rsid w:val="00A970A3"/>
    <w:rsid w:val="00AB7655"/>
    <w:rsid w:val="00AC6007"/>
    <w:rsid w:val="00AD158A"/>
    <w:rsid w:val="00AD1EEF"/>
    <w:rsid w:val="00AE29EB"/>
    <w:rsid w:val="00AF4C8D"/>
    <w:rsid w:val="00B03801"/>
    <w:rsid w:val="00B038AA"/>
    <w:rsid w:val="00B044B7"/>
    <w:rsid w:val="00B15439"/>
    <w:rsid w:val="00B20532"/>
    <w:rsid w:val="00B20E50"/>
    <w:rsid w:val="00B215C7"/>
    <w:rsid w:val="00B34075"/>
    <w:rsid w:val="00B424C3"/>
    <w:rsid w:val="00B502AE"/>
    <w:rsid w:val="00B62BB6"/>
    <w:rsid w:val="00B737D7"/>
    <w:rsid w:val="00B7571D"/>
    <w:rsid w:val="00B80283"/>
    <w:rsid w:val="00B80551"/>
    <w:rsid w:val="00B85A11"/>
    <w:rsid w:val="00B93EBD"/>
    <w:rsid w:val="00BA24D1"/>
    <w:rsid w:val="00BB22EA"/>
    <w:rsid w:val="00BB7BAE"/>
    <w:rsid w:val="00BD0DDF"/>
    <w:rsid w:val="00BE0298"/>
    <w:rsid w:val="00C050D6"/>
    <w:rsid w:val="00C11E27"/>
    <w:rsid w:val="00C1640F"/>
    <w:rsid w:val="00C214AD"/>
    <w:rsid w:val="00C320C6"/>
    <w:rsid w:val="00C43634"/>
    <w:rsid w:val="00C53FFB"/>
    <w:rsid w:val="00CA0B73"/>
    <w:rsid w:val="00CA2D39"/>
    <w:rsid w:val="00CA4CA8"/>
    <w:rsid w:val="00CB7CD5"/>
    <w:rsid w:val="00CC46A4"/>
    <w:rsid w:val="00CD72F2"/>
    <w:rsid w:val="00CE3EDF"/>
    <w:rsid w:val="00CE51C5"/>
    <w:rsid w:val="00CE6B26"/>
    <w:rsid w:val="00CF2158"/>
    <w:rsid w:val="00CF4535"/>
    <w:rsid w:val="00CF6722"/>
    <w:rsid w:val="00D0381B"/>
    <w:rsid w:val="00D04E8A"/>
    <w:rsid w:val="00D0595A"/>
    <w:rsid w:val="00D070FE"/>
    <w:rsid w:val="00D319E0"/>
    <w:rsid w:val="00D33C3D"/>
    <w:rsid w:val="00D33C50"/>
    <w:rsid w:val="00D403F0"/>
    <w:rsid w:val="00D6022D"/>
    <w:rsid w:val="00D6766A"/>
    <w:rsid w:val="00D75CA9"/>
    <w:rsid w:val="00D77331"/>
    <w:rsid w:val="00DA6A4E"/>
    <w:rsid w:val="00DC0804"/>
    <w:rsid w:val="00DE7077"/>
    <w:rsid w:val="00DE7C4D"/>
    <w:rsid w:val="00DF0AF6"/>
    <w:rsid w:val="00DF36C2"/>
    <w:rsid w:val="00E2496A"/>
    <w:rsid w:val="00E30048"/>
    <w:rsid w:val="00E414F2"/>
    <w:rsid w:val="00E452B4"/>
    <w:rsid w:val="00E56072"/>
    <w:rsid w:val="00E60F57"/>
    <w:rsid w:val="00E85A68"/>
    <w:rsid w:val="00E873FA"/>
    <w:rsid w:val="00EA3FD7"/>
    <w:rsid w:val="00EB0A78"/>
    <w:rsid w:val="00EB38B8"/>
    <w:rsid w:val="00EB46B2"/>
    <w:rsid w:val="00EC5386"/>
    <w:rsid w:val="00EC7056"/>
    <w:rsid w:val="00EF7FD1"/>
    <w:rsid w:val="00F03919"/>
    <w:rsid w:val="00F04012"/>
    <w:rsid w:val="00F04550"/>
    <w:rsid w:val="00F12738"/>
    <w:rsid w:val="00F13AA7"/>
    <w:rsid w:val="00F220A2"/>
    <w:rsid w:val="00F264D4"/>
    <w:rsid w:val="00F272A5"/>
    <w:rsid w:val="00F27381"/>
    <w:rsid w:val="00F40124"/>
    <w:rsid w:val="00F40E5A"/>
    <w:rsid w:val="00F51A83"/>
    <w:rsid w:val="00F5515A"/>
    <w:rsid w:val="00F82B47"/>
    <w:rsid w:val="00F8647D"/>
    <w:rsid w:val="00F86B9A"/>
    <w:rsid w:val="00F872E4"/>
    <w:rsid w:val="00FA3998"/>
    <w:rsid w:val="00FA6777"/>
    <w:rsid w:val="00FC1237"/>
    <w:rsid w:val="00FC6CB8"/>
    <w:rsid w:val="00FF126D"/>
    <w:rsid w:val="00FF3195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40FC3F7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0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3" w:uiPriority="0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E3EDF"/>
    <w:pPr>
      <w:overflowPunct w:val="false"/>
      <w:autoSpaceDE w:val="false"/>
      <w:autoSpaceDN w:val="false"/>
      <w:adjustRightInd w:val="false"/>
      <w:textAlignment w:val="baseline"/>
    </w:pPr>
    <w:rPr>
      <w:rFonts w:ascii="Arial" w:hAnsi="Arial" w:eastAsia="Times New Roman"/>
      <w:sz w:val="22"/>
    </w:rPr>
  </w:style>
  <w:style w:type="paragraph" w:styleId="Nadpis1">
    <w:name w:val="heading 1"/>
    <w:basedOn w:val="Normln"/>
    <w:next w:val="Normln"/>
    <w:link w:val="Nadpis1Char"/>
    <w:qFormat/>
    <w:rsid w:val="00CE3EDF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48"/>
    </w:rPr>
  </w:style>
  <w:style w:type="paragraph" w:styleId="Nadpis2">
    <w:name w:val="heading 2"/>
    <w:basedOn w:val="Normln"/>
    <w:next w:val="Normln"/>
    <w:link w:val="Nadpis2Char"/>
    <w:uiPriority w:val="9"/>
    <w:qFormat/>
    <w:rsid w:val="00CE3EDF"/>
    <w:pPr>
      <w:keepNext/>
      <w:tabs>
        <w:tab w:val="left" w:pos="567"/>
        <w:tab w:val="left" w:pos="1985"/>
        <w:tab w:val="left" w:pos="2127"/>
        <w:tab w:val="left" w:pos="2410"/>
      </w:tabs>
      <w:overflowPunct/>
      <w:autoSpaceDE/>
      <w:autoSpaceDN/>
      <w:adjustRightInd/>
      <w:jc w:val="both"/>
      <w:textAlignment w:val="auto"/>
      <w:outlineLvl w:val="1"/>
    </w:pPr>
    <w:rPr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CE3EDF"/>
    <w:pPr>
      <w:keepNext/>
      <w:overflowPunct/>
      <w:autoSpaceDE/>
      <w:autoSpaceDN/>
      <w:adjustRightInd/>
      <w:spacing w:line="360" w:lineRule="auto"/>
      <w:jc w:val="center"/>
      <w:textAlignment w:val="auto"/>
      <w:outlineLvl w:val="4"/>
    </w:pPr>
    <w:rPr>
      <w:b/>
      <w:i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CE3EDF"/>
    <w:rPr>
      <w:rFonts w:ascii="Arial" w:hAnsi="Arial" w:eastAsia="Times New Roman" w:cs="Times New Roman"/>
      <w:b/>
      <w:i/>
      <w:sz w:val="48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CE3EDF"/>
    <w:rPr>
      <w:rFonts w:ascii="Arial" w:hAnsi="Arial" w:eastAsia="Times New Roman" w:cs="Times New Roman"/>
      <w:i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CE3EDF"/>
    <w:rPr>
      <w:rFonts w:ascii="Arial" w:hAnsi="Arial" w:eastAsia="Times New Roman" w:cs="Times New Roman"/>
      <w:b/>
      <w:i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CE3E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ZhlavChar" w:customStyle="true">
    <w:name w:val="Záhlaví Char"/>
    <w:basedOn w:val="Standardnpsmoodstavce"/>
    <w:link w:val="Zhlav"/>
    <w:semiHidden/>
    <w:rsid w:val="00CE3EDF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CE3EDF"/>
    <w:pPr>
      <w:overflowPunct/>
      <w:autoSpaceDE/>
      <w:autoSpaceDN/>
      <w:adjustRightInd/>
      <w:jc w:val="both"/>
      <w:textAlignment w:val="auto"/>
    </w:pPr>
    <w:rPr>
      <w:i/>
      <w:sz w:val="24"/>
    </w:rPr>
  </w:style>
  <w:style w:type="character" w:styleId="Zkladntext3Char" w:customStyle="true">
    <w:name w:val="Základní text 3 Char"/>
    <w:basedOn w:val="Standardnpsmoodstavce"/>
    <w:link w:val="Zkladntext3"/>
    <w:semiHidden/>
    <w:rsid w:val="00CE3EDF"/>
    <w:rPr>
      <w:rFonts w:ascii="Arial" w:hAnsi="Arial" w:eastAsia="Times New Roman" w:cs="Times New Roman"/>
      <w:i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E3EDF"/>
    <w:pPr>
      <w:tabs>
        <w:tab w:val="left" w:pos="709"/>
      </w:tabs>
      <w:overflowPunct/>
      <w:autoSpaceDE/>
      <w:autoSpaceDN/>
      <w:adjustRightInd/>
      <w:ind w:left="513" w:hanging="513"/>
      <w:jc w:val="both"/>
      <w:textAlignment w:val="auto"/>
    </w:pPr>
    <w:rPr>
      <w:i/>
      <w:sz w:val="24"/>
      <w:szCs w:val="24"/>
    </w:rPr>
  </w:style>
  <w:style w:type="character" w:styleId="ZkladntextodsazenChar" w:customStyle="true">
    <w:name w:val="Základní text odsazený Char"/>
    <w:basedOn w:val="Standardnpsmoodstavce"/>
    <w:link w:val="Zkladntextodsazen"/>
    <w:semiHidden/>
    <w:rsid w:val="00CE3EDF"/>
    <w:rPr>
      <w:rFonts w:ascii="Arial" w:hAnsi="Arial" w:eastAsia="Times New Roman" w:cs="Times New Roman"/>
      <w:i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E3EDF"/>
    <w:pPr>
      <w:overflowPunct/>
      <w:autoSpaceDE/>
      <w:autoSpaceDN/>
      <w:adjustRightInd/>
      <w:jc w:val="center"/>
      <w:textAlignment w:val="auto"/>
    </w:pPr>
    <w:rPr>
      <w:b/>
      <w:bCs/>
      <w:i/>
      <w:iCs/>
      <w:sz w:val="24"/>
      <w:szCs w:val="24"/>
    </w:rPr>
  </w:style>
  <w:style w:type="character" w:styleId="ZkladntextChar" w:customStyle="true">
    <w:name w:val="Základní text Char"/>
    <w:basedOn w:val="Standardnpsmoodstavce"/>
    <w:link w:val="Zkladntext"/>
    <w:semiHidden/>
    <w:rsid w:val="00CE3EDF"/>
    <w:rPr>
      <w:rFonts w:ascii="Arial" w:hAnsi="Arial" w:eastAsia="Times New Roman" w:cs="Times New Roman"/>
      <w:b/>
      <w:bCs/>
      <w:i/>
      <w:iCs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CE3EDF"/>
  </w:style>
  <w:style w:type="paragraph" w:styleId="Zpat">
    <w:name w:val="footer"/>
    <w:basedOn w:val="Normln"/>
    <w:link w:val="ZpatChar"/>
    <w:semiHidden/>
    <w:rsid w:val="00CE3E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ZpatChar" w:customStyle="true">
    <w:name w:val="Zápatí Char"/>
    <w:basedOn w:val="Standardnpsmoodstavce"/>
    <w:link w:val="Zpat"/>
    <w:semiHidden/>
    <w:rsid w:val="00CE3EDF"/>
    <w:rPr>
      <w:rFonts w:ascii="Arial" w:hAnsi="Arial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CE3EDF"/>
    <w:pPr>
      <w:ind w:left="708"/>
    </w:pPr>
  </w:style>
  <w:style w:type="paragraph" w:styleId="Zkladntextodsazen2">
    <w:name w:val="Body Text Indent 2"/>
    <w:basedOn w:val="Normln"/>
    <w:link w:val="Zkladntextodsazen2Char"/>
    <w:semiHidden/>
    <w:rsid w:val="00CE3EDF"/>
    <w:pPr>
      <w:ind w:left="705" w:hanging="21"/>
      <w:jc w:val="both"/>
    </w:pPr>
    <w:rPr>
      <w:i/>
      <w:iCs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E3EDF"/>
    <w:rPr>
      <w:rFonts w:ascii="Arial" w:hAnsi="Arial" w:eastAsia="Times New Roman" w:cs="Times New Roman"/>
      <w:i/>
      <w:iCs/>
      <w:szCs w:val="20"/>
      <w:lang w:eastAsia="cs-CZ"/>
    </w:rPr>
  </w:style>
  <w:style w:type="paragraph" w:styleId="Odstavecsmlouvy" w:customStyle="true">
    <w:name w:val="Odstavec smlouvy"/>
    <w:basedOn w:val="Normln"/>
    <w:rsid w:val="0032169C"/>
    <w:pPr>
      <w:numPr>
        <w:numId w:val="4"/>
      </w:numPr>
      <w:overflowPunct/>
      <w:autoSpaceDE/>
      <w:autoSpaceDN/>
      <w:adjustRightInd/>
      <w:ind w:left="357" w:hanging="357"/>
      <w:textAlignment w:val="auto"/>
    </w:pPr>
    <w:rPr>
      <w:szCs w:val="24"/>
    </w:rPr>
  </w:style>
  <w:style w:type="character" w:styleId="Siln">
    <w:name w:val="Strong"/>
    <w:basedOn w:val="Standardnpsmoodstavce"/>
    <w:uiPriority w:val="22"/>
    <w:qFormat/>
    <w:rsid w:val="00DA6A4E"/>
    <w:rPr>
      <w:rFonts w:cs="Times New Roman"/>
      <w:b/>
    </w:rPr>
  </w:style>
  <w:style w:type="paragraph" w:styleId="StylNormlnmezerapedTun" w:customStyle="true">
    <w:name w:val="Styl Normální mezera před + Tučné"/>
    <w:basedOn w:val="Normln"/>
    <w:rsid w:val="00DA6A4E"/>
    <w:pPr>
      <w:overflowPunct/>
      <w:autoSpaceDE/>
      <w:autoSpaceDN/>
      <w:adjustRightInd/>
      <w:spacing w:before="240"/>
      <w:textAlignment w:val="auto"/>
    </w:pPr>
    <w:rPr>
      <w:rFonts w:ascii="Verdana" w:hAnsi="Verdana"/>
      <w:b/>
      <w:bCs/>
      <w:sz w:val="18"/>
    </w:rPr>
  </w:style>
  <w:style w:type="paragraph" w:styleId="Seznam">
    <w:name w:val="List"/>
    <w:basedOn w:val="Normln"/>
    <w:uiPriority w:val="99"/>
    <w:rsid w:val="00DA6A4E"/>
    <w:pPr>
      <w:overflowPunct/>
      <w:autoSpaceDE/>
      <w:autoSpaceDN/>
      <w:adjustRightInd/>
      <w:spacing w:after="200" w:line="276" w:lineRule="auto"/>
      <w:ind w:left="283" w:hanging="283"/>
      <w:textAlignment w:val="auto"/>
    </w:pPr>
    <w:rPr>
      <w:rFonts w:ascii="Calibri" w:hAnsi="Calibri"/>
      <w:szCs w:val="22"/>
      <w:lang w:eastAsia="en-US"/>
    </w:rPr>
  </w:style>
  <w:style w:type="paragraph" w:styleId="Seznam2">
    <w:name w:val="List 2"/>
    <w:basedOn w:val="Normln"/>
    <w:uiPriority w:val="99"/>
    <w:semiHidden/>
    <w:unhideWhenUsed/>
    <w:rsid w:val="00C53FFB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53FFB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C53FFB"/>
    <w:pPr>
      <w:ind w:left="1132" w:hanging="283"/>
      <w:contextualSpacing/>
    </w:pPr>
  </w:style>
  <w:style w:type="paragraph" w:styleId="TABrucne10" w:customStyle="true">
    <w:name w:val="TAB_rucne_10"/>
    <w:basedOn w:val="Normln"/>
    <w:rsid w:val="00C53FFB"/>
    <w:pPr>
      <w:overflowPunct/>
      <w:autoSpaceDE/>
      <w:autoSpaceDN/>
      <w:adjustRightInd/>
      <w:spacing w:before="40" w:after="20"/>
      <w:jc w:val="both"/>
      <w:textAlignment w:val="auto"/>
    </w:pPr>
    <w:rPr>
      <w:sz w:val="20"/>
    </w:rPr>
  </w:style>
  <w:style w:type="paragraph" w:styleId="nadpis10" w:customStyle="true">
    <w:name w:val="nadpis1"/>
    <w:basedOn w:val="Normln"/>
    <w:rsid w:val="0087234A"/>
    <w:pPr>
      <w:tabs>
        <w:tab w:val="num" w:pos="1247"/>
      </w:tabs>
      <w:overflowPunct/>
      <w:autoSpaceDE/>
      <w:autoSpaceDN/>
      <w:adjustRightInd/>
      <w:spacing w:line="360" w:lineRule="auto"/>
      <w:ind w:left="288"/>
      <w:jc w:val="center"/>
      <w:textAlignment w:val="auto"/>
    </w:pPr>
    <w:rPr>
      <w:b/>
      <w:bCs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80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C0804"/>
    <w:rPr>
      <w:rFonts w:ascii="Segoe UI" w:hAnsi="Segoe UI" w:eastAsia="Times New Roman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F1E3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6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64D4"/>
    <w:rPr>
      <w:sz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264D4"/>
    <w:rPr>
      <w:rFonts w:ascii="Arial" w:hAnsi="Arial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4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264D4"/>
    <w:rPr>
      <w:rFonts w:ascii="Arial" w:hAnsi="Arial" w:eastAsia="Times New Roman"/>
      <w:b/>
      <w:bCs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E56072"/>
    <w:rPr>
      <w:color w:val="605E5C"/>
      <w:shd w:val="clear" w:color="auto" w:fill="E1DFDD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0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3" w:uiPriority="0"/>
    <w:lsdException w:name="Body Text Inden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E3ED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</w:rPr>
  </w:style>
  <w:style w:styleId="Nadpis1" w:type="paragraph">
    <w:name w:val="heading 1"/>
    <w:basedOn w:val="Normln"/>
    <w:next w:val="Normln"/>
    <w:link w:val="Nadpis1Char"/>
    <w:qFormat/>
    <w:rsid w:val="00CE3EDF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48"/>
    </w:rPr>
  </w:style>
  <w:style w:styleId="Nadpis2" w:type="paragraph">
    <w:name w:val="heading 2"/>
    <w:basedOn w:val="Normln"/>
    <w:next w:val="Normln"/>
    <w:link w:val="Nadpis2Char"/>
    <w:uiPriority w:val="9"/>
    <w:qFormat/>
    <w:rsid w:val="00CE3EDF"/>
    <w:pPr>
      <w:keepNext/>
      <w:tabs>
        <w:tab w:pos="567" w:val="left"/>
        <w:tab w:pos="1985" w:val="left"/>
        <w:tab w:pos="2127" w:val="left"/>
        <w:tab w:pos="2410" w:val="left"/>
      </w:tabs>
      <w:overflowPunct/>
      <w:autoSpaceDE/>
      <w:autoSpaceDN/>
      <w:adjustRightInd/>
      <w:jc w:val="both"/>
      <w:textAlignment w:val="auto"/>
      <w:outlineLvl w:val="1"/>
    </w:pPr>
    <w:rPr>
      <w:i/>
      <w:sz w:val="24"/>
    </w:rPr>
  </w:style>
  <w:style w:styleId="Nadpis5" w:type="paragraph">
    <w:name w:val="heading 5"/>
    <w:basedOn w:val="Normln"/>
    <w:next w:val="Normln"/>
    <w:link w:val="Nadpis5Char"/>
    <w:qFormat/>
    <w:rsid w:val="00CE3EDF"/>
    <w:pPr>
      <w:keepNext/>
      <w:overflowPunct/>
      <w:autoSpaceDE/>
      <w:autoSpaceDN/>
      <w:adjustRightInd/>
      <w:spacing w:line="360" w:lineRule="auto"/>
      <w:jc w:val="center"/>
      <w:textAlignment w:val="auto"/>
      <w:outlineLvl w:val="4"/>
    </w:pPr>
    <w:rPr>
      <w:b/>
      <w:i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CE3EDF"/>
    <w:rPr>
      <w:rFonts w:ascii="Arial" w:cs="Times New Roman" w:eastAsia="Times New Roman" w:hAnsi="Arial"/>
      <w:b/>
      <w:i/>
      <w:sz w:val="48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CE3EDF"/>
    <w:rPr>
      <w:rFonts w:ascii="Arial" w:cs="Times New Roman" w:eastAsia="Times New Roman" w:hAnsi="Arial"/>
      <w:i/>
      <w:sz w:val="24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rsid w:val="00CE3EDF"/>
    <w:rPr>
      <w:rFonts w:ascii="Arial" w:cs="Times New Roman" w:eastAsia="Times New Roman" w:hAnsi="Arial"/>
      <w:b/>
      <w:i/>
      <w:sz w:val="24"/>
      <w:szCs w:val="24"/>
      <w:lang w:eastAsia="cs-CZ"/>
    </w:rPr>
  </w:style>
  <w:style w:styleId="Zhlav" w:type="paragraph">
    <w:name w:val="header"/>
    <w:basedOn w:val="Normln"/>
    <w:link w:val="ZhlavChar"/>
    <w:semiHidden/>
    <w:rsid w:val="00CE3EDF"/>
    <w:pPr>
      <w:tabs>
        <w:tab w:pos="4536" w:val="center"/>
        <w:tab w:pos="9072" w:val="right"/>
      </w:tabs>
      <w:overflowPunct/>
      <w:autoSpaceDE/>
      <w:autoSpaceDN/>
      <w:adjustRightInd/>
      <w:textAlignment w:val="auto"/>
    </w:pPr>
    <w:rPr>
      <w:sz w:val="24"/>
      <w:szCs w:val="24"/>
    </w:rPr>
  </w:style>
  <w:style w:customStyle="1" w:styleId="ZhlavChar" w:type="character">
    <w:name w:val="Záhlaví Char"/>
    <w:basedOn w:val="Standardnpsmoodstavce"/>
    <w:link w:val="Zhlav"/>
    <w:semiHidden/>
    <w:rsid w:val="00CE3EDF"/>
    <w:rPr>
      <w:rFonts w:ascii="Arial" w:cs="Times New Roman" w:eastAsia="Times New Roman" w:hAnsi="Arial"/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semiHidden/>
    <w:rsid w:val="00CE3EDF"/>
    <w:pPr>
      <w:overflowPunct/>
      <w:autoSpaceDE/>
      <w:autoSpaceDN/>
      <w:adjustRightInd/>
      <w:jc w:val="both"/>
      <w:textAlignment w:val="auto"/>
    </w:pPr>
    <w:rPr>
      <w:i/>
      <w:sz w:val="24"/>
    </w:rPr>
  </w:style>
  <w:style w:customStyle="1" w:styleId="Zkladntext3Char" w:type="character">
    <w:name w:val="Základní text 3 Char"/>
    <w:basedOn w:val="Standardnpsmoodstavce"/>
    <w:link w:val="Zkladntext3"/>
    <w:semiHidden/>
    <w:rsid w:val="00CE3EDF"/>
    <w:rPr>
      <w:rFonts w:ascii="Arial" w:cs="Times New Roman" w:eastAsia="Times New Roman" w:hAnsi="Arial"/>
      <w:i/>
      <w:sz w:val="24"/>
      <w:szCs w:val="20"/>
      <w:lang w:eastAsia="cs-CZ"/>
    </w:rPr>
  </w:style>
  <w:style w:styleId="Zkladntextodsazen" w:type="paragraph">
    <w:name w:val="Body Text Indent"/>
    <w:basedOn w:val="Normln"/>
    <w:link w:val="ZkladntextodsazenChar"/>
    <w:semiHidden/>
    <w:rsid w:val="00CE3EDF"/>
    <w:pPr>
      <w:tabs>
        <w:tab w:pos="709" w:val="left"/>
      </w:tabs>
      <w:overflowPunct/>
      <w:autoSpaceDE/>
      <w:autoSpaceDN/>
      <w:adjustRightInd/>
      <w:ind w:hanging="513" w:left="513"/>
      <w:jc w:val="both"/>
      <w:textAlignment w:val="auto"/>
    </w:pPr>
    <w:rPr>
      <w:i/>
      <w:sz w:val="24"/>
      <w:szCs w:val="24"/>
    </w:rPr>
  </w:style>
  <w:style w:customStyle="1" w:styleId="ZkladntextodsazenChar" w:type="character">
    <w:name w:val="Základní text odsazený Char"/>
    <w:basedOn w:val="Standardnpsmoodstavce"/>
    <w:link w:val="Zkladntextodsazen"/>
    <w:semiHidden/>
    <w:rsid w:val="00CE3EDF"/>
    <w:rPr>
      <w:rFonts w:ascii="Arial" w:cs="Times New Roman" w:eastAsia="Times New Roman" w:hAnsi="Arial"/>
      <w:i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E3EDF"/>
    <w:pPr>
      <w:overflowPunct/>
      <w:autoSpaceDE/>
      <w:autoSpaceDN/>
      <w:adjustRightInd/>
      <w:jc w:val="center"/>
      <w:textAlignment w:val="auto"/>
    </w:pPr>
    <w:rPr>
      <w:b/>
      <w:bCs/>
      <w:i/>
      <w:iCs/>
      <w:sz w:val="24"/>
      <w:szCs w:val="24"/>
    </w:rPr>
  </w:style>
  <w:style w:customStyle="1" w:styleId="ZkladntextChar" w:type="character">
    <w:name w:val="Základní text Char"/>
    <w:basedOn w:val="Standardnpsmoodstavce"/>
    <w:link w:val="Zkladntext"/>
    <w:semiHidden/>
    <w:rsid w:val="00CE3EDF"/>
    <w:rPr>
      <w:rFonts w:ascii="Arial" w:cs="Times New Roman" w:eastAsia="Times New Roman" w:hAnsi="Arial"/>
      <w:b/>
      <w:bCs/>
      <w:i/>
      <w:iCs/>
      <w:sz w:val="24"/>
      <w:szCs w:val="24"/>
      <w:lang w:eastAsia="cs-CZ"/>
    </w:rPr>
  </w:style>
  <w:style w:styleId="slostrnky" w:type="character">
    <w:name w:val="page number"/>
    <w:basedOn w:val="Standardnpsmoodstavce"/>
    <w:semiHidden/>
    <w:rsid w:val="00CE3EDF"/>
  </w:style>
  <w:style w:styleId="Zpat" w:type="paragraph">
    <w:name w:val="footer"/>
    <w:basedOn w:val="Normln"/>
    <w:link w:val="ZpatChar"/>
    <w:semiHidden/>
    <w:rsid w:val="00CE3EDF"/>
    <w:pPr>
      <w:tabs>
        <w:tab w:pos="4536" w:val="center"/>
        <w:tab w:pos="9072" w:val="right"/>
      </w:tabs>
      <w:overflowPunct/>
      <w:autoSpaceDE/>
      <w:autoSpaceDN/>
      <w:adjustRightInd/>
      <w:textAlignment w:val="auto"/>
    </w:pPr>
    <w:rPr>
      <w:sz w:val="24"/>
      <w:szCs w:val="24"/>
    </w:rPr>
  </w:style>
  <w:style w:customStyle="1" w:styleId="ZpatChar" w:type="character">
    <w:name w:val="Zápatí Char"/>
    <w:basedOn w:val="Standardnpsmoodstavce"/>
    <w:link w:val="Zpat"/>
    <w:semiHidden/>
    <w:rsid w:val="00CE3EDF"/>
    <w:rPr>
      <w:rFonts w:ascii="Arial" w:cs="Times New Roman" w:eastAsia="Times New Roman" w:hAnsi="Arial"/>
      <w:sz w:val="24"/>
      <w:szCs w:val="24"/>
      <w:lang w:eastAsia="cs-CZ"/>
    </w:rPr>
  </w:style>
  <w:style w:styleId="Odstavecseseznamem" w:type="paragraph">
    <w:name w:val="List Paragraph"/>
    <w:basedOn w:val="Normln"/>
    <w:qFormat/>
    <w:rsid w:val="00CE3EDF"/>
    <w:pPr>
      <w:ind w:left="708"/>
    </w:pPr>
  </w:style>
  <w:style w:styleId="Zkladntextodsazen2" w:type="paragraph">
    <w:name w:val="Body Text Indent 2"/>
    <w:basedOn w:val="Normln"/>
    <w:link w:val="Zkladntextodsazen2Char"/>
    <w:semiHidden/>
    <w:rsid w:val="00CE3EDF"/>
    <w:pPr>
      <w:ind w:hanging="21" w:left="705"/>
      <w:jc w:val="both"/>
    </w:pPr>
    <w:rPr>
      <w:i/>
      <w:iCs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E3EDF"/>
    <w:rPr>
      <w:rFonts w:ascii="Arial" w:cs="Times New Roman" w:eastAsia="Times New Roman" w:hAnsi="Arial"/>
      <w:i/>
      <w:iCs/>
      <w:szCs w:val="20"/>
      <w:lang w:eastAsia="cs-CZ"/>
    </w:rPr>
  </w:style>
  <w:style w:customStyle="1" w:styleId="Odstavecsmlouvy" w:type="paragraph">
    <w:name w:val="Odstavec smlouvy"/>
    <w:basedOn w:val="Normln"/>
    <w:rsid w:val="0032169C"/>
    <w:pPr>
      <w:numPr>
        <w:numId w:val="4"/>
      </w:numPr>
      <w:overflowPunct/>
      <w:autoSpaceDE/>
      <w:autoSpaceDN/>
      <w:adjustRightInd/>
      <w:ind w:hanging="357" w:left="357"/>
      <w:textAlignment w:val="auto"/>
    </w:pPr>
    <w:rPr>
      <w:szCs w:val="24"/>
    </w:rPr>
  </w:style>
  <w:style w:styleId="Siln" w:type="character">
    <w:name w:val="Strong"/>
    <w:basedOn w:val="Standardnpsmoodstavce"/>
    <w:uiPriority w:val="22"/>
    <w:qFormat/>
    <w:rsid w:val="00DA6A4E"/>
    <w:rPr>
      <w:rFonts w:cs="Times New Roman"/>
      <w:b/>
    </w:rPr>
  </w:style>
  <w:style w:customStyle="1" w:styleId="StylNormlnmezerapedTun" w:type="paragraph">
    <w:name w:val="Styl Normální mezera před + Tučné"/>
    <w:basedOn w:val="Normln"/>
    <w:rsid w:val="00DA6A4E"/>
    <w:pPr>
      <w:overflowPunct/>
      <w:autoSpaceDE/>
      <w:autoSpaceDN/>
      <w:adjustRightInd/>
      <w:spacing w:before="240"/>
      <w:textAlignment w:val="auto"/>
    </w:pPr>
    <w:rPr>
      <w:rFonts w:ascii="Verdana" w:hAnsi="Verdana"/>
      <w:b/>
      <w:bCs/>
      <w:sz w:val="18"/>
    </w:rPr>
  </w:style>
  <w:style w:styleId="Seznam" w:type="paragraph">
    <w:name w:val="List"/>
    <w:basedOn w:val="Normln"/>
    <w:uiPriority w:val="99"/>
    <w:rsid w:val="00DA6A4E"/>
    <w:pPr>
      <w:overflowPunct/>
      <w:autoSpaceDE/>
      <w:autoSpaceDN/>
      <w:adjustRightInd/>
      <w:spacing w:after="200" w:line="276" w:lineRule="auto"/>
      <w:ind w:hanging="283" w:left="283"/>
      <w:textAlignment w:val="auto"/>
    </w:pPr>
    <w:rPr>
      <w:rFonts w:ascii="Calibri" w:hAnsi="Calibri"/>
      <w:szCs w:val="22"/>
      <w:lang w:eastAsia="en-US"/>
    </w:rPr>
  </w:style>
  <w:style w:styleId="Seznam2" w:type="paragraph">
    <w:name w:val="List 2"/>
    <w:basedOn w:val="Normln"/>
    <w:uiPriority w:val="99"/>
    <w:semiHidden/>
    <w:unhideWhenUsed/>
    <w:rsid w:val="00C53FFB"/>
    <w:pPr>
      <w:ind w:hanging="283" w:left="566"/>
      <w:contextualSpacing/>
    </w:pPr>
  </w:style>
  <w:style w:styleId="Seznam3" w:type="paragraph">
    <w:name w:val="List 3"/>
    <w:basedOn w:val="Normln"/>
    <w:uiPriority w:val="99"/>
    <w:semiHidden/>
    <w:unhideWhenUsed/>
    <w:rsid w:val="00C53FFB"/>
    <w:pPr>
      <w:ind w:hanging="283" w:left="849"/>
      <w:contextualSpacing/>
    </w:pPr>
  </w:style>
  <w:style w:styleId="Seznam4" w:type="paragraph">
    <w:name w:val="List 4"/>
    <w:basedOn w:val="Normln"/>
    <w:uiPriority w:val="99"/>
    <w:semiHidden/>
    <w:unhideWhenUsed/>
    <w:rsid w:val="00C53FFB"/>
    <w:pPr>
      <w:ind w:hanging="283" w:left="1132"/>
      <w:contextualSpacing/>
    </w:pPr>
  </w:style>
  <w:style w:customStyle="1" w:styleId="TABrucne10" w:type="paragraph">
    <w:name w:val="TAB_rucne_10"/>
    <w:basedOn w:val="Normln"/>
    <w:rsid w:val="00C53FFB"/>
    <w:pPr>
      <w:overflowPunct/>
      <w:autoSpaceDE/>
      <w:autoSpaceDN/>
      <w:adjustRightInd/>
      <w:spacing w:after="20" w:before="40"/>
      <w:jc w:val="both"/>
      <w:textAlignment w:val="auto"/>
    </w:pPr>
    <w:rPr>
      <w:sz w:val="20"/>
    </w:rPr>
  </w:style>
  <w:style w:customStyle="1" w:styleId="nadpis10" w:type="paragraph">
    <w:name w:val="nadpis1"/>
    <w:basedOn w:val="Normln"/>
    <w:rsid w:val="0087234A"/>
    <w:pPr>
      <w:tabs>
        <w:tab w:pos="1247" w:val="num"/>
      </w:tabs>
      <w:overflowPunct/>
      <w:autoSpaceDE/>
      <w:autoSpaceDN/>
      <w:adjustRightInd/>
      <w:spacing w:line="360" w:lineRule="auto"/>
      <w:ind w:left="288"/>
      <w:jc w:val="center"/>
      <w:textAlignment w:val="auto"/>
    </w:pPr>
    <w:rPr>
      <w:b/>
      <w:bCs/>
      <w:sz w:val="24"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C0804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C0804"/>
    <w:rPr>
      <w:rFonts w:ascii="Segoe UI" w:cs="Segoe UI" w:eastAsia="Times New Roman" w:hAnsi="Segoe UI"/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5F1E31"/>
    <w:rPr>
      <w:color w:themeColor="hyperlink" w:val="0000FF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F264D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F264D4"/>
    <w:rPr>
      <w:sz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F264D4"/>
    <w:rPr>
      <w:rFonts w:ascii="Arial" w:eastAsia="Times New Roman" w:hAnsi="Arial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264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264D4"/>
    <w:rPr>
      <w:rFonts w:ascii="Arial" w:eastAsia="Times New Roman" w:hAnsi="Arial"/>
      <w:b/>
      <w:bCs/>
    </w:rPr>
  </w:style>
  <w:style w:customStyle="1" w:styleId="Nevyeenzmnka1" w:type="character">
    <w:name w:val="Nevyřešená zmínka1"/>
    <w:basedOn w:val="Standardnpsmoodstavce"/>
    <w:uiPriority w:val="99"/>
    <w:semiHidden/>
    <w:unhideWhenUsed/>
    <w:rsid w:val="00E56072"/>
    <w:rPr>
      <w:color w:val="605E5C"/>
      <w:shd w:color="auto" w:fill="E1DFDD" w:val="clear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1794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93914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people.xml" Type="http://schemas.microsoft.com/office/2011/relationships/peopl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2.xml" Type="http://schemas.openxmlformats.org/officeDocument/2006/relationships/footer" Id="rId11"/>
    <Relationship Target="settings.xml" Type="http://schemas.openxmlformats.org/officeDocument/2006/relationships/settings" Id="rId5"/>
    <Relationship Target="commentsExtended.xml" Type="http://schemas.microsoft.com/office/2011/relationships/commentsExtended" Id="rId1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Mode="External" Target="mailto:bohuslav.fiala@slavkov.cz" Type="http://schemas.openxmlformats.org/officeDocument/2006/relationships/hyperlink" Id="rId9"/>
    <Relationship Target="commentsIds.xml" Type="http://schemas.microsoft.com/office/2016/09/relationships/commentsIds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6FE6E7A-35F9-4B38-BD4E-7FBC57FD646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1688</properties:Words>
  <properties:Characters>9961</properties:Characters>
  <properties:Lines>83</properties:Lines>
  <properties:Paragraphs>23</properties:Paragraphs>
  <properties:TotalTime>152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11626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2020-07-23T10:12:00Z</dcterms:created>
  <dc:creator/>
  <cp:lastModifiedBy/>
  <cp:lastPrinted>2019-09-03T05:24:00Z</cp:lastPrinted>
  <dcterms:modified xmlns:xsi="http://www.w3.org/2001/XMLSchema-instance" xsi:type="dcterms:W3CDTF">2020-08-12T12:30:00Z</dcterms:modified>
  <cp:revision>17</cp:revision>
</cp:coreProperties>
</file>