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C2C45" w:rsidP="00FD5616" w:rsidRDefault="00FC2C45">
      <w:pPr>
        <w:widowControl w:val="false"/>
        <w:autoSpaceDE w:val="false"/>
        <w:autoSpaceDN w:val="false"/>
        <w:adjustRightInd w:val="false"/>
        <w:spacing w:before="0" w:after="0"/>
        <w:rPr>
          <w:rFonts w:asciiTheme="minorHAnsi" w:hAnsiTheme="minorHAnsi" w:cstheme="minorHAnsi"/>
          <w:b/>
          <w:bCs/>
          <w:szCs w:val="28"/>
          <w:lang w:eastAsia="en-US"/>
        </w:rPr>
      </w:pPr>
      <w:bookmarkStart w:name="_GoBack" w:id="0"/>
      <w:bookmarkEnd w:id="0"/>
    </w:p>
    <w:p w:rsidR="00F1635B" w:rsidP="00FC2C45" w:rsidRDefault="000207E7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Postup realizace plnění zakázky</w:t>
      </w:r>
    </w:p>
    <w:p w:rsidR="00F1635B" w:rsidP="00FD5616" w:rsidRDefault="00F1635B">
      <w:pPr>
        <w:widowControl w:val="false"/>
        <w:autoSpaceDE w:val="false"/>
        <w:autoSpaceDN w:val="false"/>
        <w:adjustRightInd w:val="false"/>
        <w:spacing w:before="0" w:after="0"/>
        <w:jc w:val="center"/>
        <w:rPr>
          <w:rFonts w:asciiTheme="minorHAnsi" w:hAnsiTheme="minorHAnsi" w:cstheme="minorHAnsi"/>
          <w:sz w:val="22"/>
          <w:lang w:eastAsia="en-US"/>
        </w:rPr>
      </w:pPr>
    </w:p>
    <w:p w:rsidRPr="00CE5187" w:rsidR="00C039CD" w:rsidP="00CE5187" w:rsidRDefault="00C039CD">
      <w:pPr>
        <w:widowControl w:val="false"/>
        <w:autoSpaceDE w:val="false"/>
        <w:autoSpaceDN w:val="false"/>
        <w:adjustRightInd w:val="false"/>
        <w:spacing w:before="0" w:after="0"/>
        <w:rPr>
          <w:rFonts w:asciiTheme="minorHAnsi" w:hAnsiTheme="minorHAnsi" w:cstheme="minorHAnsi"/>
          <w:sz w:val="22"/>
          <w:lang w:eastAsia="en-US"/>
        </w:rPr>
      </w:pPr>
    </w:p>
    <w:p w:rsidR="000207E7" w:rsidP="000207E7" w:rsidRDefault="000207E7">
      <w:pPr>
        <w:autoSpaceDE w:val="false"/>
        <w:autoSpaceDN w:val="false"/>
        <w:adjustRightInd w:val="false"/>
        <w:spacing w:after="0"/>
        <w:rPr>
          <w:rFonts w:asciiTheme="minorHAnsi" w:hAnsiTheme="minorHAnsi" w:cstheme="minorHAnsi"/>
          <w:sz w:val="22"/>
          <w:szCs w:val="22"/>
        </w:rPr>
      </w:pPr>
      <w:r w:rsidRPr="000207E7">
        <w:rPr>
          <w:rFonts w:asciiTheme="minorHAnsi" w:hAnsiTheme="minorHAnsi" w:cstheme="minorHAnsi"/>
          <w:sz w:val="22"/>
          <w:szCs w:val="22"/>
        </w:rPr>
        <w:t>Zadavatel je organizací, zaměřenou na poskytování sociálních služeb dětem se zdravotním postižením. Jedná se o terénní formu osobní asistence v kombinaci s ambulantní formou odlehčovací služby, jenž jsou z 80, resp. 90 % poskytovány na území Prahy. Sociální služby poskytuje dětem bez rozlišení druhu postižení, což jej činí jedinou organizací svého druhu aktuálně působící v Praze.</w:t>
      </w:r>
      <w:r w:rsidR="00AF5D0D">
        <w:rPr>
          <w:rFonts w:asciiTheme="minorHAnsi" w:hAnsiTheme="minorHAnsi" w:cstheme="minorHAnsi"/>
          <w:sz w:val="22"/>
          <w:szCs w:val="22"/>
        </w:rPr>
        <w:t xml:space="preserve"> Základní informace o organizaci:</w:t>
      </w:r>
    </w:p>
    <w:p w:rsidRPr="000207E7" w:rsidR="00AF5D0D" w:rsidP="000207E7" w:rsidRDefault="00AF5D0D">
      <w:pPr>
        <w:autoSpaceDE w:val="false"/>
        <w:autoSpaceDN w:val="false"/>
        <w:adjustRightInd w:val="false"/>
        <w:spacing w:after="0"/>
        <w:rPr>
          <w:rFonts w:asciiTheme="minorHAnsi" w:hAnsiTheme="minorHAnsi" w:cstheme="minorHAnsi"/>
          <w:sz w:val="22"/>
          <w:szCs w:val="22"/>
        </w:rPr>
      </w:pPr>
    </w:p>
    <w:p w:rsidRPr="00AF5D0D" w:rsidR="00AF5D0D" w:rsidP="00AF5D0D" w:rsidRDefault="00AF5D0D">
      <w:pPr>
        <w:pStyle w:val="Odstavecseseznamem"/>
        <w:numPr>
          <w:ilvl w:val="0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Počet zaměstnanců</w:t>
      </w:r>
    </w:p>
    <w:p w:rsidRPr="00AF5D0D" w:rsidR="00AF5D0D" w:rsidP="00AF5D0D" w:rsidRDefault="00AF5D0D">
      <w:pPr>
        <w:pStyle w:val="Odstavecseseznamem"/>
        <w:numPr>
          <w:ilvl w:val="1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na pracovní smlouvu cca 15</w:t>
      </w:r>
    </w:p>
    <w:p w:rsidRPr="00AF5D0D" w:rsidR="00AF5D0D" w:rsidP="00AF5D0D" w:rsidRDefault="00AF5D0D">
      <w:pPr>
        <w:pStyle w:val="Odstavecseseznamem"/>
        <w:numPr>
          <w:ilvl w:val="1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na DPP cca 25</w:t>
      </w:r>
    </w:p>
    <w:p w:rsidRPr="00AF5D0D" w:rsidR="00AF5D0D" w:rsidP="00AF5D0D" w:rsidRDefault="00AF5D0D">
      <w:pPr>
        <w:pStyle w:val="Odstavecseseznamem"/>
        <w:numPr>
          <w:ilvl w:val="1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na DPČ cca 20</w:t>
      </w:r>
    </w:p>
    <w:p w:rsidRPr="00AF5D0D" w:rsidR="00AF5D0D" w:rsidP="00AF5D0D" w:rsidRDefault="00AF5D0D">
      <w:pPr>
        <w:pStyle w:val="Odstavecseseznamem"/>
        <w:numPr>
          <w:ilvl w:val="0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Základní organizační struktura</w:t>
      </w:r>
    </w:p>
    <w:p w:rsidRPr="00AF5D0D" w:rsidR="00AF5D0D" w:rsidP="00AF5D0D" w:rsidRDefault="00AF5D0D">
      <w:pPr>
        <w:pStyle w:val="Odstavecseseznamem"/>
        <w:numPr>
          <w:ilvl w:val="1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ředitel a současně vedoucí centra sociálních služeb</w:t>
      </w:r>
    </w:p>
    <w:p w:rsidRPr="00AF5D0D" w:rsidR="00AF5D0D" w:rsidP="00AF5D0D" w:rsidRDefault="00AF5D0D">
      <w:pPr>
        <w:pStyle w:val="Odstavecseseznamem"/>
        <w:numPr>
          <w:ilvl w:val="1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kancelář společnosti – provozní zajištění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vedoucí kanceláře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externí účetní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externí ekonom</w:t>
      </w:r>
    </w:p>
    <w:p w:rsidRPr="00AF5D0D" w:rsidR="00AF5D0D" w:rsidP="00AF5D0D" w:rsidRDefault="00AF5D0D">
      <w:pPr>
        <w:pStyle w:val="Odstavecseseznamem"/>
        <w:numPr>
          <w:ilvl w:val="1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odlehčovací služba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vedoucí služby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1 x sociální pracovník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3 x odborná asistentka (přímá péče o uživatele služby)</w:t>
      </w:r>
    </w:p>
    <w:p w:rsidRPr="00AF5D0D" w:rsidR="00AF5D0D" w:rsidP="00AF5D0D" w:rsidRDefault="00AF5D0D">
      <w:pPr>
        <w:pStyle w:val="Odstavecseseznamem"/>
        <w:numPr>
          <w:ilvl w:val="1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osobní asistence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vedoucí služby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2 x sociální pracovník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cca 20 – 40 osobních asistentů (přímá péče o uživatele služby)</w:t>
      </w:r>
    </w:p>
    <w:p w:rsidRPr="00AF5D0D" w:rsidR="00AF5D0D" w:rsidP="00AF5D0D" w:rsidRDefault="00AF5D0D">
      <w:pPr>
        <w:pStyle w:val="Odstavecseseznamem"/>
        <w:numPr>
          <w:ilvl w:val="0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 xml:space="preserve">Poskytované sociální služby </w:t>
      </w:r>
    </w:p>
    <w:p w:rsidRPr="00AF5D0D" w:rsidR="00AF5D0D" w:rsidP="00AF5D0D" w:rsidRDefault="00AF5D0D">
      <w:pPr>
        <w:pStyle w:val="Odstavecseseznamem"/>
        <w:numPr>
          <w:ilvl w:val="1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Odlehčovací služba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cílová skupina děti s postižením ve věku 2 – 13 let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ambulantní forma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provozní doba: pracovní dny 8.00 – 17.00 a vybrané víkendové (33 x za rok)dny 8.00 – 20.00 hod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maximální okamžitá kapacita: 8 dětí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maximální kapacita:  50 uživatelů služby s uzavřenou smlouvou</w:t>
      </w:r>
    </w:p>
    <w:p w:rsidRPr="00AF5D0D" w:rsidR="00AF5D0D" w:rsidP="00AF5D0D" w:rsidRDefault="00AF5D0D">
      <w:pPr>
        <w:pStyle w:val="Odstavecseseznamem"/>
        <w:numPr>
          <w:ilvl w:val="1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Osobní asistence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cílová skupina děti s postižením ve věku 3 – 15 let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terénní forma forma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provozní doba: podle potřeb uživatelů</w:t>
      </w:r>
    </w:p>
    <w:p w:rsidRPr="00AF5D0D" w:rsidR="00AF5D0D" w:rsidP="00AF5D0D" w:rsidRDefault="00AF5D0D">
      <w:pPr>
        <w:pStyle w:val="Odstavecseseznamem"/>
        <w:numPr>
          <w:ilvl w:val="2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maximální kapacita:  60 uživatelů služby s uzavřenou smlouvou</w:t>
      </w:r>
    </w:p>
    <w:p w:rsidRPr="00AF5D0D" w:rsidR="00AF5D0D" w:rsidP="00AF5D0D" w:rsidRDefault="00AF5D0D">
      <w:pPr>
        <w:pStyle w:val="Odstavecseseznamem"/>
        <w:numPr>
          <w:ilvl w:val="0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Další činnosti společnosti</w:t>
      </w:r>
    </w:p>
    <w:p w:rsidRPr="00AF5D0D" w:rsidR="00AF5D0D" w:rsidP="00AF5D0D" w:rsidRDefault="00AF5D0D">
      <w:pPr>
        <w:pStyle w:val="Odstavecseseznamem"/>
        <w:numPr>
          <w:ilvl w:val="1"/>
          <w:numId w:val="12"/>
        </w:numPr>
        <w:spacing w:before="0" w:after="0"/>
        <w:contextualSpacing w:val="false"/>
        <w:jc w:val="left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>Provozování Komunitního, integračního a volnočasového centra</w:t>
      </w:r>
    </w:p>
    <w:p w:rsidR="00AF5D0D" w:rsidP="00AF5D0D" w:rsidRDefault="00AF5D0D">
      <w:pPr>
        <w:autoSpaceDE w:val="false"/>
        <w:autoSpaceDN w:val="false"/>
        <w:adjustRightInd w:val="false"/>
        <w:spacing w:after="0"/>
        <w:rPr>
          <w:rFonts w:asciiTheme="minorHAnsi" w:hAnsiTheme="minorHAnsi" w:cstheme="minorHAnsi"/>
          <w:sz w:val="22"/>
          <w:szCs w:val="22"/>
        </w:rPr>
      </w:pPr>
    </w:p>
    <w:p w:rsidRPr="00AF5D0D" w:rsidR="00AF5D0D" w:rsidP="00AF5D0D" w:rsidRDefault="00AF5D0D">
      <w:pPr>
        <w:autoSpaceDE w:val="false"/>
        <w:autoSpaceDN w:val="false"/>
        <w:adjustRightInd w:val="false"/>
        <w:spacing w:after="0"/>
        <w:rPr>
          <w:rFonts w:asciiTheme="minorHAnsi" w:hAnsiTheme="minorHAnsi" w:cstheme="minorHAnsi"/>
          <w:sz w:val="22"/>
          <w:szCs w:val="22"/>
        </w:rPr>
      </w:pPr>
      <w:r w:rsidRPr="00AF5D0D">
        <w:rPr>
          <w:rFonts w:asciiTheme="minorHAnsi" w:hAnsiTheme="minorHAnsi" w:cstheme="minorHAnsi"/>
          <w:sz w:val="22"/>
          <w:szCs w:val="22"/>
        </w:rPr>
        <w:t xml:space="preserve">Cílem zakázky je systémová optimalizace osobní i profesní podpory cílové skupiny (pracovníků v sociálních službách a sociálních pracovníků), přeneseně tedy je cílem zakázky celkové zefektivnění činnosti organizace žadatele, optimalizace vnitřních procesů a nastavení plánů rozvoje, </w:t>
      </w:r>
      <w:r w:rsidRPr="00AF5D0D">
        <w:rPr>
          <w:rFonts w:asciiTheme="minorHAnsi" w:hAnsiTheme="minorHAnsi" w:cstheme="minorHAnsi"/>
          <w:sz w:val="22"/>
          <w:szCs w:val="22"/>
        </w:rPr>
        <w:lastRenderedPageBreak/>
        <w:t>implementace změn do chodu organizace a rozšíření spolupráce s dalšími subjekty, poskytujícími své služby dětem se zdravotním postižením a jejich rodinám, včetně zapojení se do diskuzních a osvětových skupin pro sdílení know-how. Zásadní a nedílnou součástí sledovaného cíle je zavedení jednotného systému evidence a monitoringu sociálních služeb.</w:t>
      </w:r>
    </w:p>
    <w:p w:rsidRPr="000207E7" w:rsidR="000207E7" w:rsidP="000207E7" w:rsidRDefault="000207E7">
      <w:pPr>
        <w:autoSpaceDE w:val="false"/>
        <w:autoSpaceDN w:val="false"/>
        <w:adjustRightInd w:val="false"/>
        <w:spacing w:after="0"/>
        <w:rPr>
          <w:rFonts w:asciiTheme="minorHAnsi" w:hAnsiTheme="minorHAnsi" w:cstheme="minorHAnsi"/>
          <w:sz w:val="22"/>
          <w:szCs w:val="22"/>
        </w:rPr>
      </w:pPr>
    </w:p>
    <w:p w:rsidRPr="000207E7" w:rsidR="000207E7" w:rsidP="000207E7" w:rsidRDefault="000207E7">
      <w:pPr>
        <w:rPr>
          <w:rFonts w:asciiTheme="minorHAnsi" w:hAnsiTheme="minorHAnsi" w:cstheme="minorHAnsi"/>
          <w:sz w:val="22"/>
          <w:szCs w:val="22"/>
        </w:rPr>
      </w:pPr>
      <w:r w:rsidRPr="000207E7">
        <w:rPr>
          <w:rFonts w:asciiTheme="minorHAnsi" w:hAnsiTheme="minorHAnsi" w:cstheme="minorHAnsi"/>
          <w:sz w:val="22"/>
          <w:szCs w:val="22"/>
        </w:rPr>
        <w:t>Předmětem plnění zakázky je:</w:t>
      </w:r>
    </w:p>
    <w:p w:rsidRPr="000207E7" w:rsidR="000207E7" w:rsidP="000207E7" w:rsidRDefault="000207E7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0207E7">
        <w:rPr>
          <w:rFonts w:asciiTheme="minorHAnsi" w:hAnsiTheme="minorHAnsi" w:cstheme="minorHAnsi"/>
          <w:sz w:val="22"/>
          <w:szCs w:val="22"/>
        </w:rPr>
        <w:t xml:space="preserve">Provedení procesního auditu a analýzy </w:t>
      </w:r>
      <w:r>
        <w:rPr>
          <w:rFonts w:asciiTheme="minorHAnsi" w:hAnsiTheme="minorHAnsi" w:cstheme="minorHAnsi"/>
          <w:sz w:val="22"/>
          <w:szCs w:val="22"/>
        </w:rPr>
        <w:t>stávajících činností organizace,</w:t>
      </w:r>
    </w:p>
    <w:p w:rsidRPr="000207E7" w:rsidR="000207E7" w:rsidP="000207E7" w:rsidRDefault="000207E7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0207E7">
        <w:rPr>
          <w:rFonts w:asciiTheme="minorHAnsi" w:hAnsiTheme="minorHAnsi" w:cstheme="minorHAnsi"/>
          <w:sz w:val="22"/>
          <w:szCs w:val="22"/>
        </w:rPr>
        <w:t>Analýza systému evidence a monitoringu sociální práce poskytované v rámci sociálních služeb a navržení zadání pro nový systém využívaný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207E7">
        <w:rPr>
          <w:rFonts w:asciiTheme="minorHAnsi" w:hAnsiTheme="minorHAnsi" w:cstheme="minorHAnsi"/>
          <w:sz w:val="22"/>
          <w:szCs w:val="22"/>
        </w:rPr>
        <w:t>budoucnu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0207E7" w:rsidP="000207E7" w:rsidRDefault="000207E7">
      <w:pPr>
        <w:pStyle w:val="Odstavecseseznamem"/>
        <w:numPr>
          <w:ilvl w:val="0"/>
          <w:numId w:val="11"/>
        </w:numPr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0207E7">
        <w:rPr>
          <w:rFonts w:asciiTheme="minorHAnsi" w:hAnsiTheme="minorHAnsi" w:cstheme="minorHAnsi"/>
          <w:sz w:val="22"/>
          <w:szCs w:val="22"/>
        </w:rPr>
        <w:t xml:space="preserve">Návrh změn, rozšíření a </w:t>
      </w:r>
      <w:r w:rsidR="002E56F9">
        <w:rPr>
          <w:rFonts w:asciiTheme="minorHAnsi" w:hAnsiTheme="minorHAnsi" w:cstheme="minorHAnsi"/>
          <w:sz w:val="22"/>
          <w:szCs w:val="22"/>
        </w:rPr>
        <w:t>supervize nad implementací</w:t>
      </w:r>
      <w:r w:rsidRPr="000207E7">
        <w:rPr>
          <w:rFonts w:asciiTheme="minorHAnsi" w:hAnsiTheme="minorHAnsi" w:cstheme="minorHAnsi"/>
          <w:sz w:val="22"/>
          <w:szCs w:val="22"/>
        </w:rPr>
        <w:t xml:space="preserve"> - pilotní ověření</w:t>
      </w:r>
      <w:r>
        <w:rPr>
          <w:rFonts w:asciiTheme="minorHAnsi" w:hAnsiTheme="minorHAnsi" w:cstheme="minorHAnsi"/>
          <w:sz w:val="22"/>
          <w:szCs w:val="22"/>
        </w:rPr>
        <w:t>, supervize, rozvoj zaměstnanců,</w:t>
      </w:r>
    </w:p>
    <w:p w:rsidR="002E56F9" w:rsidP="002E56F9" w:rsidRDefault="002E56F9">
      <w:pPr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0207E7" w:rsidP="000207E7" w:rsidRDefault="000207E7">
      <w:pPr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0207E7" w:rsidP="000207E7" w:rsidRDefault="000207E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požaduje, aby účastník zpracoval postup realizace zakázky a to </w:t>
      </w:r>
      <w:r w:rsidR="00365193">
        <w:rPr>
          <w:rFonts w:asciiTheme="minorHAnsi" w:hAnsiTheme="minorHAnsi" w:cstheme="minorHAnsi"/>
          <w:sz w:val="22"/>
          <w:szCs w:val="22"/>
        </w:rPr>
        <w:t xml:space="preserve">uceleně pro všechny </w:t>
      </w:r>
      <w:r w:rsidR="00ED2B5D">
        <w:rPr>
          <w:rFonts w:asciiTheme="minorHAnsi" w:hAnsiTheme="minorHAnsi" w:cstheme="minorHAnsi"/>
          <w:sz w:val="22"/>
          <w:szCs w:val="22"/>
        </w:rPr>
        <w:t xml:space="preserve">výše uvedené části </w:t>
      </w:r>
      <w:r>
        <w:rPr>
          <w:rFonts w:asciiTheme="minorHAnsi" w:hAnsiTheme="minorHAnsi" w:cstheme="minorHAnsi"/>
          <w:sz w:val="22"/>
          <w:szCs w:val="22"/>
        </w:rPr>
        <w:t xml:space="preserve">v maximálním rozsahu </w:t>
      </w:r>
      <w:r w:rsidR="00915424">
        <w:rPr>
          <w:rFonts w:asciiTheme="minorHAnsi" w:hAnsiTheme="minorHAnsi" w:cstheme="minorHAnsi"/>
          <w:sz w:val="22"/>
          <w:szCs w:val="22"/>
        </w:rPr>
        <w:t>20</w:t>
      </w:r>
      <w:r w:rsidR="00ED2B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</w:t>
      </w:r>
      <w:r w:rsidR="00783AA8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an A4 a to v detailu ust, čl. 2.1. odst. 2) – 4) Výzvy a zadávacích podmínek.</w:t>
      </w:r>
    </w:p>
    <w:p w:rsidR="000207E7" w:rsidP="000207E7" w:rsidRDefault="000207E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:rsidRPr="000207E7" w:rsidR="000207E7" w:rsidP="000207E7" w:rsidRDefault="000207E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false"/>
        <w:autoSpaceDN w:val="false"/>
        <w:adjustRightInd w:val="false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0207E7">
        <w:rPr>
          <w:rFonts w:asciiTheme="minorHAnsi" w:hAnsiTheme="minorHAnsi" w:cstheme="minorHAnsi"/>
          <w:b/>
          <w:sz w:val="22"/>
          <w:szCs w:val="22"/>
        </w:rPr>
        <w:t>Předložený postup realizace zakázky bude předmětem hodnocení dle ust. čl. 6.2.Výzvy a zadávacích podmínek.</w:t>
      </w:r>
    </w:p>
    <w:p w:rsidRPr="000207E7" w:rsidR="006C0574" w:rsidP="006235A4" w:rsidRDefault="006C0574">
      <w:pPr>
        <w:tabs>
          <w:tab w:val="left" w:pos="7350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sectPr w:rsidRPr="000207E7" w:rsidR="006C0574" w:rsidSect="00B745D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10CC1" w:rsidP="00C039CD" w:rsidRDefault="00410CC1">
      <w:pPr>
        <w:spacing w:before="0" w:after="0"/>
      </w:pPr>
      <w:r>
        <w:separator/>
      </w:r>
    </w:p>
  </w:endnote>
  <w:endnote w:type="continuationSeparator" w:id="0">
    <w:p w:rsidR="00410CC1" w:rsidP="00C039CD" w:rsidRDefault="00410CC1">
      <w:pPr>
        <w:spacing w:before="0"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 Light">
    <w:altName w:val="Calibri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rPr>
        <w:sz w:val="22"/>
      </w:rPr>
      <w:id w:val="-590741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36286B" w:rsidR="00FC2C45" w:rsidP="006235A4" w:rsidRDefault="00FC2C45">
            <w:pPr>
              <w:pStyle w:val="Zpat"/>
              <w:jc w:val="center"/>
              <w:rPr>
                <w:sz w:val="22"/>
              </w:rPr>
            </w:pPr>
            <w:r w:rsidRPr="0036286B">
              <w:rPr>
                <w:sz w:val="22"/>
              </w:rPr>
              <w:t xml:space="preserve">Stránka </w:t>
            </w:r>
            <w:r w:rsidRPr="0036286B" w:rsidR="00F35A78">
              <w:rPr>
                <w:bCs/>
                <w:sz w:val="22"/>
              </w:rPr>
              <w:fldChar w:fldCharType="begin"/>
            </w:r>
            <w:r w:rsidRPr="0036286B">
              <w:rPr>
                <w:bCs/>
                <w:sz w:val="22"/>
              </w:rPr>
              <w:instrText>PAGE</w:instrText>
            </w:r>
            <w:r w:rsidRPr="0036286B" w:rsidR="00F35A78">
              <w:rPr>
                <w:bCs/>
                <w:sz w:val="22"/>
              </w:rPr>
              <w:fldChar w:fldCharType="separate"/>
            </w:r>
            <w:r w:rsidR="00410CC1">
              <w:rPr>
                <w:bCs/>
                <w:noProof/>
                <w:sz w:val="22"/>
              </w:rPr>
              <w:t>1</w:t>
            </w:r>
            <w:r w:rsidRPr="0036286B" w:rsidR="00F35A78">
              <w:rPr>
                <w:bCs/>
                <w:sz w:val="22"/>
              </w:rPr>
              <w:fldChar w:fldCharType="end"/>
            </w:r>
            <w:r w:rsidRPr="0036286B">
              <w:rPr>
                <w:sz w:val="22"/>
              </w:rPr>
              <w:t xml:space="preserve"> z </w:t>
            </w:r>
            <w:r w:rsidRPr="0036286B" w:rsidR="00F35A78">
              <w:rPr>
                <w:bCs/>
                <w:sz w:val="22"/>
              </w:rPr>
              <w:fldChar w:fldCharType="begin"/>
            </w:r>
            <w:r w:rsidRPr="0036286B">
              <w:rPr>
                <w:bCs/>
                <w:sz w:val="22"/>
              </w:rPr>
              <w:instrText>NUMPAGES</w:instrText>
            </w:r>
            <w:r w:rsidRPr="0036286B" w:rsidR="00F35A78">
              <w:rPr>
                <w:bCs/>
                <w:sz w:val="22"/>
              </w:rPr>
              <w:fldChar w:fldCharType="separate"/>
            </w:r>
            <w:r w:rsidR="00410CC1">
              <w:rPr>
                <w:bCs/>
                <w:noProof/>
                <w:sz w:val="22"/>
              </w:rPr>
              <w:t>1</w:t>
            </w:r>
            <w:r w:rsidRPr="0036286B" w:rsidR="00F35A78">
              <w:rPr>
                <w:bCs/>
                <w:sz w:val="22"/>
              </w:rPr>
              <w:fldChar w:fldCharType="end"/>
            </w:r>
          </w:p>
        </w:sdtContent>
      </w:sdt>
    </w:sdtContent>
  </w:sdt>
  <w:p w:rsidRPr="00FC2C45" w:rsidR="00FC2C45" w:rsidP="00FC2C45" w:rsidRDefault="00FC2C4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10CC1" w:rsidP="00C039CD" w:rsidRDefault="00410CC1">
      <w:pPr>
        <w:spacing w:before="0" w:after="0"/>
      </w:pPr>
      <w:r>
        <w:separator/>
      </w:r>
    </w:p>
  </w:footnote>
  <w:footnote w:type="continuationSeparator" w:id="0">
    <w:p w:rsidR="00410CC1" w:rsidP="00C039CD" w:rsidRDefault="00410CC1">
      <w:pPr>
        <w:spacing w:before="0"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F56BE" w:rsidRDefault="002F56BE">
    <w:pPr>
      <w:pStyle w:val="Zhlav"/>
    </w:pPr>
    <w:r w:rsidRPr="00D773C5">
      <w:rPr>
        <w:noProof/>
      </w:rPr>
      <w:drawing>
        <wp:inline distT="0" distB="0" distL="0" distR="0">
          <wp:extent cx="2819400" cy="5810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4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7B93ECA"/>
    <w:multiLevelType w:val="hybridMultilevel"/>
    <w:tmpl w:val="F57ACD6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A772B"/>
    <w:multiLevelType w:val="hybridMultilevel"/>
    <w:tmpl w:val="7242D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902A9"/>
    <w:multiLevelType w:val="hybridMultilevel"/>
    <w:tmpl w:val="74B841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09F0"/>
    <w:multiLevelType w:val="hybridMultilevel"/>
    <w:tmpl w:val="FDE26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BBE"/>
    <w:multiLevelType w:val="hybridMultilevel"/>
    <w:tmpl w:val="6DE0C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76081"/>
    <w:multiLevelType w:val="hybridMultilevel"/>
    <w:tmpl w:val="DD86E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2B7D1C"/>
    <w:multiLevelType w:val="hybridMultilevel"/>
    <w:tmpl w:val="CC325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E0DEA"/>
    <w:multiLevelType w:val="hybridMultilevel"/>
    <w:tmpl w:val="1CCE64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E23A3"/>
    <w:multiLevelType w:val="hybridMultilevel"/>
    <w:tmpl w:val="63B231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A26C0"/>
    <w:multiLevelType w:val="hybridMultilevel"/>
    <w:tmpl w:val="6494F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02F7C"/>
    <w:multiLevelType w:val="hybridMultilevel"/>
    <w:tmpl w:val="BAEA4A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9CD"/>
    <w:rsid w:val="000207E7"/>
    <w:rsid w:val="00027824"/>
    <w:rsid w:val="00042861"/>
    <w:rsid w:val="0008060C"/>
    <w:rsid w:val="000F5BA0"/>
    <w:rsid w:val="001A51ED"/>
    <w:rsid w:val="001C357E"/>
    <w:rsid w:val="001F5F41"/>
    <w:rsid w:val="0026077B"/>
    <w:rsid w:val="002B14FD"/>
    <w:rsid w:val="002D13B3"/>
    <w:rsid w:val="002E56F9"/>
    <w:rsid w:val="002F28EC"/>
    <w:rsid w:val="002F56BE"/>
    <w:rsid w:val="0031258C"/>
    <w:rsid w:val="003232EC"/>
    <w:rsid w:val="0036286B"/>
    <w:rsid w:val="00365193"/>
    <w:rsid w:val="00385872"/>
    <w:rsid w:val="003B0E9E"/>
    <w:rsid w:val="00410CC1"/>
    <w:rsid w:val="00426229"/>
    <w:rsid w:val="00432BC8"/>
    <w:rsid w:val="00483E04"/>
    <w:rsid w:val="00485985"/>
    <w:rsid w:val="004B1584"/>
    <w:rsid w:val="004B39BF"/>
    <w:rsid w:val="004E5B4C"/>
    <w:rsid w:val="004F7EDF"/>
    <w:rsid w:val="005148B9"/>
    <w:rsid w:val="00552737"/>
    <w:rsid w:val="006235A4"/>
    <w:rsid w:val="00636C07"/>
    <w:rsid w:val="00664055"/>
    <w:rsid w:val="00664145"/>
    <w:rsid w:val="00677BBC"/>
    <w:rsid w:val="006870FC"/>
    <w:rsid w:val="006C0574"/>
    <w:rsid w:val="006C1D4E"/>
    <w:rsid w:val="006D5A93"/>
    <w:rsid w:val="00707C0F"/>
    <w:rsid w:val="00711804"/>
    <w:rsid w:val="00773245"/>
    <w:rsid w:val="0077349E"/>
    <w:rsid w:val="00783AA8"/>
    <w:rsid w:val="007871B6"/>
    <w:rsid w:val="008042A7"/>
    <w:rsid w:val="00856009"/>
    <w:rsid w:val="00861F71"/>
    <w:rsid w:val="00862BBE"/>
    <w:rsid w:val="008955B9"/>
    <w:rsid w:val="008D3996"/>
    <w:rsid w:val="008D511E"/>
    <w:rsid w:val="00915424"/>
    <w:rsid w:val="0095622B"/>
    <w:rsid w:val="00964184"/>
    <w:rsid w:val="00970C10"/>
    <w:rsid w:val="009A1C9E"/>
    <w:rsid w:val="009B56A0"/>
    <w:rsid w:val="009D76CF"/>
    <w:rsid w:val="00A03A51"/>
    <w:rsid w:val="00A074B8"/>
    <w:rsid w:val="00A35900"/>
    <w:rsid w:val="00AA63DC"/>
    <w:rsid w:val="00AA6FA1"/>
    <w:rsid w:val="00AC2690"/>
    <w:rsid w:val="00AF5D0D"/>
    <w:rsid w:val="00B26545"/>
    <w:rsid w:val="00B745D0"/>
    <w:rsid w:val="00BD1F38"/>
    <w:rsid w:val="00BD6A58"/>
    <w:rsid w:val="00BE4BD1"/>
    <w:rsid w:val="00BE5C6D"/>
    <w:rsid w:val="00C039CD"/>
    <w:rsid w:val="00C52F25"/>
    <w:rsid w:val="00C576F1"/>
    <w:rsid w:val="00C84003"/>
    <w:rsid w:val="00CA00C9"/>
    <w:rsid w:val="00CB341F"/>
    <w:rsid w:val="00CE5187"/>
    <w:rsid w:val="00D21928"/>
    <w:rsid w:val="00D221B7"/>
    <w:rsid w:val="00DD378A"/>
    <w:rsid w:val="00E21945"/>
    <w:rsid w:val="00E2604A"/>
    <w:rsid w:val="00E55278"/>
    <w:rsid w:val="00E96395"/>
    <w:rsid w:val="00EA59DD"/>
    <w:rsid w:val="00EC1DD4"/>
    <w:rsid w:val="00ED2B5D"/>
    <w:rsid w:val="00F1635B"/>
    <w:rsid w:val="00F2425C"/>
    <w:rsid w:val="00F314EF"/>
    <w:rsid w:val="00F35A78"/>
    <w:rsid w:val="00F833AB"/>
    <w:rsid w:val="00FC2C4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EB37B306-3EFF-4675-BD6A-4667B2102D0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C039CD"/>
    <w:pPr>
      <w:spacing w:before="120" w:after="120"/>
      <w:jc w:val="both"/>
    </w:pPr>
    <w:rPr>
      <w:rFonts w:ascii="Technika Light" w:hAnsi="Technika Light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2F28EC"/>
    <w:pPr>
      <w:widowControl w:val="false"/>
      <w:spacing w:before="0" w:after="0" w:line="240" w:lineRule="exact"/>
      <w:jc w:val="center"/>
    </w:pPr>
    <w:rPr>
      <w:rFonts w:ascii="Arial" w:hAnsi="Arial"/>
      <w:b/>
      <w:sz w:val="32"/>
      <w:szCs w:val="20"/>
    </w:rPr>
  </w:style>
  <w:style w:type="character" w:styleId="PodtitulChar" w:customStyle="true">
    <w:name w:val="Podtitul Char"/>
    <w:basedOn w:val="Standardnpsmoodstavce"/>
    <w:link w:val="Podtitul"/>
    <w:rsid w:val="002F28EC"/>
    <w:rPr>
      <w:rFonts w:ascii="Arial" w:hAnsi="Arial" w:eastAsia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AA8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83AA8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674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35757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5294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b7e83455-4f97-4923-864a-84c1542ce829"/>
    <TaxKeywordTaxHTField xmlns="b7e83455-4f97-4923-864a-84c1542ce82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92BE719F37A3B84BA4F1560254AB4820" ma:contentTypeName="Dokument" ma:contentTypeScope="" ma:contentTypeVersion="13" ma:versionID="effa5cd8910cb54d7f96988cfe36872e">
  <xsd:schema xmlns:xsd="http://www.w3.org/2001/XMLSchema" xmlns:ns2="07fabea4-9ce6-48ab-a11a-05995e388086" xmlns:ns3="b7e83455-4f97-4923-864a-84c1542ce829" xmlns:p="http://schemas.microsoft.com/office/2006/metadata/properties" xmlns:xs="http://www.w3.org/2001/XMLSchema" ma:fieldsID="42437ba4b87e7b7830395cbd377098f0" ma:root="true" ns2:_="" ns3:_="" targetNamespace="http://schemas.microsoft.com/office/2006/metadata/properties">
    <xsd:import namespace="07fabea4-9ce6-48ab-a11a-05995e388086"/>
    <xsd:import namespace="b7e83455-4f97-4923-864a-84c1542ce82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Location"/>
                <xsd:element minOccurs="0" ref="ns3:TaxKeywordTaxHTField"/>
                <xsd:element minOccurs="0" ref="ns3:TaxCatchAll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3:SharedWithUsers"/>
                <xsd:element minOccurs="0" ref="ns3:SharedWithDetail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07fabea4-9ce6-48ab-a11a-05995e388086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Location" ma:index="12" ma:internalName="MediaServiceLocation" ma:readOnly="true" name="MediaServiceLocation" nillable="true">
      <xsd:simpleType>
        <xsd:restriction base="dms:Text"/>
      </xsd:simpleType>
    </xsd:element>
    <xsd:element ma:displayName="Extracted Text" ma:index="16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7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8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b7e83455-4f97-4923-864a-84c1542ce829">
    <xsd:import namespace="http://schemas.microsoft.com/office/2006/documentManagement/types"/>
    <xsd:import namespace="http://schemas.microsoft.com/office/infopath/2007/PartnerControls"/>
    <xsd:element ma:anchorId="00000000-0000-0000-0000-000000000000" ma:displayName="Podniková klíčová slova" ma:fieldId="{23f27201-bee3-471e-b2e7-b64fd8b7ca38}" ma:index="14" ma:internalName="TaxKeywordTaxHTField" ma:isKeyword="true" ma:open="true" ma:sspId="24d8ede3-720d-419e-b6a9-e44d6f74fdef" ma:taxonomy="true" ma:taxonomyFieldName="TaxKeyword" ma:taxonomyMulti="true" ma:termSetId="00000000-0000-0000-0000-000000000000" name="TaxKeywordTaxHTField" nillable="true">
      <xsd:complexType>
        <xsd:sequence>
          <xsd:element maxOccurs="1" minOccurs="0" ref="pc:Terms"/>
        </xsd:sequence>
      </xsd:complexType>
    </xsd:element>
    <xsd:element ma:displayName="Taxonomy Catch All Column" ma:hidden="true" ma:index="15" ma:internalName="TaxCatchAll" ma:list="{47d678c1-6c8b-478d-aa8d-d5e82b150c90}" ma:showField="CatchAllData" ma:web="b7e83455-4f97-4923-864a-84c1542ce829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  <xsd:element ma:displayName="Sdílí se s" ma:index="19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20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DDD4C4EC-CBD6-47BA-B4CA-F60F2A0A2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04E94-6F89-4A88-B819-AA1BEDD97AD3}">
  <ds:schemaRefs>
    <ds:schemaRef ds:uri="http://schemas.microsoft.com/office/2006/metadata/properties"/>
    <ds:schemaRef ds:uri="http://schemas.microsoft.com/office/infopath/2007/PartnerControls"/>
    <ds:schemaRef ds:uri="b7e83455-4f97-4923-864a-84c1542ce829"/>
  </ds:schemaRefs>
</ds:datastoreItem>
</file>

<file path=customXml/itemProps3.xml><?xml version="1.0" encoding="utf-8"?>
<ds:datastoreItem xmlns:ds="http://schemas.openxmlformats.org/officeDocument/2006/customXml" ds:itemID="{97A526B2-8F5E-4DDC-9ADB-7B7F78CB5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abea4-9ce6-48ab-a11a-05995e388086"/>
    <ds:schemaRef ds:uri="b7e83455-4f97-4923-864a-84c1542ce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3E50C-5490-4472-B81A-4B810BA653C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409</properties:Words>
  <properties:Characters>2415</properties:Characters>
  <properties:Lines>20</properties:Lines>
  <properties:Paragraphs>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2819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2020-06-30T09:29:00Z</dcterms:created>
  <dc:creator/>
  <cp:lastModifiedBy/>
  <dcterms:modified xmlns:xsi="http://www.w3.org/2001/XMLSchema-instance" xsi:type="dcterms:W3CDTF">2020-07-07T08:52:00Z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0x01010092BE719F37A3B84BA4F1560254AB4820</vt:lpwstr>
  </prop:property>
  <prop:property fmtid="{D5CDD505-2E9C-101B-9397-08002B2CF9AE}" pid="3" name="TaxKeyword">
    <vt:lpwstr/>
  </prop:property>
</prop:Properties>
</file>