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56F91" w:rsidP="006E6725" w:rsidRDefault="00B56F91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</w:p>
    <w:p w:rsidRPr="00DD3B5E" w:rsidR="006E6725" w:rsidP="006E6725" w:rsidRDefault="00B56F91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  <w:r>
        <w:rPr>
          <w:rFonts w:cs="Times New Roman" w:asciiTheme="minorHAnsi" w:hAnsiTheme="minorHAnsi"/>
          <w:b/>
          <w:sz w:val="22"/>
        </w:rPr>
        <w:t>Č</w:t>
      </w:r>
      <w:r w:rsidR="00603E36">
        <w:rPr>
          <w:rFonts w:cs="Times New Roman" w:asciiTheme="minorHAnsi" w:hAnsiTheme="minorHAnsi"/>
          <w:b/>
          <w:sz w:val="22"/>
        </w:rPr>
        <w:t>ESTNÉ PROHLÁŠENÍ DODAVATELE</w:t>
      </w:r>
    </w:p>
    <w:p w:rsidRPr="00603E36" w:rsidR="00710700" w:rsidP="00603E36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se sídlem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IČO: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zapsaný/zapsaná v obchodním rejstříku vedeném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spisová značka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 („</w:t>
      </w:r>
      <w:r w:rsidRPr="00DD3B5E">
        <w:rPr>
          <w:rFonts w:cs="Times New Roman" w:asciiTheme="minorHAnsi" w:hAnsiTheme="minorHAnsi"/>
          <w:b/>
          <w:sz w:val="22"/>
        </w:rPr>
        <w:t>Dodavatel</w:t>
      </w:r>
      <w:r w:rsidRPr="00DD3B5E">
        <w:rPr>
          <w:rFonts w:cs="Times New Roman" w:asciiTheme="minorHAnsi" w:hAnsiTheme="minorHAnsi"/>
          <w:sz w:val="22"/>
        </w:rPr>
        <w:t>“), tímto pro účely zakázky s názvem „</w:t>
      </w:r>
      <w:r w:rsidR="00477C97">
        <w:rPr>
          <w:rFonts w:cs="Times New Roman" w:asciiTheme="minorHAnsi" w:hAnsiTheme="minorHAnsi"/>
          <w:b/>
          <w:sz w:val="22"/>
        </w:rPr>
        <w:t>Jazykové dovednosti</w:t>
      </w:r>
      <w:r w:rsidRPr="00DD3B5E">
        <w:rPr>
          <w:rFonts w:cs="Times New Roman" w:asciiTheme="minorHAnsi" w:hAnsiTheme="minorHAnsi"/>
          <w:sz w:val="22"/>
        </w:rPr>
        <w:t>“ („</w:t>
      </w:r>
      <w:r w:rsidR="00603E36">
        <w:rPr>
          <w:rFonts w:cs="Times New Roman" w:asciiTheme="minorHAnsi" w:hAnsiTheme="minorHAnsi"/>
          <w:b/>
          <w:sz w:val="22"/>
        </w:rPr>
        <w:t>Veřejné zakázka</w:t>
      </w:r>
      <w:r w:rsidRPr="00DD3B5E">
        <w:rPr>
          <w:rFonts w:cs="Times New Roman" w:asciiTheme="minorHAnsi" w:hAnsiTheme="minorHAnsi"/>
          <w:sz w:val="22"/>
        </w:rPr>
        <w:t xml:space="preserve">“), jejímž zadavatelem je </w:t>
      </w:r>
      <w:r w:rsidRPr="00DD3B5E" w:rsidR="00DD3B5E">
        <w:rPr>
          <w:rFonts w:cs="Times New Roman" w:asciiTheme="minorHAnsi" w:hAnsiTheme="minorHAnsi"/>
          <w:b/>
          <w:sz w:val="22"/>
        </w:rPr>
        <w:t xml:space="preserve">Český </w:t>
      </w:r>
      <w:proofErr w:type="spellStart"/>
      <w:r w:rsidRPr="00DD3B5E" w:rsidR="00DD3B5E">
        <w:rPr>
          <w:rFonts w:cs="Times New Roman" w:asciiTheme="minorHAnsi" w:hAnsiTheme="minorHAnsi"/>
          <w:b/>
          <w:sz w:val="22"/>
        </w:rPr>
        <w:t>Caparol</w:t>
      </w:r>
      <w:proofErr w:type="spellEnd"/>
      <w:r w:rsidRPr="00DD3B5E" w:rsidR="00DD3B5E">
        <w:rPr>
          <w:rFonts w:cs="Times New Roman" w:asciiTheme="minorHAnsi" w:hAnsiTheme="minorHAnsi"/>
          <w:b/>
          <w:sz w:val="22"/>
        </w:rPr>
        <w:t xml:space="preserve"> s.r.o.</w:t>
      </w:r>
      <w:r w:rsidRPr="00DD3B5E">
        <w:rPr>
          <w:rFonts w:cs="Times New Roman" w:asciiTheme="minorHAnsi" w:hAnsiTheme="minorHAnsi"/>
          <w:sz w:val="22"/>
        </w:rPr>
        <w:t xml:space="preserve">, se sídlem nám. </w:t>
      </w:r>
      <w:r w:rsidRPr="00DD3B5E" w:rsidR="00DD3B5E">
        <w:rPr>
          <w:rFonts w:cs="Times New Roman" w:asciiTheme="minorHAnsi" w:hAnsiTheme="minorHAnsi"/>
          <w:sz w:val="22"/>
        </w:rPr>
        <w:t>Litvínovice 32, 370 01</w:t>
      </w:r>
      <w:r w:rsidRPr="00DD3B5E">
        <w:rPr>
          <w:rFonts w:cs="Times New Roman" w:asciiTheme="minorHAnsi" w:hAnsiTheme="minorHAnsi"/>
          <w:sz w:val="22"/>
        </w:rPr>
        <w:t xml:space="preserve">, </w:t>
      </w:r>
      <w:r w:rsidR="00DD3B5E">
        <w:rPr>
          <w:rFonts w:cs="Times New Roman" w:asciiTheme="minorHAnsi" w:hAnsiTheme="minorHAnsi"/>
          <w:sz w:val="22"/>
        </w:rPr>
        <w:t xml:space="preserve">IČO: </w:t>
      </w:r>
      <w:r w:rsidRPr="00DD3B5E" w:rsidR="00DD3B5E">
        <w:rPr>
          <w:rFonts w:cs="Times New Roman" w:asciiTheme="minorHAnsi" w:hAnsiTheme="minorHAnsi"/>
          <w:sz w:val="22"/>
        </w:rPr>
        <w:t xml:space="preserve">608 25 847 </w:t>
      </w:r>
      <w:r w:rsidRPr="00DD3B5E">
        <w:rPr>
          <w:rFonts w:cs="Times New Roman" w:asciiTheme="minorHAnsi" w:hAnsiTheme="minorHAnsi"/>
          <w:sz w:val="22"/>
        </w:rPr>
        <w:t>(„</w:t>
      </w:r>
      <w:r w:rsidRPr="00DD3B5E">
        <w:rPr>
          <w:rFonts w:cs="Times New Roman" w:asciiTheme="minorHAnsi" w:hAnsiTheme="minorHAnsi"/>
          <w:b/>
          <w:sz w:val="22"/>
        </w:rPr>
        <w:t>Zadavatel</w:t>
      </w:r>
      <w:r w:rsidRPr="00DD3B5E">
        <w:rPr>
          <w:rFonts w:cs="Times New Roman" w:asciiTheme="minorHAnsi" w:hAnsiTheme="minorHAnsi"/>
          <w:sz w:val="22"/>
        </w:rPr>
        <w:t xml:space="preserve">“), </w:t>
      </w:r>
      <w:r w:rsidRPr="00DD3B5E">
        <w:rPr>
          <w:rFonts w:cs="Times New Roman" w:asciiTheme="minorHAnsi" w:hAnsiTheme="minorHAnsi"/>
          <w:b/>
          <w:sz w:val="22"/>
        </w:rPr>
        <w:t>čestně prohlašuje, že</w:t>
      </w:r>
      <w:r w:rsidR="00603E36">
        <w:rPr>
          <w:rFonts w:cs="Times New Roman" w:asciiTheme="minorHAnsi" w:hAnsiTheme="minorHAnsi"/>
          <w:sz w:val="22"/>
        </w:rPr>
        <w:t xml:space="preserve"> </w:t>
      </w:r>
      <w:r w:rsidRPr="00603E36">
        <w:rPr>
          <w:rFonts w:cs="Times New Roman" w:asciiTheme="minorHAnsi" w:hAnsiTheme="minorHAnsi"/>
          <w:sz w:val="22"/>
          <w:u w:val="single"/>
        </w:rPr>
        <w:t>splňuje</w:t>
      </w:r>
      <w:r w:rsidRPr="00603E36">
        <w:rPr>
          <w:rFonts w:cs="Times New Roman" w:asciiTheme="minorHAnsi" w:hAnsiTheme="minorHAnsi"/>
          <w:sz w:val="22"/>
        </w:rPr>
        <w:t xml:space="preserve"> </w:t>
      </w:r>
      <w:r w:rsidRPr="00603E36" w:rsidR="00DD3B5E">
        <w:rPr>
          <w:rFonts w:cs="Times New Roman" w:asciiTheme="minorHAnsi" w:hAnsiTheme="minorHAnsi"/>
          <w:sz w:val="22"/>
        </w:rPr>
        <w:t>kvalifikaci v rozsahu požadovaném Zadavatelem,</w:t>
      </w:r>
      <w:r w:rsidRPr="00603E36">
        <w:rPr>
          <w:rFonts w:cs="Times New Roman" w:asciiTheme="minorHAnsi" w:hAnsiTheme="minorHAnsi"/>
          <w:sz w:val="22"/>
        </w:rPr>
        <w:t xml:space="preserve"> tj.: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sídla v evidenci daní zachycen splatný daňový nedoplatek,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veřejné zdravotní pojištění,</w:t>
      </w:r>
    </w:p>
    <w:p w:rsidRPr="00492E63" w:rsidR="00603E36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sociální zabezpečení a příspěvku n</w:t>
      </w:r>
      <w:r w:rsidR="00DD3B5E">
        <w:rPr>
          <w:rFonts w:cs="Times New Roman" w:asciiTheme="minorHAnsi" w:hAnsiTheme="minorHAnsi"/>
          <w:sz w:val="22"/>
        </w:rPr>
        <w:t>a státní politiku zaměstnanosti</w:t>
      </w:r>
      <w:r w:rsidR="00603E36">
        <w:rPr>
          <w:rFonts w:cs="Times New Roman" w:asciiTheme="minorHAnsi" w:hAnsiTheme="minorHAnsi"/>
          <w:sz w:val="22"/>
        </w:rPr>
        <w:t>.</w:t>
      </w:r>
    </w:p>
    <w:p w:rsidR="00603E36" w:rsidP="00603E36" w:rsidRDefault="00603E36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t xml:space="preserve">Dodavatel zároveň tímto prohlašuje, že má pro plnění předmětu Veřejné zakázky k dispozici odborný tým sestávající se z níže uvedených lektorů anglického a německého jazyka: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3"/>
        <w:gridCol w:w="1568"/>
        <w:gridCol w:w="1276"/>
        <w:gridCol w:w="2551"/>
        <w:gridCol w:w="2268"/>
        <w:gridCol w:w="2127"/>
        <w:gridCol w:w="1984"/>
        <w:gridCol w:w="2063"/>
      </w:tblGrid>
      <w:tr w:rsidRPr="006E6725" w:rsidR="00492E63" w:rsidTr="00492E63">
        <w:tc>
          <w:tcPr>
            <w:tcW w:w="383" w:type="dxa"/>
            <w:shd w:val="clear" w:color="auto" w:fill="A6A6A6" w:themeFill="background1" w:themeFillShade="A6"/>
          </w:tcPr>
          <w:p w:rsidRPr="006E6725" w:rsidR="00492E63" w:rsidP="00603E36" w:rsidRDefault="00492E63">
            <w:pPr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3837" w:type="dxa"/>
            <w:gridSpan w:val="7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492E63" w:rsidR="00492E63" w:rsidP="006E6725" w:rsidRDefault="00492E63">
            <w:pPr>
              <w:jc w:val="center"/>
              <w:rPr>
                <w:rFonts w:ascii="Calibri" w:hAnsi="Calibri" w:cs="Times New Roman"/>
                <w:b/>
                <w:caps/>
                <w:sz w:val="22"/>
              </w:rPr>
            </w:pPr>
            <w:r w:rsidRPr="00492E63">
              <w:rPr>
                <w:rFonts w:ascii="Calibri" w:hAnsi="Calibri" w:cs="Times New Roman"/>
                <w:b/>
                <w:caps/>
                <w:sz w:val="22"/>
              </w:rPr>
              <w:t>Lektoři anglického jazyka</w:t>
            </w:r>
          </w:p>
        </w:tc>
      </w:tr>
      <w:tr w:rsidRPr="006E6725" w:rsidR="00492E63" w:rsidTr="00492E63">
        <w:tc>
          <w:tcPr>
            <w:tcW w:w="383" w:type="dxa"/>
            <w:tcBorders>
              <w:righ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603E36" w:rsidRDefault="00492E63">
            <w:pPr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6E6725" w:rsidRDefault="00492E63">
            <w:pPr>
              <w:jc w:val="center"/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aps/>
                <w:sz w:val="18"/>
                <w:szCs w:val="18"/>
              </w:rPr>
              <w:t>informace pro účely prokázání splnění kvalifikace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492E63" w:rsidRDefault="00492E63">
            <w:pPr>
              <w:jc w:val="center"/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  <w:r w:rsidRPr="00492E63">
              <w:rPr>
                <w:rFonts w:ascii="Calibri" w:hAnsi="Calibri" w:cs="Times New Roman"/>
                <w:b/>
                <w:caps/>
                <w:sz w:val="18"/>
                <w:szCs w:val="18"/>
              </w:rPr>
              <w:t xml:space="preserve">Informace pro účely hodnocení </w:t>
            </w:r>
          </w:p>
        </w:tc>
      </w:tr>
      <w:tr w:rsidRPr="006E6725" w:rsidR="006E6725" w:rsidTr="00492E63">
        <w:tc>
          <w:tcPr>
            <w:tcW w:w="383" w:type="dxa"/>
            <w:vMerge w:val="restart"/>
            <w:tcBorders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6E6725" w:rsidP="00603E36" w:rsidRDefault="006E6725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b/>
                <w:sz w:val="18"/>
                <w:szCs w:val="18"/>
              </w:rPr>
              <w:t>Jméno a příjmení lektora</w:t>
            </w:r>
            <w:r w:rsidRPr="006E6725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6E6725" w:rsidP="00603E36" w:rsidRDefault="006E6725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b/>
                <w:sz w:val="18"/>
                <w:szCs w:val="18"/>
              </w:rPr>
              <w:t>Datum narození lektora</w:t>
            </w:r>
            <w:r w:rsidRPr="006E6725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2"/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6E6725" w:rsidP="006E6725" w:rsidRDefault="006E6725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>2 jazykové kurzy</w:t>
            </w:r>
            <w:r w:rsidRPr="006E6725">
              <w:rPr>
                <w:rStyle w:val="Znakapoznpodarou"/>
                <w:rFonts w:ascii="Calibri" w:hAnsi="Calibri" w:cstheme="minorHAnsi"/>
                <w:b/>
                <w:sz w:val="18"/>
                <w:szCs w:val="18"/>
              </w:rPr>
              <w:footnoteReference w:id="3"/>
            </w: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 xml:space="preserve"> v jazyce svého zaměření a specializace, které lektor poskytl v posledních 3 letech před zahájením </w:t>
            </w:r>
            <w:r w:rsidR="00AB24DD">
              <w:rPr>
                <w:rFonts w:ascii="Calibri" w:hAnsi="Calibri" w:cstheme="minorHAnsi"/>
                <w:b/>
                <w:sz w:val="18"/>
                <w:szCs w:val="18"/>
              </w:rPr>
              <w:t>výběrové</w:t>
            </w: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>ho řízení na Veřejnou zakázku</w:t>
            </w:r>
          </w:p>
        </w:tc>
        <w:tc>
          <w:tcPr>
            <w:tcW w:w="6174" w:type="dxa"/>
            <w:gridSpan w:val="3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492E63" w:rsidR="006E6725" w:rsidP="006E6725" w:rsidRDefault="00492E63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J</w:t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azykový kurz, v </w:t>
            </w:r>
            <w:proofErr w:type="gramStart"/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rámci</w:t>
            </w:r>
            <w:proofErr w:type="gramEnd"/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 xml:space="preserve"> něhož bylo lektorem poskytnuto alespoň 50 jazykových lekcí</w:t>
            </w:r>
            <w:r w:rsidRPr="00492E63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4"/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 xml:space="preserve"> a byl uskutečněn v posledních 3 letech před zahájením </w:t>
            </w:r>
            <w:r w:rsidR="00AB24DD">
              <w:rPr>
                <w:rFonts w:ascii="Calibri" w:hAnsi="Calibri" w:cs="Times New Roman"/>
                <w:b/>
                <w:sz w:val="18"/>
                <w:szCs w:val="18"/>
              </w:rPr>
              <w:t>výběrové</w:t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ho řízení na tuto veřejnou zakázku</w:t>
            </w:r>
          </w:p>
        </w:tc>
      </w:tr>
      <w:tr w:rsidRPr="006E6725" w:rsidR="00492E63" w:rsidTr="00492E63">
        <w:tc>
          <w:tcPr>
            <w:tcW w:w="383" w:type="dxa"/>
            <w:vMerge/>
            <w:tcBorders>
              <w:right w:val="single" w:color="auto" w:sz="4" w:space="0"/>
            </w:tcBorders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603E36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92E63" w:rsidRDefault="00492E63">
            <w:r w:rsidRPr="00822197">
              <w:rPr>
                <w:rFonts w:ascii="Calibri" w:hAnsi="Calibri" w:cs="Times New Roman"/>
                <w:sz w:val="18"/>
                <w:szCs w:val="18"/>
              </w:rPr>
              <w:t xml:space="preserve">Název jazykového kurzu (včetně uvedené specializace angličtina/ němčina a úroveň obtížnosti kurzu) a uvedení objednatele jazykového kurzu (včetně kontaktních údajů na zástupce objednatele – tel./ </w:t>
            </w:r>
            <w:r w:rsidRPr="00822197">
              <w:rPr>
                <w:rFonts w:ascii="Calibri" w:hAnsi="Calibri" w:cs="Times New Roman"/>
                <w:sz w:val="18"/>
                <w:szCs w:val="18"/>
              </w:rPr>
              <w:lastRenderedPageBreak/>
              <w:t>email)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492E63" w:rsidRDefault="00492E63">
            <w:r w:rsidRPr="00822197">
              <w:rPr>
                <w:rFonts w:ascii="Calibri" w:hAnsi="Calibri" w:cs="Times New Roman"/>
                <w:sz w:val="18"/>
                <w:szCs w:val="18"/>
              </w:rPr>
              <w:lastRenderedPageBreak/>
              <w:t xml:space="preserve">Název jazykového kurzu (včetně uvedené specializace angličtina/ němčina a úroveň obtížnosti kurzu) a uvedení objednatele jazykového kurzu (včetně kontaktních údajů na zástupce objednatele – tel./ </w:t>
            </w:r>
            <w:r w:rsidRPr="00822197">
              <w:rPr>
                <w:rFonts w:ascii="Calibri" w:hAnsi="Calibri" w:cs="Times New Roman"/>
                <w:sz w:val="18"/>
                <w:szCs w:val="18"/>
              </w:rPr>
              <w:lastRenderedPageBreak/>
              <w:t>email)</w:t>
            </w:r>
          </w:p>
        </w:tc>
      </w:tr>
      <w:tr w:rsidRPr="006E6725" w:rsidR="00492E63" w:rsidTr="00492E63">
        <w:tc>
          <w:tcPr>
            <w:tcW w:w="383" w:type="dxa"/>
            <w:tcBorders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Pr="006E6725" w:rsidR="006E6725" w:rsidP="00603E36" w:rsidRDefault="006E672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Pr="006E6725" w:rsidR="00492E63" w:rsidTr="00433150">
        <w:tc>
          <w:tcPr>
            <w:tcW w:w="383" w:type="dxa"/>
            <w:shd w:val="clear" w:color="auto" w:fill="A6A6A6" w:themeFill="background1" w:themeFillShade="A6"/>
          </w:tcPr>
          <w:p w:rsidRPr="006E6725" w:rsidR="00492E63" w:rsidP="00433150" w:rsidRDefault="00492E63">
            <w:pPr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3837" w:type="dxa"/>
            <w:gridSpan w:val="7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492E63" w:rsidR="00492E63" w:rsidP="00492E63" w:rsidRDefault="00492E63">
            <w:pPr>
              <w:jc w:val="center"/>
              <w:rPr>
                <w:rFonts w:ascii="Calibri" w:hAnsi="Calibri" w:cs="Times New Roman"/>
                <w:b/>
                <w:caps/>
                <w:sz w:val="22"/>
              </w:rPr>
            </w:pPr>
            <w:r w:rsidRPr="00492E63">
              <w:rPr>
                <w:rFonts w:ascii="Calibri" w:hAnsi="Calibri" w:cs="Times New Roman"/>
                <w:b/>
                <w:caps/>
                <w:sz w:val="22"/>
              </w:rPr>
              <w:t xml:space="preserve">Lektoři </w:t>
            </w:r>
            <w:r>
              <w:rPr>
                <w:rFonts w:ascii="Calibri" w:hAnsi="Calibri" w:cs="Times New Roman"/>
                <w:b/>
                <w:caps/>
                <w:sz w:val="22"/>
              </w:rPr>
              <w:t>německého</w:t>
            </w:r>
            <w:r w:rsidRPr="00492E63">
              <w:rPr>
                <w:rFonts w:ascii="Calibri" w:hAnsi="Calibri" w:cs="Times New Roman"/>
                <w:b/>
                <w:caps/>
                <w:sz w:val="22"/>
              </w:rPr>
              <w:t>jazyka</w:t>
            </w:r>
          </w:p>
        </w:tc>
      </w:tr>
      <w:tr w:rsidRPr="006E6725" w:rsidR="00492E63" w:rsidTr="00433150">
        <w:tc>
          <w:tcPr>
            <w:tcW w:w="383" w:type="dxa"/>
            <w:tcBorders>
              <w:righ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433150" w:rsidRDefault="00492E63">
            <w:pPr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433150" w:rsidRDefault="00492E63">
            <w:pPr>
              <w:jc w:val="center"/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aps/>
                <w:sz w:val="18"/>
                <w:szCs w:val="18"/>
              </w:rPr>
              <w:t>informace pro účely prokázání splnění kvalifikace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6A6A6" w:themeFill="background1" w:themeFillShade="A6"/>
          </w:tcPr>
          <w:p w:rsidRPr="006E6725" w:rsidR="00492E63" w:rsidP="00433150" w:rsidRDefault="00492E63">
            <w:pPr>
              <w:jc w:val="center"/>
              <w:rPr>
                <w:rFonts w:ascii="Calibri" w:hAnsi="Calibri" w:cs="Times New Roman"/>
                <w:b/>
                <w:caps/>
                <w:sz w:val="18"/>
                <w:szCs w:val="18"/>
              </w:rPr>
            </w:pPr>
            <w:r w:rsidRPr="00492E63">
              <w:rPr>
                <w:rFonts w:ascii="Calibri" w:hAnsi="Calibri" w:cs="Times New Roman"/>
                <w:b/>
                <w:caps/>
                <w:sz w:val="18"/>
                <w:szCs w:val="18"/>
              </w:rPr>
              <w:t xml:space="preserve">Informace pro účely hodnocení </w:t>
            </w:r>
          </w:p>
        </w:tc>
      </w:tr>
      <w:tr w:rsidRPr="006E6725" w:rsidR="00492E63" w:rsidTr="00433150">
        <w:tc>
          <w:tcPr>
            <w:tcW w:w="383" w:type="dxa"/>
            <w:vMerge w:val="restart"/>
            <w:tcBorders>
              <w:right w:val="single" w:color="auto" w:sz="4" w:space="0"/>
            </w:tcBorders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b/>
                <w:sz w:val="18"/>
                <w:szCs w:val="18"/>
              </w:rPr>
              <w:t>Jméno a příjmení lektora</w:t>
            </w:r>
            <w:r w:rsidRPr="006E6725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b/>
                <w:sz w:val="18"/>
                <w:szCs w:val="18"/>
              </w:rPr>
              <w:t>Datum narození lektora</w:t>
            </w:r>
            <w:r w:rsidRPr="006E6725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6"/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>2 jazykové kurzy</w:t>
            </w:r>
            <w:r w:rsidRPr="006E6725">
              <w:rPr>
                <w:rStyle w:val="Znakapoznpodarou"/>
                <w:rFonts w:ascii="Calibri" w:hAnsi="Calibri" w:cstheme="minorHAnsi"/>
                <w:b/>
                <w:sz w:val="18"/>
                <w:szCs w:val="18"/>
              </w:rPr>
              <w:footnoteReference w:id="7"/>
            </w: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 xml:space="preserve"> v jazyce svého zaměření a specializace, které lektor poskytl v posledních 3 letech před zahájením </w:t>
            </w:r>
            <w:r w:rsidR="00AB24DD">
              <w:rPr>
                <w:rFonts w:ascii="Calibri" w:hAnsi="Calibri" w:cstheme="minorHAnsi"/>
                <w:b/>
                <w:sz w:val="18"/>
                <w:szCs w:val="18"/>
              </w:rPr>
              <w:t>výběrové</w:t>
            </w:r>
            <w:r w:rsidRPr="006E6725">
              <w:rPr>
                <w:rFonts w:ascii="Calibri" w:hAnsi="Calibri" w:cstheme="minorHAnsi"/>
                <w:b/>
                <w:sz w:val="18"/>
                <w:szCs w:val="18"/>
              </w:rPr>
              <w:t>ho řízení na Veřejnou zakázku</w:t>
            </w:r>
          </w:p>
        </w:tc>
        <w:tc>
          <w:tcPr>
            <w:tcW w:w="6174" w:type="dxa"/>
            <w:gridSpan w:val="3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492E63" w:rsidR="00492E63" w:rsidP="00433150" w:rsidRDefault="00492E63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J</w:t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azykový kurz, v </w:t>
            </w:r>
            <w:proofErr w:type="gramStart"/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rámci</w:t>
            </w:r>
            <w:proofErr w:type="gramEnd"/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 xml:space="preserve"> něhož bylo lektorem poskytnuto alespoň 50 jazykových lekcí</w:t>
            </w:r>
            <w:r w:rsidRPr="00492E63"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8"/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 xml:space="preserve"> a byl uskutečněn v posledních 3 letech před zahájením </w:t>
            </w:r>
            <w:r w:rsidR="00AB24DD">
              <w:rPr>
                <w:rFonts w:ascii="Calibri" w:hAnsi="Calibri" w:cs="Times New Roman"/>
                <w:b/>
                <w:sz w:val="18"/>
                <w:szCs w:val="18"/>
              </w:rPr>
              <w:t>výběrové</w:t>
            </w:r>
            <w:r w:rsidRPr="00492E63">
              <w:rPr>
                <w:rFonts w:ascii="Calibri" w:hAnsi="Calibri" w:cs="Times New Roman"/>
                <w:b/>
                <w:sz w:val="18"/>
                <w:szCs w:val="18"/>
              </w:rPr>
              <w:t>ho řízení na tuto veřejnou zakázku</w:t>
            </w:r>
          </w:p>
        </w:tc>
      </w:tr>
      <w:tr w:rsidRPr="006E6725" w:rsidR="00492E63" w:rsidTr="00433150">
        <w:tc>
          <w:tcPr>
            <w:tcW w:w="383" w:type="dxa"/>
            <w:vMerge/>
            <w:tcBorders>
              <w:right w:val="single" w:color="auto" w:sz="4" w:space="0"/>
            </w:tcBorders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92E63" w:rsidP="00433150" w:rsidRDefault="00492E63">
            <w:r w:rsidRPr="00822197"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492E63" w:rsidP="00433150" w:rsidRDefault="00492E63">
            <w:r w:rsidRPr="00822197">
              <w:rPr>
                <w:rFonts w:ascii="Calibri" w:hAnsi="Calibri" w:cs="Times New Roman"/>
                <w:sz w:val="18"/>
                <w:szCs w:val="18"/>
              </w:rPr>
              <w:t>Název jazykového kurzu (včetně uvedené specializace angličtina/ němčina a úroveň obtížnosti kurzu) a uvedení objednatele jazykového kurzu (včetně kontaktních údajů na zástupce objednatele – tel./ email)</w:t>
            </w:r>
          </w:p>
        </w:tc>
      </w:tr>
      <w:tr w:rsidRPr="006E6725" w:rsidR="00492E63" w:rsidTr="00492E63">
        <w:tc>
          <w:tcPr>
            <w:tcW w:w="383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  <w:r w:rsidRPr="006E6725">
              <w:rPr>
                <w:rFonts w:ascii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1568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Pr="006E6725" w:rsidR="00492E63" w:rsidP="00433150" w:rsidRDefault="00492E6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56F91" w:rsidP="00710700" w:rsidRDefault="00B56F91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Za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lastRenderedPageBreak/>
        <w:t>___________________________________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87E8A" w:rsidP="00710700" w:rsidRDefault="00B87E8A">
      <w:pPr>
        <w:rPr>
          <w:rFonts w:asciiTheme="minorHAnsi" w:hAnsiTheme="minorHAnsi"/>
          <w:sz w:val="22"/>
        </w:rPr>
      </w:pPr>
    </w:p>
    <w:sectPr w:rsidRPr="00DD3B5E" w:rsidR="00B87E8A" w:rsidSect="006E67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5A8E" w:rsidP="00710700" w:rsidRDefault="00CA5A8E">
      <w:pPr>
        <w:spacing w:after="0"/>
      </w:pPr>
      <w:r>
        <w:separator/>
      </w:r>
    </w:p>
  </w:endnote>
  <w:endnote w:type="continuationSeparator" w:id="0">
    <w:p w:rsidR="00CA5A8E" w:rsidP="00710700" w:rsidRDefault="00CA5A8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4B4B57" w:rsidRDefault="00CA5A8E">
    <w:pPr>
      <w:pStyle w:val="Zpat"/>
      <w:tabs>
        <w:tab w:val="left" w:pos="4780"/>
        <w:tab w:val="left" w:pos="5070"/>
      </w:tabs>
    </w:pP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 w:rsidR="00710700">
          <w:fldChar w:fldCharType="begin"/>
        </w:r>
        <w:r w:rsidR="00710700">
          <w:instrText>PAGE   \* MERGEFORMAT</w:instrText>
        </w:r>
        <w:r w:rsidR="00710700">
          <w:fldChar w:fldCharType="separate"/>
        </w:r>
        <w:r w:rsidR="00B56F91">
          <w:rPr>
            <w:noProof/>
          </w:rPr>
          <w:t>3</w:t>
        </w:r>
        <w:r w:rsidR="00710700">
          <w:fldChar w:fldCharType="end"/>
        </w:r>
      </w:sdtContent>
    </w:sdt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5A8E" w:rsidP="00710700" w:rsidRDefault="00CA5A8E">
      <w:pPr>
        <w:spacing w:after="0"/>
      </w:pPr>
      <w:r>
        <w:separator/>
      </w:r>
    </w:p>
  </w:footnote>
  <w:footnote w:type="continuationSeparator" w:id="0">
    <w:p w:rsidR="00CA5A8E" w:rsidP="00710700" w:rsidRDefault="00CA5A8E">
      <w:pPr>
        <w:spacing w:after="0"/>
      </w:pPr>
      <w:r>
        <w:continuationSeparator/>
      </w:r>
    </w:p>
  </w:footnote>
  <w:footnote w:id="1">
    <w:p w:rsidRPr="00492E63" w:rsidR="006E6725" w:rsidRDefault="006E6725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92E63">
        <w:rPr>
          <w:rFonts w:asciiTheme="minorHAnsi" w:hAnsiTheme="minorHAnsi"/>
          <w:sz w:val="18"/>
          <w:szCs w:val="18"/>
        </w:rPr>
        <w:t xml:space="preserve">Jméno a příjmení lektora doplní dodavatel vždy také do článku 2.1 návrhu smlouvy na plnění předmětu veřejné zakázky. </w:t>
      </w:r>
    </w:p>
  </w:footnote>
  <w:footnote w:id="2">
    <w:p w:rsidRPr="00492E63" w:rsidR="006E6725" w:rsidRDefault="006E6725">
      <w:pPr>
        <w:pStyle w:val="Textpoznpodarou"/>
        <w:rPr>
          <w:rFonts w:asciiTheme="minorHAnsi" w:hAnsiTheme="minorHAnsi"/>
          <w:sz w:val="18"/>
          <w:szCs w:val="18"/>
        </w:rPr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Datum narození lektora doplní dodavatel vždy také do článku 2.1 návrhu smlouvy na plnění předmětu veřejné zakázky.</w:t>
      </w:r>
    </w:p>
  </w:footnote>
  <w:footnote w:id="3">
    <w:p w:rsidRPr="00492E63" w:rsidR="006E6725" w:rsidRDefault="006E6725">
      <w:pPr>
        <w:pStyle w:val="Textpoznpodarou"/>
        <w:rPr>
          <w:rFonts w:asciiTheme="minorHAnsi" w:hAnsiTheme="minorHAnsi"/>
          <w:sz w:val="18"/>
          <w:szCs w:val="18"/>
        </w:rPr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1 jazykovým kurzem se rozumí minimálně 50 lekcí výuky, kdy jednou lekcí se rozumí 1 hodina výuky a 1 hodina výuky = 60 minut.</w:t>
      </w:r>
    </w:p>
  </w:footnote>
  <w:footnote w:id="4">
    <w:p w:rsidR="00492E63" w:rsidRDefault="00492E63">
      <w:pPr>
        <w:pStyle w:val="Textpoznpodarou"/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Jednou lekcí se rozumí 1 hodina výuky a 1 hodina výuky = 60 minut.</w:t>
      </w:r>
    </w:p>
  </w:footnote>
  <w:footnote w:id="5">
    <w:p w:rsidRPr="00492E63" w:rsidR="00492E63" w:rsidP="00492E63" w:rsidRDefault="00492E63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92E63">
        <w:rPr>
          <w:rFonts w:asciiTheme="minorHAnsi" w:hAnsiTheme="minorHAnsi"/>
          <w:sz w:val="18"/>
          <w:szCs w:val="18"/>
        </w:rPr>
        <w:t xml:space="preserve">Jméno a příjmení lektora doplní dodavatel vždy také do článku 2.1 návrhu smlouvy na plnění předmětu veřejné zakázky. </w:t>
      </w:r>
    </w:p>
  </w:footnote>
  <w:footnote w:id="6">
    <w:p w:rsidRPr="00492E63" w:rsidR="00492E63" w:rsidP="00492E63" w:rsidRDefault="00492E63">
      <w:pPr>
        <w:pStyle w:val="Textpoznpodarou"/>
        <w:rPr>
          <w:rFonts w:asciiTheme="minorHAnsi" w:hAnsiTheme="minorHAnsi"/>
          <w:sz w:val="18"/>
          <w:szCs w:val="18"/>
        </w:rPr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Datum narození lektora doplní dodavatel vždy také do článku 2.1 návrhu smlouvy na plnění předmětu veřejné zakázky.</w:t>
      </w:r>
    </w:p>
  </w:footnote>
  <w:footnote w:id="7">
    <w:p w:rsidRPr="00492E63" w:rsidR="00492E63" w:rsidP="00492E63" w:rsidRDefault="00492E63">
      <w:pPr>
        <w:pStyle w:val="Textpoznpodarou"/>
        <w:rPr>
          <w:rFonts w:asciiTheme="minorHAnsi" w:hAnsiTheme="minorHAnsi"/>
          <w:sz w:val="18"/>
          <w:szCs w:val="18"/>
        </w:rPr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1 jazykovým kurzem se rozumí minimálně 50 lekcí výuky, kdy jednou lekcí se rozumí 1 hodina výuky a 1 hodina výuky = 60 minut.</w:t>
      </w:r>
    </w:p>
  </w:footnote>
  <w:footnote w:id="8">
    <w:p w:rsidR="00492E63" w:rsidP="00492E63" w:rsidRDefault="00492E63">
      <w:pPr>
        <w:pStyle w:val="Textpoznpodarou"/>
      </w:pPr>
      <w:r w:rsidRPr="00492E6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92E63">
        <w:rPr>
          <w:rFonts w:asciiTheme="minorHAnsi" w:hAnsiTheme="minorHAnsi"/>
          <w:sz w:val="18"/>
          <w:szCs w:val="18"/>
        </w:rPr>
        <w:t xml:space="preserve"> Jednou lekcí se rozumí 1 hodina výuky a 1 hodina výuky = 60 minut.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E6725" w:rsidR="00603E36" w:rsidP="00603E36" w:rsidRDefault="00603E36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>P</w:t>
    </w:r>
    <w:r w:rsidRPr="006E6725" w:rsidR="006E6725">
      <w:rPr>
        <w:rFonts w:cs="Times New Roman" w:asciiTheme="minorHAnsi" w:hAnsiTheme="minorHAnsi"/>
        <w:i/>
        <w:sz w:val="22"/>
      </w:rPr>
      <w:t>říloha č. 2</w:t>
    </w:r>
    <w:r w:rsidRPr="006E6725">
      <w:rPr>
        <w:rFonts w:cs="Times New Roman" w:asciiTheme="minorHAnsi" w:hAnsiTheme="minorHAnsi"/>
        <w:i/>
        <w:sz w:val="22"/>
      </w:rPr>
      <w:t xml:space="preserve"> Výzvy k podání nabídek – </w:t>
    </w:r>
    <w:r w:rsidRPr="006E6725" w:rsidR="006E6725">
      <w:rPr>
        <w:rFonts w:cs="Times New Roman" w:asciiTheme="minorHAnsi" w:hAnsiTheme="minorHAnsi"/>
        <w:i/>
        <w:sz w:val="22"/>
      </w:rPr>
      <w:t>vzor čestného prohlášení pro účely prokázání splnění kvalifikace a pro účely hodnocení nabídky</w:t>
    </w:r>
    <w:r w:rsidRPr="006E6725">
      <w:rPr>
        <w:rFonts w:cs="Times New Roman" w:asciiTheme="minorHAnsi" w:hAnsiTheme="minorHAnsi"/>
        <w:i/>
        <w:sz w:val="22"/>
      </w:rPr>
      <w:t xml:space="preserve"> </w:t>
    </w:r>
  </w:p>
  <w:p w:rsidR="00603E36" w:rsidRDefault="00603E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2E4552"/>
    <w:rsid w:val="00302B69"/>
    <w:rsid w:val="00411D7F"/>
    <w:rsid w:val="00477C97"/>
    <w:rsid w:val="00492E63"/>
    <w:rsid w:val="004B4B57"/>
    <w:rsid w:val="00603E36"/>
    <w:rsid w:val="006E6725"/>
    <w:rsid w:val="00710700"/>
    <w:rsid w:val="00820A33"/>
    <w:rsid w:val="008472AB"/>
    <w:rsid w:val="00A931D9"/>
    <w:rsid w:val="00AB24DD"/>
    <w:rsid w:val="00B56F91"/>
    <w:rsid w:val="00B81ECC"/>
    <w:rsid w:val="00B87E8A"/>
    <w:rsid w:val="00CA0424"/>
    <w:rsid w:val="00CA5A8E"/>
    <w:rsid w:val="00D7608C"/>
    <w:rsid w:val="00DD3B5E"/>
    <w:rsid w:val="00DF4B68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7A92860-763E-46C3-8BAA-794FD6B39F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8C8180-4C9D-4719-A75D-A2EBFE3BBFB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3</properties:Pages>
  <properties:Words>619</properties:Words>
  <properties:Characters>3656</properties:Characters>
  <properties:Lines>30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2020-05-27T15:47:00Z</dcterms:created>
  <dc:creator/>
  <cp:lastModifiedBy/>
  <dcterms:modified xmlns:xsi="http://www.w3.org/2001/XMLSchema-instance" xsi:type="dcterms:W3CDTF">2020-10-22T21:56:00Z</dcterms:modified>
  <cp:revision>6</cp:revision>
</cp:coreProperties>
</file>