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7B4B68" w:rsidR="007B4B68" w:rsidP="00C31308" w:rsidRDefault="007B4B68" w14:paraId="1634628A" w14:textId="76E42EDA">
      <w:pPr>
        <w:rPr>
          <w:rFonts w:ascii="Palatino Linotype" w:hAnsi="Palatino Linotype" w:cs="Arial" w:eastAsiaTheme="minorEastAsia"/>
          <w:b/>
          <w:bCs/>
          <w:sz w:val="20"/>
          <w:szCs w:val="20"/>
        </w:rPr>
      </w:pPr>
      <w:r w:rsidRPr="007B4B68"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Příloha č. </w:t>
      </w:r>
      <w:r w:rsidR="009C3114">
        <w:rPr>
          <w:rFonts w:ascii="Palatino Linotype" w:hAnsi="Palatino Linotype" w:cs="Arial" w:eastAsiaTheme="minorEastAsia"/>
          <w:b/>
          <w:bCs/>
          <w:sz w:val="20"/>
          <w:szCs w:val="20"/>
        </w:rPr>
        <w:t>8</w:t>
      </w:r>
      <w:bookmarkStart w:name="_GoBack" w:id="0"/>
      <w:bookmarkEnd w:id="0"/>
      <w:r>
        <w:rPr>
          <w:rFonts w:ascii="Palatino Linotype" w:hAnsi="Palatino Linotype" w:cs="Arial" w:eastAsiaTheme="minorEastAsia"/>
          <w:b/>
          <w:bCs/>
          <w:sz w:val="20"/>
          <w:szCs w:val="20"/>
        </w:rPr>
        <w:t xml:space="preserve"> Zadávací dokumentace:</w:t>
      </w:r>
    </w:p>
    <w:p w:rsidRPr="007B4B68" w:rsidR="00C0169B" w:rsidP="00C31308" w:rsidRDefault="007B4B68" w14:paraId="72B4F4F0" w14:textId="77777777">
      <w:pPr>
        <w:spacing w:before="60" w:after="60"/>
        <w:jc w:val="center"/>
        <w:rPr>
          <w:rFonts w:ascii="Palatino Linotype" w:hAnsi="Palatino Linotype" w:cs="Arial" w:eastAsiaTheme="minorEastAsia"/>
          <w:b/>
          <w:bCs/>
          <w:sz w:val="28"/>
          <w:szCs w:val="28"/>
        </w:rPr>
      </w:pPr>
      <w:r w:rsidRPr="007B4B68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ČESTNÉ PROHLÁŠENÍ </w:t>
      </w:r>
      <w:r w:rsidR="003F3D1C">
        <w:rPr>
          <w:rFonts w:ascii="Palatino Linotype" w:hAnsi="Palatino Linotype" w:cs="Arial" w:eastAsiaTheme="minorEastAsia"/>
          <w:b/>
          <w:bCs/>
          <w:sz w:val="28"/>
          <w:szCs w:val="28"/>
        </w:rPr>
        <w:t xml:space="preserve">– </w:t>
      </w:r>
      <w:r w:rsidR="00C63D72">
        <w:rPr>
          <w:rFonts w:ascii="Palatino Linotype" w:hAnsi="Palatino Linotype" w:cs="Arial" w:eastAsiaTheme="minorEastAsia"/>
          <w:b/>
          <w:bCs/>
          <w:sz w:val="28"/>
          <w:szCs w:val="28"/>
        </w:rPr>
        <w:t>SEZNAM PODDODAVATELŮ</w:t>
      </w: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627C0D" w14:paraId="0457037A" w14:textId="77777777">
        <w:tc>
          <w:tcPr>
            <w:tcW w:w="1470" w:type="pct"/>
            <w:shd w:val="pct10" w:color="auto" w:fill="auto"/>
            <w:vAlign w:val="center"/>
          </w:tcPr>
          <w:p w:rsidRPr="00627C0D" w:rsidR="00C0169B" w:rsidP="00627C0D" w:rsidRDefault="00C0169B" w14:paraId="23258CDB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</w:rPr>
            </w:pPr>
            <w:r w:rsidRPr="00627C0D">
              <w:rPr>
                <w:rFonts w:ascii="Palatino Linotype" w:hAnsi="Palatino Linotype" w:cs="Arial" w:eastAsiaTheme="minorEastAsia"/>
                <w:b/>
              </w:rPr>
              <w:t>Název veřejné zakázky</w:t>
            </w:r>
          </w:p>
        </w:tc>
        <w:tc>
          <w:tcPr>
            <w:tcW w:w="3530" w:type="pct"/>
          </w:tcPr>
          <w:p w:rsidRPr="00627C0D" w:rsidR="00C0169B" w:rsidP="00627C0D" w:rsidRDefault="00F06F00" w14:paraId="72997629" w14:textId="0BB2C915">
            <w:pPr>
              <w:jc w:val="both"/>
              <w:rPr>
                <w:rFonts w:ascii="Palatino Linotype" w:hAnsi="Palatino Linotype" w:cs="Arial" w:eastAsiaTheme="minorEastAsia"/>
                <w:b/>
                <w:highlight w:val="yellow"/>
              </w:rPr>
            </w:pPr>
            <w:r w:rsidRPr="00F06F00">
              <w:rPr>
                <w:rFonts w:ascii="Palatino Linotype" w:hAnsi="Palatino Linotype" w:cs="Arial" w:eastAsiaTheme="minorEastAsia"/>
                <w:b/>
                <w:bCs/>
              </w:rPr>
              <w:t>Pořízení propagačního videa</w:t>
            </w:r>
          </w:p>
        </w:tc>
      </w:tr>
      <w:tr w:rsidRPr="007B4B68" w:rsidR="00C0169B" w:rsidTr="00627C0D" w14:paraId="3064641B" w14:textId="77777777">
        <w:tc>
          <w:tcPr>
            <w:tcW w:w="1470" w:type="pct"/>
            <w:shd w:val="pct10" w:color="auto" w:fill="auto"/>
            <w:vAlign w:val="center"/>
          </w:tcPr>
          <w:p w:rsidRPr="007B4B68" w:rsidR="00C0169B" w:rsidP="00627C0D" w:rsidRDefault="00C0169B" w14:paraId="192D071C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Druh řízení</w:t>
            </w:r>
          </w:p>
        </w:tc>
        <w:tc>
          <w:tcPr>
            <w:tcW w:w="3530" w:type="pct"/>
          </w:tcPr>
          <w:p w:rsidRPr="007B4B68" w:rsidR="00C0169B" w:rsidP="00627C0D" w:rsidRDefault="00C0169B" w14:paraId="6F7681F4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yellow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výběrové řízení veřejné zakázky malého rozsahu</w:t>
            </w:r>
          </w:p>
        </w:tc>
      </w:tr>
    </w:tbl>
    <w:p w:rsidRPr="00C31308" w:rsidR="00C0169B" w:rsidP="00627C0D" w:rsidRDefault="00C0169B" w14:paraId="16611A08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2943"/>
        <w:gridCol w:w="6946"/>
      </w:tblGrid>
      <w:tr w:rsidRPr="007B4B68" w:rsidR="004B2C5E" w:rsidTr="00F15F12" w14:paraId="1722D647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26305D8E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Zadavatel: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2881D05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 w:eastAsia="Calibri" w:cs="Palatino Linotype"/>
                <w:b/>
                <w:sz w:val="20"/>
              </w:rPr>
              <w:t>Město Slatiňany</w:t>
            </w:r>
          </w:p>
        </w:tc>
      </w:tr>
      <w:tr w:rsidRPr="007B4B68" w:rsidR="004B2C5E" w:rsidTr="00F15F12" w14:paraId="3131C847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2E832382" w14:textId="77777777">
            <w:pPr>
              <w:suppressAutoHyphens/>
              <w:ind w:left="-57" w:right="-109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  <w:t>sídlo</w:t>
            </w:r>
            <w:r w:rsidRPr="007B4B68"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  <w:t>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77F5F12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color w:val="000000"/>
                <w:sz w:val="20"/>
              </w:rPr>
              <w:t>T. G. Masaryka 36, Slatiňany, PSČ 538 21</w:t>
            </w:r>
          </w:p>
        </w:tc>
      </w:tr>
      <w:tr w:rsidRPr="007B4B68" w:rsidR="004B2C5E" w:rsidTr="00F15F12" w14:paraId="546763FF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5DDD148C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IČ: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056A2703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bCs/>
                <w:sz w:val="20"/>
              </w:rPr>
              <w:t>00270920</w:t>
            </w:r>
          </w:p>
        </w:tc>
      </w:tr>
      <w:tr w:rsidRPr="007B4B68" w:rsidR="004B2C5E" w:rsidTr="00F15F12" w14:paraId="65C32D50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1D741989" w14:textId="77777777">
            <w:pPr>
              <w:suppressAutoHyphens/>
              <w:ind w:left="-57" w:right="-113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DIČ: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0A0465D4" w14:textId="77777777">
            <w:pPr>
              <w:suppressAutoHyphens/>
              <w:ind w:left="-57" w:right="-113"/>
              <w:rPr>
                <w:rFonts w:ascii="Palatino Linotype" w:hAnsi="Palatino Linotype" w:eastAsia="Calibri" w:cs="Palatino Linotype"/>
                <w:bCs/>
                <w:sz w:val="20"/>
                <w:szCs w:val="20"/>
              </w:rPr>
            </w:pPr>
            <w:r w:rsidRPr="00BB3B51">
              <w:rPr>
                <w:rFonts w:ascii="Palatino Linotype" w:hAnsi="Palatino Linotype" w:cs="Tahoma"/>
                <w:bCs/>
                <w:color w:val="000000"/>
                <w:sz w:val="20"/>
              </w:rPr>
              <w:t>CZ00270920</w:t>
            </w:r>
          </w:p>
        </w:tc>
      </w:tr>
      <w:tr w:rsidRPr="007B4B68" w:rsidR="004B2C5E" w:rsidTr="00F15F12" w14:paraId="0E757568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0BAE31DA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zástupce: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B64213" w:rsidR="004B2C5E" w:rsidP="004B2C5E" w:rsidRDefault="004B2C5E" w14:paraId="34BB3F3A" w14:textId="77777777">
            <w:pPr>
              <w:suppressAutoHyphens/>
              <w:ind w:left="-57"/>
              <w:rPr>
                <w:rFonts w:ascii="Palatino Linotype" w:hAnsi="Palatino Linotype" w:eastAsia="Calibri" w:cs="Palatino Linotype"/>
                <w:b/>
                <w:sz w:val="20"/>
                <w:szCs w:val="20"/>
              </w:rPr>
            </w:pPr>
            <w:r w:rsidRPr="00B64213">
              <w:rPr>
                <w:rFonts w:ascii="Palatino Linotype" w:hAnsi="Palatino Linotype"/>
                <w:sz w:val="20"/>
              </w:rPr>
              <w:t>MVDr. Ivan Jeník, starosta</w:t>
            </w:r>
          </w:p>
        </w:tc>
      </w:tr>
      <w:tr w:rsidRPr="007B4B68" w:rsidR="004B2C5E" w:rsidTr="00F15F12" w14:paraId="2930BD6E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4B25C86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e-mail: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B64213" w:rsidR="004B2C5E" w:rsidP="004B2C5E" w:rsidRDefault="004B2C5E" w14:paraId="03853AE3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64213">
              <w:rPr>
                <w:rStyle w:val="Hypertextovodkaz"/>
                <w:rFonts w:ascii="Palatino Linotype" w:hAnsi="Palatino Linotype"/>
                <w:color w:val="auto"/>
                <w:sz w:val="20"/>
              </w:rPr>
              <w:t>mesto@slatinany.cz</w:t>
            </w:r>
          </w:p>
        </w:tc>
      </w:tr>
      <w:tr w:rsidRPr="007B4B68" w:rsidR="004B2C5E" w:rsidTr="00F15F12" w14:paraId="58C02372" w14:textId="77777777">
        <w:trPr>
          <w:trHeight w:val="284"/>
        </w:trPr>
        <w:tc>
          <w:tcPr>
            <w:tcW w:w="2943" w:type="dxa"/>
            <w:shd w:val="pct10" w:color="auto" w:fill="auto"/>
          </w:tcPr>
          <w:p w:rsidRPr="007B4B68" w:rsidR="004B2C5E" w:rsidP="004B2C5E" w:rsidRDefault="004B2C5E" w14:paraId="4DDFE9D2" w14:textId="77777777">
            <w:pPr>
              <w:suppressAutoHyphens/>
              <w:ind w:left="-57" w:right="-109"/>
              <w:rPr>
                <w:rFonts w:ascii="Palatino Linotype" w:hAnsi="Palatino Linotype" w:cs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 w:cs="Palatino Linotype"/>
                <w:sz w:val="20"/>
              </w:rPr>
              <w:t>telefon: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Pr="007B4B68" w:rsidR="004B2C5E" w:rsidP="004B2C5E" w:rsidRDefault="004B2C5E" w14:paraId="2219F45C" w14:textId="77777777">
            <w:pPr>
              <w:suppressAutoHyphens/>
              <w:ind w:left="-57"/>
              <w:rPr>
                <w:rFonts w:ascii="Palatino Linotype" w:hAnsi="Palatino Linotype"/>
                <w:sz w:val="20"/>
                <w:szCs w:val="20"/>
              </w:rPr>
            </w:pPr>
            <w:r w:rsidRPr="00BB3B51">
              <w:rPr>
                <w:rFonts w:ascii="Palatino Linotype" w:hAnsi="Palatino Linotype"/>
                <w:sz w:val="20"/>
              </w:rPr>
              <w:t xml:space="preserve">469 660 232, +420 724 179 925 </w:t>
            </w:r>
          </w:p>
        </w:tc>
      </w:tr>
    </w:tbl>
    <w:p w:rsidRPr="00C31308" w:rsidR="007B4B68" w:rsidP="00627C0D" w:rsidRDefault="007B4B68" w14:paraId="5E1CA4D4" w14:textId="77777777">
      <w:pPr>
        <w:autoSpaceDE w:val="false"/>
        <w:autoSpaceDN w:val="false"/>
        <w:adjustRightInd w:val="false"/>
        <w:jc w:val="center"/>
        <w:rPr>
          <w:rFonts w:ascii="Palatino Linotype" w:hAnsi="Palatino Linotype" w:cs="Arial" w:eastAsiaTheme="minorEastAsia"/>
          <w:sz w:val="10"/>
          <w:szCs w:val="10"/>
        </w:rPr>
      </w:pPr>
    </w:p>
    <w:tbl>
      <w:tblPr>
        <w:tblStyle w:val="Mkatabulky"/>
        <w:tblW w:w="5000" w:type="pct"/>
        <w:tblLook w:firstRow="1" w:lastRow="0" w:firstColumn="1" w:lastColumn="0" w:noHBand="0" w:noVBand="1" w:val="04A0"/>
      </w:tblPr>
      <w:tblGrid>
        <w:gridCol w:w="2897"/>
        <w:gridCol w:w="6957"/>
      </w:tblGrid>
      <w:tr w:rsidRPr="00627C0D" w:rsidR="00C0169B" w:rsidTr="00842314" w14:paraId="015636FE" w14:textId="77777777">
        <w:tc>
          <w:tcPr>
            <w:tcW w:w="5000" w:type="pct"/>
            <w:gridSpan w:val="2"/>
            <w:shd w:val="clear" w:color="auto" w:fill="000000" w:themeFill="text1"/>
            <w:vAlign w:val="center"/>
          </w:tcPr>
          <w:p w:rsidRPr="00627C0D" w:rsidR="00C0169B" w:rsidP="00627C0D" w:rsidRDefault="00627C0D" w14:paraId="0BEC3FB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</w:rPr>
            </w:pPr>
            <w:r w:rsidRPr="00627C0D">
              <w:rPr>
                <w:rFonts w:ascii="Palatino Linotype" w:hAnsi="Palatino Linotype" w:cs="Arial" w:eastAsiaTheme="minorEastAsia"/>
              </w:rPr>
              <w:t>IDENTIFIKAČNÍ ÚDAJE DODAVATELE</w:t>
            </w:r>
            <w:r w:rsidR="00881B18">
              <w:rPr>
                <w:rFonts w:ascii="Palatino Linotype" w:hAnsi="Palatino Linotype" w:cs="Arial" w:eastAsiaTheme="minorEastAsia"/>
              </w:rPr>
              <w:t xml:space="preserve"> (ÚČ</w:t>
            </w:r>
            <w:r w:rsidR="00C31308">
              <w:rPr>
                <w:rFonts w:ascii="Palatino Linotype" w:hAnsi="Palatino Linotype" w:cs="Arial" w:eastAsiaTheme="minorEastAsia"/>
              </w:rPr>
              <w:t>A</w:t>
            </w:r>
            <w:r w:rsidR="00881B18">
              <w:rPr>
                <w:rFonts w:ascii="Palatino Linotype" w:hAnsi="Palatino Linotype" w:cs="Arial" w:eastAsiaTheme="minorEastAsia"/>
              </w:rPr>
              <w:t>STNÍKA):</w:t>
            </w:r>
          </w:p>
        </w:tc>
      </w:tr>
      <w:tr w:rsidRPr="007B4B68" w:rsidR="00C0169B" w:rsidTr="00627C0D" w14:paraId="2990AF6C" w14:textId="77777777">
        <w:tc>
          <w:tcPr>
            <w:tcW w:w="1470" w:type="pct"/>
            <w:shd w:val="clear" w:color="auto" w:fill="F2F2F2" w:themeFill="background1" w:themeFillShade="F2"/>
            <w:vAlign w:val="center"/>
          </w:tcPr>
          <w:p w:rsidRPr="007B4B68" w:rsidR="00C0169B" w:rsidP="00627C0D" w:rsidRDefault="00C0169B" w14:paraId="63884F04" w14:textId="77777777">
            <w:pPr>
              <w:autoSpaceDE w:val="false"/>
              <w:autoSpaceDN w:val="false"/>
              <w:adjustRightInd w:val="false"/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>Obchodní firma</w:t>
            </w:r>
            <w:r w:rsidR="00627C0D">
              <w:rPr>
                <w:rFonts w:ascii="Palatino Linotype" w:hAnsi="Palatino Linotype" w:cs="Arial" w:eastAsiaTheme="minorEastAsia"/>
                <w:b/>
                <w:sz w:val="20"/>
                <w:szCs w:val="20"/>
              </w:rPr>
              <w:t xml:space="preserve"> / název:</w:t>
            </w:r>
          </w:p>
        </w:tc>
        <w:tc>
          <w:tcPr>
            <w:tcW w:w="3530" w:type="pct"/>
          </w:tcPr>
          <w:p w:rsidRPr="007B4B68" w:rsidR="00C0169B" w:rsidP="00627C0D" w:rsidRDefault="00C0169B" w14:paraId="7F4C34C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1FA60C2C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2EA69DE0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s</w:t>
            </w: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ídlo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7B4B68" w:rsidR="00627C0D" w:rsidP="00627C0D" w:rsidRDefault="00627C0D" w14:paraId="4903537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19B8AC5A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402DA4D7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7B4B68">
              <w:rPr>
                <w:rFonts w:ascii="Palatino Linotype" w:hAnsi="Palatino Linotype" w:cs="Arial" w:eastAsiaTheme="minorEastAsia"/>
                <w:sz w:val="20"/>
                <w:szCs w:val="20"/>
              </w:rPr>
              <w:t>IČ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3530" w:type="pct"/>
          </w:tcPr>
          <w:p w:rsidRPr="00627C0D" w:rsidR="00627C0D" w:rsidP="00627C0D" w:rsidRDefault="00627C0D" w14:paraId="32199011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30D37F86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5CB8B9CE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DIČ:</w:t>
            </w:r>
          </w:p>
        </w:tc>
        <w:tc>
          <w:tcPr>
            <w:tcW w:w="3530" w:type="pct"/>
          </w:tcPr>
          <w:p w:rsidRPr="007B4B68" w:rsidR="00627C0D" w:rsidP="00627C0D" w:rsidRDefault="00627C0D" w14:paraId="35BD0E1F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627C0D" w:rsidTr="00627C0D" w14:paraId="7D5F3AB5" w14:textId="77777777">
        <w:tc>
          <w:tcPr>
            <w:tcW w:w="1470" w:type="pct"/>
            <w:shd w:val="clear" w:color="auto" w:fill="F2F2F2" w:themeFill="background1" w:themeFillShade="F2"/>
          </w:tcPr>
          <w:p w:rsidRPr="007B4B68" w:rsidR="00627C0D" w:rsidP="00627C0D" w:rsidRDefault="00627C0D" w14:paraId="3CCFFD5D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z</w:t>
            </w:r>
            <w:r w:rsidRPr="007B4B68">
              <w:rPr>
                <w:rFonts w:ascii="Palatino Linotype" w:hAnsi="Palatino Linotype" w:cs="Palatino Linotype"/>
                <w:sz w:val="20"/>
                <w:szCs w:val="20"/>
              </w:rPr>
              <w:t>ástupce:</w:t>
            </w:r>
          </w:p>
        </w:tc>
        <w:tc>
          <w:tcPr>
            <w:tcW w:w="3530" w:type="pct"/>
          </w:tcPr>
          <w:p w:rsidRPr="00627C0D" w:rsidR="00627C0D" w:rsidP="00627C0D" w:rsidRDefault="00627C0D" w14:paraId="1237AFC8" w14:textId="77777777">
            <w:pPr>
              <w:autoSpaceDE w:val="false"/>
              <w:autoSpaceDN w:val="false"/>
              <w:adjustRightInd w:val="false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="00A80CE5" w:rsidP="00A80CE5" w:rsidRDefault="00627C0D" w14:paraId="495C34A7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20"/>
          <w:szCs w:val="20"/>
        </w:rPr>
      </w:pP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(dále jen</w:t>
      </w:r>
      <w:r>
        <w:rPr>
          <w:rFonts w:ascii="Palatino Linotype" w:hAnsi="Palatino Linotype" w:cs="Arial" w:eastAsiaTheme="minorEastAsia"/>
          <w:b/>
          <w:sz w:val="20"/>
          <w:szCs w:val="20"/>
        </w:rPr>
        <w:t xml:space="preserve"> „</w:t>
      </w:r>
      <w:r w:rsidR="00214F5A">
        <w:rPr>
          <w:rFonts w:ascii="Palatino Linotype" w:hAnsi="Palatino Linotype" w:cs="Arial" w:eastAsiaTheme="minorEastAsia"/>
          <w:b/>
          <w:sz w:val="20"/>
          <w:szCs w:val="20"/>
        </w:rPr>
        <w:t>dodavatel</w:t>
      </w:r>
      <w:r>
        <w:rPr>
          <w:rFonts w:ascii="Palatino Linotype" w:hAnsi="Palatino Linotype" w:cs="Arial" w:eastAsiaTheme="minorEastAsia"/>
          <w:b/>
          <w:sz w:val="20"/>
          <w:szCs w:val="20"/>
        </w:rPr>
        <w:t>“</w:t>
      </w:r>
      <w:r w:rsidRPr="00627C0D">
        <w:rPr>
          <w:rFonts w:ascii="Palatino Linotype" w:hAnsi="Palatino Linotype" w:cs="Arial" w:eastAsiaTheme="minorEastAsia"/>
          <w:bCs/>
          <w:sz w:val="20"/>
          <w:szCs w:val="20"/>
        </w:rPr>
        <w:t>)</w:t>
      </w:r>
    </w:p>
    <w:p w:rsidRPr="00A80CE5" w:rsidR="00A80CE5" w:rsidP="00A80CE5" w:rsidRDefault="00A80CE5" w14:paraId="715CD118" w14:textId="77777777">
      <w:pPr>
        <w:autoSpaceDE w:val="false"/>
        <w:autoSpaceDN w:val="false"/>
        <w:adjustRightInd w:val="false"/>
        <w:rPr>
          <w:rFonts w:ascii="Palatino Linotype" w:hAnsi="Palatino Linotype" w:cs="Arial" w:eastAsiaTheme="minorEastAsia"/>
          <w:b/>
          <w:sz w:val="10"/>
          <w:szCs w:val="10"/>
        </w:rPr>
      </w:pPr>
    </w:p>
    <w:p w:rsidRPr="00A80CE5" w:rsidR="00A80CE5" w:rsidP="00A80CE5" w:rsidRDefault="00A80CE5" w14:paraId="10CE6B2D" w14:textId="77777777">
      <w:pPr>
        <w:autoSpaceDE w:val="false"/>
        <w:autoSpaceDN w:val="false"/>
        <w:adjustRightInd w:val="false"/>
        <w:jc w:val="both"/>
        <w:rPr>
          <w:rFonts w:ascii="Palatino Linotype" w:hAnsi="Palatino Linotype" w:cs="Arial" w:eastAsiaTheme="minorEastAsia"/>
          <w:b/>
          <w:sz w:val="20"/>
          <w:szCs w:val="20"/>
        </w:rPr>
      </w:pPr>
      <w:r>
        <w:rPr>
          <w:rFonts w:ascii="Palatino Linotype" w:hAnsi="Palatino Linotype" w:cs="Arial"/>
          <w:b/>
          <w:bCs/>
          <w:sz w:val="20"/>
          <w:szCs w:val="20"/>
        </w:rPr>
        <w:t>D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>odavatel níže specifikuje části veřejné zakázky, které má v úmyslu zadat jednomu či více poddodavatelům s uvedením</w:t>
      </w:r>
      <w:r>
        <w:rPr>
          <w:rFonts w:ascii="Palatino Linotype" w:hAnsi="Palatino Linotype" w:cs="Arial"/>
          <w:b/>
          <w:bCs/>
          <w:sz w:val="20"/>
          <w:szCs w:val="20"/>
        </w:rPr>
        <w:t xml:space="preserve"> identifikačních údajů</w:t>
      </w:r>
      <w:r w:rsidRPr="00A80CE5">
        <w:rPr>
          <w:rFonts w:ascii="Palatino Linotype" w:hAnsi="Palatino Linotype" w:cs="Arial"/>
          <w:b/>
          <w:bCs/>
          <w:sz w:val="20"/>
          <w:szCs w:val="20"/>
        </w:rPr>
        <w:t xml:space="preserve"> každého poddodavatele, popsáním poddodavatelského systému společně s uvedením druhu plnění a věcného podílu na veřejné zakázce (v procentech).</w:t>
      </w:r>
    </w:p>
    <w:p w:rsidRPr="00C43CD5" w:rsidR="00C43CD5" w:rsidP="00C43CD5" w:rsidRDefault="00C43CD5" w14:paraId="59F24EB9" w14:textId="77777777">
      <w:pPr>
        <w:jc w:val="both"/>
        <w:rPr>
          <w:rFonts w:ascii="Palatino Linotype" w:hAnsi="Palatino Linotype" w:cs="Arial"/>
          <w:b/>
          <w:bCs/>
          <w:sz w:val="10"/>
          <w:szCs w:val="10"/>
        </w:rPr>
      </w:pPr>
    </w:p>
    <w:tbl>
      <w:tblPr>
        <w:tblW w:w="985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2835"/>
        <w:gridCol w:w="3119"/>
        <w:gridCol w:w="3902"/>
      </w:tblGrid>
      <w:tr w:rsidRPr="00086E69" w:rsidR="00214F5A" w:rsidTr="00F15F12" w14:paraId="377B349B" w14:textId="77777777">
        <w:trPr>
          <w:cantSplit/>
          <w:trHeight w:val="284"/>
        </w:trPr>
        <w:tc>
          <w:tcPr>
            <w:tcW w:w="9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auto" w:fill="auto"/>
            <w:vAlign w:val="center"/>
            <w:hideMark/>
          </w:tcPr>
          <w:p w:rsidRPr="00086E69" w:rsidR="00214F5A" w:rsidP="00A80CE5" w:rsidRDefault="00A80CE5" w14:paraId="3FC303F2" w14:textId="77777777">
            <w:pPr>
              <w:pStyle w:val="text"/>
              <w:widowControl/>
              <w:spacing w:before="0" w:line="240" w:lineRule="auto"/>
              <w:jc w:val="left"/>
              <w:rPr>
                <w:rFonts w:ascii="Palatino Linotype" w:hAnsi="Palatino Linotype" w:cs="Times New Roman"/>
                <w:caps/>
                <w:color w:val="FFFFFF" w:themeColor="background1"/>
              </w:rPr>
            </w:pPr>
            <w:r>
              <w:rPr>
                <w:rFonts w:ascii="Palatino Linotype" w:hAnsi="Palatino Linotype" w:cs="Times New Roman"/>
                <w:caps/>
                <w:color w:val="FFFFFF" w:themeColor="background1"/>
              </w:rPr>
              <w:t>oZNAČENÍ PODDODAVATLE</w:t>
            </w:r>
            <w:r w:rsidRPr="00086E69" w:rsidR="00214F5A">
              <w:rPr>
                <w:rStyle w:val="Znakapoznpodarou"/>
                <w:rFonts w:ascii="Palatino Linotype" w:hAnsi="Palatino Linotype"/>
                <w:caps/>
                <w:color w:val="FFFFFF" w:themeColor="background1"/>
              </w:rPr>
              <w:footnoteReference w:id="1"/>
            </w:r>
          </w:p>
        </w:tc>
      </w:tr>
      <w:tr w:rsidRPr="00214F5A" w:rsidR="00214F5A" w:rsidTr="00F15F12" w14:paraId="01825888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C43CD5" w:rsidR="00214F5A" w:rsidP="00A80CE5" w:rsidRDefault="00A80CE5" w14:paraId="0C9DE20C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pacing w:val="-2"/>
                <w:sz w:val="20"/>
                <w:szCs w:val="20"/>
              </w:rPr>
              <w:t>Poddodavatel</w:t>
            </w:r>
          </w:p>
          <w:p w:rsidRPr="00214F5A" w:rsidR="00214F5A" w:rsidP="00A80CE5" w:rsidRDefault="00214F5A" w14:paraId="1FF5A1A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214F5A">
              <w:rPr>
                <w:rFonts w:ascii="Palatino Linotype" w:hAnsi="Palatino Linotype" w:cs="Times New Roman"/>
                <w:sz w:val="20"/>
                <w:szCs w:val="20"/>
              </w:rPr>
              <w:t>(</w:t>
            </w:r>
            <w:r w:rsidRPr="00214F5A">
              <w:rPr>
                <w:rFonts w:ascii="Palatino Linotype" w:hAnsi="Palatino Linotype" w:cs="Times New Roman"/>
                <w:i/>
                <w:iCs/>
                <w:sz w:val="20"/>
                <w:szCs w:val="20"/>
              </w:rPr>
              <w:t>obchodní firma/</w:t>
            </w:r>
            <w:r w:rsidR="00A80CE5">
              <w:rPr>
                <w:rFonts w:ascii="Palatino Linotype" w:hAnsi="Palatino Linotype" w:cs="Times New Roman"/>
                <w:i/>
                <w:sz w:val="20"/>
                <w:szCs w:val="20"/>
              </w:rPr>
              <w:t>název,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2D466AF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Cs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F15F12" w14:paraId="1FB3C1E5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008B01D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IČ poddodavatele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6FD37EC8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214F5A" w:rsidTr="00F15F12" w14:paraId="2DAB2883" w14:textId="77777777">
        <w:trPr>
          <w:cantSplit/>
          <w:trHeight w:val="284"/>
        </w:trPr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214F5A" w:rsidP="00A80CE5" w:rsidRDefault="00A80CE5" w14:paraId="4E222377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Sídlo poddodavatele</w:t>
            </w:r>
          </w:p>
        </w:tc>
        <w:tc>
          <w:tcPr>
            <w:tcW w:w="7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214F5A" w:rsidR="00214F5A" w:rsidP="00A80CE5" w:rsidRDefault="00214F5A" w14:paraId="0EB76BB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F15F12" w14:paraId="544C45A7" w14:textId="77777777">
        <w:trPr>
          <w:cantSplit/>
          <w:trHeight w:val="754"/>
        </w:trPr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214F5A" w:rsidR="00A80CE5" w:rsidP="00A80CE5" w:rsidRDefault="00A80CE5" w14:paraId="1A3E00CF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sz w:val="20"/>
                <w:szCs w:val="20"/>
              </w:rPr>
            </w:pPr>
            <w:r w:rsidRPr="00A80CE5"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  <w:t>Věcný podíl poddodavatele na plnění veřejné zakázky a stručný popis rozsahu poddodávky slovy a procentuálním vyjádřením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  <w:hideMark/>
          </w:tcPr>
          <w:p w:rsidRPr="00A80CE5" w:rsidR="00A80CE5" w:rsidP="00C63D72" w:rsidRDefault="00A80CE5" w14:paraId="57B1C928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 xml:space="preserve">Stručný popis rozsahu </w:t>
            </w:r>
            <w:r w:rsidR="00C63D72">
              <w:rPr>
                <w:rFonts w:ascii="Palatino Linotype" w:hAnsi="Palatino Linotype" w:cs="Calibri"/>
                <w:sz w:val="20"/>
                <w:szCs w:val="20"/>
              </w:rPr>
              <w:t>a obsahu poddodávky:</w:t>
            </w: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14F5A" w:rsidR="00A80CE5" w:rsidP="00A80CE5" w:rsidRDefault="00A80CE5" w14:paraId="5A7EFA11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cs="Times New Roman"/>
                <w:i/>
                <w:sz w:val="20"/>
                <w:szCs w:val="20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214F5A" w:rsidR="00A80CE5" w:rsidTr="00F15F12" w14:paraId="707A51AD" w14:textId="77777777">
        <w:trPr>
          <w:cantSplit/>
          <w:trHeight w:val="753"/>
        </w:trPr>
        <w:tc>
          <w:tcPr>
            <w:tcW w:w="283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0D18EB97" w14:textId="77777777">
            <w:pPr>
              <w:pStyle w:val="text"/>
              <w:widowControl/>
              <w:spacing w:before="0" w:line="240" w:lineRule="auto"/>
              <w:ind w:left="-57" w:right="71"/>
              <w:jc w:val="left"/>
              <w:rPr>
                <w:rFonts w:ascii="Palatino Linotype" w:hAnsi="Palatino Linotype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vAlign w:val="center"/>
          </w:tcPr>
          <w:p w:rsidRPr="00A80CE5" w:rsidR="00A80CE5" w:rsidP="00A80CE5" w:rsidRDefault="00A80CE5" w14:paraId="1012C41E" w14:textId="77777777">
            <w:pPr>
              <w:tabs>
                <w:tab w:val="left" w:pos="720"/>
              </w:tabs>
              <w:rPr>
                <w:rFonts w:ascii="Palatino Linotype" w:hAnsi="Palatino Linotype" w:cs="Calibri"/>
                <w:sz w:val="20"/>
                <w:szCs w:val="20"/>
              </w:rPr>
            </w:pPr>
            <w:r w:rsidRPr="00A80CE5">
              <w:rPr>
                <w:rFonts w:ascii="Palatino Linotype" w:hAnsi="Palatino Linotype" w:cs="Calibri"/>
                <w:sz w:val="20"/>
                <w:szCs w:val="20"/>
              </w:rPr>
              <w:t>Procentuální vyjádření rozsahu poddodávky</w:t>
            </w:r>
            <w:r>
              <w:rPr>
                <w:rFonts w:ascii="Palatino Linotype" w:hAnsi="Palatino Linotype" w:cs="Calibri"/>
                <w:sz w:val="20"/>
                <w:szCs w:val="20"/>
              </w:rPr>
              <w:t xml:space="preserve"> na celkovém plnění</w:t>
            </w:r>
            <w:r w:rsidRPr="00A80CE5">
              <w:rPr>
                <w:rFonts w:ascii="Palatino Linotype" w:hAnsi="Palatino Linotype" w:cs="Calibri"/>
                <w:sz w:val="20"/>
                <w:szCs w:val="20"/>
              </w:rPr>
              <w:t>:</w:t>
            </w:r>
          </w:p>
          <w:p w:rsidRPr="00A80CE5" w:rsidR="00A80CE5" w:rsidP="00A80CE5" w:rsidRDefault="00A80CE5" w14:paraId="3AFA7895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</w:p>
        </w:tc>
        <w:tc>
          <w:tcPr>
            <w:tcW w:w="3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627C0D" w:rsidR="00A80CE5" w:rsidP="00A80CE5" w:rsidRDefault="00A80CE5" w14:paraId="35F0C31F" w14:textId="77777777">
            <w:pPr>
              <w:pStyle w:val="text"/>
              <w:widowControl/>
              <w:spacing w:before="0" w:line="240" w:lineRule="auto"/>
              <w:ind w:left="-57" w:right="-57"/>
              <w:jc w:val="left"/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</w:tbl>
    <w:p w:rsidRPr="00C31308" w:rsidR="00A80CE5" w:rsidP="00696E10" w:rsidRDefault="00A80CE5" w14:paraId="1F9C5CC0" w14:textId="77777777">
      <w:pPr>
        <w:jc w:val="both"/>
        <w:rPr>
          <w:rFonts w:ascii="Palatino Linotype" w:hAnsi="Palatino Linotype" w:cs="Arial" w:eastAsiaTheme="minorEastAsia"/>
          <w:bCs/>
          <w:sz w:val="10"/>
          <w:szCs w:val="10"/>
        </w:rPr>
      </w:pPr>
      <w:bookmarkStart w:name="_Hlk38640252" w:id="1"/>
    </w:p>
    <w:tbl>
      <w:tblPr>
        <w:tblStyle w:val="Mkatabulky"/>
        <w:tblW w:w="5000" w:type="pct"/>
        <w:jc w:val="right"/>
        <w:tblLook w:firstRow="1" w:lastRow="0" w:firstColumn="1" w:lastColumn="0" w:noHBand="0" w:noVBand="1" w:val="04A0"/>
      </w:tblPr>
      <w:tblGrid>
        <w:gridCol w:w="5073"/>
        <w:gridCol w:w="290"/>
        <w:gridCol w:w="2188"/>
        <w:gridCol w:w="506"/>
        <w:gridCol w:w="1797"/>
      </w:tblGrid>
      <w:tr w:rsidRPr="00A61F69" w:rsidR="00A61F69" w:rsidTr="00B64213" w14:paraId="08AF9E05" w14:textId="77777777">
        <w:trPr>
          <w:jc w:val="right"/>
        </w:trPr>
        <w:tc>
          <w:tcPr>
            <w:tcW w:w="5000" w:type="pct"/>
            <w:gridSpan w:val="5"/>
            <w:shd w:val="solid" w:color="auto" w:fill="auto"/>
            <w:vAlign w:val="center"/>
          </w:tcPr>
          <w:p w:rsidRPr="00A61F69" w:rsidR="00881B18" w:rsidP="00A61F69" w:rsidRDefault="00A61F69" w14:paraId="4C9EF1D0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</w:pPr>
            <w:r w:rsidRPr="00A61F69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 xml:space="preserve">PODPIS ČESTNÉHO PROHLÁŠENÍ </w:t>
            </w:r>
            <w:r w:rsidR="00214F5A">
              <w:rPr>
                <w:rFonts w:ascii="Palatino Linotype" w:hAnsi="Palatino Linotype" w:cs="Arial" w:eastAsiaTheme="minorEastAsia"/>
                <w:bCs/>
                <w:color w:val="FFFFFF" w:themeColor="background1"/>
              </w:rPr>
              <w:t>DODAVATELEM</w:t>
            </w:r>
          </w:p>
        </w:tc>
      </w:tr>
      <w:tr w:rsidRPr="007B4B68" w:rsidR="00C31308" w:rsidTr="00B64213" w14:paraId="54FF5C3E" w14:textId="77777777">
        <w:trPr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A61F69" w:rsidP="00A61F69" w:rsidRDefault="00A61F69" w14:paraId="544DD70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Místo a datum podpisu čestného prohlášení:</w:t>
            </w:r>
          </w:p>
        </w:tc>
        <w:tc>
          <w:tcPr>
            <w:tcW w:w="147" w:type="pct"/>
            <w:shd w:val="pct10" w:color="auto" w:fill="auto"/>
          </w:tcPr>
          <w:p w:rsidRPr="007B4B68" w:rsidR="00A61F69" w:rsidP="00A61F69" w:rsidRDefault="00A61F69" w14:paraId="493FA7C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V</w:t>
            </w:r>
          </w:p>
        </w:tc>
        <w:tc>
          <w:tcPr>
            <w:tcW w:w="1110" w:type="pct"/>
            <w:shd w:val="clear" w:color="auto" w:fill="auto"/>
          </w:tcPr>
          <w:p w:rsidRPr="00C31308" w:rsidR="00A61F69" w:rsidP="00A61F69" w:rsidRDefault="00C31308" w14:paraId="2A151F0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4"/>
                <w:sz w:val="20"/>
                <w:szCs w:val="20"/>
              </w:rPr>
            </w:pPr>
            <w:r w:rsidRPr="00C31308">
              <w:rPr>
                <w:rFonts w:ascii="Palatino Linotype" w:hAnsi="Palatino Linotype" w:cs="Arial" w:eastAsiaTheme="minorEastAsia"/>
                <w:spacing w:val="-4"/>
                <w:sz w:val="20"/>
                <w:szCs w:val="20"/>
                <w:highlight w:val="red"/>
              </w:rPr>
              <w:t>[doplní dodavatel]</w:t>
            </w:r>
          </w:p>
        </w:tc>
        <w:tc>
          <w:tcPr>
            <w:tcW w:w="257" w:type="pct"/>
            <w:shd w:val="pct10" w:color="auto" w:fill="auto"/>
          </w:tcPr>
          <w:p w:rsidRPr="007B4B68" w:rsidR="00A61F69" w:rsidP="00C31308" w:rsidRDefault="00A61F69" w14:paraId="0754ABFC" w14:textId="77777777">
            <w:pPr>
              <w:autoSpaceDE w:val="false"/>
              <w:autoSpaceDN w:val="false"/>
              <w:adjustRightInd w:val="false"/>
              <w:ind w:left="-57" w:right="-8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>dne</w:t>
            </w:r>
          </w:p>
        </w:tc>
        <w:tc>
          <w:tcPr>
            <w:tcW w:w="912" w:type="pct"/>
          </w:tcPr>
          <w:p w:rsidRPr="007B4B68" w:rsidR="00A61F69" w:rsidP="00A61F69" w:rsidRDefault="00A61F69" w14:paraId="5656A4DB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64213" w14:paraId="6787C6A8" w14:textId="77777777">
        <w:trPr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214F5A" w:rsidR="00881B18" w:rsidP="00A61F69" w:rsidRDefault="00881B18" w14:paraId="6382ABEF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</w:pPr>
            <w:r w:rsidRP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 xml:space="preserve">Jméno a příjmení osoby oprávněné zastupovat </w:t>
            </w:r>
            <w:r w:rsidRPr="00214F5A" w:rsidR="00214F5A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dodavatele</w:t>
            </w:r>
            <w:r w:rsidRPr="00214F5A" w:rsidR="00C31308">
              <w:rPr>
                <w:rFonts w:ascii="Palatino Linotype" w:hAnsi="Palatino Linotype" w:cs="Arial" w:eastAsiaTheme="minorEastAsia"/>
                <w:spacing w:val="-6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627C0D" w:rsidR="00881B18" w:rsidP="00A61F69" w:rsidRDefault="00881B18" w14:paraId="270AE1DE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64213" w14:paraId="2E7614AD" w14:textId="77777777">
        <w:trPr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881B18" w:rsidP="00A61F69" w:rsidRDefault="00A61F69" w14:paraId="5EDD0008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Funkce 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7B4B68" w:rsidR="00881B18" w:rsidP="00A61F69" w:rsidRDefault="00881B18" w14:paraId="5F572D6A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 w:rsidRPr="00627C0D"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  <w:t>[doplní dodavatel]</w:t>
            </w:r>
          </w:p>
        </w:tc>
      </w:tr>
      <w:tr w:rsidRPr="007B4B68" w:rsidR="00A61F69" w:rsidTr="00B64213" w14:paraId="25D55C85" w14:textId="77777777">
        <w:trPr>
          <w:trHeight w:val="794"/>
          <w:jc w:val="right"/>
        </w:trPr>
        <w:tc>
          <w:tcPr>
            <w:tcW w:w="2574" w:type="pct"/>
            <w:shd w:val="clear" w:color="auto" w:fill="F2F2F2" w:themeFill="background1" w:themeFillShade="F2"/>
          </w:tcPr>
          <w:p w:rsidRPr="007B4B68" w:rsidR="00881B18" w:rsidP="00A61F69" w:rsidRDefault="00A61F69" w14:paraId="0303EA2C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 xml:space="preserve">Podpis </w:t>
            </w:r>
            <w:r>
              <w:rPr>
                <w:rFonts w:ascii="Palatino Linotype" w:hAnsi="Palatino Linotype" w:cs="Arial" w:eastAsiaTheme="minorEastAsia"/>
                <w:sz w:val="20"/>
                <w:szCs w:val="20"/>
              </w:rPr>
              <w:t xml:space="preserve">osoby oprávněné zastupovat </w:t>
            </w:r>
            <w:r w:rsidR="00214F5A">
              <w:rPr>
                <w:rFonts w:ascii="Palatino Linotype" w:hAnsi="Palatino Linotype" w:cs="Arial" w:eastAsiaTheme="minorEastAsia"/>
                <w:sz w:val="20"/>
                <w:szCs w:val="20"/>
              </w:rPr>
              <w:t>dodavatele</w:t>
            </w:r>
            <w:r w:rsidR="00C31308">
              <w:rPr>
                <w:rFonts w:ascii="Palatino Linotype" w:hAnsi="Palatino Linotype" w:cs="Arial" w:eastAsiaTheme="minorEastAsia"/>
                <w:sz w:val="20"/>
                <w:szCs w:val="20"/>
              </w:rPr>
              <w:t>:</w:t>
            </w:r>
          </w:p>
        </w:tc>
        <w:tc>
          <w:tcPr>
            <w:tcW w:w="2426" w:type="pct"/>
            <w:gridSpan w:val="4"/>
          </w:tcPr>
          <w:p w:rsidRPr="00627C0D" w:rsidR="00881B18" w:rsidP="00A61F69" w:rsidRDefault="00881B18" w14:paraId="483B4BBD" w14:textId="77777777">
            <w:pPr>
              <w:autoSpaceDE w:val="false"/>
              <w:autoSpaceDN w:val="false"/>
              <w:adjustRightInd w:val="false"/>
              <w:ind w:left="-57" w:right="-57"/>
              <w:jc w:val="both"/>
              <w:rPr>
                <w:rFonts w:ascii="Palatino Linotype" w:hAnsi="Palatino Linotype" w:cs="Arial" w:eastAsiaTheme="minorEastAsia"/>
                <w:sz w:val="20"/>
                <w:szCs w:val="20"/>
                <w:highlight w:val="red"/>
              </w:rPr>
            </w:pPr>
          </w:p>
        </w:tc>
      </w:tr>
      <w:bookmarkEnd w:id="1"/>
    </w:tbl>
    <w:p w:rsidR="00881B18" w:rsidP="00881B18" w:rsidRDefault="00881B18" w14:paraId="054B100B" w14:textId="77777777">
      <w:pPr>
        <w:jc w:val="both"/>
        <w:rPr>
          <w:rFonts w:ascii="Palatino Linotype" w:hAnsi="Palatino Linotype" w:cs="Arial"/>
          <w:sz w:val="20"/>
          <w:szCs w:val="20"/>
        </w:rPr>
      </w:pPr>
    </w:p>
    <w:sectPr w:rsidR="00881B18" w:rsidSect="00F15F12">
      <w:headerReference w:type="default" r:id="rId10"/>
      <w:footerReference w:type="default" r:id="rId11"/>
      <w:pgSz w:w="11906" w:h="16838"/>
      <w:pgMar w:top="1418" w:right="1134" w:bottom="284" w:left="1134" w:header="142" w:footer="889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D00674" w:rsidP="00193245" w:rsidRDefault="00D00674" w14:paraId="514C6AAA" w14:textId="77777777">
      <w:r>
        <w:separator/>
      </w:r>
    </w:p>
  </w:endnote>
  <w:endnote w:type="continuationSeparator" w:id="0">
    <w:p w:rsidR="00D00674" w:rsidP="00193245" w:rsidRDefault="00D00674" w14:paraId="7C2D7110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Pr="00CE4914" w:rsidR="00CE4914" w:rsidP="00A05FA8" w:rsidRDefault="00F15F12" w14:paraId="3EE64A81" w14:textId="77777777">
    <w:pPr>
      <w:pStyle w:val="Zpat"/>
      <w:spacing w:before="120"/>
      <w:rPr>
        <w:rFonts w:ascii="Arial" w:hAnsi="Arial" w:cs="Arial"/>
        <w:sz w:val="20"/>
        <w:szCs w:val="20"/>
      </w:rPr>
    </w:pPr>
    <w:r w:rsidRPr="00F15F12">
      <w:rPr>
        <w:rFonts w:ascii="Arial" w:hAnsi="Arial" w:cs="Arial"/>
        <w:noProof/>
        <w:sz w:val="20"/>
        <w:szCs w:val="20"/>
      </w:rPr>
      <w:drawing>
        <wp:anchor distT="0" distB="0" distL="114300" distR="114300" simplePos="false" relativeHeight="251661312" behindDoc="false" locked="false" layoutInCell="true" allowOverlap="true" wp14:anchorId="21B2EB00" wp14:editId="67EE109A">
          <wp:simplePos x="0" y="0"/>
          <wp:positionH relativeFrom="column">
            <wp:posOffset>1702330</wp:posOffset>
          </wp:positionH>
          <wp:positionV relativeFrom="paragraph">
            <wp:posOffset>48260</wp:posOffset>
          </wp:positionV>
          <wp:extent cx="2627630" cy="542925"/>
          <wp:effectExtent l="19050" t="0" r="1270" b="0"/>
          <wp:wrapNone/>
          <wp:docPr id="5" name="Obrázek 2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2" name="Obrázek 2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763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D00674" w:rsidP="00193245" w:rsidRDefault="00D00674" w14:paraId="4A104193" w14:textId="77777777">
      <w:r>
        <w:separator/>
      </w:r>
    </w:p>
  </w:footnote>
  <w:footnote w:type="continuationSeparator" w:id="0">
    <w:p w:rsidR="00D00674" w:rsidP="00193245" w:rsidRDefault="00D00674" w14:paraId="4A5ADD06" w14:textId="77777777">
      <w:r>
        <w:continuationSeparator/>
      </w:r>
    </w:p>
  </w:footnote>
  <w:footnote w:id="1">
    <w:p w:rsidRPr="00C43CD5" w:rsidR="00214F5A" w:rsidP="00214F5A" w:rsidRDefault="00214F5A" w14:paraId="32FFC73A" w14:textId="77777777">
      <w:pPr>
        <w:pStyle w:val="Textpoznpodarou"/>
        <w:rPr>
          <w:i/>
          <w:iCs/>
        </w:rPr>
      </w:pPr>
      <w:r w:rsidRPr="00C43CD5"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 w:rsidR="00C43CD5">
        <w:rPr>
          <w:i/>
          <w:iCs/>
        </w:rPr>
        <w:t>Dodavatel</w:t>
      </w:r>
      <w:r w:rsidRPr="00C43CD5">
        <w:rPr>
          <w:i/>
          <w:iCs/>
        </w:rPr>
        <w:t xml:space="preserve"> použije tuto tabulku tolikrát, kolik </w:t>
      </w:r>
      <w:r w:rsidR="00A80CE5">
        <w:rPr>
          <w:i/>
          <w:iCs/>
        </w:rPr>
        <w:t>poddodavatelů</w:t>
      </w:r>
      <w:r w:rsidR="00C43CD5">
        <w:rPr>
          <w:i/>
          <w:iCs/>
        </w:rPr>
        <w:t xml:space="preserve"> ve své nabídce</w:t>
      </w:r>
      <w:r w:rsidRPr="00C43CD5">
        <w:rPr>
          <w:i/>
          <w:iCs/>
        </w:rPr>
        <w:t xml:space="preserve"> uvádí.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15F12" w:rsidP="00F15F12" w:rsidRDefault="00F15F12" w14:paraId="2AAF8F10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</w:rPr>
    </w:pPr>
    <w:bookmarkStart w:name="_Hlk38637174" w:id="2"/>
    <w:bookmarkStart w:name="_Hlk38637175" w:id="3"/>
    <w:bookmarkStart w:name="_Hlk38637177" w:id="4"/>
    <w:bookmarkStart w:name="_Hlk38637178" w:id="5"/>
    <w:bookmarkStart w:name="_Hlk42280854" w:id="6"/>
    <w:bookmarkStart w:name="_Hlk42280855" w:id="7"/>
    <w:bookmarkStart w:name="_Hlk42280856" w:id="8"/>
    <w:bookmarkStart w:name="_Hlk42280857" w:id="9"/>
    <w:bookmarkStart w:name="_Hlk42280825" w:id="10"/>
    <w:r>
      <w:rPr>
        <w:rFonts w:ascii="Calibri" w:hAnsi="Calibri"/>
        <w:noProof/>
        <w:sz w:val="22"/>
        <w:szCs w:val="22"/>
      </w:rPr>
      <w:drawing>
        <wp:anchor distT="0" distB="0" distL="114300" distR="114300" simplePos="false" relativeHeight="251663360" behindDoc="false" locked="false" layoutInCell="true" allowOverlap="true" wp14:anchorId="6592E6B1" wp14:editId="4FA901B2">
          <wp:simplePos x="0" y="0"/>
          <wp:positionH relativeFrom="margin">
            <wp:posOffset>3810</wp:posOffset>
          </wp:positionH>
          <wp:positionV relativeFrom="paragraph">
            <wp:posOffset>120015</wp:posOffset>
          </wp:positionV>
          <wp:extent cx="666000" cy="763200"/>
          <wp:effectExtent l="0" t="0" r="1270" b="0"/>
          <wp:wrapNone/>
          <wp:docPr id="6" name="Obrázek 3" descr="E:\Slatiňany\znak.gif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E:\Slatiňany\znak.gif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Pr="00162879" w:rsidR="00F15F12" w:rsidP="00F15F12" w:rsidRDefault="00F15F12" w14:paraId="2C101249" w14:textId="77777777">
    <w:pPr>
      <w:tabs>
        <w:tab w:val="right" w:pos="9638"/>
      </w:tabs>
      <w:spacing w:after="200" w:line="276" w:lineRule="auto"/>
      <w:rPr>
        <w:rFonts w:ascii="Century Gothic" w:hAnsi="Century Gothic"/>
        <w:color w:val="1F497D"/>
        <w:sz w:val="20"/>
      </w:rPr>
    </w:pPr>
    <w:r>
      <w:rPr>
        <w:rFonts w:ascii="Century Gothic" w:hAnsi="Century Gothic"/>
        <w:color w:val="1F497D"/>
      </w:rPr>
      <w:tab/>
    </w:r>
    <w:r w:rsidRPr="00162879">
      <w:rPr>
        <w:rFonts w:ascii="Century Gothic" w:hAnsi="Century Gothic"/>
        <w:color w:val="1F497D"/>
        <w:sz w:val="20"/>
      </w:rPr>
      <w:t>Veřejná zakázka:</w:t>
    </w:r>
  </w:p>
  <w:p w:rsidRPr="00162879" w:rsidR="00F15F12" w:rsidP="00F15F12" w:rsidRDefault="00F15F12" w14:paraId="7F9A3A34" w14:textId="3D529698">
    <w:pPr>
      <w:tabs>
        <w:tab w:val="center" w:pos="4536"/>
        <w:tab w:val="right" w:pos="9072"/>
      </w:tabs>
      <w:jc w:val="right"/>
      <w:rPr>
        <w:rFonts w:ascii="Century Gothic" w:hAnsi="Century Gothic"/>
        <w:b/>
        <w:bCs/>
        <w:color w:val="1F497D"/>
        <w:sz w:val="20"/>
      </w:rPr>
    </w:pPr>
    <w:r w:rsidRPr="00162879">
      <w:rPr>
        <w:rFonts w:ascii="Century Gothic" w:hAnsi="Century Gothic"/>
        <w:b/>
        <w:bCs/>
        <w:color w:val="1F497D"/>
        <w:sz w:val="20"/>
      </w:rPr>
      <w:t>„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Pr="00F06F00" w:rsidR="00F06F00">
      <w:rPr>
        <w:rFonts w:ascii="Century Gothic" w:hAnsi="Century Gothic"/>
        <w:b/>
        <w:bCs/>
        <w:color w:val="1F497D"/>
        <w:sz w:val="20"/>
      </w:rPr>
      <w:t>Pořízení propagačního videa</w:t>
    </w:r>
    <w:r w:rsidR="00B64213">
      <w:rPr>
        <w:rFonts w:ascii="Century Gothic" w:hAnsi="Century Gothic"/>
        <w:b/>
        <w:bCs/>
        <w:color w:val="1F497D"/>
        <w:sz w:val="20"/>
      </w:rPr>
      <w:t>“</w:t>
    </w:r>
  </w:p>
  <w:p w:rsidRPr="00943784" w:rsidR="00F15F12" w:rsidP="00F15F12" w:rsidRDefault="00F15F12" w14:paraId="5AB7EC3A" w14:textId="77777777">
    <w:pPr>
      <w:tabs>
        <w:tab w:val="center" w:pos="4536"/>
        <w:tab w:val="right" w:pos="9072"/>
      </w:tabs>
      <w:rPr>
        <w:rFonts w:ascii="Century Gothic" w:hAnsi="Century Gothic"/>
        <w:color w:val="1F497D"/>
        <w:sz w:val="22"/>
        <w:szCs w:val="22"/>
      </w:rPr>
    </w:pPr>
    <w:r w:rsidRPr="007B4B68">
      <w:rPr>
        <w:rFonts w:ascii="Century Gothic" w:hAnsi="Century Gothic"/>
        <w:color w:val="1F497D"/>
        <w:sz w:val="22"/>
        <w:szCs w:val="22"/>
      </w:rPr>
      <w:t>_______________________________________________________________________________________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722EAD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abstractNum w:abstractNumId="2">
    <w:nsid w:val="71076F9A"/>
    <w:multiLevelType w:val="hybridMultilevel"/>
    <w:tmpl w:val="C1E895EA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 w:tentative="true">
      <w:start w:val="1"/>
      <w:numFmt w:val="lowerLetter"/>
      <w:lvlText w:val="%2."/>
      <w:lvlJc w:val="left"/>
      <w:pPr>
        <w:ind w:left="1268" w:hanging="360"/>
      </w:pPr>
    </w:lvl>
    <w:lvl w:ilvl="2" w:tplc="0405001B" w:tentative="true">
      <w:start w:val="1"/>
      <w:numFmt w:val="lowerRoman"/>
      <w:lvlText w:val="%3."/>
      <w:lvlJc w:val="right"/>
      <w:pPr>
        <w:ind w:left="1988" w:hanging="180"/>
      </w:pPr>
    </w:lvl>
    <w:lvl w:ilvl="3" w:tplc="0405000F" w:tentative="true">
      <w:start w:val="1"/>
      <w:numFmt w:val="decimal"/>
      <w:lvlText w:val="%4."/>
      <w:lvlJc w:val="left"/>
      <w:pPr>
        <w:ind w:left="2708" w:hanging="360"/>
      </w:pPr>
    </w:lvl>
    <w:lvl w:ilvl="4" w:tplc="04050019" w:tentative="true">
      <w:start w:val="1"/>
      <w:numFmt w:val="lowerLetter"/>
      <w:lvlText w:val="%5."/>
      <w:lvlJc w:val="left"/>
      <w:pPr>
        <w:ind w:left="3428" w:hanging="360"/>
      </w:pPr>
    </w:lvl>
    <w:lvl w:ilvl="5" w:tplc="0405001B" w:tentative="true">
      <w:start w:val="1"/>
      <w:numFmt w:val="lowerRoman"/>
      <w:lvlText w:val="%6."/>
      <w:lvlJc w:val="right"/>
      <w:pPr>
        <w:ind w:left="4148" w:hanging="180"/>
      </w:pPr>
    </w:lvl>
    <w:lvl w:ilvl="6" w:tplc="0405000F" w:tentative="true">
      <w:start w:val="1"/>
      <w:numFmt w:val="decimal"/>
      <w:lvlText w:val="%7."/>
      <w:lvlJc w:val="left"/>
      <w:pPr>
        <w:ind w:left="4868" w:hanging="360"/>
      </w:pPr>
    </w:lvl>
    <w:lvl w:ilvl="7" w:tplc="04050019" w:tentative="true">
      <w:start w:val="1"/>
      <w:numFmt w:val="lowerLetter"/>
      <w:lvlText w:val="%8."/>
      <w:lvlJc w:val="left"/>
      <w:pPr>
        <w:ind w:left="5588" w:hanging="360"/>
      </w:pPr>
    </w:lvl>
    <w:lvl w:ilvl="8" w:tplc="0405001B" w:tentative="true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B3"/>
    <w:rsid w:val="00026A29"/>
    <w:rsid w:val="00051E26"/>
    <w:rsid w:val="000720B7"/>
    <w:rsid w:val="00086E69"/>
    <w:rsid w:val="000F3B38"/>
    <w:rsid w:val="00101695"/>
    <w:rsid w:val="001062A0"/>
    <w:rsid w:val="00193245"/>
    <w:rsid w:val="001B41E1"/>
    <w:rsid w:val="001C676D"/>
    <w:rsid w:val="001E2C68"/>
    <w:rsid w:val="00214F5A"/>
    <w:rsid w:val="00330CF2"/>
    <w:rsid w:val="00365F4F"/>
    <w:rsid w:val="00371B43"/>
    <w:rsid w:val="00392A9E"/>
    <w:rsid w:val="00395CD4"/>
    <w:rsid w:val="003D06D3"/>
    <w:rsid w:val="003F0C77"/>
    <w:rsid w:val="003F3D1C"/>
    <w:rsid w:val="0040280C"/>
    <w:rsid w:val="00404AE0"/>
    <w:rsid w:val="004375AD"/>
    <w:rsid w:val="004475DA"/>
    <w:rsid w:val="004A1C74"/>
    <w:rsid w:val="004B210A"/>
    <w:rsid w:val="004B2C5E"/>
    <w:rsid w:val="004C066C"/>
    <w:rsid w:val="004C1812"/>
    <w:rsid w:val="004C4900"/>
    <w:rsid w:val="004F4787"/>
    <w:rsid w:val="004F5891"/>
    <w:rsid w:val="00565256"/>
    <w:rsid w:val="00587FD6"/>
    <w:rsid w:val="005C026C"/>
    <w:rsid w:val="005C3190"/>
    <w:rsid w:val="005E3917"/>
    <w:rsid w:val="005E4916"/>
    <w:rsid w:val="005F6200"/>
    <w:rsid w:val="00627C0D"/>
    <w:rsid w:val="006335C5"/>
    <w:rsid w:val="006568D2"/>
    <w:rsid w:val="00696E10"/>
    <w:rsid w:val="006A68AB"/>
    <w:rsid w:val="006B6E53"/>
    <w:rsid w:val="006C5E26"/>
    <w:rsid w:val="007425B3"/>
    <w:rsid w:val="00765701"/>
    <w:rsid w:val="007B4B68"/>
    <w:rsid w:val="007E4D1B"/>
    <w:rsid w:val="00853BDB"/>
    <w:rsid w:val="00854809"/>
    <w:rsid w:val="00881B18"/>
    <w:rsid w:val="00890E88"/>
    <w:rsid w:val="008A0C3B"/>
    <w:rsid w:val="00955768"/>
    <w:rsid w:val="00980EB0"/>
    <w:rsid w:val="00991A04"/>
    <w:rsid w:val="009C3114"/>
    <w:rsid w:val="009D0797"/>
    <w:rsid w:val="009E1167"/>
    <w:rsid w:val="009E6AF3"/>
    <w:rsid w:val="00A05FA8"/>
    <w:rsid w:val="00A5028B"/>
    <w:rsid w:val="00A61F69"/>
    <w:rsid w:val="00A6409F"/>
    <w:rsid w:val="00A80CE5"/>
    <w:rsid w:val="00AF0256"/>
    <w:rsid w:val="00B64213"/>
    <w:rsid w:val="00BB5E5D"/>
    <w:rsid w:val="00C0169B"/>
    <w:rsid w:val="00C20FD6"/>
    <w:rsid w:val="00C31308"/>
    <w:rsid w:val="00C31F4A"/>
    <w:rsid w:val="00C43CD5"/>
    <w:rsid w:val="00C63D72"/>
    <w:rsid w:val="00C64B64"/>
    <w:rsid w:val="00CD06D7"/>
    <w:rsid w:val="00CE4914"/>
    <w:rsid w:val="00D00674"/>
    <w:rsid w:val="00D067A0"/>
    <w:rsid w:val="00D144D0"/>
    <w:rsid w:val="00D55A51"/>
    <w:rsid w:val="00D92DBF"/>
    <w:rsid w:val="00DC300E"/>
    <w:rsid w:val="00E0558A"/>
    <w:rsid w:val="00E25A3A"/>
    <w:rsid w:val="00E31AE7"/>
    <w:rsid w:val="00E81513"/>
    <w:rsid w:val="00EE66D2"/>
    <w:rsid w:val="00F05BC4"/>
    <w:rsid w:val="00F06F00"/>
    <w:rsid w:val="00F15F12"/>
    <w:rsid w:val="00F47D30"/>
    <w:rsid w:val="00F57CDC"/>
    <w:rsid w:val="00FA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19AB7214"/>
  <w15:docId w15:val="{F545CF4B-05B8-4FE8-BA9C-6C136C062073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uiPriority="0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uiPriority="0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425B3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Textpsmene" w:customStyle="tru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Zhlav">
    <w:name w:val="header"/>
    <w:basedOn w:val="Normln"/>
    <w:link w:val="Zhlav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324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193245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324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93245"/>
    <w:rPr>
      <w:rFonts w:ascii="Tahoma" w:hAnsi="Tahoma" w:eastAsia="Times New Roman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rsid w:val="001E2C68"/>
    <w:rPr>
      <w:rFonts w:ascii="Arial" w:hAnsi="Arial" w:cs="Arial"/>
      <w:bCs/>
      <w:szCs w:val="20"/>
    </w:rPr>
  </w:style>
  <w:style w:type="character" w:styleId="Zkladntext2Char" w:customStyle="true">
    <w:name w:val="Základní text 2 Char"/>
    <w:basedOn w:val="Standardnpsmoodstavce"/>
    <w:link w:val="Zkladntext2"/>
    <w:rsid w:val="001E2C68"/>
    <w:rPr>
      <w:rFonts w:ascii="Arial" w:hAnsi="Arial" w:eastAsia="Times New Roman" w:cs="Arial"/>
      <w:bCs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90E88"/>
    <w:pPr>
      <w:ind w:left="720"/>
      <w:contextualSpacing/>
    </w:pPr>
  </w:style>
  <w:style w:type="table" w:styleId="Mkatabulky">
    <w:name w:val="Table Grid"/>
    <w:basedOn w:val="Normlntabulka"/>
    <w:uiPriority w:val="59"/>
    <w:rsid w:val="00C0169B"/>
    <w:pPr>
      <w:spacing w:after="0" w:line="240" w:lineRule="auto"/>
    </w:pPr>
    <w:rPr>
      <w:rFonts w:eastAsiaTheme="minorEastAsia"/>
      <w:lang w:eastAsia="cs-CZ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C0169B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881B18"/>
    <w:rPr>
      <w:rFonts w:ascii="Calibri" w:hAnsi="Calibri" w:eastAsia="Calibri"/>
      <w:sz w:val="20"/>
      <w:szCs w:val="20"/>
      <w:lang w:eastAsia="en-US"/>
    </w:rPr>
  </w:style>
  <w:style w:type="character" w:styleId="TextpoznpodarouChar" w:customStyle="true">
    <w:name w:val="Text pozn. pod čarou Char"/>
    <w:basedOn w:val="Standardnpsmoodstavce"/>
    <w:link w:val="Textpoznpodarou"/>
    <w:semiHidden/>
    <w:rsid w:val="00881B18"/>
    <w:rPr>
      <w:rFonts w:ascii="Calibri" w:hAnsi="Calibri" w:eastAsia="Calibri" w:cs="Times New Roman"/>
      <w:sz w:val="20"/>
      <w:szCs w:val="20"/>
    </w:rPr>
  </w:style>
  <w:style w:type="character" w:styleId="Znakapoznpodarou">
    <w:name w:val="footnote reference"/>
    <w:basedOn w:val="Standardnpsmoodstavce"/>
    <w:semiHidden/>
    <w:unhideWhenUsed/>
    <w:rsid w:val="00881B18"/>
    <w:rPr>
      <w:vertAlign w:val="superscript"/>
    </w:rPr>
  </w:style>
  <w:style w:type="paragraph" w:styleId="text" w:customStyle="true">
    <w:name w:val="text"/>
    <w:rsid w:val="00214F5A"/>
    <w:pPr>
      <w:widowControl w:val="false"/>
      <w:snapToGrid w:val="false"/>
      <w:spacing w:before="240" w:after="0" w:line="240" w:lineRule="exact"/>
      <w:jc w:val="both"/>
    </w:pPr>
    <w:rPr>
      <w:rFonts w:ascii="Arial" w:hAnsi="Arial" w:eastAsia="Times New Roman" w:cs="Arial"/>
      <w:sz w:val="24"/>
      <w:szCs w:val="24"/>
    </w:rPr>
  </w:style>
  <w:style w:type="character" w:styleId="Hypertextovodkaz">
    <w:name w:val="Hyperlink"/>
    <w:uiPriority w:val="99"/>
    <w:rsid w:val="004B2C5E"/>
    <w:rPr>
      <w:rFonts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3672782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3156007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1793185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098374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14985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9990738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65761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otnotes.xml" Type="http://schemas.openxmlformats.org/officeDocument/2006/relationships/footnotes" Id="rId8"/>
    <Relationship Target="theme/theme1.xml" Type="http://schemas.openxmlformats.org/officeDocument/2006/relationships/theme" Id="rId13"/>
    <Relationship Target="../customXml/item3.xml" Type="http://schemas.openxmlformats.org/officeDocument/2006/relationships/customXml" Id="rId3"/>
    <Relationship Target="webSettings.xml" Type="http://schemas.openxmlformats.org/officeDocument/2006/relationships/webSettings" Id="rId7"/>
    <Relationship Target="fontTable.xml" Type="http://schemas.openxmlformats.org/officeDocument/2006/relationships/fontTabl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ettings.xml" Type="http://schemas.openxmlformats.org/officeDocument/2006/relationships/settings" Id="rId6"/>
    <Relationship Target="footer1.xml" Type="http://schemas.openxmlformats.org/officeDocument/2006/relationships/footer" Id="rId11"/>
    <Relationship Target="styles.xml" Type="http://schemas.openxmlformats.org/officeDocument/2006/relationships/styles" Id="rId5"/>
    <Relationship Target="header1.xml" Type="http://schemas.openxmlformats.org/officeDocument/2006/relationships/header" Id="rId10"/>
    <Relationship Target="numbering.xml" Type="http://schemas.openxmlformats.org/officeDocument/2006/relationships/numbering" Id="rId4"/>
    <Relationship Target="endnotes.xml" Type="http://schemas.openxmlformats.org/officeDocument/2006/relationships/endnotes" Id="rId9"/>
</Relationships>

</file>

<file path=word/_rels/foot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5B3488C67560CB4CA15A3F3B67B54561" ma:contentTypeName="Dokument" ma:contentTypeScope="" ma:contentTypeVersion="4" ma:versionID="22f43281b0c35868927a5a4b40ccfae1">
  <xsd:schema xmlns:xsd="http://www.w3.org/2001/XMLSchema" xmlns:ns2="766e70fa-7670-43a6-99e2-cc25946fa8ea" xmlns:ns3="84d333a1-16ff-4112-9e5f-d60bf71a1e92" xmlns:p="http://schemas.microsoft.com/office/2006/metadata/properties" xmlns:xs="http://www.w3.org/2001/XMLSchema" ma:fieldsID="bd353a48fb8a2dc813847b1dd4f45f1c" ma:root="true" ns2:_="" ns3:_="" targetNamespace="http://schemas.microsoft.com/office/2006/metadata/properties">
    <xsd:import namespace="766e70fa-7670-43a6-99e2-cc25946fa8ea"/>
    <xsd:import namespace="84d333a1-16ff-4112-9e5f-d60bf71a1e92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66e70fa-7670-43a6-99e2-cc25946fa8ea">
    <xsd:import namespace="http://schemas.microsoft.com/office/2006/documentManagement/types"/>
    <xsd:import namespace="http://schemas.microsoft.com/office/infopath/2007/PartnerControls"/>
    <xsd:element ma:description="" ma:displayName="Sdílí se s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escription="" ma:displayName="Sdílené s podrobnostmi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84d333a1-16ff-4112-9e5f-d60bf71a1e92">
    <xsd:import namespace="http://schemas.microsoft.com/office/2006/documentManagement/types"/>
    <xsd:import namespace="http://schemas.microsoft.com/office/infopath/2007/PartnerControls"/>
    <xsd:element ma:description=""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escription=""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0F1545-B334-4EF4-A63D-41E716B337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350724-A959-43C4-9B7E-B840D57AB7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1835B-5E27-44A7-8034-A1D6699BB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84d333a1-16ff-4112-9e5f-d60bf71a1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ČESKÝ A MORAVSKÝ ÚČETNÍ DVŮR s.r.o.</properties:Company>
  <properties:Pages>1</properties:Pages>
  <properties:Words>238</properties:Words>
  <properties:Characters>1411</properties:Characters>
  <properties:Lines>11</properties:Lines>
  <properties:Paragraphs>3</properties:Paragraphs>
  <properties:TotalTime>82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1646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2017-09-22T08:59:00Z</dcterms:created>
  <dc:creator/>
  <cp:lastModifiedBy/>
  <dcterms:modified xmlns:xsi="http://www.w3.org/2001/XMLSchema-instance" xsi:type="dcterms:W3CDTF">2021-01-29T15:03:00Z</dcterms:modified>
  <cp:revision>28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0x0101005B3488C67560CB4CA15A3F3B67B54561</vt:lpwstr>
  </prop:property>
</prop:Properties>
</file>