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00750F" w:rsidR="009E6947" w:rsidP="009E6947" w:rsidRDefault="009E6947" w14:paraId="040BCB7D" w14:textId="77777777">
      <w:pPr>
        <w:rPr>
          <w:rFonts w:ascii="Arial" w:hAnsi="Arial" w:cs="Arial"/>
        </w:rPr>
      </w:pPr>
    </w:p>
    <w:p w:rsidRPr="0000750F" w:rsidR="00C32B07" w:rsidP="00C32B07" w:rsidRDefault="00C32B07" w14:paraId="538A22CC" w14:textId="77777777">
      <w:pPr>
        <w:shd w:val="clear" w:color="auto" w:fill="FFFFFF"/>
        <w:jc w:val="center"/>
        <w:rPr>
          <w:rFonts w:ascii="Arial" w:hAnsi="Arial" w:cs="Arial"/>
          <w:b/>
          <w:sz w:val="32"/>
          <w:szCs w:val="32"/>
        </w:rPr>
      </w:pPr>
      <w:r w:rsidRPr="0000750F">
        <w:rPr>
          <w:rFonts w:ascii="Arial" w:hAnsi="Arial" w:cs="Arial"/>
          <w:b/>
          <w:caps/>
          <w:sz w:val="32"/>
          <w:szCs w:val="32"/>
        </w:rPr>
        <w:t>Kupní smlouva</w:t>
      </w:r>
      <w:r w:rsidRPr="0000750F">
        <w:rPr>
          <w:rFonts w:ascii="Arial" w:hAnsi="Arial" w:cs="Arial"/>
          <w:b/>
          <w:sz w:val="32"/>
          <w:szCs w:val="32"/>
        </w:rPr>
        <w:t xml:space="preserve"> </w:t>
      </w:r>
    </w:p>
    <w:p w:rsidRPr="0000750F" w:rsidR="005654B8" w:rsidP="00C32B07" w:rsidRDefault="005654B8" w14:paraId="7565C246" w14:textId="77777777">
      <w:pPr>
        <w:shd w:val="clear" w:color="auto" w:fill="FFFFFF"/>
        <w:jc w:val="center"/>
        <w:rPr>
          <w:rFonts w:ascii="Arial" w:hAnsi="Arial" w:cs="Arial"/>
          <w:b/>
        </w:rPr>
      </w:pPr>
    </w:p>
    <w:p w:rsidRPr="0000750F" w:rsidR="00C32B07" w:rsidP="00C32B07" w:rsidRDefault="005654B8" w14:paraId="5BDAF349" w14:textId="59395C59">
      <w:pPr>
        <w:shd w:val="clear" w:color="auto" w:fill="FFFFFF"/>
        <w:jc w:val="center"/>
        <w:rPr>
          <w:rFonts w:ascii="Arial" w:hAnsi="Arial" w:cs="Arial"/>
          <w:b/>
        </w:rPr>
      </w:pPr>
      <w:r w:rsidRPr="0000750F">
        <w:rPr>
          <w:rFonts w:ascii="Arial" w:hAnsi="Arial" w:cs="Arial"/>
          <w:b/>
        </w:rPr>
        <w:t>č</w:t>
      </w:r>
      <w:r w:rsidRPr="0000750F" w:rsidR="00F53ACC">
        <w:rPr>
          <w:rFonts w:ascii="Arial" w:hAnsi="Arial" w:cs="Arial"/>
          <w:b/>
        </w:rPr>
        <w:t xml:space="preserve">íslo </w:t>
      </w:r>
      <w:r w:rsidRPr="0000750F" w:rsidR="008B321B">
        <w:rPr>
          <w:rFonts w:ascii="Arial" w:hAnsi="Arial" w:cs="Arial"/>
          <w:b/>
        </w:rPr>
        <w:t>Smlouvy</w:t>
      </w:r>
      <w:r w:rsidRPr="0000750F" w:rsidR="00F53ACC">
        <w:rPr>
          <w:rFonts w:ascii="Arial" w:hAnsi="Arial" w:cs="Arial"/>
          <w:b/>
        </w:rPr>
        <w:t xml:space="preserve"> </w:t>
      </w:r>
      <w:r w:rsidRPr="0000750F" w:rsidR="002D77A6">
        <w:rPr>
          <w:rFonts w:ascii="Arial" w:hAnsi="Arial" w:cs="Arial"/>
          <w:b/>
        </w:rPr>
        <w:t>Kupující</w:t>
      </w:r>
      <w:r w:rsidRPr="0000750F" w:rsidR="00F53ACC">
        <w:rPr>
          <w:rFonts w:ascii="Arial" w:hAnsi="Arial" w:cs="Arial"/>
          <w:b/>
        </w:rPr>
        <w:t>ho</w:t>
      </w:r>
      <w:r w:rsidRPr="0000750F" w:rsidR="003D0691">
        <w:rPr>
          <w:rFonts w:ascii="Arial" w:hAnsi="Arial" w:cs="Arial"/>
          <w:b/>
        </w:rPr>
        <w:t>:</w:t>
      </w:r>
    </w:p>
    <w:p w:rsidRPr="0000750F" w:rsidR="00C32B07" w:rsidP="00C32B07" w:rsidRDefault="00C32B07" w14:paraId="79B41B19" w14:textId="77777777">
      <w:pPr>
        <w:spacing w:after="360"/>
        <w:jc w:val="center"/>
        <w:rPr>
          <w:rFonts w:ascii="Arial" w:hAnsi="Arial" w:cs="Arial"/>
        </w:rPr>
      </w:pPr>
      <w:r w:rsidRPr="0000750F">
        <w:rPr>
          <w:rFonts w:ascii="Arial" w:hAnsi="Arial" w:cs="Arial"/>
        </w:rPr>
        <w:t>níže uvedeného dne, měsíce a roku uzavřeli</w:t>
      </w:r>
    </w:p>
    <w:p w:rsidRPr="0000750F" w:rsidR="009E6947" w:rsidP="009E6947" w:rsidRDefault="009E6947" w14:paraId="0D807749" w14:textId="77777777">
      <w:pPr>
        <w:jc w:val="center"/>
        <w:rPr>
          <w:rFonts w:ascii="Arial" w:hAnsi="Arial" w:cs="Arial"/>
          <w:sz w:val="18"/>
          <w:szCs w:val="18"/>
        </w:rPr>
      </w:pPr>
    </w:p>
    <w:p w:rsidRPr="0000750F" w:rsidR="009E6947" w:rsidP="009E6947" w:rsidRDefault="009E6947" w14:paraId="146CDFE6" w14:textId="77777777">
      <w:pPr>
        <w:jc w:val="both"/>
        <w:rPr>
          <w:rFonts w:ascii="Arial" w:hAnsi="Arial" w:cs="Arial"/>
          <w:sz w:val="18"/>
          <w:szCs w:val="18"/>
        </w:rPr>
      </w:pPr>
    </w:p>
    <w:tbl>
      <w:tblPr>
        <w:tblW w:w="0" w:type="auto"/>
        <w:tblInd w:w="-72" w:type="dxa"/>
        <w:tblLayout w:type="fixed"/>
        <w:tblCellMar>
          <w:left w:w="70" w:type="dxa"/>
          <w:right w:w="70" w:type="dxa"/>
        </w:tblCellMar>
        <w:tblLook w:firstRow="0" w:lastRow="0" w:firstColumn="0" w:lastColumn="0" w:noHBand="0" w:noVBand="0" w:val="0000"/>
      </w:tblPr>
      <w:tblGrid>
        <w:gridCol w:w="568"/>
        <w:gridCol w:w="1843"/>
        <w:gridCol w:w="6946"/>
      </w:tblGrid>
      <w:tr w:rsidRPr="0000750F" w:rsidR="009E6947" w:rsidTr="006A2EB5" w14:paraId="32459104" w14:textId="77777777">
        <w:tc>
          <w:tcPr>
            <w:tcW w:w="568" w:type="dxa"/>
          </w:tcPr>
          <w:p w:rsidRPr="0000750F" w:rsidR="009E6947" w:rsidP="009E6947" w:rsidRDefault="009E6947" w14:paraId="2FD62CC2" w14:textId="77777777">
            <w:pPr>
              <w:pStyle w:val="StylNormlnSmlouva11b"/>
              <w:numPr>
                <w:ilvl w:val="1"/>
                <w:numId w:val="1"/>
              </w:numPr>
              <w:ind w:left="567" w:hanging="495"/>
              <w:jc w:val="left"/>
              <w:rPr>
                <w:rFonts w:ascii="Arial" w:hAnsi="Arial" w:cs="Arial"/>
                <w:b/>
                <w:bCs/>
                <w:sz w:val="22"/>
                <w:szCs w:val="22"/>
              </w:rPr>
            </w:pPr>
          </w:p>
        </w:tc>
        <w:tc>
          <w:tcPr>
            <w:tcW w:w="8789" w:type="dxa"/>
            <w:gridSpan w:val="2"/>
            <w:tcMar>
              <w:left w:w="0" w:type="dxa"/>
              <w:right w:w="0" w:type="dxa"/>
            </w:tcMar>
          </w:tcPr>
          <w:p w:rsidRPr="0000750F" w:rsidR="009E6947" w:rsidP="007A6CE0" w:rsidRDefault="009E6947" w14:paraId="467FDCC7" w14:textId="4FD0EDB1">
            <w:pPr>
              <w:pStyle w:val="StylNormlnSmlouva11b"/>
              <w:rPr>
                <w:rFonts w:ascii="Arial" w:hAnsi="Arial" w:cs="Arial"/>
                <w:b/>
                <w:sz w:val="22"/>
                <w:szCs w:val="22"/>
              </w:rPr>
            </w:pPr>
            <w:proofErr w:type="gramStart"/>
            <w:r w:rsidRPr="0000750F">
              <w:rPr>
                <w:rFonts w:ascii="Arial" w:hAnsi="Arial" w:cs="Arial"/>
                <w:b/>
                <w:sz w:val="22"/>
                <w:szCs w:val="22"/>
              </w:rPr>
              <w:t xml:space="preserve">Název:   </w:t>
            </w:r>
            <w:proofErr w:type="gramEnd"/>
            <w:r w:rsidRPr="0000750F">
              <w:rPr>
                <w:rFonts w:ascii="Arial" w:hAnsi="Arial" w:cs="Arial"/>
                <w:b/>
                <w:sz w:val="22"/>
                <w:szCs w:val="22"/>
              </w:rPr>
              <w:t xml:space="preserve">                 </w:t>
            </w:r>
            <w:r w:rsidRPr="0000750F" w:rsidR="007A6CE0">
              <w:rPr>
                <w:rFonts w:ascii="Arial" w:hAnsi="Arial" w:cs="Arial"/>
                <w:b/>
                <w:sz w:val="22"/>
                <w:szCs w:val="22"/>
              </w:rPr>
              <w:t>Svazek obcí Slavkovský les</w:t>
            </w:r>
          </w:p>
        </w:tc>
      </w:tr>
      <w:tr w:rsidRPr="0000750F" w:rsidR="009E6947" w:rsidTr="006A2EB5" w14:paraId="7AEB4479" w14:textId="77777777">
        <w:tc>
          <w:tcPr>
            <w:tcW w:w="568" w:type="dxa"/>
          </w:tcPr>
          <w:p w:rsidRPr="0000750F" w:rsidR="009E6947" w:rsidP="006A2EB5" w:rsidRDefault="009E6947" w14:paraId="31D90E50" w14:textId="77777777">
            <w:pPr>
              <w:pStyle w:val="StylNormlnSmlouva11bTun"/>
              <w:rPr>
                <w:rFonts w:ascii="Arial" w:hAnsi="Arial" w:cs="Arial"/>
                <w:sz w:val="22"/>
                <w:szCs w:val="22"/>
              </w:rPr>
            </w:pPr>
          </w:p>
        </w:tc>
        <w:tc>
          <w:tcPr>
            <w:tcW w:w="1843" w:type="dxa"/>
            <w:tcMar>
              <w:left w:w="0" w:type="dxa"/>
              <w:right w:w="0" w:type="dxa"/>
            </w:tcMar>
          </w:tcPr>
          <w:p w:rsidRPr="0000750F" w:rsidR="009E6947" w:rsidP="006A2EB5" w:rsidRDefault="009E6947" w14:paraId="6F06CDF4" w14:textId="77777777">
            <w:pPr>
              <w:pStyle w:val="StylNormlnSmlouva11b"/>
              <w:rPr>
                <w:rFonts w:ascii="Arial" w:hAnsi="Arial" w:cs="Arial"/>
                <w:sz w:val="22"/>
                <w:szCs w:val="22"/>
              </w:rPr>
            </w:pPr>
            <w:r w:rsidRPr="0000750F">
              <w:rPr>
                <w:rFonts w:ascii="Arial" w:hAnsi="Arial" w:cs="Arial"/>
                <w:sz w:val="22"/>
                <w:szCs w:val="22"/>
              </w:rPr>
              <w:t>se sídlem:</w:t>
            </w:r>
          </w:p>
        </w:tc>
        <w:tc>
          <w:tcPr>
            <w:tcW w:w="6946" w:type="dxa"/>
          </w:tcPr>
          <w:p w:rsidRPr="0000750F" w:rsidR="009E6947" w:rsidP="006A2EB5" w:rsidRDefault="007A6CE0" w14:paraId="73180100" w14:textId="77777777">
            <w:pPr>
              <w:pStyle w:val="StylNormlnSmlouva11b"/>
              <w:rPr>
                <w:rFonts w:ascii="Arial" w:hAnsi="Arial" w:cs="Arial"/>
                <w:sz w:val="22"/>
                <w:szCs w:val="22"/>
              </w:rPr>
            </w:pPr>
            <w:r w:rsidRPr="0000750F">
              <w:rPr>
                <w:rFonts w:ascii="Arial" w:hAnsi="Arial" w:cs="Arial"/>
                <w:sz w:val="22"/>
                <w:szCs w:val="22"/>
              </w:rPr>
              <w:t>Masarykovo náměstí 143, 364 61 Teplá</w:t>
            </w:r>
          </w:p>
        </w:tc>
      </w:tr>
      <w:tr w:rsidRPr="0000750F" w:rsidR="009E6947" w:rsidTr="006A2EB5" w14:paraId="33B86C7A" w14:textId="77777777">
        <w:tc>
          <w:tcPr>
            <w:tcW w:w="568" w:type="dxa"/>
          </w:tcPr>
          <w:p w:rsidRPr="0000750F" w:rsidR="009E6947" w:rsidP="006A2EB5" w:rsidRDefault="009E6947" w14:paraId="2EAED051" w14:textId="77777777">
            <w:pPr>
              <w:pStyle w:val="NormlnSmlouva"/>
              <w:rPr>
                <w:rFonts w:ascii="Arial" w:hAnsi="Arial" w:cs="Arial"/>
                <w:sz w:val="22"/>
                <w:szCs w:val="22"/>
              </w:rPr>
            </w:pPr>
          </w:p>
        </w:tc>
        <w:tc>
          <w:tcPr>
            <w:tcW w:w="1843" w:type="dxa"/>
            <w:tcMar>
              <w:left w:w="0" w:type="dxa"/>
              <w:right w:w="0" w:type="dxa"/>
            </w:tcMar>
          </w:tcPr>
          <w:p w:rsidRPr="0000750F" w:rsidR="009E6947" w:rsidP="006A2EB5" w:rsidRDefault="009E6947" w14:paraId="037A7EBC" w14:textId="77777777">
            <w:pPr>
              <w:pStyle w:val="StylNormlnSmlouva11b"/>
              <w:rPr>
                <w:rFonts w:ascii="Arial" w:hAnsi="Arial" w:cs="Arial"/>
                <w:sz w:val="22"/>
                <w:szCs w:val="22"/>
              </w:rPr>
            </w:pPr>
            <w:r w:rsidRPr="0000750F">
              <w:rPr>
                <w:rFonts w:ascii="Arial" w:hAnsi="Arial" w:cs="Arial"/>
                <w:sz w:val="22"/>
                <w:szCs w:val="22"/>
              </w:rPr>
              <w:t>IČ:</w:t>
            </w:r>
          </w:p>
        </w:tc>
        <w:tc>
          <w:tcPr>
            <w:tcW w:w="6946" w:type="dxa"/>
          </w:tcPr>
          <w:p w:rsidRPr="0000750F" w:rsidR="009E6947" w:rsidP="006A2EB5" w:rsidRDefault="007A6CE0" w14:paraId="0D5C9478" w14:textId="77777777">
            <w:pPr>
              <w:pStyle w:val="StylNormlnSmlouva11b"/>
              <w:rPr>
                <w:rFonts w:ascii="Arial" w:hAnsi="Arial" w:cs="Arial"/>
                <w:sz w:val="22"/>
                <w:szCs w:val="22"/>
              </w:rPr>
            </w:pPr>
            <w:r w:rsidRPr="0000750F">
              <w:rPr>
                <w:rFonts w:ascii="Arial" w:hAnsi="Arial" w:cs="Arial"/>
                <w:sz w:val="22"/>
                <w:szCs w:val="22"/>
              </w:rPr>
              <w:t>63552841</w:t>
            </w:r>
          </w:p>
        </w:tc>
      </w:tr>
      <w:tr w:rsidRPr="0000750F" w:rsidR="009E6947" w:rsidTr="006A2EB5" w14:paraId="642C75EB" w14:textId="77777777">
        <w:tc>
          <w:tcPr>
            <w:tcW w:w="568" w:type="dxa"/>
          </w:tcPr>
          <w:p w:rsidRPr="0000750F" w:rsidR="009E6947" w:rsidP="006A2EB5" w:rsidRDefault="009E6947" w14:paraId="45265697" w14:textId="77777777">
            <w:pPr>
              <w:pStyle w:val="NormlnSmlouva"/>
              <w:rPr>
                <w:rFonts w:ascii="Arial" w:hAnsi="Arial" w:cs="Arial"/>
                <w:sz w:val="22"/>
                <w:szCs w:val="22"/>
              </w:rPr>
            </w:pPr>
          </w:p>
        </w:tc>
        <w:tc>
          <w:tcPr>
            <w:tcW w:w="1843" w:type="dxa"/>
            <w:tcMar>
              <w:left w:w="0" w:type="dxa"/>
              <w:right w:w="0" w:type="dxa"/>
            </w:tcMar>
          </w:tcPr>
          <w:p w:rsidRPr="0000750F" w:rsidR="009E6947" w:rsidP="006A2EB5" w:rsidRDefault="009E6947" w14:paraId="6AD4C9A0" w14:textId="77777777">
            <w:pPr>
              <w:pStyle w:val="StylNormlnSmlouva11b"/>
              <w:rPr>
                <w:rFonts w:ascii="Arial" w:hAnsi="Arial" w:cs="Arial"/>
                <w:sz w:val="22"/>
                <w:szCs w:val="22"/>
              </w:rPr>
            </w:pPr>
            <w:r w:rsidRPr="0000750F">
              <w:rPr>
                <w:rFonts w:ascii="Arial" w:hAnsi="Arial" w:cs="Arial"/>
                <w:sz w:val="22"/>
                <w:szCs w:val="22"/>
              </w:rPr>
              <w:t>DIČ:</w:t>
            </w:r>
          </w:p>
        </w:tc>
        <w:tc>
          <w:tcPr>
            <w:tcW w:w="6946" w:type="dxa"/>
          </w:tcPr>
          <w:p w:rsidRPr="0000750F" w:rsidR="009E6947" w:rsidP="006A2EB5" w:rsidRDefault="00F53ACC" w14:paraId="0047F91D" w14:textId="77777777">
            <w:pPr>
              <w:pStyle w:val="StylNormlnSmlouva11b"/>
              <w:rPr>
                <w:rFonts w:ascii="Arial" w:hAnsi="Arial" w:cs="Arial"/>
                <w:sz w:val="22"/>
                <w:szCs w:val="22"/>
              </w:rPr>
            </w:pPr>
            <w:r w:rsidRPr="0000750F">
              <w:rPr>
                <w:rFonts w:ascii="Arial" w:hAnsi="Arial" w:cs="Arial"/>
                <w:sz w:val="22"/>
                <w:szCs w:val="22"/>
              </w:rPr>
              <w:t>CZ00</w:t>
            </w:r>
            <w:r w:rsidRPr="0000750F" w:rsidR="009E6947">
              <w:rPr>
                <w:rFonts w:ascii="Arial" w:hAnsi="Arial" w:cs="Arial"/>
                <w:sz w:val="22"/>
                <w:szCs w:val="22"/>
              </w:rPr>
              <w:t>236977</w:t>
            </w:r>
          </w:p>
        </w:tc>
      </w:tr>
      <w:tr w:rsidRPr="0000750F" w:rsidR="009E6947" w:rsidTr="006A2EB5" w14:paraId="1A44BF8C" w14:textId="77777777">
        <w:tc>
          <w:tcPr>
            <w:tcW w:w="568" w:type="dxa"/>
          </w:tcPr>
          <w:p w:rsidRPr="0000750F" w:rsidR="009E6947" w:rsidP="006A2EB5" w:rsidRDefault="009E6947" w14:paraId="18B4B4E8" w14:textId="77777777">
            <w:pPr>
              <w:pStyle w:val="NormlnSmlouva"/>
              <w:rPr>
                <w:rFonts w:ascii="Arial" w:hAnsi="Arial" w:cs="Arial"/>
                <w:sz w:val="22"/>
                <w:szCs w:val="22"/>
              </w:rPr>
            </w:pPr>
          </w:p>
        </w:tc>
        <w:tc>
          <w:tcPr>
            <w:tcW w:w="1843" w:type="dxa"/>
            <w:tcMar>
              <w:left w:w="0" w:type="dxa"/>
              <w:right w:w="0" w:type="dxa"/>
            </w:tcMar>
          </w:tcPr>
          <w:p w:rsidRPr="0000750F" w:rsidR="009E6947" w:rsidP="006A2EB5" w:rsidRDefault="009E6947" w14:paraId="678CE5CC" w14:textId="77777777">
            <w:pPr>
              <w:pStyle w:val="StylNormlnSmlouva11b"/>
              <w:rPr>
                <w:rFonts w:ascii="Arial" w:hAnsi="Arial" w:cs="Arial"/>
                <w:sz w:val="22"/>
                <w:szCs w:val="22"/>
              </w:rPr>
            </w:pPr>
            <w:r w:rsidRPr="0000750F">
              <w:rPr>
                <w:rFonts w:ascii="Arial" w:hAnsi="Arial" w:cs="Arial"/>
                <w:sz w:val="22"/>
                <w:szCs w:val="22"/>
              </w:rPr>
              <w:t xml:space="preserve">Bankovní spojení: </w:t>
            </w:r>
          </w:p>
        </w:tc>
        <w:tc>
          <w:tcPr>
            <w:tcW w:w="6946" w:type="dxa"/>
          </w:tcPr>
          <w:p w:rsidRPr="0000750F" w:rsidR="009E6947" w:rsidP="006A2EB5" w:rsidRDefault="009E6947" w14:paraId="2358A1D2" w14:textId="77777777">
            <w:pPr>
              <w:pStyle w:val="StylNormlnSmlouva11b"/>
              <w:rPr>
                <w:rFonts w:ascii="Arial" w:hAnsi="Arial" w:cs="Arial"/>
                <w:sz w:val="22"/>
                <w:szCs w:val="22"/>
              </w:rPr>
            </w:pPr>
          </w:p>
        </w:tc>
      </w:tr>
      <w:tr w:rsidRPr="0000750F" w:rsidR="009E6947" w:rsidTr="006A2EB5" w14:paraId="6BC8B2E3" w14:textId="77777777">
        <w:tc>
          <w:tcPr>
            <w:tcW w:w="568" w:type="dxa"/>
          </w:tcPr>
          <w:p w:rsidRPr="0000750F" w:rsidR="009E6947" w:rsidP="006A2EB5" w:rsidRDefault="009E6947" w14:paraId="5A75118F" w14:textId="77777777">
            <w:pPr>
              <w:pStyle w:val="NormlnSmlouva"/>
              <w:rPr>
                <w:rFonts w:ascii="Arial" w:hAnsi="Arial" w:cs="Arial"/>
                <w:sz w:val="22"/>
                <w:szCs w:val="22"/>
              </w:rPr>
            </w:pPr>
          </w:p>
        </w:tc>
        <w:tc>
          <w:tcPr>
            <w:tcW w:w="1843" w:type="dxa"/>
            <w:tcMar>
              <w:left w:w="0" w:type="dxa"/>
              <w:right w:w="0" w:type="dxa"/>
            </w:tcMar>
          </w:tcPr>
          <w:p w:rsidRPr="0000750F" w:rsidR="009E6947" w:rsidP="006A2EB5" w:rsidRDefault="009E6947" w14:paraId="582F8186" w14:textId="77777777">
            <w:pPr>
              <w:pStyle w:val="StylNormlnSmlouva11b"/>
              <w:rPr>
                <w:rFonts w:ascii="Arial" w:hAnsi="Arial" w:cs="Arial"/>
                <w:sz w:val="22"/>
                <w:szCs w:val="22"/>
              </w:rPr>
            </w:pPr>
            <w:r w:rsidRPr="0000750F">
              <w:rPr>
                <w:rFonts w:ascii="Arial" w:hAnsi="Arial" w:cs="Arial"/>
                <w:sz w:val="22"/>
                <w:szCs w:val="22"/>
              </w:rPr>
              <w:t xml:space="preserve">Číslo účtu: </w:t>
            </w:r>
          </w:p>
        </w:tc>
        <w:tc>
          <w:tcPr>
            <w:tcW w:w="6946" w:type="dxa"/>
          </w:tcPr>
          <w:p w:rsidRPr="0000750F" w:rsidR="009E6947" w:rsidP="006A2EB5" w:rsidRDefault="009E6947" w14:paraId="3188E512" w14:textId="77777777">
            <w:pPr>
              <w:pStyle w:val="StylNormlnSmlouva11b"/>
              <w:rPr>
                <w:rFonts w:ascii="Arial" w:hAnsi="Arial" w:cs="Arial"/>
                <w:sz w:val="22"/>
                <w:szCs w:val="22"/>
              </w:rPr>
            </w:pPr>
          </w:p>
        </w:tc>
      </w:tr>
      <w:tr w:rsidRPr="0000750F" w:rsidR="009E6947" w:rsidTr="006A2EB5" w14:paraId="149FFE04" w14:textId="77777777">
        <w:tc>
          <w:tcPr>
            <w:tcW w:w="568" w:type="dxa"/>
          </w:tcPr>
          <w:p w:rsidRPr="0000750F" w:rsidR="009E6947" w:rsidP="006A2EB5" w:rsidRDefault="009E6947" w14:paraId="0D839605" w14:textId="77777777">
            <w:pPr>
              <w:pStyle w:val="NormlnSmlouva"/>
              <w:rPr>
                <w:rFonts w:ascii="Arial" w:hAnsi="Arial" w:cs="Arial"/>
                <w:sz w:val="22"/>
                <w:szCs w:val="22"/>
              </w:rPr>
            </w:pPr>
          </w:p>
        </w:tc>
        <w:tc>
          <w:tcPr>
            <w:tcW w:w="1843" w:type="dxa"/>
            <w:tcMar>
              <w:left w:w="0" w:type="dxa"/>
              <w:right w:w="0" w:type="dxa"/>
            </w:tcMar>
          </w:tcPr>
          <w:p w:rsidRPr="0000750F" w:rsidR="009E6947" w:rsidP="00F53ACC" w:rsidRDefault="00F53ACC" w14:paraId="0C1EF27F" w14:textId="77777777">
            <w:pPr>
              <w:pStyle w:val="StylNormlnSmlouva11b"/>
              <w:rPr>
                <w:rFonts w:ascii="Arial" w:hAnsi="Arial" w:cs="Arial"/>
                <w:sz w:val="22"/>
                <w:szCs w:val="22"/>
              </w:rPr>
            </w:pPr>
            <w:r w:rsidRPr="0000750F">
              <w:rPr>
                <w:rFonts w:ascii="Arial" w:hAnsi="Arial" w:cs="Arial"/>
                <w:sz w:val="22"/>
                <w:szCs w:val="22"/>
              </w:rPr>
              <w:t>Za</w:t>
            </w:r>
            <w:r w:rsidRPr="0000750F" w:rsidR="009E6947">
              <w:rPr>
                <w:rFonts w:ascii="Arial" w:hAnsi="Arial" w:cs="Arial"/>
                <w:sz w:val="22"/>
                <w:szCs w:val="22"/>
              </w:rPr>
              <w:t>st</w:t>
            </w:r>
            <w:r w:rsidRPr="0000750F">
              <w:rPr>
                <w:rFonts w:ascii="Arial" w:hAnsi="Arial" w:cs="Arial"/>
                <w:sz w:val="22"/>
                <w:szCs w:val="22"/>
              </w:rPr>
              <w:t>oupen</w:t>
            </w:r>
            <w:r w:rsidRPr="0000750F" w:rsidR="009E6947">
              <w:rPr>
                <w:rFonts w:ascii="Arial" w:hAnsi="Arial" w:cs="Arial"/>
                <w:sz w:val="22"/>
                <w:szCs w:val="22"/>
              </w:rPr>
              <w:t>:</w:t>
            </w:r>
          </w:p>
        </w:tc>
        <w:tc>
          <w:tcPr>
            <w:tcW w:w="6946" w:type="dxa"/>
          </w:tcPr>
          <w:p w:rsidRPr="0000750F" w:rsidR="009E6947" w:rsidP="006A2EB5" w:rsidRDefault="009E6947" w14:paraId="1A4999DA" w14:textId="77777777">
            <w:pPr>
              <w:pStyle w:val="StylNormlnSmlouva11b"/>
              <w:rPr>
                <w:rFonts w:ascii="Arial" w:hAnsi="Arial" w:cs="Arial"/>
                <w:sz w:val="22"/>
                <w:szCs w:val="22"/>
              </w:rPr>
            </w:pPr>
          </w:p>
        </w:tc>
      </w:tr>
      <w:tr w:rsidRPr="0000750F" w:rsidR="00F53ACC" w:rsidTr="006A2EB5" w14:paraId="50288B0A" w14:textId="77777777">
        <w:tc>
          <w:tcPr>
            <w:tcW w:w="568" w:type="dxa"/>
          </w:tcPr>
          <w:p w:rsidRPr="0000750F" w:rsidR="00F53ACC" w:rsidP="006A2EB5" w:rsidRDefault="00F53ACC" w14:paraId="58E08D4F" w14:textId="77777777">
            <w:pPr>
              <w:pStyle w:val="NormlnSmlouva"/>
              <w:rPr>
                <w:rFonts w:ascii="Arial" w:hAnsi="Arial" w:cs="Arial"/>
                <w:sz w:val="22"/>
                <w:szCs w:val="22"/>
              </w:rPr>
            </w:pPr>
          </w:p>
        </w:tc>
        <w:tc>
          <w:tcPr>
            <w:tcW w:w="1843" w:type="dxa"/>
            <w:tcMar>
              <w:left w:w="0" w:type="dxa"/>
              <w:right w:w="0" w:type="dxa"/>
            </w:tcMar>
          </w:tcPr>
          <w:p w:rsidRPr="0000750F" w:rsidR="00F53ACC" w:rsidP="006A2EB5" w:rsidRDefault="00F53ACC" w14:paraId="3999EFD5" w14:textId="77777777">
            <w:pPr>
              <w:pStyle w:val="StylNormlnSmlouva11b"/>
              <w:rPr>
                <w:rFonts w:ascii="Arial" w:hAnsi="Arial" w:cs="Arial"/>
                <w:sz w:val="22"/>
                <w:szCs w:val="22"/>
              </w:rPr>
            </w:pPr>
            <w:r w:rsidRPr="0000750F">
              <w:rPr>
                <w:rFonts w:ascii="Arial" w:hAnsi="Arial" w:cs="Arial"/>
                <w:sz w:val="22"/>
                <w:szCs w:val="22"/>
              </w:rPr>
              <w:t>Kontaktní osoba:</w:t>
            </w:r>
          </w:p>
        </w:tc>
        <w:tc>
          <w:tcPr>
            <w:tcW w:w="6946" w:type="dxa"/>
          </w:tcPr>
          <w:p w:rsidRPr="0000750F" w:rsidR="00F53ACC" w:rsidP="006A2EB5" w:rsidRDefault="00F53ACC" w14:paraId="619299F1" w14:textId="77777777">
            <w:pPr>
              <w:pStyle w:val="StylNormlnSmlouva11b"/>
              <w:rPr>
                <w:rFonts w:ascii="Arial" w:hAnsi="Arial" w:cs="Arial"/>
                <w:sz w:val="22"/>
                <w:szCs w:val="22"/>
              </w:rPr>
            </w:pPr>
          </w:p>
        </w:tc>
      </w:tr>
      <w:tr w:rsidRPr="0000750F" w:rsidR="00F53ACC" w:rsidTr="006A2EB5" w14:paraId="091C03B3" w14:textId="77777777">
        <w:tc>
          <w:tcPr>
            <w:tcW w:w="568" w:type="dxa"/>
          </w:tcPr>
          <w:p w:rsidRPr="0000750F" w:rsidR="00F53ACC" w:rsidP="006A2EB5" w:rsidRDefault="00F53ACC" w14:paraId="3E6AEC54" w14:textId="77777777">
            <w:pPr>
              <w:pStyle w:val="NormlnSmlouva"/>
              <w:rPr>
                <w:rFonts w:ascii="Arial" w:hAnsi="Arial" w:cs="Arial"/>
                <w:sz w:val="22"/>
                <w:szCs w:val="22"/>
              </w:rPr>
            </w:pPr>
          </w:p>
        </w:tc>
        <w:tc>
          <w:tcPr>
            <w:tcW w:w="1843" w:type="dxa"/>
            <w:tcMar>
              <w:left w:w="0" w:type="dxa"/>
              <w:right w:w="0" w:type="dxa"/>
            </w:tcMar>
          </w:tcPr>
          <w:p w:rsidRPr="0000750F" w:rsidR="00F53ACC" w:rsidP="006A2EB5" w:rsidRDefault="00F53ACC" w14:paraId="26F9295C" w14:textId="77777777">
            <w:pPr>
              <w:pStyle w:val="StylNormlnSmlouva11b"/>
              <w:rPr>
                <w:rFonts w:ascii="Arial" w:hAnsi="Arial" w:cs="Arial"/>
                <w:sz w:val="22"/>
                <w:szCs w:val="22"/>
              </w:rPr>
            </w:pPr>
            <w:r w:rsidRPr="0000750F">
              <w:rPr>
                <w:rFonts w:ascii="Arial" w:hAnsi="Arial" w:cs="Arial"/>
                <w:sz w:val="22"/>
                <w:szCs w:val="22"/>
              </w:rPr>
              <w:t>Telefon:</w:t>
            </w:r>
          </w:p>
        </w:tc>
        <w:tc>
          <w:tcPr>
            <w:tcW w:w="6946" w:type="dxa"/>
          </w:tcPr>
          <w:p w:rsidRPr="0000750F" w:rsidR="00F53ACC" w:rsidP="006A2EB5" w:rsidRDefault="00F53ACC" w14:paraId="3FB475E7" w14:textId="77777777">
            <w:pPr>
              <w:pStyle w:val="StylNormlnSmlouva11b"/>
              <w:rPr>
                <w:rFonts w:ascii="Arial" w:hAnsi="Arial" w:cs="Arial"/>
                <w:sz w:val="22"/>
                <w:szCs w:val="22"/>
              </w:rPr>
            </w:pPr>
          </w:p>
        </w:tc>
      </w:tr>
      <w:tr w:rsidRPr="0000750F" w:rsidR="00F53ACC" w:rsidTr="006A2EB5" w14:paraId="423B46F4" w14:textId="77777777">
        <w:tc>
          <w:tcPr>
            <w:tcW w:w="568" w:type="dxa"/>
          </w:tcPr>
          <w:p w:rsidRPr="0000750F" w:rsidR="00F53ACC" w:rsidP="006A2EB5" w:rsidRDefault="00F53ACC" w14:paraId="12C6A945" w14:textId="77777777">
            <w:pPr>
              <w:pStyle w:val="NormlnSmlouva"/>
              <w:rPr>
                <w:rFonts w:ascii="Arial" w:hAnsi="Arial" w:cs="Arial"/>
                <w:sz w:val="22"/>
                <w:szCs w:val="22"/>
              </w:rPr>
            </w:pPr>
          </w:p>
        </w:tc>
        <w:tc>
          <w:tcPr>
            <w:tcW w:w="1843" w:type="dxa"/>
            <w:tcMar>
              <w:left w:w="0" w:type="dxa"/>
              <w:right w:w="0" w:type="dxa"/>
            </w:tcMar>
          </w:tcPr>
          <w:p w:rsidRPr="0000750F" w:rsidR="00F53ACC" w:rsidP="006A2EB5" w:rsidRDefault="00F53ACC" w14:paraId="6A587B3B" w14:textId="77777777">
            <w:pPr>
              <w:pStyle w:val="StylNormlnSmlouva11b"/>
              <w:rPr>
                <w:rFonts w:ascii="Arial" w:hAnsi="Arial" w:cs="Arial"/>
                <w:sz w:val="22"/>
                <w:szCs w:val="22"/>
              </w:rPr>
            </w:pPr>
            <w:r w:rsidRPr="0000750F">
              <w:rPr>
                <w:rFonts w:ascii="Arial" w:hAnsi="Arial" w:cs="Arial"/>
                <w:sz w:val="22"/>
                <w:szCs w:val="22"/>
              </w:rPr>
              <w:t>E-mail:</w:t>
            </w:r>
          </w:p>
        </w:tc>
        <w:tc>
          <w:tcPr>
            <w:tcW w:w="6946" w:type="dxa"/>
          </w:tcPr>
          <w:p w:rsidRPr="0000750F" w:rsidR="00F53ACC" w:rsidP="006A2EB5" w:rsidRDefault="00F53ACC" w14:paraId="5F7C64FE" w14:textId="77777777">
            <w:pPr>
              <w:pStyle w:val="StylNormlnSmlouva11b"/>
              <w:rPr>
                <w:rFonts w:ascii="Arial" w:hAnsi="Arial" w:cs="Arial"/>
                <w:sz w:val="22"/>
                <w:szCs w:val="22"/>
              </w:rPr>
            </w:pPr>
          </w:p>
        </w:tc>
      </w:tr>
      <w:tr w:rsidRPr="0000750F" w:rsidR="009E6947" w:rsidTr="006A2EB5" w14:paraId="20F5D4CA" w14:textId="77777777">
        <w:tc>
          <w:tcPr>
            <w:tcW w:w="568" w:type="dxa"/>
          </w:tcPr>
          <w:p w:rsidRPr="0000750F" w:rsidR="009E6947" w:rsidP="006A2EB5" w:rsidRDefault="009E6947" w14:paraId="771DE0F2" w14:textId="77777777">
            <w:pPr>
              <w:pStyle w:val="NormlnSmlouva"/>
              <w:rPr>
                <w:rFonts w:ascii="Arial" w:hAnsi="Arial" w:cs="Arial"/>
                <w:sz w:val="22"/>
                <w:szCs w:val="22"/>
              </w:rPr>
            </w:pPr>
          </w:p>
        </w:tc>
        <w:tc>
          <w:tcPr>
            <w:tcW w:w="1843" w:type="dxa"/>
            <w:tcMar>
              <w:left w:w="0" w:type="dxa"/>
              <w:right w:w="0" w:type="dxa"/>
            </w:tcMar>
          </w:tcPr>
          <w:p w:rsidRPr="0000750F" w:rsidR="009E6947" w:rsidP="006A2EB5" w:rsidRDefault="009E6947" w14:paraId="504B89BE" w14:textId="77777777">
            <w:pPr>
              <w:pStyle w:val="NormlnSmlouva"/>
              <w:rPr>
                <w:rFonts w:ascii="Arial" w:hAnsi="Arial" w:cs="Arial"/>
                <w:sz w:val="22"/>
                <w:szCs w:val="22"/>
              </w:rPr>
            </w:pPr>
          </w:p>
        </w:tc>
        <w:tc>
          <w:tcPr>
            <w:tcW w:w="6946" w:type="dxa"/>
          </w:tcPr>
          <w:p w:rsidRPr="0000750F" w:rsidR="009E6947" w:rsidP="00C32B07" w:rsidRDefault="009E6947" w14:paraId="7CF0122A" w14:textId="77777777">
            <w:pPr>
              <w:pStyle w:val="NormlnSmlouva"/>
              <w:ind w:left="720"/>
              <w:jc w:val="right"/>
              <w:rPr>
                <w:rFonts w:ascii="Arial" w:hAnsi="Arial" w:cs="Arial"/>
                <w:sz w:val="22"/>
                <w:szCs w:val="22"/>
              </w:rPr>
            </w:pPr>
            <w:r w:rsidRPr="0000750F">
              <w:rPr>
                <w:rStyle w:val="StylNormlnSmlouva11bChar"/>
                <w:rFonts w:ascii="Arial" w:hAnsi="Arial" w:eastAsia="Calibri" w:cs="Arial"/>
                <w:sz w:val="22"/>
                <w:szCs w:val="22"/>
              </w:rPr>
              <w:t xml:space="preserve">dále </w:t>
            </w:r>
            <w:r w:rsidRPr="0000750F" w:rsidR="00C32B07">
              <w:rPr>
                <w:rStyle w:val="StylNormlnSmlouva11bChar"/>
                <w:rFonts w:ascii="Arial" w:hAnsi="Arial" w:cs="Arial"/>
                <w:sz w:val="22"/>
                <w:szCs w:val="22"/>
              </w:rPr>
              <w:t>jen</w:t>
            </w:r>
            <w:r w:rsidRPr="0000750F">
              <w:rPr>
                <w:rStyle w:val="StylNormlnSmlouva11bChar"/>
                <w:rFonts w:ascii="Arial" w:hAnsi="Arial" w:eastAsia="Calibri" w:cs="Arial"/>
                <w:sz w:val="22"/>
                <w:szCs w:val="22"/>
              </w:rPr>
              <w:t xml:space="preserve"> "</w:t>
            </w:r>
            <w:r w:rsidRPr="0000750F" w:rsidR="002D77A6">
              <w:rPr>
                <w:rStyle w:val="StylNormlnSmlouva11bChar"/>
                <w:rFonts w:ascii="Arial" w:hAnsi="Arial" w:eastAsia="Calibri" w:cs="Arial"/>
                <w:b/>
                <w:sz w:val="22"/>
                <w:szCs w:val="22"/>
              </w:rPr>
              <w:t>Kupující</w:t>
            </w:r>
            <w:r w:rsidRPr="0000750F">
              <w:rPr>
                <w:rStyle w:val="StylNormlnSmlouva11bChar"/>
                <w:rFonts w:ascii="Arial" w:hAnsi="Arial" w:eastAsia="Calibri" w:cs="Arial"/>
                <w:sz w:val="22"/>
                <w:szCs w:val="22"/>
              </w:rPr>
              <w:t>"</w:t>
            </w:r>
          </w:p>
        </w:tc>
      </w:tr>
    </w:tbl>
    <w:p w:rsidRPr="0000750F" w:rsidR="009E6947" w:rsidP="009E6947" w:rsidRDefault="009E6947" w14:paraId="11F102DB" w14:textId="77777777">
      <w:pPr>
        <w:jc w:val="both"/>
        <w:rPr>
          <w:rFonts w:ascii="Arial" w:hAnsi="Arial" w:cs="Arial"/>
          <w:sz w:val="18"/>
          <w:szCs w:val="18"/>
        </w:rPr>
      </w:pPr>
    </w:p>
    <w:p w:rsidRPr="0000750F" w:rsidR="009E6947" w:rsidP="009E6947" w:rsidRDefault="009E6947" w14:paraId="66074B3F" w14:textId="77777777">
      <w:pPr>
        <w:pStyle w:val="NormlnSmlouva"/>
        <w:ind w:right="-238"/>
        <w:jc w:val="center"/>
        <w:rPr>
          <w:rFonts w:ascii="Arial" w:hAnsi="Arial" w:cs="Arial"/>
          <w:sz w:val="18"/>
          <w:szCs w:val="18"/>
        </w:rPr>
      </w:pPr>
      <w:r w:rsidRPr="0000750F">
        <w:rPr>
          <w:rFonts w:ascii="Arial" w:hAnsi="Arial" w:cs="Arial"/>
          <w:sz w:val="18"/>
          <w:szCs w:val="18"/>
        </w:rPr>
        <w:t>a</w:t>
      </w:r>
    </w:p>
    <w:p w:rsidRPr="0000750F" w:rsidR="009E6947" w:rsidP="009E6947" w:rsidRDefault="009E6947" w14:paraId="40DE98DD" w14:textId="77777777">
      <w:pPr>
        <w:pStyle w:val="SmluvniStrany"/>
        <w:tabs>
          <w:tab w:val="clear" w:pos="3969"/>
          <w:tab w:val="clear" w:pos="4536"/>
          <w:tab w:val="left" w:pos="-2127"/>
          <w:tab w:val="left" w:pos="-1560"/>
        </w:tabs>
        <w:ind w:left="0"/>
        <w:rPr>
          <w:rFonts w:ascii="Arial" w:hAnsi="Arial" w:cs="Arial"/>
          <w:sz w:val="18"/>
          <w:szCs w:val="18"/>
        </w:rPr>
      </w:pPr>
    </w:p>
    <w:tbl>
      <w:tblPr>
        <w:tblW w:w="9356" w:type="dxa"/>
        <w:tblInd w:w="-72" w:type="dxa"/>
        <w:tblLayout w:type="fixed"/>
        <w:tblCellMar>
          <w:left w:w="70" w:type="dxa"/>
          <w:right w:w="70" w:type="dxa"/>
        </w:tblCellMar>
        <w:tblLook w:firstRow="0" w:lastRow="0" w:firstColumn="0" w:lastColumn="0" w:noHBand="0" w:noVBand="0" w:val="0000"/>
      </w:tblPr>
      <w:tblGrid>
        <w:gridCol w:w="568"/>
        <w:gridCol w:w="1984"/>
        <w:gridCol w:w="6804"/>
      </w:tblGrid>
      <w:tr w:rsidRPr="0000750F" w:rsidR="009E6947" w:rsidTr="00D77759" w14:paraId="4CA48531" w14:textId="77777777">
        <w:tc>
          <w:tcPr>
            <w:tcW w:w="568" w:type="dxa"/>
          </w:tcPr>
          <w:p w:rsidRPr="0000750F" w:rsidR="009E6947" w:rsidP="009E6947" w:rsidRDefault="009E6947" w14:paraId="369B1C1F" w14:textId="77777777">
            <w:pPr>
              <w:pStyle w:val="StylNormlnSmlouva11b"/>
              <w:numPr>
                <w:ilvl w:val="1"/>
                <w:numId w:val="1"/>
              </w:numPr>
              <w:ind w:left="567" w:hanging="495"/>
              <w:jc w:val="left"/>
              <w:rPr>
                <w:rStyle w:val="Styl11bTun"/>
                <w:rFonts w:ascii="Arial" w:hAnsi="Arial" w:cs="Arial"/>
                <w:sz w:val="22"/>
                <w:szCs w:val="22"/>
              </w:rPr>
            </w:pPr>
          </w:p>
        </w:tc>
        <w:tc>
          <w:tcPr>
            <w:tcW w:w="8788" w:type="dxa"/>
            <w:gridSpan w:val="2"/>
            <w:tcMar>
              <w:left w:w="0" w:type="dxa"/>
              <w:right w:w="0" w:type="dxa"/>
            </w:tcMar>
          </w:tcPr>
          <w:p w:rsidRPr="0000750F" w:rsidR="009E6947" w:rsidP="006A2EB5" w:rsidRDefault="009E6947" w14:paraId="77928FD3" w14:textId="77777777">
            <w:pPr>
              <w:pStyle w:val="StylNormlnSmlouva11b"/>
              <w:rPr>
                <w:rFonts w:ascii="Arial" w:hAnsi="Arial" w:cs="Arial"/>
                <w:sz w:val="22"/>
                <w:szCs w:val="22"/>
              </w:rPr>
            </w:pPr>
            <w:proofErr w:type="gramStart"/>
            <w:r w:rsidRPr="0000750F">
              <w:rPr>
                <w:rFonts w:ascii="Arial" w:hAnsi="Arial" w:cs="Arial"/>
                <w:b/>
                <w:sz w:val="22"/>
                <w:szCs w:val="22"/>
              </w:rPr>
              <w:t>Název</w:t>
            </w:r>
            <w:r w:rsidRPr="0000750F" w:rsidR="002F3D24">
              <w:rPr>
                <w:rFonts w:ascii="Arial" w:hAnsi="Arial" w:cs="Arial"/>
                <w:b/>
                <w:sz w:val="22"/>
                <w:szCs w:val="22"/>
              </w:rPr>
              <w:t xml:space="preserve">:   </w:t>
            </w:r>
            <w:proofErr w:type="gramEnd"/>
            <w:r w:rsidRPr="0000750F" w:rsidR="002F3D24">
              <w:rPr>
                <w:rFonts w:ascii="Arial" w:hAnsi="Arial" w:cs="Arial"/>
                <w:b/>
                <w:sz w:val="22"/>
                <w:szCs w:val="22"/>
              </w:rPr>
              <w:t xml:space="preserve">                          </w:t>
            </w:r>
            <w:r w:rsidRPr="0000750F" w:rsidR="002F3D24">
              <w:rPr>
                <w:rFonts w:ascii="Arial" w:hAnsi="Arial" w:cs="Arial"/>
                <w:sz w:val="22"/>
                <w:szCs w:val="22"/>
                <w:highlight w:val="yellow"/>
              </w:rPr>
              <w:t>(doplní dodavatel)</w:t>
            </w:r>
          </w:p>
        </w:tc>
      </w:tr>
      <w:tr w:rsidRPr="0000750F" w:rsidR="009E6947" w:rsidTr="00D77759" w14:paraId="40A8F289" w14:textId="77777777">
        <w:tc>
          <w:tcPr>
            <w:tcW w:w="568" w:type="dxa"/>
          </w:tcPr>
          <w:p w:rsidRPr="0000750F" w:rsidR="009E6947" w:rsidP="006A2EB5" w:rsidRDefault="009E6947" w14:paraId="5E96863C" w14:textId="77777777">
            <w:pPr>
              <w:pStyle w:val="StylNormlnSmlouva11bTun"/>
              <w:rPr>
                <w:rFonts w:ascii="Arial" w:hAnsi="Arial" w:cs="Arial"/>
                <w:sz w:val="22"/>
                <w:szCs w:val="22"/>
              </w:rPr>
            </w:pPr>
          </w:p>
        </w:tc>
        <w:tc>
          <w:tcPr>
            <w:tcW w:w="1984" w:type="dxa"/>
            <w:tcMar>
              <w:left w:w="0" w:type="dxa"/>
              <w:right w:w="0" w:type="dxa"/>
            </w:tcMar>
          </w:tcPr>
          <w:p w:rsidRPr="0000750F" w:rsidR="009E6947" w:rsidP="006A2EB5" w:rsidRDefault="009E6947" w14:paraId="4FA8990B" w14:textId="77777777">
            <w:pPr>
              <w:pStyle w:val="StylNormlnSmlouva11b"/>
              <w:rPr>
                <w:rFonts w:ascii="Arial" w:hAnsi="Arial" w:cs="Arial"/>
                <w:sz w:val="22"/>
                <w:szCs w:val="22"/>
              </w:rPr>
            </w:pPr>
            <w:r w:rsidRPr="0000750F">
              <w:rPr>
                <w:rFonts w:ascii="Arial" w:hAnsi="Arial" w:cs="Arial"/>
                <w:sz w:val="22"/>
                <w:szCs w:val="22"/>
              </w:rPr>
              <w:t>se sídlem:</w:t>
            </w:r>
          </w:p>
        </w:tc>
        <w:tc>
          <w:tcPr>
            <w:tcW w:w="6804" w:type="dxa"/>
          </w:tcPr>
          <w:p w:rsidRPr="0000750F" w:rsidR="009E6947" w:rsidP="006A2EB5" w:rsidRDefault="002F3D24" w14:paraId="12040E65" w14:textId="77777777">
            <w:pPr>
              <w:pStyle w:val="StylNormlnSmlouva11b"/>
              <w:rPr>
                <w:rFonts w:ascii="Arial" w:hAnsi="Arial" w:cs="Arial"/>
                <w:sz w:val="22"/>
                <w:szCs w:val="22"/>
              </w:rPr>
            </w:pPr>
            <w:r w:rsidRPr="0000750F">
              <w:rPr>
                <w:rFonts w:ascii="Arial" w:hAnsi="Arial" w:cs="Arial"/>
                <w:sz w:val="22"/>
                <w:szCs w:val="22"/>
                <w:highlight w:val="yellow"/>
              </w:rPr>
              <w:t>(doplní dodavatel)</w:t>
            </w:r>
          </w:p>
        </w:tc>
      </w:tr>
      <w:tr w:rsidRPr="0000750F" w:rsidR="009E6947" w:rsidTr="00D77759" w14:paraId="3789ED3E" w14:textId="77777777">
        <w:tc>
          <w:tcPr>
            <w:tcW w:w="568" w:type="dxa"/>
          </w:tcPr>
          <w:p w:rsidRPr="0000750F" w:rsidR="009E6947" w:rsidP="006A2EB5" w:rsidRDefault="009E6947" w14:paraId="2C6D544D" w14:textId="77777777">
            <w:pPr>
              <w:pStyle w:val="NormlnSmlouva"/>
              <w:rPr>
                <w:rFonts w:ascii="Arial" w:hAnsi="Arial" w:cs="Arial"/>
                <w:sz w:val="22"/>
                <w:szCs w:val="22"/>
              </w:rPr>
            </w:pPr>
          </w:p>
        </w:tc>
        <w:tc>
          <w:tcPr>
            <w:tcW w:w="1984" w:type="dxa"/>
            <w:tcMar>
              <w:left w:w="0" w:type="dxa"/>
              <w:right w:w="0" w:type="dxa"/>
            </w:tcMar>
          </w:tcPr>
          <w:p w:rsidRPr="0000750F" w:rsidR="009E6947" w:rsidP="006A2EB5" w:rsidRDefault="009E6947" w14:paraId="7947E257" w14:textId="77777777">
            <w:pPr>
              <w:pStyle w:val="StylNormlnSmlouva11b"/>
              <w:rPr>
                <w:rFonts w:ascii="Arial" w:hAnsi="Arial" w:cs="Arial"/>
                <w:sz w:val="22"/>
                <w:szCs w:val="22"/>
              </w:rPr>
            </w:pPr>
            <w:r w:rsidRPr="0000750F">
              <w:rPr>
                <w:rFonts w:ascii="Arial" w:hAnsi="Arial" w:cs="Arial"/>
                <w:sz w:val="22"/>
                <w:szCs w:val="22"/>
              </w:rPr>
              <w:t>IČ:</w:t>
            </w:r>
          </w:p>
        </w:tc>
        <w:tc>
          <w:tcPr>
            <w:tcW w:w="6804" w:type="dxa"/>
          </w:tcPr>
          <w:p w:rsidRPr="0000750F" w:rsidR="009E6947" w:rsidP="006A2EB5" w:rsidRDefault="002F3D24" w14:paraId="55C311AD" w14:textId="77777777">
            <w:pPr>
              <w:pStyle w:val="StylNormlnSmlouva11b"/>
              <w:rPr>
                <w:rFonts w:ascii="Arial" w:hAnsi="Arial" w:cs="Arial"/>
                <w:sz w:val="22"/>
                <w:szCs w:val="22"/>
              </w:rPr>
            </w:pPr>
            <w:r w:rsidRPr="0000750F">
              <w:rPr>
                <w:rFonts w:ascii="Arial" w:hAnsi="Arial" w:cs="Arial"/>
                <w:sz w:val="22"/>
                <w:szCs w:val="22"/>
                <w:highlight w:val="yellow"/>
              </w:rPr>
              <w:t>(doplní dodavatel)</w:t>
            </w:r>
          </w:p>
        </w:tc>
      </w:tr>
      <w:tr w:rsidRPr="0000750F" w:rsidR="009E6947" w:rsidTr="00D77759" w14:paraId="0CF7B7CE" w14:textId="77777777">
        <w:tc>
          <w:tcPr>
            <w:tcW w:w="568" w:type="dxa"/>
          </w:tcPr>
          <w:p w:rsidRPr="0000750F" w:rsidR="009E6947" w:rsidP="006A2EB5" w:rsidRDefault="009E6947" w14:paraId="415F43BB" w14:textId="77777777">
            <w:pPr>
              <w:pStyle w:val="NormlnSmlouva"/>
              <w:rPr>
                <w:rFonts w:ascii="Arial" w:hAnsi="Arial" w:cs="Arial"/>
                <w:sz w:val="22"/>
                <w:szCs w:val="22"/>
              </w:rPr>
            </w:pPr>
          </w:p>
        </w:tc>
        <w:tc>
          <w:tcPr>
            <w:tcW w:w="1984" w:type="dxa"/>
            <w:tcMar>
              <w:left w:w="0" w:type="dxa"/>
              <w:right w:w="0" w:type="dxa"/>
            </w:tcMar>
          </w:tcPr>
          <w:p w:rsidRPr="0000750F" w:rsidR="009E6947" w:rsidP="006A2EB5" w:rsidRDefault="009E6947" w14:paraId="7EB63F76" w14:textId="77777777">
            <w:pPr>
              <w:pStyle w:val="StylNormlnSmlouva11b"/>
              <w:rPr>
                <w:rFonts w:ascii="Arial" w:hAnsi="Arial" w:cs="Arial"/>
                <w:sz w:val="22"/>
                <w:szCs w:val="22"/>
              </w:rPr>
            </w:pPr>
            <w:r w:rsidRPr="0000750F">
              <w:rPr>
                <w:rFonts w:ascii="Arial" w:hAnsi="Arial" w:cs="Arial"/>
                <w:sz w:val="22"/>
                <w:szCs w:val="22"/>
              </w:rPr>
              <w:t>DIČ:</w:t>
            </w:r>
          </w:p>
        </w:tc>
        <w:tc>
          <w:tcPr>
            <w:tcW w:w="6804" w:type="dxa"/>
          </w:tcPr>
          <w:p w:rsidRPr="0000750F" w:rsidR="009E6947" w:rsidP="006A2EB5" w:rsidRDefault="002F3D24" w14:paraId="30AD8C9A" w14:textId="77777777">
            <w:pPr>
              <w:pStyle w:val="StylNormlnSmlouva11b"/>
              <w:rPr>
                <w:rFonts w:ascii="Arial" w:hAnsi="Arial" w:cs="Arial"/>
                <w:sz w:val="22"/>
                <w:szCs w:val="22"/>
              </w:rPr>
            </w:pPr>
            <w:r w:rsidRPr="0000750F">
              <w:rPr>
                <w:rFonts w:ascii="Arial" w:hAnsi="Arial" w:cs="Arial"/>
                <w:sz w:val="22"/>
                <w:szCs w:val="22"/>
                <w:highlight w:val="yellow"/>
              </w:rPr>
              <w:t>(doplní dodavatel)</w:t>
            </w:r>
          </w:p>
        </w:tc>
      </w:tr>
      <w:tr w:rsidRPr="0000750F" w:rsidR="009E6947" w:rsidTr="00D77759" w14:paraId="27A6023D" w14:textId="77777777">
        <w:tc>
          <w:tcPr>
            <w:tcW w:w="568" w:type="dxa"/>
          </w:tcPr>
          <w:p w:rsidRPr="0000750F" w:rsidR="009E6947" w:rsidP="006A2EB5" w:rsidRDefault="009E6947" w14:paraId="165314BC" w14:textId="77777777">
            <w:pPr>
              <w:pStyle w:val="NormlnSmlouva"/>
              <w:rPr>
                <w:rFonts w:ascii="Arial" w:hAnsi="Arial" w:cs="Arial"/>
                <w:sz w:val="22"/>
                <w:szCs w:val="22"/>
              </w:rPr>
            </w:pPr>
          </w:p>
        </w:tc>
        <w:tc>
          <w:tcPr>
            <w:tcW w:w="1984" w:type="dxa"/>
            <w:tcMar>
              <w:left w:w="0" w:type="dxa"/>
              <w:right w:w="0" w:type="dxa"/>
            </w:tcMar>
          </w:tcPr>
          <w:p w:rsidRPr="0000750F" w:rsidR="009E6947" w:rsidP="006A2EB5" w:rsidRDefault="009E6947" w14:paraId="0C4F1AEF" w14:textId="77777777">
            <w:pPr>
              <w:pStyle w:val="StylNormlnSmlouva11b"/>
              <w:rPr>
                <w:rFonts w:ascii="Arial" w:hAnsi="Arial" w:cs="Arial"/>
                <w:sz w:val="22"/>
                <w:szCs w:val="22"/>
              </w:rPr>
            </w:pPr>
            <w:r w:rsidRPr="0000750F">
              <w:rPr>
                <w:rFonts w:ascii="Arial" w:hAnsi="Arial" w:cs="Arial"/>
                <w:sz w:val="22"/>
                <w:szCs w:val="22"/>
              </w:rPr>
              <w:t xml:space="preserve">Bankovní spojení: </w:t>
            </w:r>
          </w:p>
        </w:tc>
        <w:tc>
          <w:tcPr>
            <w:tcW w:w="6804" w:type="dxa"/>
          </w:tcPr>
          <w:p w:rsidRPr="0000750F" w:rsidR="009E6947" w:rsidP="006A2EB5" w:rsidRDefault="002F3D24" w14:paraId="51C903DC" w14:textId="77777777">
            <w:pPr>
              <w:pStyle w:val="StylNormlnSmlouva11b"/>
              <w:rPr>
                <w:rFonts w:ascii="Arial" w:hAnsi="Arial" w:cs="Arial"/>
                <w:sz w:val="22"/>
                <w:szCs w:val="22"/>
              </w:rPr>
            </w:pPr>
            <w:r w:rsidRPr="0000750F">
              <w:rPr>
                <w:rFonts w:ascii="Arial" w:hAnsi="Arial" w:cs="Arial"/>
                <w:sz w:val="22"/>
                <w:szCs w:val="22"/>
                <w:highlight w:val="yellow"/>
              </w:rPr>
              <w:t>(doplní dodavatel)</w:t>
            </w:r>
          </w:p>
        </w:tc>
      </w:tr>
      <w:tr w:rsidRPr="0000750F" w:rsidR="009E6947" w:rsidTr="00D77759" w14:paraId="4EEBD45B" w14:textId="77777777">
        <w:tc>
          <w:tcPr>
            <w:tcW w:w="568" w:type="dxa"/>
          </w:tcPr>
          <w:p w:rsidRPr="0000750F" w:rsidR="009E6947" w:rsidP="006A2EB5" w:rsidRDefault="009E6947" w14:paraId="26B0A68B" w14:textId="77777777">
            <w:pPr>
              <w:pStyle w:val="NormlnSmlouva"/>
              <w:rPr>
                <w:rFonts w:ascii="Arial" w:hAnsi="Arial" w:cs="Arial"/>
                <w:sz w:val="22"/>
                <w:szCs w:val="22"/>
              </w:rPr>
            </w:pPr>
          </w:p>
        </w:tc>
        <w:tc>
          <w:tcPr>
            <w:tcW w:w="1984" w:type="dxa"/>
            <w:tcMar>
              <w:left w:w="0" w:type="dxa"/>
              <w:right w:w="0" w:type="dxa"/>
            </w:tcMar>
          </w:tcPr>
          <w:p w:rsidRPr="0000750F" w:rsidR="009E6947" w:rsidP="006A2EB5" w:rsidRDefault="009E6947" w14:paraId="61F1E7CE" w14:textId="77777777">
            <w:pPr>
              <w:pStyle w:val="StylNormlnSmlouva11b"/>
              <w:rPr>
                <w:rFonts w:ascii="Arial" w:hAnsi="Arial" w:cs="Arial"/>
                <w:sz w:val="22"/>
                <w:szCs w:val="22"/>
              </w:rPr>
            </w:pPr>
            <w:r w:rsidRPr="0000750F">
              <w:rPr>
                <w:rFonts w:ascii="Arial" w:hAnsi="Arial" w:cs="Arial"/>
                <w:sz w:val="22"/>
                <w:szCs w:val="22"/>
              </w:rPr>
              <w:t xml:space="preserve">Číslo účtu: </w:t>
            </w:r>
          </w:p>
        </w:tc>
        <w:tc>
          <w:tcPr>
            <w:tcW w:w="6804" w:type="dxa"/>
          </w:tcPr>
          <w:p w:rsidRPr="0000750F" w:rsidR="009E6947" w:rsidP="006A2EB5" w:rsidRDefault="002F3D24" w14:paraId="1856A45A" w14:textId="77777777">
            <w:pPr>
              <w:pStyle w:val="StylNormlnSmlouva11b"/>
              <w:rPr>
                <w:rFonts w:ascii="Arial" w:hAnsi="Arial" w:cs="Arial"/>
                <w:sz w:val="22"/>
                <w:szCs w:val="22"/>
              </w:rPr>
            </w:pPr>
            <w:r w:rsidRPr="0000750F">
              <w:rPr>
                <w:rFonts w:ascii="Arial" w:hAnsi="Arial" w:cs="Arial"/>
                <w:sz w:val="22"/>
                <w:szCs w:val="22"/>
                <w:highlight w:val="yellow"/>
              </w:rPr>
              <w:t>(doplní dodavatel)</w:t>
            </w:r>
          </w:p>
        </w:tc>
      </w:tr>
      <w:tr w:rsidRPr="0000750F" w:rsidR="009E6947" w:rsidTr="00D77759" w14:paraId="3DF2E253" w14:textId="77777777">
        <w:tc>
          <w:tcPr>
            <w:tcW w:w="568" w:type="dxa"/>
          </w:tcPr>
          <w:p w:rsidRPr="0000750F" w:rsidR="009E6947" w:rsidP="006A2EB5" w:rsidRDefault="009E6947" w14:paraId="483E81B9" w14:textId="77777777">
            <w:pPr>
              <w:pStyle w:val="NormlnSmlouva"/>
              <w:rPr>
                <w:rFonts w:ascii="Arial" w:hAnsi="Arial" w:cs="Arial"/>
                <w:sz w:val="22"/>
                <w:szCs w:val="22"/>
              </w:rPr>
            </w:pPr>
          </w:p>
        </w:tc>
        <w:tc>
          <w:tcPr>
            <w:tcW w:w="1984" w:type="dxa"/>
            <w:tcMar>
              <w:left w:w="0" w:type="dxa"/>
              <w:right w:w="0" w:type="dxa"/>
            </w:tcMar>
          </w:tcPr>
          <w:p w:rsidRPr="0000750F" w:rsidR="009E6947" w:rsidP="006A2EB5" w:rsidRDefault="00F53ACC" w14:paraId="210367CE" w14:textId="77777777">
            <w:pPr>
              <w:pStyle w:val="StylNormlnSmlouva11b"/>
              <w:rPr>
                <w:rFonts w:ascii="Arial" w:hAnsi="Arial" w:cs="Arial"/>
                <w:sz w:val="22"/>
                <w:szCs w:val="22"/>
              </w:rPr>
            </w:pPr>
            <w:r w:rsidRPr="0000750F">
              <w:rPr>
                <w:rFonts w:ascii="Arial" w:hAnsi="Arial" w:cs="Arial"/>
                <w:sz w:val="22"/>
                <w:szCs w:val="22"/>
              </w:rPr>
              <w:t>Zastoupen</w:t>
            </w:r>
            <w:r w:rsidRPr="0000750F" w:rsidR="009E6947">
              <w:rPr>
                <w:rFonts w:ascii="Arial" w:hAnsi="Arial" w:cs="Arial"/>
                <w:sz w:val="22"/>
                <w:szCs w:val="22"/>
              </w:rPr>
              <w:t>:</w:t>
            </w:r>
          </w:p>
        </w:tc>
        <w:tc>
          <w:tcPr>
            <w:tcW w:w="6804" w:type="dxa"/>
          </w:tcPr>
          <w:p w:rsidRPr="0000750F" w:rsidR="009E6947" w:rsidP="006A2EB5" w:rsidRDefault="002F3D24" w14:paraId="1AB21C42" w14:textId="77777777">
            <w:pPr>
              <w:pStyle w:val="StylNormlnSmlouva11b"/>
              <w:rPr>
                <w:rFonts w:ascii="Arial" w:hAnsi="Arial" w:cs="Arial"/>
                <w:sz w:val="22"/>
                <w:szCs w:val="22"/>
              </w:rPr>
            </w:pPr>
            <w:r w:rsidRPr="0000750F">
              <w:rPr>
                <w:rFonts w:ascii="Arial" w:hAnsi="Arial" w:cs="Arial"/>
                <w:sz w:val="22"/>
                <w:szCs w:val="22"/>
                <w:highlight w:val="yellow"/>
              </w:rPr>
              <w:t>(doplní dodavatel)</w:t>
            </w:r>
          </w:p>
        </w:tc>
      </w:tr>
      <w:tr w:rsidRPr="0000750F" w:rsidR="00F53ACC" w:rsidTr="00D77759" w14:paraId="1384286E" w14:textId="77777777">
        <w:tc>
          <w:tcPr>
            <w:tcW w:w="568" w:type="dxa"/>
          </w:tcPr>
          <w:p w:rsidRPr="0000750F" w:rsidR="00F53ACC" w:rsidP="006A2EB5" w:rsidRDefault="00F53ACC" w14:paraId="29E15588" w14:textId="77777777">
            <w:pPr>
              <w:pStyle w:val="NormlnSmlouva"/>
              <w:rPr>
                <w:rFonts w:ascii="Arial" w:hAnsi="Arial" w:cs="Arial"/>
                <w:sz w:val="22"/>
                <w:szCs w:val="22"/>
              </w:rPr>
            </w:pPr>
          </w:p>
        </w:tc>
        <w:tc>
          <w:tcPr>
            <w:tcW w:w="1984" w:type="dxa"/>
            <w:tcMar>
              <w:left w:w="0" w:type="dxa"/>
              <w:right w:w="0" w:type="dxa"/>
            </w:tcMar>
          </w:tcPr>
          <w:p w:rsidRPr="0000750F" w:rsidR="00F53ACC" w:rsidP="006A2EB5" w:rsidRDefault="00F53ACC" w14:paraId="449B11E8" w14:textId="77777777">
            <w:pPr>
              <w:pStyle w:val="StylNormlnSmlouva11b"/>
              <w:rPr>
                <w:rFonts w:ascii="Arial" w:hAnsi="Arial" w:cs="Arial"/>
                <w:sz w:val="22"/>
                <w:szCs w:val="22"/>
              </w:rPr>
            </w:pPr>
            <w:r w:rsidRPr="0000750F">
              <w:rPr>
                <w:rFonts w:ascii="Arial" w:hAnsi="Arial" w:cs="Arial"/>
                <w:sz w:val="22"/>
                <w:szCs w:val="22"/>
              </w:rPr>
              <w:t>Kontaktní osoba:</w:t>
            </w:r>
          </w:p>
        </w:tc>
        <w:tc>
          <w:tcPr>
            <w:tcW w:w="6804" w:type="dxa"/>
          </w:tcPr>
          <w:p w:rsidRPr="0000750F" w:rsidR="00F53ACC" w:rsidP="006A2EB5" w:rsidRDefault="002F3D24" w14:paraId="0C0AC069" w14:textId="77777777">
            <w:pPr>
              <w:pStyle w:val="StylNormlnSmlouva11b"/>
              <w:rPr>
                <w:rFonts w:ascii="Arial" w:hAnsi="Arial" w:cs="Arial"/>
                <w:sz w:val="22"/>
                <w:szCs w:val="22"/>
              </w:rPr>
            </w:pPr>
            <w:r w:rsidRPr="0000750F">
              <w:rPr>
                <w:rFonts w:ascii="Arial" w:hAnsi="Arial" w:cs="Arial"/>
                <w:sz w:val="22"/>
                <w:szCs w:val="22"/>
                <w:highlight w:val="yellow"/>
              </w:rPr>
              <w:t>(doplní dodavatel)</w:t>
            </w:r>
          </w:p>
        </w:tc>
      </w:tr>
      <w:tr w:rsidRPr="0000750F" w:rsidR="00F53ACC" w:rsidTr="00D77759" w14:paraId="6D776515" w14:textId="77777777">
        <w:tc>
          <w:tcPr>
            <w:tcW w:w="568" w:type="dxa"/>
          </w:tcPr>
          <w:p w:rsidRPr="0000750F" w:rsidR="00F53ACC" w:rsidP="006A2EB5" w:rsidRDefault="00F53ACC" w14:paraId="500FC4D9" w14:textId="77777777">
            <w:pPr>
              <w:pStyle w:val="NormlnSmlouva"/>
              <w:rPr>
                <w:rFonts w:ascii="Arial" w:hAnsi="Arial" w:cs="Arial"/>
                <w:sz w:val="22"/>
                <w:szCs w:val="22"/>
              </w:rPr>
            </w:pPr>
          </w:p>
        </w:tc>
        <w:tc>
          <w:tcPr>
            <w:tcW w:w="1984" w:type="dxa"/>
            <w:tcMar>
              <w:left w:w="0" w:type="dxa"/>
              <w:right w:w="0" w:type="dxa"/>
            </w:tcMar>
          </w:tcPr>
          <w:p w:rsidRPr="0000750F" w:rsidR="00F53ACC" w:rsidP="006A2EB5" w:rsidRDefault="00F53ACC" w14:paraId="07FF9E37" w14:textId="77777777">
            <w:pPr>
              <w:pStyle w:val="StylNormlnSmlouva11b"/>
              <w:rPr>
                <w:rFonts w:ascii="Arial" w:hAnsi="Arial" w:cs="Arial"/>
                <w:sz w:val="22"/>
                <w:szCs w:val="22"/>
              </w:rPr>
            </w:pPr>
            <w:r w:rsidRPr="0000750F">
              <w:rPr>
                <w:rFonts w:ascii="Arial" w:hAnsi="Arial" w:cs="Arial"/>
                <w:sz w:val="22"/>
                <w:szCs w:val="22"/>
              </w:rPr>
              <w:t>Telefon:</w:t>
            </w:r>
          </w:p>
        </w:tc>
        <w:tc>
          <w:tcPr>
            <w:tcW w:w="6804" w:type="dxa"/>
          </w:tcPr>
          <w:p w:rsidRPr="0000750F" w:rsidR="00F53ACC" w:rsidP="006A2EB5" w:rsidRDefault="002F3D24" w14:paraId="74654E3D" w14:textId="77777777">
            <w:pPr>
              <w:pStyle w:val="StylNormlnSmlouva11b"/>
              <w:rPr>
                <w:rFonts w:ascii="Arial" w:hAnsi="Arial" w:cs="Arial"/>
                <w:sz w:val="22"/>
                <w:szCs w:val="22"/>
              </w:rPr>
            </w:pPr>
            <w:r w:rsidRPr="0000750F">
              <w:rPr>
                <w:rFonts w:ascii="Arial" w:hAnsi="Arial" w:cs="Arial"/>
                <w:sz w:val="22"/>
                <w:szCs w:val="22"/>
                <w:highlight w:val="yellow"/>
              </w:rPr>
              <w:t>(doplní dodavatel)</w:t>
            </w:r>
          </w:p>
        </w:tc>
      </w:tr>
      <w:tr w:rsidRPr="0000750F" w:rsidR="003A06E4" w:rsidTr="00D77759" w14:paraId="5A5E6CEC" w14:textId="77777777">
        <w:tc>
          <w:tcPr>
            <w:tcW w:w="568" w:type="dxa"/>
          </w:tcPr>
          <w:p w:rsidRPr="0000750F" w:rsidR="003A06E4" w:rsidP="006A2EB5" w:rsidRDefault="003A06E4" w14:paraId="186DB843" w14:textId="77777777">
            <w:pPr>
              <w:pStyle w:val="NormlnSmlouva"/>
              <w:rPr>
                <w:rFonts w:ascii="Arial" w:hAnsi="Arial" w:cs="Arial"/>
                <w:sz w:val="22"/>
                <w:szCs w:val="22"/>
              </w:rPr>
            </w:pPr>
          </w:p>
        </w:tc>
        <w:tc>
          <w:tcPr>
            <w:tcW w:w="1984" w:type="dxa"/>
            <w:tcMar>
              <w:left w:w="0" w:type="dxa"/>
              <w:right w:w="0" w:type="dxa"/>
            </w:tcMar>
          </w:tcPr>
          <w:p w:rsidRPr="0000750F" w:rsidR="003A06E4" w:rsidP="006A2EB5" w:rsidRDefault="003A06E4" w14:paraId="4442AFE4" w14:textId="77777777">
            <w:pPr>
              <w:pStyle w:val="StylNormlnSmlouva11b"/>
              <w:rPr>
                <w:rFonts w:ascii="Arial" w:hAnsi="Arial" w:cs="Arial"/>
                <w:sz w:val="22"/>
                <w:szCs w:val="22"/>
              </w:rPr>
            </w:pPr>
            <w:r w:rsidRPr="0000750F">
              <w:rPr>
                <w:rFonts w:ascii="Arial" w:hAnsi="Arial" w:cs="Arial"/>
                <w:sz w:val="22"/>
                <w:szCs w:val="22"/>
              </w:rPr>
              <w:t>E-mail:</w:t>
            </w:r>
          </w:p>
        </w:tc>
        <w:tc>
          <w:tcPr>
            <w:tcW w:w="6804" w:type="dxa"/>
          </w:tcPr>
          <w:p w:rsidRPr="0000750F" w:rsidR="003A06E4" w:rsidP="006A2EB5" w:rsidRDefault="002F3D24" w14:paraId="4D629797" w14:textId="77777777">
            <w:pPr>
              <w:pStyle w:val="StylNormlnSmlouva11b"/>
              <w:rPr>
                <w:rFonts w:ascii="Arial" w:hAnsi="Arial" w:cs="Arial"/>
                <w:sz w:val="22"/>
                <w:szCs w:val="22"/>
              </w:rPr>
            </w:pPr>
            <w:r w:rsidRPr="0000750F">
              <w:rPr>
                <w:rFonts w:ascii="Arial" w:hAnsi="Arial" w:cs="Arial"/>
                <w:sz w:val="22"/>
                <w:szCs w:val="22"/>
                <w:highlight w:val="yellow"/>
              </w:rPr>
              <w:t>(doplní dodavatel)</w:t>
            </w:r>
          </w:p>
        </w:tc>
      </w:tr>
      <w:tr w:rsidRPr="0000750F" w:rsidR="003A06E4" w:rsidTr="00747D99" w14:paraId="45171702" w14:textId="77777777">
        <w:tc>
          <w:tcPr>
            <w:tcW w:w="568" w:type="dxa"/>
          </w:tcPr>
          <w:p w:rsidRPr="0000750F" w:rsidR="003A06E4" w:rsidP="006A2EB5" w:rsidRDefault="003A06E4" w14:paraId="7385773E" w14:textId="77777777">
            <w:pPr>
              <w:pStyle w:val="NormlnSmlouva"/>
              <w:rPr>
                <w:rFonts w:ascii="Arial" w:hAnsi="Arial" w:cs="Arial"/>
                <w:sz w:val="22"/>
                <w:szCs w:val="22"/>
              </w:rPr>
            </w:pPr>
          </w:p>
        </w:tc>
        <w:tc>
          <w:tcPr>
            <w:tcW w:w="8788" w:type="dxa"/>
            <w:gridSpan w:val="2"/>
            <w:tcMar>
              <w:left w:w="0" w:type="dxa"/>
              <w:right w:w="0" w:type="dxa"/>
            </w:tcMar>
          </w:tcPr>
          <w:p w:rsidRPr="0000750F" w:rsidR="003A06E4" w:rsidP="003A06E4" w:rsidRDefault="003A06E4" w14:paraId="623C79BC" w14:textId="77777777">
            <w:pPr>
              <w:pStyle w:val="StylNormlnSmlouva11b"/>
              <w:rPr>
                <w:rFonts w:ascii="Arial" w:hAnsi="Arial" w:cs="Arial"/>
                <w:sz w:val="22"/>
                <w:szCs w:val="22"/>
              </w:rPr>
            </w:pPr>
            <w:r w:rsidRPr="0000750F">
              <w:rPr>
                <w:rFonts w:ascii="Arial" w:hAnsi="Arial" w:cs="Arial"/>
                <w:sz w:val="22"/>
                <w:szCs w:val="22"/>
              </w:rPr>
              <w:t xml:space="preserve">Prodávající </w:t>
            </w:r>
            <w:r w:rsidRPr="0000750F">
              <w:rPr>
                <w:rFonts w:ascii="Arial" w:hAnsi="Arial" w:cs="Arial"/>
                <w:sz w:val="22"/>
                <w:szCs w:val="22"/>
                <w:highlight w:val="yellow"/>
              </w:rPr>
              <w:t>JE/NENÍ</w:t>
            </w:r>
            <w:r w:rsidRPr="0000750F">
              <w:rPr>
                <w:rFonts w:ascii="Arial" w:hAnsi="Arial" w:cs="Arial"/>
                <w:sz w:val="22"/>
                <w:szCs w:val="22"/>
              </w:rPr>
              <w:t xml:space="preserve">* plátcem DPH. </w:t>
            </w:r>
            <w:r w:rsidRPr="0000750F">
              <w:rPr>
                <w:rFonts w:ascii="Arial" w:hAnsi="Arial" w:cs="Arial"/>
                <w:i/>
                <w:sz w:val="22"/>
                <w:szCs w:val="22"/>
                <w:highlight w:val="yellow"/>
              </w:rPr>
              <w:t>(Dodavatel vyplní podle skutečnosti)</w:t>
            </w:r>
          </w:p>
        </w:tc>
      </w:tr>
      <w:tr w:rsidRPr="0000750F" w:rsidR="009E6947" w:rsidTr="00D77759" w14:paraId="26BB608A" w14:textId="77777777">
        <w:tc>
          <w:tcPr>
            <w:tcW w:w="568" w:type="dxa"/>
          </w:tcPr>
          <w:p w:rsidRPr="0000750F" w:rsidR="009E6947" w:rsidP="006A2EB5" w:rsidRDefault="009E6947" w14:paraId="21DA8F48" w14:textId="77777777">
            <w:pPr>
              <w:pStyle w:val="NormlnSmlouva"/>
              <w:rPr>
                <w:rFonts w:ascii="Arial" w:hAnsi="Arial" w:cs="Arial"/>
                <w:sz w:val="22"/>
                <w:szCs w:val="22"/>
              </w:rPr>
            </w:pPr>
          </w:p>
        </w:tc>
        <w:tc>
          <w:tcPr>
            <w:tcW w:w="1984" w:type="dxa"/>
            <w:tcMar>
              <w:left w:w="0" w:type="dxa"/>
              <w:right w:w="0" w:type="dxa"/>
            </w:tcMar>
          </w:tcPr>
          <w:p w:rsidRPr="0000750F" w:rsidR="009E6947" w:rsidP="003A06E4" w:rsidRDefault="009E6947" w14:paraId="58B771AE" w14:textId="77777777">
            <w:pPr>
              <w:pStyle w:val="NormlnSmlouva"/>
              <w:rPr>
                <w:rFonts w:ascii="Arial" w:hAnsi="Arial" w:cs="Arial"/>
                <w:sz w:val="22"/>
                <w:szCs w:val="22"/>
              </w:rPr>
            </w:pPr>
          </w:p>
        </w:tc>
        <w:tc>
          <w:tcPr>
            <w:tcW w:w="6804" w:type="dxa"/>
          </w:tcPr>
          <w:p w:rsidRPr="0000750F" w:rsidR="009E6947" w:rsidP="00C32B07" w:rsidRDefault="009E6947" w14:paraId="109106B7" w14:textId="77777777">
            <w:pPr>
              <w:pStyle w:val="NormlnSmlouva"/>
              <w:jc w:val="right"/>
              <w:rPr>
                <w:rFonts w:ascii="Arial" w:hAnsi="Arial" w:cs="Arial"/>
                <w:sz w:val="22"/>
                <w:szCs w:val="22"/>
              </w:rPr>
            </w:pPr>
            <w:r w:rsidRPr="0000750F">
              <w:rPr>
                <w:rStyle w:val="StylNormlnSmlouva11bChar"/>
                <w:rFonts w:ascii="Arial" w:hAnsi="Arial" w:eastAsia="Calibri" w:cs="Arial"/>
                <w:sz w:val="22"/>
                <w:szCs w:val="22"/>
              </w:rPr>
              <w:t xml:space="preserve">dále </w:t>
            </w:r>
            <w:r w:rsidRPr="0000750F" w:rsidR="00C32B07">
              <w:rPr>
                <w:rStyle w:val="StylNormlnSmlouva11bChar"/>
                <w:rFonts w:ascii="Arial" w:hAnsi="Arial" w:cs="Arial"/>
                <w:sz w:val="22"/>
                <w:szCs w:val="22"/>
              </w:rPr>
              <w:t xml:space="preserve">jen </w:t>
            </w:r>
            <w:r w:rsidRPr="0000750F">
              <w:rPr>
                <w:rStyle w:val="StylNormlnSmlouva11bChar"/>
                <w:rFonts w:ascii="Arial" w:hAnsi="Arial" w:eastAsia="Calibri" w:cs="Arial"/>
                <w:sz w:val="22"/>
                <w:szCs w:val="22"/>
              </w:rPr>
              <w:t>"</w:t>
            </w:r>
            <w:r w:rsidRPr="0000750F" w:rsidR="002D77A6">
              <w:rPr>
                <w:rStyle w:val="StylNormlnSmlouva11bChar"/>
                <w:rFonts w:ascii="Arial" w:hAnsi="Arial" w:eastAsia="Calibri" w:cs="Arial"/>
                <w:b/>
                <w:sz w:val="22"/>
                <w:szCs w:val="22"/>
              </w:rPr>
              <w:t>Prodávající</w:t>
            </w:r>
            <w:r w:rsidRPr="0000750F">
              <w:rPr>
                <w:rStyle w:val="StylNormlnSmlouva11bChar"/>
                <w:rFonts w:ascii="Arial" w:hAnsi="Arial" w:eastAsia="Calibri" w:cs="Arial"/>
                <w:sz w:val="22"/>
                <w:szCs w:val="22"/>
              </w:rPr>
              <w:t>"</w:t>
            </w:r>
          </w:p>
        </w:tc>
      </w:tr>
    </w:tbl>
    <w:p w:rsidRPr="0000750F" w:rsidR="009E6947" w:rsidP="009E6947" w:rsidRDefault="009E6947" w14:paraId="7D736199" w14:textId="77777777">
      <w:pPr>
        <w:jc w:val="both"/>
        <w:rPr>
          <w:rFonts w:ascii="Arial" w:hAnsi="Arial" w:cs="Arial"/>
          <w:sz w:val="18"/>
          <w:szCs w:val="18"/>
        </w:rPr>
      </w:pPr>
    </w:p>
    <w:p w:rsidRPr="0000750F" w:rsidR="00C32B07" w:rsidP="00C32B07" w:rsidRDefault="009904A5" w14:paraId="4E74381F" w14:textId="77777777">
      <w:pPr>
        <w:pStyle w:val="Bezmezer"/>
        <w:spacing w:after="0"/>
        <w:ind w:left="0" w:firstLine="0"/>
        <w:rPr>
          <w:rFonts w:ascii="Arial" w:hAnsi="Arial" w:cs="Arial"/>
          <w:sz w:val="22"/>
          <w:szCs w:val="22"/>
        </w:rPr>
      </w:pPr>
      <w:r w:rsidRPr="0000750F">
        <w:rPr>
          <w:rFonts w:ascii="Arial" w:hAnsi="Arial" w:cs="Arial"/>
          <w:sz w:val="22"/>
          <w:szCs w:val="22"/>
        </w:rPr>
        <w:t>(</w:t>
      </w:r>
      <w:r w:rsidRPr="0000750F" w:rsidR="002D77A6">
        <w:rPr>
          <w:rFonts w:ascii="Arial" w:hAnsi="Arial" w:cs="Arial"/>
          <w:sz w:val="22"/>
          <w:szCs w:val="22"/>
        </w:rPr>
        <w:t>Kupující</w:t>
      </w:r>
      <w:r w:rsidRPr="0000750F" w:rsidR="00C32B07">
        <w:rPr>
          <w:rFonts w:ascii="Arial" w:hAnsi="Arial" w:cs="Arial"/>
          <w:sz w:val="22"/>
          <w:szCs w:val="22"/>
        </w:rPr>
        <w:t xml:space="preserve"> a </w:t>
      </w:r>
      <w:r w:rsidRPr="0000750F" w:rsidR="002D77A6">
        <w:rPr>
          <w:rFonts w:ascii="Arial" w:hAnsi="Arial" w:cs="Arial"/>
          <w:sz w:val="22"/>
          <w:szCs w:val="22"/>
        </w:rPr>
        <w:t>Prodávající</w:t>
      </w:r>
      <w:r w:rsidRPr="0000750F" w:rsidR="00C32B07">
        <w:rPr>
          <w:rFonts w:ascii="Arial" w:hAnsi="Arial" w:cs="Arial"/>
          <w:sz w:val="22"/>
          <w:szCs w:val="22"/>
        </w:rPr>
        <w:t xml:space="preserve"> společně též jen „</w:t>
      </w:r>
      <w:r w:rsidRPr="0000750F" w:rsidR="00C32B07">
        <w:rPr>
          <w:rFonts w:ascii="Arial" w:hAnsi="Arial" w:cs="Arial"/>
          <w:b/>
          <w:sz w:val="22"/>
          <w:szCs w:val="22"/>
        </w:rPr>
        <w:t>Smluvní strany</w:t>
      </w:r>
      <w:r w:rsidRPr="0000750F" w:rsidR="00C32B07">
        <w:rPr>
          <w:rFonts w:ascii="Arial" w:hAnsi="Arial" w:cs="Arial"/>
          <w:sz w:val="22"/>
          <w:szCs w:val="22"/>
        </w:rPr>
        <w:t>“ nebo jednotlivě „</w:t>
      </w:r>
      <w:r w:rsidRPr="0000750F" w:rsidR="00C32B07">
        <w:rPr>
          <w:rFonts w:ascii="Arial" w:hAnsi="Arial" w:cs="Arial"/>
          <w:b/>
          <w:sz w:val="22"/>
          <w:szCs w:val="22"/>
        </w:rPr>
        <w:t>Smluvní strana</w:t>
      </w:r>
      <w:r w:rsidRPr="0000750F" w:rsidR="00C32B07">
        <w:rPr>
          <w:rFonts w:ascii="Arial" w:hAnsi="Arial" w:cs="Arial"/>
          <w:sz w:val="22"/>
          <w:szCs w:val="22"/>
        </w:rPr>
        <w:t>“)</w:t>
      </w:r>
    </w:p>
    <w:p w:rsidRPr="0000750F" w:rsidR="00C32B07" w:rsidP="00C32B07" w:rsidRDefault="00C32B07" w14:paraId="5B99DBBF" w14:textId="77777777">
      <w:pPr>
        <w:pStyle w:val="Bezmezer"/>
        <w:spacing w:after="0"/>
        <w:ind w:left="0" w:firstLine="0"/>
        <w:rPr>
          <w:rFonts w:ascii="Arial" w:hAnsi="Arial" w:cs="Arial"/>
          <w:sz w:val="22"/>
          <w:szCs w:val="22"/>
        </w:rPr>
      </w:pPr>
    </w:p>
    <w:p w:rsidRPr="0000750F" w:rsidR="00C32B07" w:rsidP="00C32B07" w:rsidRDefault="00C32B07" w14:paraId="38900A1A" w14:textId="77777777">
      <w:pPr>
        <w:pStyle w:val="Bezmezer"/>
        <w:ind w:left="0" w:firstLine="0"/>
        <w:jc w:val="center"/>
        <w:rPr>
          <w:rFonts w:ascii="Arial" w:hAnsi="Arial" w:cs="Arial"/>
          <w:sz w:val="22"/>
          <w:szCs w:val="22"/>
        </w:rPr>
      </w:pPr>
      <w:r w:rsidRPr="0000750F">
        <w:rPr>
          <w:rFonts w:ascii="Arial" w:hAnsi="Arial" w:cs="Arial"/>
          <w:sz w:val="22"/>
          <w:szCs w:val="22"/>
        </w:rPr>
        <w:t>tuto kupní smlouvu (dále jen „</w:t>
      </w:r>
      <w:r w:rsidRPr="0000750F">
        <w:rPr>
          <w:rFonts w:ascii="Arial" w:hAnsi="Arial" w:cs="Arial"/>
          <w:b/>
          <w:sz w:val="22"/>
          <w:szCs w:val="22"/>
        </w:rPr>
        <w:t>Smlouva</w:t>
      </w:r>
      <w:r w:rsidRPr="0000750F">
        <w:rPr>
          <w:rFonts w:ascii="Arial" w:hAnsi="Arial" w:cs="Arial"/>
          <w:sz w:val="22"/>
          <w:szCs w:val="22"/>
        </w:rPr>
        <w:t>“)</w:t>
      </w:r>
      <w:r w:rsidRPr="0000750F">
        <w:rPr>
          <w:rFonts w:ascii="Arial" w:hAnsi="Arial" w:cs="Arial"/>
          <w:sz w:val="22"/>
          <w:szCs w:val="22"/>
        </w:rPr>
        <w:br/>
        <w:t xml:space="preserve">podle </w:t>
      </w:r>
      <w:proofErr w:type="spellStart"/>
      <w:r w:rsidRPr="0000750F">
        <w:rPr>
          <w:rFonts w:ascii="Arial" w:hAnsi="Arial" w:cs="Arial"/>
          <w:sz w:val="22"/>
          <w:szCs w:val="22"/>
        </w:rPr>
        <w:t>ust</w:t>
      </w:r>
      <w:proofErr w:type="spellEnd"/>
      <w:r w:rsidRPr="0000750F">
        <w:rPr>
          <w:rFonts w:ascii="Arial" w:hAnsi="Arial" w:cs="Arial"/>
          <w:sz w:val="22"/>
          <w:szCs w:val="22"/>
        </w:rPr>
        <w:t>. § 2079 a násl. zák. č. 89/2012 Sb., občanského zákoníku, ve znění pozdějších předpisů (dále jen „</w:t>
      </w:r>
      <w:r w:rsidRPr="0000750F">
        <w:rPr>
          <w:rFonts w:ascii="Arial" w:hAnsi="Arial" w:cs="Arial"/>
          <w:b/>
          <w:sz w:val="22"/>
          <w:szCs w:val="22"/>
        </w:rPr>
        <w:t>Občanský zákoník</w:t>
      </w:r>
      <w:r w:rsidRPr="0000750F">
        <w:rPr>
          <w:rFonts w:ascii="Arial" w:hAnsi="Arial" w:cs="Arial"/>
          <w:sz w:val="22"/>
          <w:szCs w:val="22"/>
        </w:rPr>
        <w:t>“)</w:t>
      </w:r>
    </w:p>
    <w:p w:rsidRPr="0000750F" w:rsidR="009E6947" w:rsidP="009904A5" w:rsidRDefault="00C32B07" w14:paraId="08E04783" w14:textId="77777777">
      <w:pPr>
        <w:pStyle w:val="StylSmluvniStrany11b"/>
        <w:tabs>
          <w:tab w:val="clear" w:pos="3969"/>
          <w:tab w:val="clear" w:pos="4536"/>
          <w:tab w:val="left" w:pos="5265"/>
        </w:tabs>
        <w:ind w:left="0"/>
        <w:rPr>
          <w:rFonts w:ascii="Arial" w:hAnsi="Arial" w:cs="Arial"/>
          <w:sz w:val="18"/>
          <w:szCs w:val="18"/>
        </w:rPr>
      </w:pPr>
      <w:r w:rsidRPr="0000750F">
        <w:rPr>
          <w:rFonts w:ascii="Arial" w:hAnsi="Arial" w:cs="Arial"/>
          <w:sz w:val="18"/>
          <w:szCs w:val="18"/>
        </w:rPr>
        <w:tab/>
      </w:r>
    </w:p>
    <w:p w:rsidRPr="0000750F" w:rsidR="009E6947" w:rsidP="009E6947" w:rsidRDefault="009E6947" w14:paraId="1F242BAF" w14:textId="77777777">
      <w:pPr>
        <w:jc w:val="both"/>
        <w:rPr>
          <w:rFonts w:ascii="Arial" w:hAnsi="Arial" w:cs="Arial"/>
          <w:sz w:val="18"/>
          <w:szCs w:val="18"/>
        </w:rPr>
      </w:pPr>
    </w:p>
    <w:p w:rsidRPr="0000750F" w:rsidR="009E6947" w:rsidP="00C32B07" w:rsidRDefault="009E6947" w14:paraId="49AC89CD" w14:textId="77777777">
      <w:pPr>
        <w:pStyle w:val="StylNormlnSmlouva11b"/>
        <w:jc w:val="center"/>
        <w:rPr>
          <w:rFonts w:ascii="Arial" w:hAnsi="Arial" w:cs="Arial"/>
          <w:b/>
          <w:sz w:val="24"/>
          <w:szCs w:val="24"/>
        </w:rPr>
      </w:pPr>
      <w:r w:rsidRPr="0000750F">
        <w:rPr>
          <w:rFonts w:ascii="Arial" w:hAnsi="Arial" w:cs="Arial"/>
          <w:b/>
          <w:sz w:val="24"/>
          <w:szCs w:val="24"/>
        </w:rPr>
        <w:t>Preambule</w:t>
      </w:r>
    </w:p>
    <w:p w:rsidRPr="0000750F" w:rsidR="009E6947" w:rsidP="009E6947" w:rsidRDefault="009E6947" w14:paraId="7B2F6445" w14:textId="77777777">
      <w:pPr>
        <w:ind w:left="567"/>
        <w:rPr>
          <w:rFonts w:ascii="Arial" w:hAnsi="Arial" w:cs="Arial"/>
          <w:b/>
          <w:bCs/>
          <w:sz w:val="22"/>
          <w:szCs w:val="22"/>
        </w:rPr>
      </w:pPr>
    </w:p>
    <w:p w:rsidRPr="0000750F" w:rsidR="00C32B07" w:rsidP="003F13C8" w:rsidRDefault="00C32B07" w14:paraId="6426B35C" w14:textId="2EAF7641">
      <w:pPr>
        <w:numPr>
          <w:ilvl w:val="0"/>
          <w:numId w:val="11"/>
        </w:numPr>
        <w:spacing w:after="120"/>
        <w:ind w:left="426" w:hanging="426"/>
        <w:jc w:val="both"/>
        <w:rPr>
          <w:rFonts w:ascii="Arial" w:hAnsi="Arial" w:cs="Arial"/>
          <w:sz w:val="22"/>
          <w:szCs w:val="22"/>
        </w:rPr>
      </w:pPr>
      <w:r w:rsidRPr="0000750F">
        <w:rPr>
          <w:rFonts w:ascii="Arial" w:hAnsi="Arial" w:cs="Arial"/>
          <w:sz w:val="22"/>
          <w:szCs w:val="22"/>
        </w:rPr>
        <w:t xml:space="preserve">V rámci zadávacího řízení k veřejné zakázce s názvem </w:t>
      </w:r>
      <w:r w:rsidRPr="0000750F" w:rsidR="0000750F">
        <w:rPr>
          <w:rFonts w:ascii="Arial" w:hAnsi="Arial" w:cs="Arial"/>
          <w:sz w:val="22"/>
          <w:szCs w:val="22"/>
        </w:rPr>
        <w:t>Zkvalitnění komunikace obecních samospráv směrem k občanům ve svazku obcí Slavkovský les</w:t>
      </w:r>
      <w:r w:rsidRPr="0000750F" w:rsidR="007A6CE0">
        <w:rPr>
          <w:rFonts w:ascii="Arial" w:hAnsi="Arial" w:cs="Arial"/>
          <w:color w:val="262626"/>
          <w:sz w:val="22"/>
          <w:szCs w:val="22"/>
        </w:rPr>
        <w:t xml:space="preserve"> </w:t>
      </w:r>
      <w:r w:rsidRPr="0000750F">
        <w:rPr>
          <w:rFonts w:ascii="Arial" w:hAnsi="Arial" w:cs="Arial"/>
          <w:sz w:val="22"/>
          <w:szCs w:val="22"/>
        </w:rPr>
        <w:t xml:space="preserve">předložil </w:t>
      </w:r>
      <w:r w:rsidRPr="0000750F" w:rsidR="002D77A6">
        <w:rPr>
          <w:rFonts w:ascii="Arial" w:hAnsi="Arial" w:cs="Arial"/>
          <w:sz w:val="22"/>
          <w:szCs w:val="22"/>
        </w:rPr>
        <w:t>Prodávající</w:t>
      </w:r>
      <w:r w:rsidRPr="0000750F">
        <w:rPr>
          <w:rFonts w:ascii="Arial" w:hAnsi="Arial" w:cs="Arial"/>
          <w:sz w:val="22"/>
          <w:szCs w:val="22"/>
        </w:rPr>
        <w:t xml:space="preserve"> jakožto dodavatel </w:t>
      </w:r>
      <w:r w:rsidRPr="0000750F" w:rsidR="002D77A6">
        <w:rPr>
          <w:rFonts w:ascii="Arial" w:hAnsi="Arial" w:cs="Arial"/>
          <w:sz w:val="22"/>
          <w:szCs w:val="22"/>
        </w:rPr>
        <w:t>Kupující</w:t>
      </w:r>
      <w:r w:rsidRPr="0000750F">
        <w:rPr>
          <w:rFonts w:ascii="Arial" w:hAnsi="Arial" w:cs="Arial"/>
          <w:sz w:val="22"/>
          <w:szCs w:val="22"/>
        </w:rPr>
        <w:t xml:space="preserve">mu jakožto zadavateli veřejné zakázky dne </w:t>
      </w:r>
      <w:r w:rsidRPr="0000750F" w:rsidR="00F53ACC">
        <w:rPr>
          <w:rFonts w:ascii="Arial" w:hAnsi="Arial" w:cs="Arial"/>
          <w:sz w:val="22"/>
          <w:szCs w:val="22"/>
          <w:highlight w:val="yellow"/>
        </w:rPr>
        <w:t xml:space="preserve">(doplní </w:t>
      </w:r>
      <w:r w:rsidRPr="0000750F" w:rsidR="005654B8">
        <w:rPr>
          <w:rFonts w:ascii="Arial" w:hAnsi="Arial" w:cs="Arial"/>
          <w:sz w:val="22"/>
          <w:szCs w:val="22"/>
          <w:highlight w:val="yellow"/>
        </w:rPr>
        <w:t>za</w:t>
      </w:r>
      <w:r w:rsidRPr="0000750F" w:rsidR="00F53ACC">
        <w:rPr>
          <w:rFonts w:ascii="Arial" w:hAnsi="Arial" w:cs="Arial"/>
          <w:sz w:val="22"/>
          <w:szCs w:val="22"/>
          <w:highlight w:val="yellow"/>
        </w:rPr>
        <w:t>davatel)</w:t>
      </w:r>
      <w:r w:rsidRPr="0000750F">
        <w:rPr>
          <w:rFonts w:ascii="Arial" w:hAnsi="Arial" w:cs="Arial"/>
          <w:sz w:val="22"/>
          <w:szCs w:val="22"/>
        </w:rPr>
        <w:t xml:space="preserve"> nabídku, která byla vybrána jako nejvhodnější. V návaznosti na tuto skutečnost se smluvní strany dohodly na uzavření této </w:t>
      </w:r>
      <w:r w:rsidRPr="0000750F" w:rsidR="008B321B">
        <w:rPr>
          <w:rFonts w:ascii="Arial" w:hAnsi="Arial" w:cs="Arial"/>
          <w:sz w:val="22"/>
          <w:szCs w:val="22"/>
        </w:rPr>
        <w:t>Smlouvy</w:t>
      </w:r>
      <w:r w:rsidRPr="0000750F">
        <w:rPr>
          <w:rFonts w:ascii="Arial" w:hAnsi="Arial" w:cs="Arial"/>
          <w:sz w:val="22"/>
          <w:szCs w:val="22"/>
        </w:rPr>
        <w:t>.</w:t>
      </w:r>
    </w:p>
    <w:p w:rsidRPr="0000750F" w:rsidR="00C32B07" w:rsidP="003F13C8" w:rsidRDefault="00C32B07" w14:paraId="3BBBB9D9" w14:textId="77777777">
      <w:pPr>
        <w:numPr>
          <w:ilvl w:val="0"/>
          <w:numId w:val="11"/>
        </w:numPr>
        <w:spacing w:after="120"/>
        <w:ind w:left="426" w:hanging="426"/>
        <w:jc w:val="both"/>
        <w:rPr>
          <w:rFonts w:ascii="Arial" w:hAnsi="Arial" w:cs="Arial"/>
          <w:sz w:val="22"/>
          <w:szCs w:val="22"/>
        </w:rPr>
      </w:pPr>
      <w:r w:rsidRPr="0000750F">
        <w:rPr>
          <w:rFonts w:ascii="Arial" w:hAnsi="Arial" w:cs="Arial"/>
          <w:sz w:val="22"/>
          <w:szCs w:val="22"/>
        </w:rPr>
        <w:t xml:space="preserve">Smluvní strany prohlašují, že veškeré podmínky uvedené v zadávací dokumentaci k předmětnému </w:t>
      </w:r>
      <w:r w:rsidRPr="0000750F" w:rsidR="00F53ACC">
        <w:rPr>
          <w:rFonts w:ascii="Arial" w:hAnsi="Arial" w:cs="Arial"/>
          <w:sz w:val="22"/>
          <w:szCs w:val="22"/>
        </w:rPr>
        <w:t>zadávacímu řízení, jakož i v </w:t>
      </w:r>
      <w:r w:rsidRPr="0000750F">
        <w:rPr>
          <w:rFonts w:ascii="Arial" w:hAnsi="Arial" w:cs="Arial"/>
          <w:sz w:val="22"/>
          <w:szCs w:val="22"/>
        </w:rPr>
        <w:t xml:space="preserve">nabídce </w:t>
      </w:r>
      <w:r w:rsidRPr="0000750F" w:rsidR="002D77A6">
        <w:rPr>
          <w:rFonts w:ascii="Arial" w:hAnsi="Arial" w:cs="Arial"/>
          <w:sz w:val="22"/>
          <w:szCs w:val="22"/>
        </w:rPr>
        <w:t>Prodávající</w:t>
      </w:r>
      <w:r w:rsidRPr="0000750F">
        <w:rPr>
          <w:rFonts w:ascii="Arial" w:hAnsi="Arial" w:cs="Arial"/>
          <w:sz w:val="22"/>
          <w:szCs w:val="22"/>
        </w:rPr>
        <w:t xml:space="preserve">ho, jsou platné i pro plnění této </w:t>
      </w:r>
      <w:r w:rsidRPr="0000750F" w:rsidR="008B321B">
        <w:rPr>
          <w:rFonts w:ascii="Arial" w:hAnsi="Arial" w:cs="Arial"/>
          <w:sz w:val="22"/>
          <w:szCs w:val="22"/>
        </w:rPr>
        <w:t>Smlouvy</w:t>
      </w:r>
      <w:r w:rsidRPr="0000750F">
        <w:rPr>
          <w:rFonts w:ascii="Arial" w:hAnsi="Arial" w:cs="Arial"/>
          <w:sz w:val="22"/>
          <w:szCs w:val="22"/>
        </w:rPr>
        <w:t>.</w:t>
      </w:r>
    </w:p>
    <w:p w:rsidRPr="0000750F" w:rsidR="00910EB5" w:rsidP="00910EB5" w:rsidRDefault="002D77A6" w14:paraId="2BD5831D" w14:textId="77777777">
      <w:pPr>
        <w:numPr>
          <w:ilvl w:val="0"/>
          <w:numId w:val="11"/>
        </w:numPr>
        <w:spacing w:after="120"/>
        <w:ind w:left="426" w:hanging="426"/>
        <w:jc w:val="both"/>
        <w:rPr>
          <w:rFonts w:ascii="Arial" w:hAnsi="Arial" w:cs="Arial"/>
          <w:sz w:val="22"/>
          <w:szCs w:val="22"/>
        </w:rPr>
      </w:pPr>
      <w:r w:rsidRPr="0000750F">
        <w:rPr>
          <w:rFonts w:ascii="Arial" w:hAnsi="Arial" w:cs="Arial"/>
          <w:sz w:val="22"/>
          <w:szCs w:val="22"/>
        </w:rPr>
        <w:lastRenderedPageBreak/>
        <w:t>Prodávající</w:t>
      </w:r>
      <w:r w:rsidRPr="0000750F" w:rsidR="00C32B07">
        <w:rPr>
          <w:rFonts w:ascii="Arial" w:hAnsi="Arial" w:cs="Arial"/>
          <w:sz w:val="22"/>
          <w:szCs w:val="22"/>
        </w:rPr>
        <w:t xml:space="preserve"> prohlašuje, že je oprávněný a odborně způsobilý k plnění předmětu této </w:t>
      </w:r>
      <w:r w:rsidRPr="0000750F" w:rsidR="008B321B">
        <w:rPr>
          <w:rFonts w:ascii="Arial" w:hAnsi="Arial" w:cs="Arial"/>
          <w:sz w:val="22"/>
          <w:szCs w:val="22"/>
        </w:rPr>
        <w:t>Smlouvy</w:t>
      </w:r>
      <w:r w:rsidRPr="0000750F" w:rsidR="00C32B07">
        <w:rPr>
          <w:rFonts w:ascii="Arial" w:hAnsi="Arial" w:cs="Arial"/>
          <w:sz w:val="22"/>
          <w:szCs w:val="22"/>
        </w:rPr>
        <w:t xml:space="preserve"> a zavazuje se v maximální míře chránit zájmy </w:t>
      </w:r>
      <w:r w:rsidRPr="0000750F">
        <w:rPr>
          <w:rFonts w:ascii="Arial" w:hAnsi="Arial" w:cs="Arial"/>
          <w:sz w:val="22"/>
          <w:szCs w:val="22"/>
        </w:rPr>
        <w:t>Kupující</w:t>
      </w:r>
      <w:r w:rsidRPr="0000750F" w:rsidR="00C32B07">
        <w:rPr>
          <w:rFonts w:ascii="Arial" w:hAnsi="Arial" w:cs="Arial"/>
          <w:sz w:val="22"/>
          <w:szCs w:val="22"/>
        </w:rPr>
        <w:t xml:space="preserve">ho. </w:t>
      </w:r>
    </w:p>
    <w:p w:rsidRPr="0000750F" w:rsidR="009E6947" w:rsidP="009E6947" w:rsidRDefault="009E6947" w14:paraId="3913BBBD" w14:textId="77777777">
      <w:pPr>
        <w:pStyle w:val="StylNormlnSmlouva11b"/>
        <w:jc w:val="left"/>
        <w:rPr>
          <w:rFonts w:ascii="Arial" w:hAnsi="Arial" w:cs="Arial"/>
          <w:b/>
          <w:bCs/>
          <w:sz w:val="18"/>
          <w:szCs w:val="18"/>
        </w:rPr>
      </w:pPr>
    </w:p>
    <w:p w:rsidRPr="0000750F" w:rsidR="009E6947" w:rsidP="00CE16CC" w:rsidRDefault="009E6947" w14:paraId="45161116" w14:textId="77777777">
      <w:pPr>
        <w:pStyle w:val="StylNormlnSmlouva11b"/>
        <w:numPr>
          <w:ilvl w:val="0"/>
          <w:numId w:val="17"/>
        </w:numPr>
        <w:jc w:val="center"/>
        <w:rPr>
          <w:rFonts w:ascii="Arial" w:hAnsi="Arial" w:cs="Arial"/>
          <w:b/>
          <w:sz w:val="24"/>
          <w:szCs w:val="24"/>
        </w:rPr>
      </w:pPr>
      <w:r w:rsidRPr="0000750F">
        <w:rPr>
          <w:rFonts w:ascii="Arial" w:hAnsi="Arial" w:cs="Arial"/>
          <w:b/>
          <w:sz w:val="24"/>
          <w:szCs w:val="24"/>
        </w:rPr>
        <w:t xml:space="preserve">Předmět </w:t>
      </w:r>
      <w:r w:rsidRPr="0000750F" w:rsidR="008B321B">
        <w:rPr>
          <w:rFonts w:ascii="Arial" w:hAnsi="Arial" w:cs="Arial"/>
          <w:b/>
          <w:sz w:val="24"/>
          <w:szCs w:val="24"/>
        </w:rPr>
        <w:t>Smlouvy</w:t>
      </w:r>
    </w:p>
    <w:p w:rsidRPr="0000750F" w:rsidR="009E6947" w:rsidP="009E6947" w:rsidRDefault="009E6947" w14:paraId="7A9A4125" w14:textId="77777777">
      <w:pPr>
        <w:pStyle w:val="Styl11bTunzarovnnnasted"/>
        <w:rPr>
          <w:rFonts w:ascii="Arial" w:hAnsi="Arial" w:cs="Arial"/>
          <w:b w:val="false"/>
          <w:sz w:val="22"/>
          <w:szCs w:val="22"/>
          <w:lang w:val="cs-CZ"/>
        </w:rPr>
      </w:pPr>
    </w:p>
    <w:p w:rsidRPr="0000750F" w:rsidR="009904A5" w:rsidP="008B321B" w:rsidRDefault="002D77A6" w14:paraId="0AC22593" w14:textId="77777777">
      <w:pPr>
        <w:pStyle w:val="Tabulkatext"/>
        <w:numPr>
          <w:ilvl w:val="0"/>
          <w:numId w:val="18"/>
        </w:numPr>
        <w:spacing w:before="0"/>
        <w:ind w:left="426" w:hanging="426"/>
        <w:jc w:val="both"/>
        <w:rPr>
          <w:rFonts w:cs="Arial"/>
          <w:sz w:val="22"/>
        </w:rPr>
      </w:pPr>
      <w:r w:rsidRPr="0000750F">
        <w:rPr>
          <w:rFonts w:cs="Arial"/>
          <w:sz w:val="22"/>
        </w:rPr>
        <w:t>Prodávající</w:t>
      </w:r>
      <w:r w:rsidRPr="0000750F" w:rsidR="009904A5">
        <w:rPr>
          <w:rFonts w:cs="Arial"/>
          <w:sz w:val="22"/>
        </w:rPr>
        <w:t xml:space="preserve"> se zavazuje dodat </w:t>
      </w:r>
      <w:r w:rsidRPr="0000750F">
        <w:rPr>
          <w:rFonts w:cs="Arial"/>
          <w:sz w:val="22"/>
        </w:rPr>
        <w:t>Kupující</w:t>
      </w:r>
      <w:r w:rsidRPr="0000750F" w:rsidR="009904A5">
        <w:rPr>
          <w:rFonts w:cs="Arial"/>
          <w:sz w:val="22"/>
        </w:rPr>
        <w:t xml:space="preserve">mu řádně a včas </w:t>
      </w:r>
      <w:r w:rsidRPr="0000750F" w:rsidR="007A6CE0">
        <w:rPr>
          <w:rFonts w:cs="Arial"/>
          <w:sz w:val="22"/>
        </w:rPr>
        <w:t xml:space="preserve">5 ks kiosků EUD, server EUD s komunikačními moduly a rozšířenou funkcionalitou pro tvorbu a administraci interaktivního obsahu </w:t>
      </w:r>
      <w:r w:rsidRPr="0000750F" w:rsidR="008B321B">
        <w:rPr>
          <w:rFonts w:cs="Arial"/>
          <w:sz w:val="22"/>
        </w:rPr>
        <w:t xml:space="preserve">dále jen </w:t>
      </w:r>
      <w:r w:rsidRPr="0000750F" w:rsidR="007A6CE0">
        <w:rPr>
          <w:rFonts w:cs="Arial"/>
          <w:sz w:val="22"/>
        </w:rPr>
        <w:t>(</w:t>
      </w:r>
      <w:r w:rsidRPr="0000750F" w:rsidR="008B321B">
        <w:rPr>
          <w:rFonts w:cs="Arial"/>
          <w:sz w:val="22"/>
        </w:rPr>
        <w:t>„</w:t>
      </w:r>
      <w:r w:rsidRPr="0000750F" w:rsidR="008B321B">
        <w:rPr>
          <w:rFonts w:cs="Arial"/>
          <w:b/>
          <w:sz w:val="22"/>
        </w:rPr>
        <w:t>Zboží</w:t>
      </w:r>
      <w:r w:rsidRPr="0000750F" w:rsidR="008B321B">
        <w:rPr>
          <w:rFonts w:cs="Arial"/>
          <w:sz w:val="22"/>
        </w:rPr>
        <w:t xml:space="preserve">“) </w:t>
      </w:r>
      <w:r w:rsidRPr="0000750F" w:rsidR="007A6CE0">
        <w:rPr>
          <w:rFonts w:cs="Arial"/>
          <w:sz w:val="22"/>
        </w:rPr>
        <w:t>pro 5</w:t>
      </w:r>
      <w:r w:rsidRPr="0000750F" w:rsidR="008B321B">
        <w:rPr>
          <w:rFonts w:cs="Arial"/>
          <w:sz w:val="22"/>
        </w:rPr>
        <w:t xml:space="preserve"> obcí, které spadají pod</w:t>
      </w:r>
      <w:r w:rsidRPr="0000750F" w:rsidR="007A6CE0">
        <w:rPr>
          <w:rFonts w:cs="Arial"/>
          <w:sz w:val="22"/>
        </w:rPr>
        <w:t xml:space="preserve"> Svazek obcí Slavkovský les</w:t>
      </w:r>
      <w:r w:rsidRPr="0000750F" w:rsidR="008B321B">
        <w:rPr>
          <w:rFonts w:cs="Arial"/>
          <w:sz w:val="22"/>
        </w:rPr>
        <w:t xml:space="preserve"> </w:t>
      </w:r>
      <w:r w:rsidRPr="0000750F" w:rsidR="009904A5">
        <w:rPr>
          <w:rFonts w:cs="Arial"/>
          <w:sz w:val="22"/>
        </w:rPr>
        <w:t xml:space="preserve">a převést na </w:t>
      </w:r>
      <w:r w:rsidRPr="0000750F">
        <w:rPr>
          <w:rFonts w:cs="Arial"/>
          <w:sz w:val="22"/>
        </w:rPr>
        <w:t>Kupující</w:t>
      </w:r>
      <w:r w:rsidRPr="0000750F" w:rsidR="009904A5">
        <w:rPr>
          <w:rFonts w:cs="Arial"/>
          <w:sz w:val="22"/>
        </w:rPr>
        <w:t>ho vlastnické právo k tomuto Zboží za podmínek sjednaných touto Smlouvou.</w:t>
      </w:r>
    </w:p>
    <w:p w:rsidRPr="0000750F" w:rsidR="00B1614F" w:rsidP="00CE16CC" w:rsidRDefault="00B1614F" w14:paraId="55283911" w14:textId="77777777">
      <w:pPr>
        <w:numPr>
          <w:ilvl w:val="0"/>
          <w:numId w:val="18"/>
        </w:numPr>
        <w:spacing w:after="120"/>
        <w:ind w:left="426" w:hanging="426"/>
        <w:jc w:val="both"/>
        <w:rPr>
          <w:rFonts w:ascii="Arial" w:hAnsi="Arial" w:cs="Arial"/>
          <w:sz w:val="22"/>
          <w:szCs w:val="22"/>
        </w:rPr>
      </w:pPr>
      <w:r w:rsidRPr="0000750F">
        <w:rPr>
          <w:rFonts w:ascii="Arial" w:hAnsi="Arial" w:cs="Arial"/>
          <w:sz w:val="22"/>
          <w:szCs w:val="22"/>
        </w:rPr>
        <w:t xml:space="preserve">Na základě této </w:t>
      </w:r>
      <w:r w:rsidRPr="0000750F" w:rsidR="008B321B">
        <w:rPr>
          <w:rFonts w:ascii="Arial" w:hAnsi="Arial" w:cs="Arial"/>
          <w:sz w:val="22"/>
          <w:szCs w:val="22"/>
        </w:rPr>
        <w:t>Smlouvy</w:t>
      </w:r>
      <w:r w:rsidRPr="0000750F">
        <w:rPr>
          <w:rFonts w:ascii="Arial" w:hAnsi="Arial" w:cs="Arial"/>
          <w:sz w:val="22"/>
          <w:szCs w:val="22"/>
        </w:rPr>
        <w:t xml:space="preserve"> se </w:t>
      </w:r>
      <w:r w:rsidRPr="0000750F" w:rsidR="002D77A6">
        <w:rPr>
          <w:rFonts w:ascii="Arial" w:hAnsi="Arial" w:cs="Arial"/>
          <w:sz w:val="22"/>
          <w:szCs w:val="22"/>
        </w:rPr>
        <w:t>Prodávající</w:t>
      </w:r>
      <w:r w:rsidRPr="0000750F">
        <w:rPr>
          <w:rFonts w:ascii="Arial" w:hAnsi="Arial" w:cs="Arial"/>
          <w:sz w:val="22"/>
          <w:szCs w:val="22"/>
        </w:rPr>
        <w:t xml:space="preserve"> zavazuje, že </w:t>
      </w:r>
      <w:r w:rsidRPr="0000750F" w:rsidR="002D77A6">
        <w:rPr>
          <w:rFonts w:ascii="Arial" w:hAnsi="Arial" w:cs="Arial"/>
          <w:sz w:val="22"/>
          <w:szCs w:val="22"/>
        </w:rPr>
        <w:t>Kupující</w:t>
      </w:r>
      <w:r w:rsidRPr="0000750F" w:rsidR="00201ED2">
        <w:rPr>
          <w:rFonts w:ascii="Arial" w:hAnsi="Arial" w:cs="Arial"/>
          <w:sz w:val="22"/>
          <w:szCs w:val="22"/>
        </w:rPr>
        <w:t>mu odevzdá Zboží, které</w:t>
      </w:r>
      <w:r w:rsidRPr="0000750F">
        <w:rPr>
          <w:rFonts w:ascii="Arial" w:hAnsi="Arial" w:cs="Arial"/>
          <w:sz w:val="22"/>
          <w:szCs w:val="22"/>
        </w:rPr>
        <w:t xml:space="preserve"> je předmětem koupě, a umožní mu nabýt vlastnické právo k ní, za podmínek dohodnutých v dalších ustanoveních </w:t>
      </w:r>
      <w:r w:rsidRPr="0000750F" w:rsidR="008B321B">
        <w:rPr>
          <w:rFonts w:ascii="Arial" w:hAnsi="Arial" w:cs="Arial"/>
          <w:sz w:val="22"/>
          <w:szCs w:val="22"/>
        </w:rPr>
        <w:t>Smlouvy</w:t>
      </w:r>
      <w:r w:rsidRPr="0000750F">
        <w:rPr>
          <w:rFonts w:ascii="Arial" w:hAnsi="Arial" w:cs="Arial"/>
          <w:sz w:val="22"/>
          <w:szCs w:val="22"/>
        </w:rPr>
        <w:t xml:space="preserve">. </w:t>
      </w:r>
      <w:r w:rsidRPr="0000750F" w:rsidR="002D77A6">
        <w:rPr>
          <w:rFonts w:ascii="Arial" w:hAnsi="Arial" w:cs="Arial"/>
          <w:sz w:val="22"/>
          <w:szCs w:val="22"/>
        </w:rPr>
        <w:t>Kupující</w:t>
      </w:r>
      <w:r w:rsidRPr="0000750F">
        <w:rPr>
          <w:rFonts w:ascii="Arial" w:hAnsi="Arial" w:cs="Arial"/>
          <w:sz w:val="22"/>
          <w:szCs w:val="22"/>
        </w:rPr>
        <w:t xml:space="preserve"> se zavazuje předmět koupě převzít a zaplatit za něj </w:t>
      </w:r>
      <w:r w:rsidRPr="0000750F" w:rsidR="002D77A6">
        <w:rPr>
          <w:rFonts w:ascii="Arial" w:hAnsi="Arial" w:cs="Arial"/>
          <w:sz w:val="22"/>
          <w:szCs w:val="22"/>
        </w:rPr>
        <w:t>Prodávající</w:t>
      </w:r>
      <w:r w:rsidRPr="0000750F">
        <w:rPr>
          <w:rFonts w:ascii="Arial" w:hAnsi="Arial" w:cs="Arial"/>
          <w:sz w:val="22"/>
          <w:szCs w:val="22"/>
        </w:rPr>
        <w:t>mu k</w:t>
      </w:r>
      <w:r w:rsidRPr="0000750F" w:rsidR="00B15FB7">
        <w:rPr>
          <w:rFonts w:ascii="Arial" w:hAnsi="Arial" w:cs="Arial"/>
          <w:sz w:val="22"/>
          <w:szCs w:val="22"/>
        </w:rPr>
        <w:t>upní cenu specifikovanou v čl. III.</w:t>
      </w:r>
      <w:r w:rsidRPr="0000750F" w:rsidR="008B321B">
        <w:rPr>
          <w:rFonts w:ascii="Arial" w:hAnsi="Arial" w:cs="Arial"/>
          <w:sz w:val="22"/>
          <w:szCs w:val="22"/>
        </w:rPr>
        <w:t xml:space="preserve"> Smlouvy</w:t>
      </w:r>
      <w:r w:rsidRPr="0000750F">
        <w:rPr>
          <w:rFonts w:ascii="Arial" w:hAnsi="Arial" w:cs="Arial"/>
          <w:sz w:val="22"/>
          <w:szCs w:val="22"/>
        </w:rPr>
        <w:t>, na základě dohodnutých platebních podmínek.</w:t>
      </w:r>
    </w:p>
    <w:p w:rsidRPr="0000750F" w:rsidR="00B1614F" w:rsidP="00CE16CC" w:rsidRDefault="002D77A6" w14:paraId="032211A7" w14:textId="77777777">
      <w:pPr>
        <w:numPr>
          <w:ilvl w:val="0"/>
          <w:numId w:val="18"/>
        </w:numPr>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B1614F">
        <w:rPr>
          <w:rFonts w:ascii="Arial" w:hAnsi="Arial" w:cs="Arial"/>
          <w:sz w:val="22"/>
          <w:szCs w:val="22"/>
        </w:rPr>
        <w:t xml:space="preserve"> se zavazuje odevzdat </w:t>
      </w:r>
      <w:r w:rsidRPr="0000750F">
        <w:rPr>
          <w:rFonts w:ascii="Arial" w:hAnsi="Arial" w:cs="Arial"/>
          <w:sz w:val="22"/>
          <w:szCs w:val="22"/>
        </w:rPr>
        <w:t>Kupující</w:t>
      </w:r>
      <w:r w:rsidRPr="0000750F" w:rsidR="00B1614F">
        <w:rPr>
          <w:rFonts w:ascii="Arial" w:hAnsi="Arial" w:cs="Arial"/>
          <w:sz w:val="22"/>
          <w:szCs w:val="22"/>
        </w:rPr>
        <w:t xml:space="preserve">mu předmět koupě ve smluveném množství, jakosti, provedení, termínu a za stanovenou kupní cenu. </w:t>
      </w:r>
    </w:p>
    <w:p w:rsidRPr="0000750F" w:rsidR="00B1614F" w:rsidP="00CE16CC" w:rsidRDefault="00B1614F" w14:paraId="4D0BEA4A" w14:textId="57C81EB8">
      <w:pPr>
        <w:numPr>
          <w:ilvl w:val="0"/>
          <w:numId w:val="18"/>
        </w:numPr>
        <w:spacing w:after="120"/>
        <w:ind w:left="426" w:hanging="426"/>
        <w:jc w:val="both"/>
        <w:rPr>
          <w:rFonts w:ascii="Arial" w:hAnsi="Arial" w:cs="Arial"/>
          <w:sz w:val="22"/>
          <w:szCs w:val="22"/>
        </w:rPr>
      </w:pPr>
      <w:r w:rsidRPr="0000750F">
        <w:rPr>
          <w:rFonts w:ascii="Arial" w:hAnsi="Arial" w:cs="Arial"/>
          <w:sz w:val="22"/>
          <w:szCs w:val="22"/>
        </w:rPr>
        <w:t xml:space="preserve">Součástí závazku </w:t>
      </w:r>
      <w:r w:rsidRPr="0000750F" w:rsidR="002D77A6">
        <w:rPr>
          <w:rFonts w:ascii="Arial" w:hAnsi="Arial" w:cs="Arial"/>
          <w:sz w:val="22"/>
          <w:szCs w:val="22"/>
        </w:rPr>
        <w:t>Prodávající</w:t>
      </w:r>
      <w:r w:rsidRPr="0000750F">
        <w:rPr>
          <w:rFonts w:ascii="Arial" w:hAnsi="Arial" w:cs="Arial"/>
          <w:sz w:val="22"/>
          <w:szCs w:val="22"/>
        </w:rPr>
        <w:t xml:space="preserve">ho je též doprava </w:t>
      </w:r>
      <w:r w:rsidRPr="0000750F" w:rsidR="008B321B">
        <w:rPr>
          <w:rFonts w:ascii="Arial" w:hAnsi="Arial" w:cs="Arial"/>
          <w:sz w:val="22"/>
          <w:szCs w:val="22"/>
        </w:rPr>
        <w:t>Zboží</w:t>
      </w:r>
      <w:r w:rsidRPr="0000750F">
        <w:rPr>
          <w:rFonts w:ascii="Arial" w:hAnsi="Arial" w:cs="Arial"/>
          <w:sz w:val="22"/>
          <w:szCs w:val="22"/>
        </w:rPr>
        <w:t xml:space="preserve"> na </w:t>
      </w:r>
      <w:r w:rsidRPr="0000750F" w:rsidR="008B321B">
        <w:rPr>
          <w:rFonts w:ascii="Arial" w:hAnsi="Arial" w:cs="Arial"/>
          <w:sz w:val="22"/>
          <w:szCs w:val="22"/>
        </w:rPr>
        <w:t>jednotlivá místa</w:t>
      </w:r>
      <w:r w:rsidRPr="0000750F">
        <w:rPr>
          <w:rFonts w:ascii="Arial" w:hAnsi="Arial" w:cs="Arial"/>
          <w:sz w:val="22"/>
          <w:szCs w:val="22"/>
        </w:rPr>
        <w:t xml:space="preserve"> plnění, předání dokladů potřebných k pře</w:t>
      </w:r>
      <w:r w:rsidRPr="0000750F" w:rsidR="002D77A6">
        <w:rPr>
          <w:rFonts w:ascii="Arial" w:hAnsi="Arial" w:cs="Arial"/>
          <w:sz w:val="22"/>
          <w:szCs w:val="22"/>
        </w:rPr>
        <w:t>vzetí a užívání předmětu koupě Kupující</w:t>
      </w:r>
      <w:r w:rsidRPr="0000750F">
        <w:rPr>
          <w:rFonts w:ascii="Arial" w:hAnsi="Arial" w:cs="Arial"/>
          <w:sz w:val="22"/>
          <w:szCs w:val="22"/>
        </w:rPr>
        <w:t>m</w:t>
      </w:r>
      <w:r w:rsidRPr="0000750F" w:rsidR="002D77A6">
        <w:rPr>
          <w:rFonts w:ascii="Arial" w:hAnsi="Arial" w:cs="Arial"/>
          <w:sz w:val="22"/>
          <w:szCs w:val="22"/>
        </w:rPr>
        <w:t>u, instalace, implementace, uvedení do provozu</w:t>
      </w:r>
      <w:r w:rsidR="008D6B31">
        <w:rPr>
          <w:rFonts w:ascii="Arial" w:hAnsi="Arial" w:cs="Arial"/>
          <w:sz w:val="22"/>
          <w:szCs w:val="22"/>
        </w:rPr>
        <w:t xml:space="preserve"> a</w:t>
      </w:r>
      <w:r w:rsidRPr="0000750F" w:rsidR="002D77A6">
        <w:rPr>
          <w:rFonts w:ascii="Arial" w:hAnsi="Arial" w:cs="Arial"/>
          <w:sz w:val="22"/>
          <w:szCs w:val="22"/>
        </w:rPr>
        <w:t xml:space="preserve"> zaškolení obsluhy</w:t>
      </w:r>
      <w:r w:rsidR="008D6B31">
        <w:rPr>
          <w:rFonts w:ascii="Arial" w:hAnsi="Arial" w:cs="Arial"/>
          <w:sz w:val="22"/>
          <w:szCs w:val="22"/>
        </w:rPr>
        <w:t>.</w:t>
      </w:r>
    </w:p>
    <w:p w:rsidRPr="0000750F" w:rsidR="002D77A6" w:rsidP="00CE16CC" w:rsidRDefault="008B321B" w14:paraId="5D2802AF" w14:textId="77777777">
      <w:pPr>
        <w:numPr>
          <w:ilvl w:val="0"/>
          <w:numId w:val="18"/>
        </w:numPr>
        <w:spacing w:after="120"/>
        <w:ind w:left="426" w:hanging="426"/>
        <w:jc w:val="both"/>
        <w:rPr>
          <w:rFonts w:ascii="Arial" w:hAnsi="Arial" w:cs="Arial"/>
          <w:sz w:val="22"/>
          <w:szCs w:val="22"/>
        </w:rPr>
      </w:pPr>
      <w:r w:rsidRPr="0000750F">
        <w:rPr>
          <w:rFonts w:ascii="Arial" w:hAnsi="Arial" w:cs="Arial"/>
          <w:sz w:val="22"/>
          <w:szCs w:val="22"/>
        </w:rPr>
        <w:t xml:space="preserve">Zboží je dále </w:t>
      </w:r>
      <w:r w:rsidRPr="0000750F" w:rsidR="002D77A6">
        <w:rPr>
          <w:rFonts w:ascii="Arial" w:hAnsi="Arial" w:cs="Arial"/>
          <w:sz w:val="22"/>
          <w:szCs w:val="22"/>
        </w:rPr>
        <w:t>podrobně specifikován</w:t>
      </w:r>
      <w:r w:rsidRPr="0000750F">
        <w:rPr>
          <w:rFonts w:ascii="Arial" w:hAnsi="Arial" w:cs="Arial"/>
          <w:sz w:val="22"/>
          <w:szCs w:val="22"/>
        </w:rPr>
        <w:t>o</w:t>
      </w:r>
      <w:r w:rsidRPr="0000750F" w:rsidR="002D77A6">
        <w:rPr>
          <w:rFonts w:ascii="Arial" w:hAnsi="Arial" w:cs="Arial"/>
          <w:sz w:val="22"/>
          <w:szCs w:val="22"/>
        </w:rPr>
        <w:t xml:space="preserve"> v příloze č. 1 této </w:t>
      </w:r>
      <w:r w:rsidRPr="0000750F">
        <w:rPr>
          <w:rFonts w:ascii="Arial" w:hAnsi="Arial" w:cs="Arial"/>
          <w:sz w:val="22"/>
          <w:szCs w:val="22"/>
        </w:rPr>
        <w:t>Smlouvy</w:t>
      </w:r>
      <w:r w:rsidRPr="0000750F" w:rsidR="002D77A6">
        <w:rPr>
          <w:rFonts w:ascii="Arial" w:hAnsi="Arial" w:cs="Arial"/>
          <w:sz w:val="22"/>
          <w:szCs w:val="22"/>
        </w:rPr>
        <w:t>.</w:t>
      </w:r>
    </w:p>
    <w:p w:rsidRPr="0000750F" w:rsidR="00B1614F" w:rsidP="00CE16CC" w:rsidRDefault="002D77A6" w14:paraId="62FBD055" w14:textId="77777777">
      <w:pPr>
        <w:numPr>
          <w:ilvl w:val="0"/>
          <w:numId w:val="18"/>
        </w:numPr>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B1614F">
        <w:rPr>
          <w:rFonts w:ascii="Arial" w:hAnsi="Arial" w:cs="Arial"/>
          <w:sz w:val="22"/>
          <w:szCs w:val="22"/>
        </w:rPr>
        <w:t xml:space="preserve"> se zavazuje dodrž</w:t>
      </w:r>
      <w:r w:rsidRPr="0000750F">
        <w:rPr>
          <w:rFonts w:ascii="Arial" w:hAnsi="Arial" w:cs="Arial"/>
          <w:sz w:val="22"/>
          <w:szCs w:val="22"/>
        </w:rPr>
        <w:t xml:space="preserve">ovat při plnění </w:t>
      </w:r>
      <w:r w:rsidRPr="0000750F" w:rsidR="008B321B">
        <w:rPr>
          <w:rFonts w:ascii="Arial" w:hAnsi="Arial" w:cs="Arial"/>
          <w:sz w:val="22"/>
          <w:szCs w:val="22"/>
        </w:rPr>
        <w:t>Smlouvy</w:t>
      </w:r>
      <w:r w:rsidRPr="0000750F">
        <w:rPr>
          <w:rFonts w:ascii="Arial" w:hAnsi="Arial" w:cs="Arial"/>
          <w:sz w:val="22"/>
          <w:szCs w:val="22"/>
        </w:rPr>
        <w:t xml:space="preserve"> pokyny Kupující</w:t>
      </w:r>
      <w:r w:rsidRPr="0000750F" w:rsidR="00B1614F">
        <w:rPr>
          <w:rFonts w:ascii="Arial" w:hAnsi="Arial" w:cs="Arial"/>
          <w:sz w:val="22"/>
          <w:szCs w:val="22"/>
        </w:rPr>
        <w:t>ho ohledně dopravy, termínů, pravidel chování a pohybu v prostorách instalace, opatření bezpečnosti, požární ochrany a ochrany zdraví při práci.</w:t>
      </w:r>
    </w:p>
    <w:p w:rsidRPr="0000750F" w:rsidR="009E6947" w:rsidP="009E6947" w:rsidRDefault="009E6947" w14:paraId="150038D7" w14:textId="77777777">
      <w:pPr>
        <w:tabs>
          <w:tab w:val="num" w:pos="851"/>
        </w:tabs>
        <w:ind w:left="425"/>
        <w:jc w:val="both"/>
        <w:rPr>
          <w:rFonts w:ascii="Arial" w:hAnsi="Arial" w:cs="Arial"/>
          <w:sz w:val="18"/>
          <w:szCs w:val="18"/>
        </w:rPr>
      </w:pPr>
      <w:bookmarkStart w:name="_Hlk478573150" w:id="0"/>
    </w:p>
    <w:bookmarkEnd w:id="0"/>
    <w:p w:rsidRPr="0000750F" w:rsidR="009E6947" w:rsidP="003D4A18" w:rsidRDefault="009E6947" w14:paraId="44914694" w14:textId="77777777">
      <w:pPr>
        <w:pStyle w:val="StylNormlnSmlouva11b"/>
        <w:numPr>
          <w:ilvl w:val="0"/>
          <w:numId w:val="17"/>
        </w:numPr>
        <w:jc w:val="center"/>
        <w:rPr>
          <w:rFonts w:ascii="Arial" w:hAnsi="Arial" w:cs="Arial"/>
          <w:b/>
          <w:sz w:val="24"/>
          <w:szCs w:val="24"/>
        </w:rPr>
      </w:pPr>
      <w:r w:rsidRPr="0000750F">
        <w:rPr>
          <w:rFonts w:ascii="Arial" w:hAnsi="Arial" w:cs="Arial"/>
          <w:b/>
          <w:sz w:val="24"/>
          <w:szCs w:val="24"/>
        </w:rPr>
        <w:t>Termín a místo plnění</w:t>
      </w:r>
    </w:p>
    <w:p w:rsidRPr="0000750F" w:rsidR="003F13C8" w:rsidP="003F13C8" w:rsidRDefault="003F13C8" w14:paraId="144D77A1" w14:textId="77777777">
      <w:pPr>
        <w:pStyle w:val="StylNormlnSmlouva11b"/>
        <w:ind w:left="360"/>
        <w:rPr>
          <w:rFonts w:ascii="Arial" w:hAnsi="Arial" w:cs="Arial"/>
          <w:b/>
          <w:sz w:val="24"/>
          <w:szCs w:val="24"/>
        </w:rPr>
      </w:pPr>
    </w:p>
    <w:p w:rsidRPr="0000750F" w:rsidR="009E6947" w:rsidP="003F13C8" w:rsidRDefault="002D77A6" w14:paraId="7AF3297C" w14:textId="1ECBA827">
      <w:pPr>
        <w:numPr>
          <w:ilvl w:val="0"/>
          <w:numId w:val="12"/>
        </w:numPr>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9E6947">
        <w:rPr>
          <w:rFonts w:ascii="Arial" w:hAnsi="Arial" w:cs="Arial"/>
          <w:sz w:val="22"/>
          <w:szCs w:val="22"/>
        </w:rPr>
        <w:t xml:space="preserve"> se zavazuje odevzda</w:t>
      </w:r>
      <w:r w:rsidRPr="0000750F" w:rsidR="008B321B">
        <w:rPr>
          <w:rFonts w:ascii="Arial" w:hAnsi="Arial" w:cs="Arial"/>
          <w:sz w:val="22"/>
          <w:szCs w:val="22"/>
        </w:rPr>
        <w:t xml:space="preserve">t, </w:t>
      </w:r>
      <w:r w:rsidRPr="0000750F">
        <w:rPr>
          <w:rFonts w:ascii="Arial" w:hAnsi="Arial" w:cs="Arial"/>
          <w:sz w:val="22"/>
          <w:szCs w:val="22"/>
        </w:rPr>
        <w:t>nainstalovat</w:t>
      </w:r>
      <w:r w:rsidRPr="0000750F" w:rsidR="008B321B">
        <w:rPr>
          <w:rFonts w:ascii="Arial" w:hAnsi="Arial" w:cs="Arial"/>
          <w:sz w:val="22"/>
          <w:szCs w:val="22"/>
        </w:rPr>
        <w:t xml:space="preserve"> a uvést do plného provozu</w:t>
      </w:r>
      <w:r w:rsidRPr="0000750F">
        <w:rPr>
          <w:rFonts w:ascii="Arial" w:hAnsi="Arial" w:cs="Arial"/>
          <w:sz w:val="22"/>
          <w:szCs w:val="22"/>
        </w:rPr>
        <w:t xml:space="preserve"> předmět koupě Kupující</w:t>
      </w:r>
      <w:r w:rsidRPr="0000750F" w:rsidR="009E6947">
        <w:rPr>
          <w:rFonts w:ascii="Arial" w:hAnsi="Arial" w:cs="Arial"/>
          <w:sz w:val="22"/>
          <w:szCs w:val="22"/>
        </w:rPr>
        <w:t xml:space="preserve">mu </w:t>
      </w:r>
      <w:r w:rsidRPr="00DF72CC" w:rsidR="009E6947">
        <w:rPr>
          <w:rFonts w:ascii="Arial" w:hAnsi="Arial" w:cs="Arial"/>
          <w:b/>
          <w:bCs/>
          <w:sz w:val="22"/>
          <w:szCs w:val="22"/>
        </w:rPr>
        <w:t xml:space="preserve">nejpozději do </w:t>
      </w:r>
      <w:r w:rsidRPr="00DF72CC" w:rsidR="00DF72CC">
        <w:rPr>
          <w:rFonts w:ascii="Arial" w:hAnsi="Arial" w:cs="Arial"/>
          <w:b/>
          <w:bCs/>
          <w:sz w:val="22"/>
          <w:szCs w:val="22"/>
        </w:rPr>
        <w:t>31. ledna 2022</w:t>
      </w:r>
      <w:r w:rsidRPr="0000750F" w:rsidR="009E6947">
        <w:rPr>
          <w:rFonts w:ascii="Arial" w:hAnsi="Arial" w:cs="Arial"/>
          <w:sz w:val="22"/>
          <w:szCs w:val="22"/>
        </w:rPr>
        <w:t xml:space="preserve">. Datum a čas odevzdání </w:t>
      </w:r>
      <w:r w:rsidRPr="0000750F" w:rsidR="00994E69">
        <w:rPr>
          <w:rFonts w:ascii="Arial" w:hAnsi="Arial" w:cs="Arial"/>
          <w:sz w:val="22"/>
          <w:szCs w:val="22"/>
        </w:rPr>
        <w:t xml:space="preserve">a instalace </w:t>
      </w:r>
      <w:r w:rsidRPr="0000750F" w:rsidR="009E6947">
        <w:rPr>
          <w:rFonts w:ascii="Arial" w:hAnsi="Arial" w:cs="Arial"/>
          <w:sz w:val="22"/>
          <w:szCs w:val="22"/>
        </w:rPr>
        <w:t>před</w:t>
      </w:r>
      <w:r w:rsidRPr="0000750F">
        <w:rPr>
          <w:rFonts w:ascii="Arial" w:hAnsi="Arial" w:cs="Arial"/>
          <w:sz w:val="22"/>
          <w:szCs w:val="22"/>
        </w:rPr>
        <w:t>mětu koupě navrhne Prodávající Kupující</w:t>
      </w:r>
      <w:r w:rsidRPr="0000750F" w:rsidR="009E6947">
        <w:rPr>
          <w:rFonts w:ascii="Arial" w:hAnsi="Arial" w:cs="Arial"/>
          <w:sz w:val="22"/>
          <w:szCs w:val="22"/>
        </w:rPr>
        <w:t xml:space="preserve">mu nejpozději 3 pracovní dny </w:t>
      </w:r>
      <w:r w:rsidRPr="0000750F" w:rsidR="00994E69">
        <w:rPr>
          <w:rFonts w:ascii="Arial" w:hAnsi="Arial" w:cs="Arial"/>
          <w:sz w:val="22"/>
          <w:szCs w:val="22"/>
        </w:rPr>
        <w:t>přede dnem, kdy má dojít k předání předmětu koupě</w:t>
      </w:r>
      <w:r w:rsidRPr="0000750F" w:rsidR="009E6947">
        <w:rPr>
          <w:rFonts w:ascii="Arial" w:hAnsi="Arial" w:cs="Arial"/>
          <w:sz w:val="22"/>
          <w:szCs w:val="22"/>
        </w:rPr>
        <w:t>.</w:t>
      </w:r>
      <w:r w:rsidRPr="0000750F">
        <w:rPr>
          <w:rFonts w:ascii="Arial" w:hAnsi="Arial" w:cs="Arial"/>
          <w:sz w:val="22"/>
          <w:szCs w:val="22"/>
        </w:rPr>
        <w:t xml:space="preserve"> Tento návrh podléhá schválení Kupující</w:t>
      </w:r>
      <w:r w:rsidRPr="0000750F" w:rsidR="009E6947">
        <w:rPr>
          <w:rFonts w:ascii="Arial" w:hAnsi="Arial" w:cs="Arial"/>
          <w:sz w:val="22"/>
          <w:szCs w:val="22"/>
        </w:rPr>
        <w:t>ho.</w:t>
      </w:r>
    </w:p>
    <w:p w:rsidRPr="0000750F" w:rsidR="00994E69" w:rsidP="003F13C8" w:rsidRDefault="00994E69" w14:paraId="5D8B7D9F" w14:textId="77777777">
      <w:pPr>
        <w:numPr>
          <w:ilvl w:val="0"/>
          <w:numId w:val="12"/>
        </w:numPr>
        <w:spacing w:after="120"/>
        <w:ind w:left="426" w:hanging="426"/>
        <w:jc w:val="both"/>
        <w:rPr>
          <w:rFonts w:ascii="Arial" w:hAnsi="Arial" w:cs="Arial"/>
          <w:sz w:val="22"/>
          <w:szCs w:val="22"/>
        </w:rPr>
      </w:pPr>
      <w:r w:rsidRPr="0000750F">
        <w:rPr>
          <w:rFonts w:ascii="Arial" w:hAnsi="Arial" w:cs="Arial"/>
          <w:sz w:val="22"/>
          <w:szCs w:val="22"/>
        </w:rPr>
        <w:t>Jednotlivá místa plnění</w:t>
      </w:r>
      <w:r w:rsidRPr="0000750F" w:rsidR="008B321B">
        <w:rPr>
          <w:rFonts w:ascii="Arial" w:hAnsi="Arial" w:cs="Arial"/>
          <w:sz w:val="22"/>
          <w:szCs w:val="22"/>
        </w:rPr>
        <w:t xml:space="preserve"> (místa instalace) jsou uvedena v příloze číslo 1 této Smlouvy.</w:t>
      </w:r>
    </w:p>
    <w:p w:rsidRPr="0000750F" w:rsidR="009E6947" w:rsidP="003F13C8" w:rsidRDefault="009E6947" w14:paraId="4B5F151A" w14:textId="77777777">
      <w:pPr>
        <w:numPr>
          <w:ilvl w:val="0"/>
          <w:numId w:val="12"/>
        </w:numPr>
        <w:spacing w:after="120"/>
        <w:ind w:left="426" w:hanging="426"/>
        <w:jc w:val="both"/>
        <w:rPr>
          <w:rFonts w:ascii="Arial" w:hAnsi="Arial" w:cs="Arial"/>
          <w:sz w:val="22"/>
          <w:szCs w:val="22"/>
        </w:rPr>
      </w:pPr>
      <w:r w:rsidRPr="0000750F">
        <w:rPr>
          <w:rFonts w:ascii="Arial" w:hAnsi="Arial" w:cs="Arial"/>
          <w:sz w:val="22"/>
          <w:szCs w:val="22"/>
        </w:rPr>
        <w:t>Předmět koupě bude proto</w:t>
      </w:r>
      <w:r w:rsidRPr="0000750F" w:rsidR="002D77A6">
        <w:rPr>
          <w:rFonts w:ascii="Arial" w:hAnsi="Arial" w:cs="Arial"/>
          <w:sz w:val="22"/>
          <w:szCs w:val="22"/>
        </w:rPr>
        <w:t xml:space="preserve">kolárně </w:t>
      </w:r>
      <w:r w:rsidRPr="0000750F" w:rsidR="00994E69">
        <w:rPr>
          <w:rFonts w:ascii="Arial" w:hAnsi="Arial" w:cs="Arial"/>
          <w:sz w:val="22"/>
          <w:szCs w:val="22"/>
        </w:rPr>
        <w:t>předán</w:t>
      </w:r>
      <w:r w:rsidRPr="0000750F" w:rsidR="002D77A6">
        <w:rPr>
          <w:rFonts w:ascii="Arial" w:hAnsi="Arial" w:cs="Arial"/>
          <w:sz w:val="22"/>
          <w:szCs w:val="22"/>
        </w:rPr>
        <w:t xml:space="preserve"> v místě sídla Kupující</w:t>
      </w:r>
      <w:r w:rsidRPr="0000750F" w:rsidR="007A6CE0">
        <w:rPr>
          <w:rFonts w:ascii="Arial" w:hAnsi="Arial" w:cs="Arial"/>
          <w:sz w:val="22"/>
          <w:szCs w:val="22"/>
        </w:rPr>
        <w:t xml:space="preserve">ho. </w:t>
      </w:r>
      <w:r w:rsidRPr="0000750F" w:rsidR="002D77A6">
        <w:rPr>
          <w:rFonts w:ascii="Arial" w:hAnsi="Arial" w:cs="Arial"/>
          <w:sz w:val="22"/>
          <w:szCs w:val="22"/>
        </w:rPr>
        <w:t>Kupující</w:t>
      </w:r>
      <w:r w:rsidRPr="0000750F">
        <w:rPr>
          <w:rFonts w:ascii="Arial" w:hAnsi="Arial" w:cs="Arial"/>
          <w:sz w:val="22"/>
          <w:szCs w:val="22"/>
        </w:rPr>
        <w:t xml:space="preserve"> potvrdí svý</w:t>
      </w:r>
      <w:r w:rsidRPr="0000750F" w:rsidR="00201ED2">
        <w:rPr>
          <w:rFonts w:ascii="Arial" w:hAnsi="Arial" w:cs="Arial"/>
          <w:sz w:val="22"/>
          <w:szCs w:val="22"/>
        </w:rPr>
        <w:t>m podpisem protokol o převzetí Zboží</w:t>
      </w:r>
      <w:r w:rsidRPr="0000750F">
        <w:rPr>
          <w:rFonts w:ascii="Arial" w:hAnsi="Arial" w:cs="Arial"/>
          <w:sz w:val="22"/>
          <w:szCs w:val="22"/>
        </w:rPr>
        <w:t>.</w:t>
      </w:r>
    </w:p>
    <w:p w:rsidRPr="0000750F" w:rsidR="009E6947" w:rsidP="003F13C8" w:rsidRDefault="002D77A6" w14:paraId="19B96635" w14:textId="77777777">
      <w:pPr>
        <w:numPr>
          <w:ilvl w:val="0"/>
          <w:numId w:val="12"/>
        </w:numPr>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9E6947">
        <w:rPr>
          <w:rFonts w:ascii="Arial" w:hAnsi="Arial" w:cs="Arial"/>
          <w:sz w:val="22"/>
          <w:szCs w:val="22"/>
        </w:rPr>
        <w:t xml:space="preserve"> odevzdá </w:t>
      </w:r>
      <w:r w:rsidRPr="0000750F">
        <w:rPr>
          <w:rFonts w:ascii="Arial" w:hAnsi="Arial" w:cs="Arial"/>
          <w:sz w:val="22"/>
          <w:szCs w:val="22"/>
        </w:rPr>
        <w:t>Kupující</w:t>
      </w:r>
      <w:r w:rsidRPr="0000750F" w:rsidR="00201ED2">
        <w:rPr>
          <w:rFonts w:ascii="Arial" w:hAnsi="Arial" w:cs="Arial"/>
          <w:sz w:val="22"/>
          <w:szCs w:val="22"/>
        </w:rPr>
        <w:t>mu Zboží</w:t>
      </w:r>
      <w:r w:rsidRPr="0000750F" w:rsidR="009E6947">
        <w:rPr>
          <w:rFonts w:ascii="Arial" w:hAnsi="Arial" w:cs="Arial"/>
          <w:sz w:val="22"/>
          <w:szCs w:val="22"/>
        </w:rPr>
        <w:t xml:space="preserve"> v ujednaném množství, v nejvyšší jakosti a provedení, včetně dokladů potřebných k př</w:t>
      </w:r>
      <w:r w:rsidRPr="0000750F">
        <w:rPr>
          <w:rFonts w:ascii="Arial" w:hAnsi="Arial" w:cs="Arial"/>
          <w:sz w:val="22"/>
          <w:szCs w:val="22"/>
        </w:rPr>
        <w:t xml:space="preserve">evzetí a užívání </w:t>
      </w:r>
      <w:r w:rsidRPr="0000750F" w:rsidR="00201ED2">
        <w:rPr>
          <w:rFonts w:ascii="Arial" w:hAnsi="Arial" w:cs="Arial"/>
          <w:sz w:val="22"/>
          <w:szCs w:val="22"/>
        </w:rPr>
        <w:t>Zboží</w:t>
      </w:r>
      <w:r w:rsidRPr="0000750F" w:rsidR="00994E69">
        <w:rPr>
          <w:rFonts w:ascii="Arial" w:hAnsi="Arial" w:cs="Arial"/>
          <w:sz w:val="22"/>
          <w:szCs w:val="22"/>
        </w:rPr>
        <w:t xml:space="preserve">. </w:t>
      </w:r>
      <w:r w:rsidRPr="0000750F" w:rsidR="009E6947">
        <w:rPr>
          <w:rFonts w:ascii="Arial" w:hAnsi="Arial" w:cs="Arial"/>
          <w:sz w:val="22"/>
          <w:szCs w:val="22"/>
        </w:rPr>
        <w:t xml:space="preserve">Náklady spojené s odevzdáním </w:t>
      </w:r>
      <w:r w:rsidRPr="0000750F" w:rsidR="00201ED2">
        <w:rPr>
          <w:rFonts w:ascii="Arial" w:hAnsi="Arial" w:cs="Arial"/>
          <w:sz w:val="22"/>
          <w:szCs w:val="22"/>
        </w:rPr>
        <w:t>Zboží</w:t>
      </w:r>
      <w:r w:rsidRPr="0000750F" w:rsidR="009E6947">
        <w:rPr>
          <w:rFonts w:ascii="Arial" w:hAnsi="Arial" w:cs="Arial"/>
          <w:sz w:val="22"/>
          <w:szCs w:val="22"/>
        </w:rPr>
        <w:t xml:space="preserve"> v místě plnění nese </w:t>
      </w:r>
      <w:r w:rsidRPr="0000750F">
        <w:rPr>
          <w:rFonts w:ascii="Arial" w:hAnsi="Arial" w:cs="Arial"/>
          <w:sz w:val="22"/>
          <w:szCs w:val="22"/>
        </w:rPr>
        <w:t>Prodávající</w:t>
      </w:r>
      <w:r w:rsidRPr="0000750F" w:rsidR="009E6947">
        <w:rPr>
          <w:rFonts w:ascii="Arial" w:hAnsi="Arial" w:cs="Arial"/>
          <w:sz w:val="22"/>
          <w:szCs w:val="22"/>
        </w:rPr>
        <w:t>.</w:t>
      </w:r>
    </w:p>
    <w:p w:rsidRPr="0000750F" w:rsidR="009E6947" w:rsidP="009E6947" w:rsidRDefault="002D77A6" w14:paraId="7892B7F9" w14:textId="77777777">
      <w:pPr>
        <w:numPr>
          <w:ilvl w:val="0"/>
          <w:numId w:val="12"/>
        </w:numPr>
        <w:spacing w:after="120"/>
        <w:ind w:left="426" w:hanging="426"/>
        <w:jc w:val="both"/>
        <w:rPr>
          <w:rFonts w:ascii="Arial" w:hAnsi="Arial" w:cs="Arial"/>
          <w:sz w:val="22"/>
          <w:szCs w:val="22"/>
        </w:rPr>
      </w:pPr>
      <w:r w:rsidRPr="0000750F">
        <w:rPr>
          <w:rFonts w:ascii="Arial" w:hAnsi="Arial" w:cs="Arial"/>
          <w:sz w:val="22"/>
          <w:szCs w:val="22"/>
        </w:rPr>
        <w:t>Kupující</w:t>
      </w:r>
      <w:r w:rsidRPr="0000750F" w:rsidR="009E6947">
        <w:rPr>
          <w:rFonts w:ascii="Arial" w:hAnsi="Arial" w:cs="Arial"/>
          <w:sz w:val="22"/>
          <w:szCs w:val="22"/>
        </w:rPr>
        <w:t xml:space="preserve"> je oprávněn odmítnout převzetí </w:t>
      </w:r>
      <w:r w:rsidRPr="0000750F" w:rsidR="00201ED2">
        <w:rPr>
          <w:rFonts w:ascii="Arial" w:hAnsi="Arial" w:cs="Arial"/>
          <w:sz w:val="22"/>
          <w:szCs w:val="22"/>
        </w:rPr>
        <w:t>Zboží</w:t>
      </w:r>
      <w:r w:rsidRPr="0000750F" w:rsidR="009E6947">
        <w:rPr>
          <w:rFonts w:ascii="Arial" w:hAnsi="Arial" w:cs="Arial"/>
          <w:sz w:val="22"/>
          <w:szCs w:val="22"/>
        </w:rPr>
        <w:t xml:space="preserve">, pokud se na ní budou vyskytovat v okamžiku převzetí zjevné vady. Za vadu se považují i vady v dokladech nutných pro užívání </w:t>
      </w:r>
      <w:r w:rsidRPr="0000750F" w:rsidR="00201ED2">
        <w:rPr>
          <w:rFonts w:ascii="Arial" w:hAnsi="Arial" w:cs="Arial"/>
          <w:sz w:val="22"/>
          <w:szCs w:val="22"/>
        </w:rPr>
        <w:t>Zboží</w:t>
      </w:r>
      <w:r w:rsidRPr="0000750F" w:rsidR="009E6947">
        <w:rPr>
          <w:rFonts w:ascii="Arial" w:hAnsi="Arial" w:cs="Arial"/>
          <w:sz w:val="22"/>
          <w:szCs w:val="22"/>
        </w:rPr>
        <w:t xml:space="preserve">. </w:t>
      </w:r>
      <w:r w:rsidRPr="0000750F" w:rsidR="00201ED2">
        <w:rPr>
          <w:rFonts w:ascii="Arial" w:hAnsi="Arial" w:cs="Arial"/>
          <w:sz w:val="22"/>
          <w:szCs w:val="22"/>
        </w:rPr>
        <w:t>Zboží</w:t>
      </w:r>
      <w:r w:rsidRPr="0000750F" w:rsidR="009E6947">
        <w:rPr>
          <w:rFonts w:ascii="Arial" w:hAnsi="Arial" w:cs="Arial"/>
          <w:sz w:val="22"/>
          <w:szCs w:val="22"/>
        </w:rPr>
        <w:t xml:space="preserve"> se považuje za odevzdanou a záva</w:t>
      </w:r>
      <w:r w:rsidRPr="0000750F">
        <w:rPr>
          <w:rFonts w:ascii="Arial" w:hAnsi="Arial" w:cs="Arial"/>
          <w:sz w:val="22"/>
          <w:szCs w:val="22"/>
        </w:rPr>
        <w:t xml:space="preserve">zek Prodávajícího odevzdat </w:t>
      </w:r>
      <w:r w:rsidRPr="0000750F" w:rsidR="00201ED2">
        <w:rPr>
          <w:rFonts w:ascii="Arial" w:hAnsi="Arial" w:cs="Arial"/>
          <w:sz w:val="22"/>
          <w:szCs w:val="22"/>
        </w:rPr>
        <w:t>Zboží</w:t>
      </w:r>
      <w:r w:rsidRPr="0000750F">
        <w:rPr>
          <w:rFonts w:ascii="Arial" w:hAnsi="Arial" w:cs="Arial"/>
          <w:sz w:val="22"/>
          <w:szCs w:val="22"/>
        </w:rPr>
        <w:t xml:space="preserve"> Kupující</w:t>
      </w:r>
      <w:r w:rsidRPr="0000750F" w:rsidR="009E6947">
        <w:rPr>
          <w:rFonts w:ascii="Arial" w:hAnsi="Arial" w:cs="Arial"/>
          <w:sz w:val="22"/>
          <w:szCs w:val="22"/>
        </w:rPr>
        <w:t xml:space="preserve">mu bude splněn až okamžikem převzetí </w:t>
      </w:r>
      <w:r w:rsidRPr="0000750F" w:rsidR="00201ED2">
        <w:rPr>
          <w:rFonts w:ascii="Arial" w:hAnsi="Arial" w:cs="Arial"/>
          <w:sz w:val="22"/>
          <w:szCs w:val="22"/>
        </w:rPr>
        <w:t>Zboží</w:t>
      </w:r>
      <w:r w:rsidRPr="0000750F" w:rsidR="009E6947">
        <w:rPr>
          <w:rFonts w:ascii="Arial" w:hAnsi="Arial" w:cs="Arial"/>
          <w:sz w:val="22"/>
          <w:szCs w:val="22"/>
        </w:rPr>
        <w:t xml:space="preserve"> bez zjevných vad </w:t>
      </w:r>
      <w:r w:rsidRPr="0000750F">
        <w:rPr>
          <w:rFonts w:ascii="Arial" w:hAnsi="Arial" w:cs="Arial"/>
          <w:sz w:val="22"/>
          <w:szCs w:val="22"/>
        </w:rPr>
        <w:t>Kupující</w:t>
      </w:r>
      <w:r w:rsidRPr="0000750F" w:rsidR="009E6947">
        <w:rPr>
          <w:rFonts w:ascii="Arial" w:hAnsi="Arial" w:cs="Arial"/>
          <w:sz w:val="22"/>
          <w:szCs w:val="22"/>
        </w:rPr>
        <w:t>m.</w:t>
      </w:r>
    </w:p>
    <w:p w:rsidRPr="0000750F" w:rsidR="002D77A6" w:rsidP="002D77A6" w:rsidRDefault="002D77A6" w14:paraId="2FA8B88E" w14:textId="77777777">
      <w:pPr>
        <w:spacing w:after="120"/>
        <w:ind w:left="426"/>
        <w:jc w:val="both"/>
        <w:rPr>
          <w:rFonts w:ascii="Arial" w:hAnsi="Arial" w:cs="Arial"/>
          <w:sz w:val="22"/>
          <w:szCs w:val="22"/>
        </w:rPr>
      </w:pPr>
    </w:p>
    <w:p w:rsidRPr="0000750F" w:rsidR="00201ED2" w:rsidP="002D77A6" w:rsidRDefault="00201ED2" w14:paraId="76BCE50B" w14:textId="77777777">
      <w:pPr>
        <w:spacing w:after="120"/>
        <w:ind w:left="426"/>
        <w:jc w:val="both"/>
        <w:rPr>
          <w:rFonts w:ascii="Arial" w:hAnsi="Arial" w:cs="Arial"/>
          <w:sz w:val="22"/>
          <w:szCs w:val="22"/>
        </w:rPr>
      </w:pPr>
    </w:p>
    <w:p w:rsidRPr="0000750F" w:rsidR="00201ED2" w:rsidP="002D77A6" w:rsidRDefault="00201ED2" w14:paraId="47ABBF72" w14:textId="77777777">
      <w:pPr>
        <w:spacing w:after="120"/>
        <w:ind w:left="426"/>
        <w:jc w:val="both"/>
        <w:rPr>
          <w:rFonts w:ascii="Arial" w:hAnsi="Arial" w:cs="Arial"/>
          <w:sz w:val="22"/>
          <w:szCs w:val="22"/>
        </w:rPr>
      </w:pPr>
    </w:p>
    <w:p w:rsidRPr="0000750F" w:rsidR="009E6947" w:rsidP="003D4A18" w:rsidRDefault="009E6947" w14:paraId="22DC5A59" w14:textId="77777777">
      <w:pPr>
        <w:pStyle w:val="StylNormlnSmlouva11b"/>
        <w:numPr>
          <w:ilvl w:val="0"/>
          <w:numId w:val="17"/>
        </w:numPr>
        <w:jc w:val="center"/>
        <w:rPr>
          <w:rFonts w:ascii="Arial" w:hAnsi="Arial" w:cs="Arial"/>
          <w:b/>
          <w:sz w:val="24"/>
          <w:szCs w:val="24"/>
        </w:rPr>
      </w:pPr>
      <w:r w:rsidRPr="0000750F">
        <w:rPr>
          <w:rFonts w:ascii="Arial" w:hAnsi="Arial" w:cs="Arial"/>
          <w:b/>
          <w:sz w:val="24"/>
          <w:szCs w:val="24"/>
        </w:rPr>
        <w:t>Kupní cena a platební podmínky</w:t>
      </w:r>
    </w:p>
    <w:p w:rsidRPr="0000750F" w:rsidR="009E6702" w:rsidP="009E6702" w:rsidRDefault="009E6702" w14:paraId="7A82CB51" w14:textId="77777777">
      <w:pPr>
        <w:pStyle w:val="StylNormlnSmlouva11b"/>
        <w:ind w:left="360"/>
        <w:rPr>
          <w:rFonts w:ascii="Arial" w:hAnsi="Arial" w:cs="Arial"/>
          <w:b/>
        </w:rPr>
      </w:pPr>
    </w:p>
    <w:p w:rsidRPr="0000750F" w:rsidR="009E6702" w:rsidP="00732AE3" w:rsidRDefault="009E6702" w14:paraId="06BECB1B" w14:textId="77777777">
      <w:pPr>
        <w:numPr>
          <w:ilvl w:val="0"/>
          <w:numId w:val="14"/>
        </w:numPr>
        <w:spacing w:after="120"/>
        <w:ind w:left="426" w:hanging="426"/>
        <w:jc w:val="both"/>
        <w:rPr>
          <w:rFonts w:ascii="Arial" w:hAnsi="Arial" w:cs="Arial"/>
          <w:sz w:val="22"/>
          <w:szCs w:val="22"/>
        </w:rPr>
      </w:pPr>
      <w:r w:rsidRPr="0000750F">
        <w:rPr>
          <w:rFonts w:ascii="Arial" w:hAnsi="Arial" w:cs="Arial"/>
          <w:sz w:val="22"/>
          <w:szCs w:val="22"/>
        </w:rPr>
        <w:t>Sjednaná</w:t>
      </w:r>
      <w:r w:rsidRPr="0000750F" w:rsidR="009E6947">
        <w:rPr>
          <w:rFonts w:ascii="Arial" w:hAnsi="Arial" w:cs="Arial"/>
          <w:sz w:val="22"/>
          <w:szCs w:val="22"/>
        </w:rPr>
        <w:t xml:space="preserve"> kupní cena </w:t>
      </w:r>
      <w:r w:rsidRPr="0000750F">
        <w:rPr>
          <w:rFonts w:ascii="Arial" w:hAnsi="Arial" w:cs="Arial"/>
          <w:sz w:val="22"/>
          <w:szCs w:val="22"/>
        </w:rPr>
        <w:t xml:space="preserve">Zboží činí celkem </w:t>
      </w:r>
      <w:bookmarkStart w:name="_Hlk478571736" w:id="1"/>
      <w:r w:rsidRPr="0000750F" w:rsidR="003A06E4">
        <w:rPr>
          <w:rFonts w:ascii="Arial" w:hAnsi="Arial" w:cs="Arial"/>
          <w:sz w:val="22"/>
          <w:szCs w:val="22"/>
        </w:rPr>
        <w:t>(</w:t>
      </w:r>
      <w:r w:rsidRPr="0000750F" w:rsidR="003A06E4">
        <w:rPr>
          <w:rFonts w:ascii="Arial" w:hAnsi="Arial" w:cs="Arial"/>
          <w:sz w:val="22"/>
          <w:szCs w:val="22"/>
          <w:highlight w:val="yellow"/>
        </w:rPr>
        <w:t>doplní dodavatel</w:t>
      </w:r>
      <w:r w:rsidRPr="0000750F" w:rsidR="003A06E4">
        <w:rPr>
          <w:rFonts w:ascii="Arial" w:hAnsi="Arial" w:cs="Arial"/>
          <w:sz w:val="22"/>
          <w:szCs w:val="22"/>
        </w:rPr>
        <w:t xml:space="preserve">) Kč bez DPH (slovy: </w:t>
      </w:r>
      <w:r w:rsidRPr="0000750F" w:rsidR="003A06E4">
        <w:rPr>
          <w:rFonts w:ascii="Arial" w:hAnsi="Arial" w:cs="Arial"/>
          <w:sz w:val="22"/>
          <w:szCs w:val="22"/>
          <w:highlight w:val="yellow"/>
        </w:rPr>
        <w:t>doplní dodavatel</w:t>
      </w:r>
      <w:r w:rsidRPr="0000750F" w:rsidR="003A06E4">
        <w:rPr>
          <w:rFonts w:ascii="Arial" w:hAnsi="Arial" w:cs="Arial"/>
          <w:sz w:val="22"/>
          <w:szCs w:val="22"/>
        </w:rPr>
        <w:t xml:space="preserve"> </w:t>
      </w:r>
      <w:r w:rsidRPr="0000750F">
        <w:rPr>
          <w:rFonts w:ascii="Arial" w:hAnsi="Arial" w:cs="Arial"/>
          <w:sz w:val="22"/>
          <w:szCs w:val="22"/>
        </w:rPr>
        <w:t>korun českých) bez DPH (dále jen „Kupní cena“), přičemž</w:t>
      </w:r>
      <w:r w:rsidRPr="0000750F" w:rsidR="00732AE3">
        <w:rPr>
          <w:rFonts w:ascii="Arial" w:hAnsi="Arial" w:cs="Arial"/>
          <w:sz w:val="22"/>
          <w:szCs w:val="22"/>
        </w:rPr>
        <w:t>:</w:t>
      </w:r>
    </w:p>
    <w:p w:rsidRPr="0000750F" w:rsidR="009E6702" w:rsidP="00732AE3" w:rsidRDefault="009E6702" w14:paraId="608274D7" w14:textId="77777777">
      <w:pPr>
        <w:spacing w:after="120"/>
        <w:ind w:left="644"/>
        <w:jc w:val="both"/>
        <w:rPr>
          <w:rFonts w:ascii="Arial" w:hAnsi="Arial" w:cs="Arial"/>
          <w:sz w:val="22"/>
          <w:szCs w:val="22"/>
        </w:rPr>
      </w:pPr>
      <w:r w:rsidRPr="0000750F">
        <w:rPr>
          <w:rFonts w:ascii="Arial" w:hAnsi="Arial" w:cs="Arial"/>
          <w:sz w:val="22"/>
          <w:szCs w:val="22"/>
        </w:rPr>
        <w:lastRenderedPageBreak/>
        <w:t>sazba DPH činí</w:t>
      </w:r>
      <w:r w:rsidRPr="0000750F">
        <w:rPr>
          <w:rFonts w:ascii="Arial" w:hAnsi="Arial" w:cs="Arial"/>
          <w:sz w:val="22"/>
          <w:szCs w:val="22"/>
        </w:rPr>
        <w:tab/>
      </w:r>
      <w:r w:rsidRPr="0000750F">
        <w:rPr>
          <w:rFonts w:ascii="Arial" w:hAnsi="Arial" w:cs="Arial"/>
          <w:sz w:val="22"/>
          <w:szCs w:val="22"/>
        </w:rPr>
        <w:tab/>
      </w:r>
      <w:r w:rsidRPr="0000750F" w:rsidR="003A06E4">
        <w:rPr>
          <w:rFonts w:ascii="Arial" w:hAnsi="Arial" w:cs="Arial"/>
          <w:sz w:val="22"/>
          <w:szCs w:val="22"/>
          <w:highlight w:val="yellow"/>
        </w:rPr>
        <w:t>(doplní dodavatel)</w:t>
      </w:r>
      <w:r w:rsidRPr="0000750F">
        <w:rPr>
          <w:rFonts w:ascii="Arial" w:hAnsi="Arial" w:cs="Arial"/>
          <w:sz w:val="22"/>
          <w:szCs w:val="22"/>
        </w:rPr>
        <w:t xml:space="preserve"> %</w:t>
      </w:r>
    </w:p>
    <w:p w:rsidRPr="0000750F" w:rsidR="009E6702" w:rsidP="00732AE3" w:rsidRDefault="009E6702" w14:paraId="07C9587D" w14:textId="5FBEE215">
      <w:pPr>
        <w:spacing w:after="120"/>
        <w:ind w:left="644"/>
        <w:jc w:val="both"/>
        <w:rPr>
          <w:rFonts w:ascii="Arial" w:hAnsi="Arial" w:cs="Arial"/>
          <w:sz w:val="22"/>
          <w:szCs w:val="22"/>
        </w:rPr>
      </w:pPr>
      <w:r w:rsidRPr="0000750F">
        <w:rPr>
          <w:rFonts w:ascii="Arial" w:hAnsi="Arial" w:cs="Arial"/>
          <w:sz w:val="22"/>
          <w:szCs w:val="22"/>
        </w:rPr>
        <w:t>výše DPH činí</w:t>
      </w:r>
      <w:r w:rsidRPr="0000750F">
        <w:rPr>
          <w:rFonts w:ascii="Arial" w:hAnsi="Arial" w:cs="Arial"/>
          <w:sz w:val="22"/>
          <w:szCs w:val="22"/>
        </w:rPr>
        <w:tab/>
      </w:r>
      <w:r w:rsidRPr="0000750F">
        <w:rPr>
          <w:rFonts w:ascii="Arial" w:hAnsi="Arial" w:cs="Arial"/>
          <w:sz w:val="22"/>
          <w:szCs w:val="22"/>
        </w:rPr>
        <w:tab/>
      </w:r>
      <w:r w:rsidR="008D6B31">
        <w:rPr>
          <w:rFonts w:ascii="Arial" w:hAnsi="Arial" w:cs="Arial"/>
          <w:sz w:val="22"/>
          <w:szCs w:val="22"/>
        </w:rPr>
        <w:tab/>
      </w:r>
      <w:r w:rsidRPr="0000750F" w:rsidR="003A06E4">
        <w:rPr>
          <w:rFonts w:ascii="Arial" w:hAnsi="Arial" w:cs="Arial"/>
          <w:sz w:val="22"/>
          <w:szCs w:val="22"/>
          <w:highlight w:val="yellow"/>
        </w:rPr>
        <w:t>(doplní dodavatel)</w:t>
      </w:r>
      <w:r w:rsidRPr="0000750F">
        <w:rPr>
          <w:rFonts w:ascii="Arial" w:hAnsi="Arial" w:cs="Arial"/>
          <w:sz w:val="22"/>
          <w:szCs w:val="22"/>
        </w:rPr>
        <w:t xml:space="preserve"> Kč</w:t>
      </w:r>
    </w:p>
    <w:p w:rsidRPr="0000750F" w:rsidR="009E6702" w:rsidP="00732AE3" w:rsidRDefault="009E6702" w14:paraId="52547AF7" w14:textId="38F4392A">
      <w:pPr>
        <w:spacing w:after="120"/>
        <w:ind w:left="644"/>
        <w:jc w:val="both"/>
        <w:rPr>
          <w:rFonts w:ascii="Arial" w:hAnsi="Arial" w:cs="Arial"/>
          <w:sz w:val="22"/>
          <w:szCs w:val="22"/>
        </w:rPr>
      </w:pPr>
      <w:r w:rsidRPr="0000750F">
        <w:rPr>
          <w:rFonts w:ascii="Arial" w:hAnsi="Arial" w:cs="Arial"/>
          <w:sz w:val="22"/>
          <w:szCs w:val="22"/>
        </w:rPr>
        <w:t>cena vč. DPH činí</w:t>
      </w:r>
      <w:r w:rsidRPr="0000750F">
        <w:rPr>
          <w:rFonts w:ascii="Arial" w:hAnsi="Arial" w:cs="Arial"/>
          <w:sz w:val="22"/>
          <w:szCs w:val="22"/>
        </w:rPr>
        <w:tab/>
      </w:r>
      <w:r w:rsidR="008D6B31">
        <w:rPr>
          <w:rFonts w:ascii="Arial" w:hAnsi="Arial" w:cs="Arial"/>
          <w:sz w:val="22"/>
          <w:szCs w:val="22"/>
        </w:rPr>
        <w:tab/>
      </w:r>
      <w:r w:rsidRPr="0000750F" w:rsidR="003A06E4">
        <w:rPr>
          <w:rFonts w:ascii="Arial" w:hAnsi="Arial" w:cs="Arial"/>
          <w:sz w:val="22"/>
          <w:szCs w:val="22"/>
          <w:highlight w:val="yellow"/>
        </w:rPr>
        <w:t>(doplní dodavatel)</w:t>
      </w:r>
      <w:r w:rsidRPr="0000750F">
        <w:rPr>
          <w:rFonts w:ascii="Arial" w:hAnsi="Arial" w:cs="Arial"/>
          <w:sz w:val="22"/>
          <w:szCs w:val="22"/>
        </w:rPr>
        <w:t xml:space="preserve"> Kč</w:t>
      </w:r>
    </w:p>
    <w:p w:rsidRPr="0000750F" w:rsidR="009E6947" w:rsidP="00732AE3" w:rsidRDefault="009E6947" w14:paraId="0DFE417B" w14:textId="77777777">
      <w:pPr>
        <w:numPr>
          <w:ilvl w:val="0"/>
          <w:numId w:val="14"/>
        </w:numPr>
        <w:spacing w:after="120"/>
        <w:ind w:left="426" w:hanging="426"/>
        <w:jc w:val="both"/>
        <w:rPr>
          <w:rFonts w:ascii="Arial" w:hAnsi="Arial" w:cs="Arial"/>
          <w:sz w:val="22"/>
          <w:szCs w:val="22"/>
        </w:rPr>
      </w:pPr>
      <w:r w:rsidRPr="0000750F">
        <w:rPr>
          <w:rFonts w:ascii="Arial" w:hAnsi="Arial" w:cs="Arial"/>
          <w:sz w:val="22"/>
          <w:szCs w:val="22"/>
        </w:rPr>
        <w:t>Podrobná specifikace kupní cen</w:t>
      </w:r>
      <w:bookmarkEnd w:id="1"/>
      <w:r w:rsidRPr="0000750F" w:rsidR="00732AE3">
        <w:rPr>
          <w:rFonts w:ascii="Arial" w:hAnsi="Arial" w:cs="Arial"/>
          <w:sz w:val="22"/>
          <w:szCs w:val="22"/>
        </w:rPr>
        <w:t xml:space="preserve">y </w:t>
      </w:r>
      <w:r w:rsidRPr="0000750F">
        <w:rPr>
          <w:rFonts w:ascii="Arial" w:hAnsi="Arial" w:cs="Arial"/>
          <w:sz w:val="22"/>
          <w:szCs w:val="22"/>
        </w:rPr>
        <w:t xml:space="preserve">je obsažena v Příloze č. </w:t>
      </w:r>
      <w:r w:rsidRPr="0000750F" w:rsidR="009E6702">
        <w:rPr>
          <w:rFonts w:ascii="Arial" w:hAnsi="Arial" w:cs="Arial"/>
          <w:sz w:val="22"/>
          <w:szCs w:val="22"/>
        </w:rPr>
        <w:t>2</w:t>
      </w:r>
      <w:r w:rsidRPr="0000750F">
        <w:rPr>
          <w:rFonts w:ascii="Arial" w:hAnsi="Arial" w:cs="Arial"/>
          <w:sz w:val="22"/>
          <w:szCs w:val="22"/>
        </w:rPr>
        <w:t xml:space="preserve"> této </w:t>
      </w:r>
      <w:r w:rsidRPr="0000750F" w:rsidR="008B321B">
        <w:rPr>
          <w:rFonts w:ascii="Arial" w:hAnsi="Arial" w:cs="Arial"/>
          <w:sz w:val="22"/>
          <w:szCs w:val="22"/>
        </w:rPr>
        <w:t>Smlouvy</w:t>
      </w:r>
      <w:r w:rsidRPr="0000750F">
        <w:rPr>
          <w:rFonts w:ascii="Arial" w:hAnsi="Arial" w:cs="Arial"/>
          <w:sz w:val="22"/>
          <w:szCs w:val="22"/>
        </w:rPr>
        <w:t xml:space="preserve">. Kupní cena zahrnuje veškeré náklady </w:t>
      </w:r>
      <w:r w:rsidRPr="0000750F" w:rsidR="002D77A6">
        <w:rPr>
          <w:rFonts w:ascii="Arial" w:hAnsi="Arial" w:cs="Arial"/>
          <w:sz w:val="22"/>
          <w:szCs w:val="22"/>
        </w:rPr>
        <w:t>Prodávající</w:t>
      </w:r>
      <w:r w:rsidRPr="0000750F">
        <w:rPr>
          <w:rFonts w:ascii="Arial" w:hAnsi="Arial" w:cs="Arial"/>
          <w:sz w:val="22"/>
          <w:szCs w:val="22"/>
        </w:rPr>
        <w:t>ho nezbytné k řádnému splnění jeho závazku a je cenou konečnou.</w:t>
      </w:r>
    </w:p>
    <w:p w:rsidRPr="0000750F" w:rsidR="009E6947" w:rsidP="00732AE3" w:rsidRDefault="002D77A6" w14:paraId="6E22C6CD" w14:textId="77777777">
      <w:pPr>
        <w:numPr>
          <w:ilvl w:val="0"/>
          <w:numId w:val="14"/>
        </w:numPr>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9E6947">
        <w:rPr>
          <w:rFonts w:ascii="Arial" w:hAnsi="Arial" w:cs="Arial"/>
          <w:sz w:val="22"/>
          <w:szCs w:val="22"/>
        </w:rPr>
        <w:t xml:space="preserve"> vystaví a předá </w:t>
      </w:r>
      <w:r w:rsidRPr="0000750F">
        <w:rPr>
          <w:rFonts w:ascii="Arial" w:hAnsi="Arial" w:cs="Arial"/>
          <w:sz w:val="22"/>
          <w:szCs w:val="22"/>
        </w:rPr>
        <w:t>Kupující</w:t>
      </w:r>
      <w:r w:rsidRPr="0000750F" w:rsidR="009E6947">
        <w:rPr>
          <w:rFonts w:ascii="Arial" w:hAnsi="Arial" w:cs="Arial"/>
          <w:sz w:val="22"/>
          <w:szCs w:val="22"/>
        </w:rPr>
        <w:t xml:space="preserve">mu daňový doklad (fakturu) až po převzetí </w:t>
      </w:r>
      <w:r w:rsidRPr="0000750F" w:rsidR="003A06E4">
        <w:rPr>
          <w:rFonts w:ascii="Arial" w:hAnsi="Arial" w:cs="Arial"/>
          <w:sz w:val="22"/>
          <w:szCs w:val="22"/>
        </w:rPr>
        <w:t>Zboží</w:t>
      </w:r>
      <w:r w:rsidRPr="0000750F" w:rsidR="009E6947">
        <w:rPr>
          <w:rFonts w:ascii="Arial" w:hAnsi="Arial" w:cs="Arial"/>
          <w:sz w:val="22"/>
          <w:szCs w:val="22"/>
        </w:rPr>
        <w:t xml:space="preserve"> </w:t>
      </w:r>
      <w:r w:rsidRPr="0000750F">
        <w:rPr>
          <w:rFonts w:ascii="Arial" w:hAnsi="Arial" w:cs="Arial"/>
          <w:sz w:val="22"/>
          <w:szCs w:val="22"/>
        </w:rPr>
        <w:t>Kupující</w:t>
      </w:r>
      <w:r w:rsidRPr="0000750F" w:rsidR="009E6947">
        <w:rPr>
          <w:rFonts w:ascii="Arial" w:hAnsi="Arial" w:cs="Arial"/>
          <w:sz w:val="22"/>
          <w:szCs w:val="22"/>
        </w:rPr>
        <w:t>m a její instalaci.</w:t>
      </w:r>
    </w:p>
    <w:p w:rsidRPr="0000750F" w:rsidR="009E6947" w:rsidP="00732AE3" w:rsidRDefault="009E6947" w14:paraId="47318C60" w14:textId="456F3560">
      <w:pPr>
        <w:numPr>
          <w:ilvl w:val="0"/>
          <w:numId w:val="14"/>
        </w:numPr>
        <w:spacing w:after="120"/>
        <w:ind w:left="426" w:hanging="426"/>
        <w:jc w:val="both"/>
        <w:rPr>
          <w:rFonts w:ascii="Arial" w:hAnsi="Arial" w:cs="Arial"/>
          <w:sz w:val="22"/>
          <w:szCs w:val="22"/>
        </w:rPr>
      </w:pPr>
      <w:r w:rsidRPr="0000750F">
        <w:rPr>
          <w:rFonts w:ascii="Arial" w:hAnsi="Arial" w:cs="Arial"/>
          <w:sz w:val="22"/>
          <w:szCs w:val="22"/>
        </w:rPr>
        <w:t xml:space="preserve">Každý originální účetní doklad (faktura) musí být označen </w:t>
      </w:r>
      <w:r w:rsidRPr="0000750F" w:rsidR="00201ED2">
        <w:rPr>
          <w:rFonts w:ascii="Arial" w:hAnsi="Arial" w:cs="Arial"/>
          <w:sz w:val="22"/>
          <w:szCs w:val="22"/>
        </w:rPr>
        <w:t xml:space="preserve">názvem projektu </w:t>
      </w:r>
      <w:r w:rsidRPr="0000750F" w:rsidR="0000750F">
        <w:rPr>
          <w:rFonts w:ascii="Arial" w:hAnsi="Arial" w:cs="Arial"/>
          <w:b/>
          <w:color w:val="262626"/>
          <w:sz w:val="22"/>
          <w:szCs w:val="22"/>
        </w:rPr>
        <w:t>Zkvalitnění komunikace obecních samospráv směrem k občanům ve svazku obcí Slavkovský les</w:t>
      </w:r>
      <w:r w:rsidRPr="0000750F" w:rsidR="00201ED2">
        <w:rPr>
          <w:rFonts w:ascii="Arial" w:hAnsi="Arial" w:cs="Arial"/>
          <w:sz w:val="22"/>
          <w:szCs w:val="22"/>
        </w:rPr>
        <w:t xml:space="preserve"> a </w:t>
      </w:r>
      <w:r w:rsidRPr="0000750F">
        <w:rPr>
          <w:rFonts w:ascii="Arial" w:hAnsi="Arial" w:cs="Arial"/>
          <w:sz w:val="22"/>
          <w:szCs w:val="22"/>
        </w:rPr>
        <w:t>číslem projektu</w:t>
      </w:r>
      <w:r w:rsidRPr="0000750F" w:rsidR="007A6CE0">
        <w:rPr>
          <w:rFonts w:ascii="Arial" w:hAnsi="Arial" w:cs="Arial"/>
          <w:sz w:val="22"/>
          <w:szCs w:val="22"/>
        </w:rPr>
        <w:t xml:space="preserve"> </w:t>
      </w:r>
      <w:r w:rsidRPr="0000750F" w:rsidR="0000750F">
        <w:rPr>
          <w:rFonts w:ascii="Arial" w:hAnsi="Arial" w:cs="Arial"/>
          <w:b/>
          <w:color w:val="000000"/>
          <w:sz w:val="22"/>
          <w:szCs w:val="22"/>
          <w:shd w:val="clear" w:color="auto" w:fill="FFFFFF"/>
        </w:rPr>
        <w:t>CZ.03.4.74/0.0/0.0/19_109/0016872</w:t>
      </w:r>
    </w:p>
    <w:p w:rsidRPr="0000750F" w:rsidR="00732AE3" w:rsidP="00732AE3" w:rsidRDefault="00732AE3" w14:paraId="52E319E9" w14:textId="77777777">
      <w:pPr>
        <w:numPr>
          <w:ilvl w:val="0"/>
          <w:numId w:val="14"/>
        </w:numPr>
        <w:spacing w:after="120"/>
        <w:ind w:left="426" w:hanging="426"/>
        <w:jc w:val="both"/>
        <w:rPr>
          <w:rFonts w:ascii="Arial" w:hAnsi="Arial" w:cs="Arial"/>
          <w:sz w:val="22"/>
          <w:szCs w:val="22"/>
        </w:rPr>
      </w:pPr>
      <w:r w:rsidRPr="0000750F">
        <w:rPr>
          <w:rFonts w:ascii="Arial" w:hAnsi="Arial" w:cs="Arial"/>
          <w:sz w:val="22"/>
          <w:szCs w:val="22"/>
        </w:rPr>
        <w:t>Faktura musí obsahovat náležitosti daňového a účetního dokladu dle zákona č. 563/1991 Sb., o účetnictví, ve znění pozdějších předpisů, a zákona č. 235/2004 Sb., o dani z přidané hodnoty, v znění pozdějších předpisů (dále jen „</w:t>
      </w:r>
      <w:r w:rsidRPr="0000750F" w:rsidR="007A6CE0">
        <w:rPr>
          <w:rFonts w:ascii="Arial" w:hAnsi="Arial" w:cs="Arial"/>
          <w:b/>
          <w:sz w:val="22"/>
          <w:szCs w:val="22"/>
        </w:rPr>
        <w:t>Z</w:t>
      </w:r>
      <w:r w:rsidRPr="0000750F">
        <w:rPr>
          <w:rFonts w:ascii="Arial" w:hAnsi="Arial" w:cs="Arial"/>
          <w:b/>
          <w:sz w:val="22"/>
          <w:szCs w:val="22"/>
        </w:rPr>
        <w:t>DPH</w:t>
      </w:r>
      <w:r w:rsidRPr="0000750F">
        <w:rPr>
          <w:rFonts w:ascii="Arial" w:hAnsi="Arial" w:cs="Arial"/>
          <w:sz w:val="22"/>
          <w:szCs w:val="22"/>
        </w:rPr>
        <w:t>“) a bude mít náležitosti obchodní listiny dle §</w:t>
      </w:r>
      <w:r w:rsidRPr="0000750F" w:rsidR="00B15FB7">
        <w:rPr>
          <w:rFonts w:ascii="Arial" w:hAnsi="Arial" w:cs="Arial"/>
          <w:sz w:val="22"/>
          <w:szCs w:val="22"/>
        </w:rPr>
        <w:t xml:space="preserve"> </w:t>
      </w:r>
      <w:r w:rsidRPr="0000750F">
        <w:rPr>
          <w:rFonts w:ascii="Arial" w:hAnsi="Arial" w:cs="Arial"/>
          <w:sz w:val="22"/>
          <w:szCs w:val="22"/>
        </w:rPr>
        <w:t xml:space="preserve">435 Občanského zákoníku. Kupní smlouva bude označena Evidenčním číslem </w:t>
      </w:r>
      <w:r w:rsidRPr="0000750F" w:rsidR="002D77A6">
        <w:rPr>
          <w:rFonts w:ascii="Arial" w:hAnsi="Arial" w:cs="Arial"/>
          <w:sz w:val="22"/>
          <w:szCs w:val="22"/>
        </w:rPr>
        <w:t>Kupující</w:t>
      </w:r>
      <w:r w:rsidRPr="0000750F">
        <w:rPr>
          <w:rFonts w:ascii="Arial" w:hAnsi="Arial" w:cs="Arial"/>
          <w:sz w:val="22"/>
          <w:szCs w:val="22"/>
        </w:rPr>
        <w:t xml:space="preserve">ho (viz také záhlaví </w:t>
      </w:r>
      <w:r w:rsidRPr="0000750F" w:rsidR="008B321B">
        <w:rPr>
          <w:rFonts w:ascii="Arial" w:hAnsi="Arial" w:cs="Arial"/>
          <w:sz w:val="22"/>
          <w:szCs w:val="22"/>
        </w:rPr>
        <w:t>Smlouvy</w:t>
      </w:r>
      <w:r w:rsidRPr="0000750F">
        <w:rPr>
          <w:rFonts w:ascii="Arial" w:hAnsi="Arial" w:cs="Arial"/>
          <w:sz w:val="22"/>
          <w:szCs w:val="22"/>
        </w:rPr>
        <w:t xml:space="preserve">). V případě, že faktura nebude mít odpovídající náležitosti, je </w:t>
      </w:r>
      <w:r w:rsidRPr="0000750F" w:rsidR="002D77A6">
        <w:rPr>
          <w:rFonts w:ascii="Arial" w:hAnsi="Arial" w:cs="Arial"/>
          <w:sz w:val="22"/>
          <w:szCs w:val="22"/>
        </w:rPr>
        <w:t>Kupující</w:t>
      </w:r>
      <w:r w:rsidRPr="0000750F">
        <w:rPr>
          <w:rFonts w:ascii="Arial" w:hAnsi="Arial" w:cs="Arial"/>
          <w:sz w:val="22"/>
          <w:szCs w:val="22"/>
        </w:rPr>
        <w:t xml:space="preserve"> oprávněn zaslat ji ve lhůtě splatnosti </w:t>
      </w:r>
      <w:r w:rsidRPr="0000750F" w:rsidR="002D77A6">
        <w:rPr>
          <w:rFonts w:ascii="Arial" w:hAnsi="Arial" w:cs="Arial"/>
          <w:sz w:val="22"/>
          <w:szCs w:val="22"/>
        </w:rPr>
        <w:t>Prodávající</w:t>
      </w:r>
      <w:r w:rsidRPr="0000750F">
        <w:rPr>
          <w:rFonts w:ascii="Arial" w:hAnsi="Arial" w:cs="Arial"/>
          <w:sz w:val="22"/>
          <w:szCs w:val="22"/>
        </w:rPr>
        <w:t xml:space="preserve">mu zpět k opravě či doplnění. Lhůta splatnosti počíná běžet znovu od opětovného doručení opravené či doplněné faktury </w:t>
      </w:r>
      <w:r w:rsidRPr="0000750F" w:rsidR="002D77A6">
        <w:rPr>
          <w:rFonts w:ascii="Arial" w:hAnsi="Arial" w:cs="Arial"/>
          <w:sz w:val="22"/>
          <w:szCs w:val="22"/>
        </w:rPr>
        <w:t>Kupující</w:t>
      </w:r>
      <w:r w:rsidRPr="0000750F">
        <w:rPr>
          <w:rFonts w:ascii="Arial" w:hAnsi="Arial" w:cs="Arial"/>
          <w:sz w:val="22"/>
          <w:szCs w:val="22"/>
        </w:rPr>
        <w:t>mu.</w:t>
      </w:r>
    </w:p>
    <w:p w:rsidRPr="0000750F" w:rsidR="009E6947" w:rsidP="00732AE3" w:rsidRDefault="003A06E4" w14:paraId="6D65F415" w14:textId="77777777">
      <w:pPr>
        <w:numPr>
          <w:ilvl w:val="0"/>
          <w:numId w:val="14"/>
        </w:numPr>
        <w:spacing w:after="120"/>
        <w:ind w:left="426" w:hanging="426"/>
        <w:jc w:val="both"/>
        <w:rPr>
          <w:rFonts w:ascii="Arial" w:hAnsi="Arial" w:cs="Arial"/>
          <w:sz w:val="22"/>
          <w:szCs w:val="22"/>
        </w:rPr>
      </w:pPr>
      <w:r w:rsidRPr="0000750F">
        <w:rPr>
          <w:rFonts w:ascii="Arial" w:hAnsi="Arial" w:cs="Arial"/>
          <w:sz w:val="22"/>
          <w:szCs w:val="22"/>
        </w:rPr>
        <w:t xml:space="preserve">Faktura bude splatná do 30 </w:t>
      </w:r>
      <w:r w:rsidRPr="0000750F" w:rsidR="002D77A6">
        <w:rPr>
          <w:rFonts w:ascii="Arial" w:hAnsi="Arial" w:cs="Arial"/>
          <w:sz w:val="22"/>
          <w:szCs w:val="22"/>
        </w:rPr>
        <w:t>dnů ode dne jejího doručení Kupující</w:t>
      </w:r>
      <w:r w:rsidRPr="0000750F" w:rsidR="009E6947">
        <w:rPr>
          <w:rFonts w:ascii="Arial" w:hAnsi="Arial" w:cs="Arial"/>
          <w:sz w:val="22"/>
          <w:szCs w:val="22"/>
        </w:rPr>
        <w:t xml:space="preserve">mu. Za den úhrady </w:t>
      </w:r>
      <w:r w:rsidRPr="0000750F" w:rsidR="009E6947">
        <w:rPr>
          <w:rFonts w:ascii="Arial" w:hAnsi="Arial" w:cs="Arial"/>
          <w:sz w:val="22"/>
          <w:szCs w:val="22"/>
        </w:rPr>
        <w:br/>
        <w:t>se považuje den, kdy byla fakt</w:t>
      </w:r>
      <w:r w:rsidRPr="0000750F" w:rsidR="002D77A6">
        <w:rPr>
          <w:rFonts w:ascii="Arial" w:hAnsi="Arial" w:cs="Arial"/>
          <w:sz w:val="22"/>
          <w:szCs w:val="22"/>
        </w:rPr>
        <w:t>urovaná částka odepsána z účtu Kupující</w:t>
      </w:r>
      <w:r w:rsidRPr="0000750F" w:rsidR="009E6947">
        <w:rPr>
          <w:rFonts w:ascii="Arial" w:hAnsi="Arial" w:cs="Arial"/>
          <w:sz w:val="22"/>
          <w:szCs w:val="22"/>
        </w:rPr>
        <w:t xml:space="preserve">ho ve prospěch účtu </w:t>
      </w:r>
      <w:r w:rsidRPr="0000750F" w:rsidR="002D77A6">
        <w:rPr>
          <w:rFonts w:ascii="Arial" w:hAnsi="Arial" w:cs="Arial"/>
          <w:sz w:val="22"/>
          <w:szCs w:val="22"/>
        </w:rPr>
        <w:t>Prodávající</w:t>
      </w:r>
      <w:r w:rsidRPr="0000750F" w:rsidR="009E6947">
        <w:rPr>
          <w:rFonts w:ascii="Arial" w:hAnsi="Arial" w:cs="Arial"/>
          <w:sz w:val="22"/>
          <w:szCs w:val="22"/>
        </w:rPr>
        <w:t>ho.</w:t>
      </w:r>
    </w:p>
    <w:p w:rsidRPr="0000750F" w:rsidR="00732AE3" w:rsidP="00201ED2" w:rsidRDefault="00732AE3" w14:paraId="7B51ADCE" w14:textId="77777777">
      <w:pPr>
        <w:numPr>
          <w:ilvl w:val="0"/>
          <w:numId w:val="14"/>
        </w:numPr>
        <w:spacing w:after="120"/>
        <w:ind w:left="426" w:hanging="426"/>
        <w:jc w:val="both"/>
        <w:rPr>
          <w:rFonts w:ascii="Arial" w:hAnsi="Arial" w:cs="Arial"/>
          <w:sz w:val="22"/>
          <w:szCs w:val="22"/>
        </w:rPr>
      </w:pPr>
      <w:r w:rsidRPr="0000750F">
        <w:rPr>
          <w:rFonts w:ascii="Arial" w:hAnsi="Arial" w:cs="Arial"/>
          <w:sz w:val="22"/>
          <w:szCs w:val="22"/>
        </w:rPr>
        <w:t>Smluvní strany se dohodly, že nastane-li v souvislosti s </w:t>
      </w:r>
      <w:r w:rsidRPr="0000750F" w:rsidR="002D77A6">
        <w:rPr>
          <w:rFonts w:ascii="Arial" w:hAnsi="Arial" w:cs="Arial"/>
          <w:sz w:val="22"/>
          <w:szCs w:val="22"/>
        </w:rPr>
        <w:t>Prodávající</w:t>
      </w:r>
      <w:r w:rsidRPr="0000750F">
        <w:rPr>
          <w:rFonts w:ascii="Arial" w:hAnsi="Arial" w:cs="Arial"/>
          <w:sz w:val="22"/>
          <w:szCs w:val="22"/>
        </w:rPr>
        <w:t>m jakákoliv skutečnost, v jejímž důsledku se může vůči k</w:t>
      </w:r>
      <w:r w:rsidRPr="0000750F" w:rsidR="00201ED2">
        <w:rPr>
          <w:rFonts w:ascii="Arial" w:hAnsi="Arial" w:cs="Arial"/>
          <w:sz w:val="22"/>
          <w:szCs w:val="22"/>
        </w:rPr>
        <w:t>u</w:t>
      </w:r>
      <w:r w:rsidRPr="0000750F" w:rsidR="002D77A6">
        <w:rPr>
          <w:rFonts w:ascii="Arial" w:hAnsi="Arial" w:cs="Arial"/>
          <w:sz w:val="22"/>
          <w:szCs w:val="22"/>
        </w:rPr>
        <w:t>pující</w:t>
      </w:r>
      <w:r w:rsidRPr="0000750F">
        <w:rPr>
          <w:rFonts w:ascii="Arial" w:hAnsi="Arial" w:cs="Arial"/>
          <w:sz w:val="22"/>
          <w:szCs w:val="22"/>
        </w:rPr>
        <w:t xml:space="preserve">mu uplatnit ručení za daň odváděnou </w:t>
      </w:r>
      <w:r w:rsidRPr="0000750F" w:rsidR="002D77A6">
        <w:rPr>
          <w:rFonts w:ascii="Arial" w:hAnsi="Arial" w:cs="Arial"/>
          <w:sz w:val="22"/>
          <w:szCs w:val="22"/>
        </w:rPr>
        <w:t>Prodávajícím ve smyslu ZDPH, je Kupující</w:t>
      </w:r>
      <w:r w:rsidRPr="0000750F">
        <w:rPr>
          <w:rFonts w:ascii="Arial" w:hAnsi="Arial" w:cs="Arial"/>
          <w:sz w:val="22"/>
          <w:szCs w:val="22"/>
        </w:rPr>
        <w:t xml:space="preserve"> oprávněn nezaplatit </w:t>
      </w:r>
      <w:r w:rsidRPr="0000750F" w:rsidR="002D77A6">
        <w:rPr>
          <w:rFonts w:ascii="Arial" w:hAnsi="Arial" w:cs="Arial"/>
          <w:sz w:val="22"/>
          <w:szCs w:val="22"/>
        </w:rPr>
        <w:t>Prodávající</w:t>
      </w:r>
      <w:r w:rsidRPr="0000750F">
        <w:rPr>
          <w:rFonts w:ascii="Arial" w:hAnsi="Arial" w:cs="Arial"/>
          <w:sz w:val="22"/>
          <w:szCs w:val="22"/>
        </w:rPr>
        <w:t xml:space="preserve">mu vyúčtovanou DPH a </w:t>
      </w:r>
      <w:r w:rsidRPr="0000750F" w:rsidR="002D77A6">
        <w:rPr>
          <w:rFonts w:ascii="Arial" w:hAnsi="Arial" w:cs="Arial"/>
          <w:sz w:val="22"/>
          <w:szCs w:val="22"/>
        </w:rPr>
        <w:t>odvést ji přímo správci daně a Kupující</w:t>
      </w:r>
      <w:r w:rsidRPr="0000750F">
        <w:rPr>
          <w:rFonts w:ascii="Arial" w:hAnsi="Arial" w:cs="Arial"/>
          <w:sz w:val="22"/>
          <w:szCs w:val="22"/>
        </w:rPr>
        <w:t xml:space="preserve"> je rovněž oprávněn odstoupit od této </w:t>
      </w:r>
      <w:r w:rsidRPr="0000750F" w:rsidR="008B321B">
        <w:rPr>
          <w:rFonts w:ascii="Arial" w:hAnsi="Arial" w:cs="Arial"/>
          <w:sz w:val="22"/>
          <w:szCs w:val="22"/>
        </w:rPr>
        <w:t>Smlouvy</w:t>
      </w:r>
      <w:r w:rsidRPr="0000750F">
        <w:rPr>
          <w:rFonts w:ascii="Arial" w:hAnsi="Arial" w:cs="Arial"/>
          <w:sz w:val="22"/>
          <w:szCs w:val="22"/>
        </w:rPr>
        <w:t>.</w:t>
      </w:r>
    </w:p>
    <w:p w:rsidRPr="0000750F" w:rsidR="009E6947" w:rsidP="009E6947" w:rsidRDefault="009E6947" w14:paraId="0785B27F" w14:textId="77777777">
      <w:pPr>
        <w:widowControl w:val="false"/>
        <w:suppressLineNumbers/>
        <w:tabs>
          <w:tab w:val="left" w:pos="360"/>
          <w:tab w:val="right" w:pos="9639"/>
        </w:tabs>
        <w:spacing w:before="240" w:after="240"/>
        <w:jc w:val="both"/>
        <w:rPr>
          <w:rFonts w:ascii="Arial" w:hAnsi="Arial" w:cs="Arial"/>
          <w:color w:val="262626"/>
          <w:sz w:val="22"/>
          <w:szCs w:val="22"/>
        </w:rPr>
      </w:pPr>
    </w:p>
    <w:p w:rsidRPr="0000750F" w:rsidR="009E6947" w:rsidP="003D4A18" w:rsidRDefault="009E6947" w14:paraId="2F1D72F3" w14:textId="77777777">
      <w:pPr>
        <w:pStyle w:val="StylNormlnSmlouva11b"/>
        <w:numPr>
          <w:ilvl w:val="0"/>
          <w:numId w:val="17"/>
        </w:numPr>
        <w:jc w:val="center"/>
        <w:rPr>
          <w:rFonts w:ascii="Arial" w:hAnsi="Arial" w:cs="Arial"/>
          <w:b/>
          <w:sz w:val="24"/>
          <w:szCs w:val="24"/>
        </w:rPr>
      </w:pPr>
      <w:r w:rsidRPr="0000750F">
        <w:rPr>
          <w:rFonts w:ascii="Arial" w:hAnsi="Arial" w:cs="Arial"/>
          <w:b/>
          <w:sz w:val="24"/>
          <w:szCs w:val="24"/>
        </w:rPr>
        <w:t>Záruka za jakost</w:t>
      </w:r>
    </w:p>
    <w:p w:rsidRPr="0000750F" w:rsidR="003D4A18" w:rsidP="003D4A18" w:rsidRDefault="003D4A18" w14:paraId="17CFB2B1" w14:textId="77777777">
      <w:pPr>
        <w:pStyle w:val="StylNormlnSmlouva11b"/>
        <w:ind w:left="360"/>
        <w:rPr>
          <w:rFonts w:ascii="Arial" w:hAnsi="Arial" w:cs="Arial"/>
          <w:b/>
        </w:rPr>
      </w:pPr>
    </w:p>
    <w:p w:rsidRPr="0000750F" w:rsidR="009E6947" w:rsidP="003D4A18" w:rsidRDefault="002D77A6" w14:paraId="1606DEAF" w14:textId="77777777">
      <w:pPr>
        <w:numPr>
          <w:ilvl w:val="0"/>
          <w:numId w:val="15"/>
        </w:numPr>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9E6947">
        <w:rPr>
          <w:rFonts w:ascii="Arial" w:hAnsi="Arial" w:cs="Arial"/>
          <w:sz w:val="22"/>
          <w:szCs w:val="22"/>
        </w:rPr>
        <w:t xml:space="preserve"> odpovídá za vady zjevné, skryté i právní, které má </w:t>
      </w:r>
      <w:r w:rsidRPr="0000750F" w:rsidR="00201ED2">
        <w:rPr>
          <w:rFonts w:ascii="Arial" w:hAnsi="Arial" w:cs="Arial"/>
          <w:sz w:val="22"/>
          <w:szCs w:val="22"/>
        </w:rPr>
        <w:t>Zboží</w:t>
      </w:r>
      <w:r w:rsidRPr="0000750F" w:rsidR="009E6947">
        <w:rPr>
          <w:rFonts w:ascii="Arial" w:hAnsi="Arial" w:cs="Arial"/>
          <w:sz w:val="22"/>
          <w:szCs w:val="22"/>
        </w:rPr>
        <w:t xml:space="preserve"> v době jejího převzetí </w:t>
      </w:r>
      <w:r w:rsidRPr="0000750F">
        <w:rPr>
          <w:rFonts w:ascii="Arial" w:hAnsi="Arial" w:cs="Arial"/>
          <w:sz w:val="22"/>
          <w:szCs w:val="22"/>
        </w:rPr>
        <w:t>Kupující</w:t>
      </w:r>
      <w:r w:rsidRPr="0000750F" w:rsidR="009E6947">
        <w:rPr>
          <w:rFonts w:ascii="Arial" w:hAnsi="Arial" w:cs="Arial"/>
          <w:sz w:val="22"/>
          <w:szCs w:val="22"/>
        </w:rPr>
        <w:t xml:space="preserve">m a dále za ty vady, které se na </w:t>
      </w:r>
      <w:r w:rsidRPr="0000750F" w:rsidR="00201ED2">
        <w:rPr>
          <w:rFonts w:ascii="Arial" w:hAnsi="Arial" w:cs="Arial"/>
          <w:sz w:val="22"/>
          <w:szCs w:val="22"/>
        </w:rPr>
        <w:t>Zboží</w:t>
      </w:r>
      <w:r w:rsidRPr="0000750F" w:rsidR="009E6947">
        <w:rPr>
          <w:rFonts w:ascii="Arial" w:hAnsi="Arial" w:cs="Arial"/>
          <w:sz w:val="22"/>
          <w:szCs w:val="22"/>
        </w:rPr>
        <w:t xml:space="preserve"> vyskytnou v záruční době.</w:t>
      </w:r>
    </w:p>
    <w:p w:rsidRPr="0000750F" w:rsidR="009E6947" w:rsidP="003D4A18" w:rsidRDefault="002D77A6" w14:paraId="2099A3C3" w14:textId="565F795E">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201ED2">
        <w:rPr>
          <w:rFonts w:ascii="Arial" w:hAnsi="Arial" w:cs="Arial"/>
          <w:sz w:val="22"/>
          <w:szCs w:val="22"/>
        </w:rPr>
        <w:t xml:space="preserve"> se zavazuje, že odevzdané</w:t>
      </w:r>
      <w:r w:rsidRPr="0000750F" w:rsidR="009E6947">
        <w:rPr>
          <w:rFonts w:ascii="Arial" w:hAnsi="Arial" w:cs="Arial"/>
          <w:sz w:val="22"/>
          <w:szCs w:val="22"/>
        </w:rPr>
        <w:t xml:space="preserve"> </w:t>
      </w:r>
      <w:r w:rsidRPr="0000750F" w:rsidR="00201ED2">
        <w:rPr>
          <w:rFonts w:ascii="Arial" w:hAnsi="Arial" w:cs="Arial"/>
          <w:sz w:val="22"/>
          <w:szCs w:val="22"/>
        </w:rPr>
        <w:t>Zboží</w:t>
      </w:r>
      <w:r w:rsidRPr="0000750F" w:rsidR="009E6947">
        <w:rPr>
          <w:rFonts w:ascii="Arial" w:hAnsi="Arial" w:cs="Arial"/>
          <w:sz w:val="22"/>
          <w:szCs w:val="22"/>
        </w:rPr>
        <w:t xml:space="preserve"> bude prosta jakýchkoli vad a bude mít vlastnosti dle této </w:t>
      </w:r>
      <w:r w:rsidRPr="0000750F" w:rsidR="008B321B">
        <w:rPr>
          <w:rFonts w:ascii="Arial" w:hAnsi="Arial" w:cs="Arial"/>
          <w:sz w:val="22"/>
          <w:szCs w:val="22"/>
        </w:rPr>
        <w:t>Smlouvy</w:t>
      </w:r>
      <w:r w:rsidRPr="0000750F" w:rsidR="009E6947">
        <w:rPr>
          <w:rFonts w:ascii="Arial" w:hAnsi="Arial" w:cs="Arial"/>
          <w:sz w:val="22"/>
          <w:szCs w:val="22"/>
        </w:rPr>
        <w:t>, obecně závazných právní</w:t>
      </w:r>
      <w:r w:rsidRPr="0000750F" w:rsidR="00201ED2">
        <w:rPr>
          <w:rFonts w:ascii="Arial" w:hAnsi="Arial" w:cs="Arial"/>
          <w:sz w:val="22"/>
          <w:szCs w:val="22"/>
        </w:rPr>
        <w:t>ch předpisů a norem a vlastností</w:t>
      </w:r>
      <w:r w:rsidRPr="0000750F" w:rsidR="009E6947">
        <w:rPr>
          <w:rFonts w:ascii="Arial" w:hAnsi="Arial" w:cs="Arial"/>
          <w:sz w:val="22"/>
          <w:szCs w:val="22"/>
        </w:rPr>
        <w:t xml:space="preserve"> v první jakosti kvality provedení.</w:t>
      </w:r>
    </w:p>
    <w:p w:rsidRPr="0000750F" w:rsidR="009E6947" w:rsidP="003D4A18" w:rsidRDefault="002D77A6" w14:paraId="412C2E8E"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9E6947">
        <w:rPr>
          <w:rFonts w:ascii="Arial" w:hAnsi="Arial" w:cs="Arial"/>
          <w:sz w:val="22"/>
          <w:szCs w:val="22"/>
        </w:rPr>
        <w:t xml:space="preserve"> poskytuje na </w:t>
      </w:r>
      <w:r w:rsidRPr="0000750F" w:rsidR="00201ED2">
        <w:rPr>
          <w:rFonts w:ascii="Arial" w:hAnsi="Arial" w:cs="Arial"/>
          <w:sz w:val="22"/>
          <w:szCs w:val="22"/>
        </w:rPr>
        <w:t>Zboží</w:t>
      </w:r>
      <w:r w:rsidRPr="0000750F" w:rsidR="009E6947">
        <w:rPr>
          <w:rFonts w:ascii="Arial" w:hAnsi="Arial" w:cs="Arial"/>
          <w:sz w:val="22"/>
          <w:szCs w:val="22"/>
        </w:rPr>
        <w:t xml:space="preserve"> záruku v délce 24 měsíců ode dne převzetí </w:t>
      </w:r>
      <w:r w:rsidRPr="0000750F" w:rsidR="00201ED2">
        <w:rPr>
          <w:rFonts w:ascii="Arial" w:hAnsi="Arial" w:cs="Arial"/>
          <w:sz w:val="22"/>
          <w:szCs w:val="22"/>
        </w:rPr>
        <w:t>Zboží</w:t>
      </w:r>
      <w:r w:rsidRPr="0000750F" w:rsidR="009E6947">
        <w:rPr>
          <w:rFonts w:ascii="Arial" w:hAnsi="Arial" w:cs="Arial"/>
          <w:sz w:val="22"/>
          <w:szCs w:val="22"/>
        </w:rPr>
        <w:t xml:space="preserve"> </w:t>
      </w:r>
      <w:r w:rsidRPr="0000750F">
        <w:rPr>
          <w:rFonts w:ascii="Arial" w:hAnsi="Arial" w:cs="Arial"/>
          <w:sz w:val="22"/>
          <w:szCs w:val="22"/>
        </w:rPr>
        <w:t>Kupující</w:t>
      </w:r>
      <w:r w:rsidRPr="0000750F" w:rsidR="009E6947">
        <w:rPr>
          <w:rFonts w:ascii="Arial" w:hAnsi="Arial" w:cs="Arial"/>
          <w:sz w:val="22"/>
          <w:szCs w:val="22"/>
        </w:rPr>
        <w:t>m.</w:t>
      </w:r>
    </w:p>
    <w:p w:rsidRPr="0000750F" w:rsidR="009E6947" w:rsidP="003D4A18" w:rsidRDefault="002D77A6" w14:paraId="5702D8B3"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Kupující</w:t>
      </w:r>
      <w:r w:rsidRPr="0000750F" w:rsidR="009E6947">
        <w:rPr>
          <w:rFonts w:ascii="Arial" w:hAnsi="Arial" w:cs="Arial"/>
          <w:sz w:val="22"/>
          <w:szCs w:val="22"/>
        </w:rPr>
        <w:t xml:space="preserve"> je oprávněn uplatnit práva z vady u </w:t>
      </w:r>
      <w:r w:rsidRPr="0000750F">
        <w:rPr>
          <w:rFonts w:ascii="Arial" w:hAnsi="Arial" w:cs="Arial"/>
          <w:sz w:val="22"/>
          <w:szCs w:val="22"/>
        </w:rPr>
        <w:t>Prodávající</w:t>
      </w:r>
      <w:r w:rsidRPr="0000750F" w:rsidR="009E6947">
        <w:rPr>
          <w:rFonts w:ascii="Arial" w:hAnsi="Arial" w:cs="Arial"/>
          <w:sz w:val="22"/>
          <w:szCs w:val="22"/>
        </w:rPr>
        <w:t xml:space="preserve">ho, a to písemnou formou. Uplatní-li </w:t>
      </w:r>
      <w:r w:rsidRPr="0000750F">
        <w:rPr>
          <w:rFonts w:ascii="Arial" w:hAnsi="Arial" w:cs="Arial"/>
          <w:sz w:val="22"/>
          <w:szCs w:val="22"/>
        </w:rPr>
        <w:t>Kupující</w:t>
      </w:r>
      <w:r w:rsidRPr="0000750F" w:rsidR="009E6947">
        <w:rPr>
          <w:rFonts w:ascii="Arial" w:hAnsi="Arial" w:cs="Arial"/>
          <w:sz w:val="22"/>
          <w:szCs w:val="22"/>
        </w:rPr>
        <w:t xml:space="preserve"> právo z vadného plnění, potvrdí mu </w:t>
      </w:r>
      <w:r w:rsidRPr="0000750F">
        <w:rPr>
          <w:rFonts w:ascii="Arial" w:hAnsi="Arial" w:cs="Arial"/>
          <w:sz w:val="22"/>
          <w:szCs w:val="22"/>
        </w:rPr>
        <w:t>Prodávající</w:t>
      </w:r>
      <w:r w:rsidRPr="0000750F" w:rsidR="009E6947">
        <w:rPr>
          <w:rFonts w:ascii="Arial" w:hAnsi="Arial" w:cs="Arial"/>
          <w:sz w:val="22"/>
          <w:szCs w:val="22"/>
        </w:rPr>
        <w:t xml:space="preserve"> v písemné formě, kdy právo uplatnil, jakož i provedení opravy a dobu jejího trvání.</w:t>
      </w:r>
    </w:p>
    <w:p w:rsidRPr="0000750F" w:rsidR="009E6947" w:rsidP="003D4A18" w:rsidRDefault="009E6947" w14:paraId="23402013" w14:textId="77777777">
      <w:pPr>
        <w:spacing w:after="120"/>
        <w:ind w:left="426"/>
        <w:jc w:val="both"/>
        <w:rPr>
          <w:rFonts w:ascii="Arial" w:hAnsi="Arial" w:cs="Arial"/>
          <w:sz w:val="22"/>
          <w:szCs w:val="22"/>
        </w:rPr>
      </w:pPr>
      <w:r w:rsidRPr="0000750F">
        <w:rPr>
          <w:rFonts w:ascii="Arial" w:hAnsi="Arial" w:cs="Arial"/>
          <w:sz w:val="22"/>
          <w:szCs w:val="22"/>
        </w:rPr>
        <w:t xml:space="preserve">Je-li vadné plnění podstatným porušením </w:t>
      </w:r>
      <w:r w:rsidRPr="0000750F" w:rsidR="008B321B">
        <w:rPr>
          <w:rFonts w:ascii="Arial" w:hAnsi="Arial" w:cs="Arial"/>
          <w:sz w:val="22"/>
          <w:szCs w:val="22"/>
        </w:rPr>
        <w:t>Smlouvy</w:t>
      </w:r>
      <w:r w:rsidRPr="0000750F">
        <w:rPr>
          <w:rFonts w:ascii="Arial" w:hAnsi="Arial" w:cs="Arial"/>
          <w:sz w:val="22"/>
          <w:szCs w:val="22"/>
        </w:rPr>
        <w:t xml:space="preserve">, má </w:t>
      </w:r>
      <w:r w:rsidRPr="0000750F" w:rsidR="002D77A6">
        <w:rPr>
          <w:rFonts w:ascii="Arial" w:hAnsi="Arial" w:cs="Arial"/>
          <w:sz w:val="22"/>
          <w:szCs w:val="22"/>
        </w:rPr>
        <w:t>Kupující</w:t>
      </w:r>
      <w:r w:rsidRPr="0000750F">
        <w:rPr>
          <w:rFonts w:ascii="Arial" w:hAnsi="Arial" w:cs="Arial"/>
          <w:sz w:val="22"/>
          <w:szCs w:val="22"/>
        </w:rPr>
        <w:t xml:space="preserve"> právo:</w:t>
      </w:r>
    </w:p>
    <w:p w:rsidRPr="0000750F" w:rsidR="009E6947" w:rsidP="003D4A18" w:rsidRDefault="009E6947" w14:paraId="6E1B3298" w14:textId="77777777">
      <w:pPr>
        <w:spacing w:after="120"/>
        <w:ind w:left="426"/>
        <w:jc w:val="both"/>
        <w:rPr>
          <w:rFonts w:ascii="Arial" w:hAnsi="Arial" w:cs="Arial"/>
          <w:sz w:val="22"/>
          <w:szCs w:val="22"/>
        </w:rPr>
      </w:pPr>
      <w:r w:rsidRPr="0000750F">
        <w:rPr>
          <w:rFonts w:ascii="Arial" w:hAnsi="Arial" w:cs="Arial"/>
          <w:sz w:val="22"/>
          <w:szCs w:val="22"/>
        </w:rPr>
        <w:t xml:space="preserve">    a) na odstranění vady dodáním nové</w:t>
      </w:r>
      <w:r w:rsidRPr="0000750F" w:rsidR="00201ED2">
        <w:rPr>
          <w:rFonts w:ascii="Arial" w:hAnsi="Arial" w:cs="Arial"/>
          <w:sz w:val="22"/>
          <w:szCs w:val="22"/>
        </w:rPr>
        <w:t>ho</w:t>
      </w:r>
      <w:r w:rsidRPr="0000750F">
        <w:rPr>
          <w:rFonts w:ascii="Arial" w:hAnsi="Arial" w:cs="Arial"/>
          <w:sz w:val="22"/>
          <w:szCs w:val="22"/>
        </w:rPr>
        <w:t xml:space="preserve"> </w:t>
      </w:r>
      <w:r w:rsidRPr="0000750F" w:rsidR="00201ED2">
        <w:rPr>
          <w:rFonts w:ascii="Arial" w:hAnsi="Arial" w:cs="Arial"/>
          <w:sz w:val="22"/>
          <w:szCs w:val="22"/>
        </w:rPr>
        <w:t>Zboží</w:t>
      </w:r>
      <w:r w:rsidRPr="0000750F">
        <w:rPr>
          <w:rFonts w:ascii="Arial" w:hAnsi="Arial" w:cs="Arial"/>
          <w:sz w:val="22"/>
          <w:szCs w:val="22"/>
        </w:rPr>
        <w:t xml:space="preserve"> bez vady nebo dodáním chybějící</w:t>
      </w:r>
      <w:r w:rsidRPr="0000750F" w:rsidR="00201ED2">
        <w:rPr>
          <w:rFonts w:ascii="Arial" w:hAnsi="Arial" w:cs="Arial"/>
          <w:sz w:val="22"/>
          <w:szCs w:val="22"/>
        </w:rPr>
        <w:t>ho</w:t>
      </w:r>
      <w:r w:rsidRPr="0000750F">
        <w:rPr>
          <w:rFonts w:ascii="Arial" w:hAnsi="Arial" w:cs="Arial"/>
          <w:sz w:val="22"/>
          <w:szCs w:val="22"/>
        </w:rPr>
        <w:t xml:space="preserve"> </w:t>
      </w:r>
      <w:r w:rsidRPr="0000750F" w:rsidR="00201ED2">
        <w:rPr>
          <w:rFonts w:ascii="Arial" w:hAnsi="Arial" w:cs="Arial"/>
          <w:sz w:val="22"/>
          <w:szCs w:val="22"/>
        </w:rPr>
        <w:t>Zboží</w:t>
      </w:r>
      <w:r w:rsidRPr="0000750F">
        <w:rPr>
          <w:rFonts w:ascii="Arial" w:hAnsi="Arial" w:cs="Arial"/>
          <w:sz w:val="22"/>
          <w:szCs w:val="22"/>
        </w:rPr>
        <w:t>,</w:t>
      </w:r>
    </w:p>
    <w:p w:rsidRPr="0000750F" w:rsidR="009E6947" w:rsidP="003D4A18" w:rsidRDefault="009E6947" w14:paraId="2470EC2E" w14:textId="77777777">
      <w:pPr>
        <w:spacing w:after="120"/>
        <w:ind w:left="426"/>
        <w:jc w:val="both"/>
        <w:rPr>
          <w:rFonts w:ascii="Arial" w:hAnsi="Arial" w:cs="Arial"/>
          <w:sz w:val="22"/>
          <w:szCs w:val="22"/>
        </w:rPr>
      </w:pPr>
      <w:r w:rsidRPr="0000750F">
        <w:rPr>
          <w:rFonts w:ascii="Arial" w:hAnsi="Arial" w:cs="Arial"/>
          <w:sz w:val="22"/>
          <w:szCs w:val="22"/>
        </w:rPr>
        <w:t xml:space="preserve">    b) na odstranění vady opravou </w:t>
      </w:r>
      <w:r w:rsidRPr="0000750F" w:rsidR="00201ED2">
        <w:rPr>
          <w:rFonts w:ascii="Arial" w:hAnsi="Arial" w:cs="Arial"/>
          <w:sz w:val="22"/>
          <w:szCs w:val="22"/>
        </w:rPr>
        <w:t>Zboží</w:t>
      </w:r>
      <w:r w:rsidRPr="0000750F">
        <w:rPr>
          <w:rFonts w:ascii="Arial" w:hAnsi="Arial" w:cs="Arial"/>
          <w:sz w:val="22"/>
          <w:szCs w:val="22"/>
        </w:rPr>
        <w:t>,</w:t>
      </w:r>
    </w:p>
    <w:p w:rsidRPr="0000750F" w:rsidR="009E6947" w:rsidP="003D4A18" w:rsidRDefault="009E6947" w14:paraId="1B215709" w14:textId="77777777">
      <w:pPr>
        <w:spacing w:after="120"/>
        <w:ind w:left="426"/>
        <w:jc w:val="both"/>
        <w:rPr>
          <w:rFonts w:ascii="Arial" w:hAnsi="Arial" w:cs="Arial"/>
          <w:sz w:val="22"/>
          <w:szCs w:val="22"/>
        </w:rPr>
      </w:pPr>
      <w:r w:rsidRPr="0000750F">
        <w:rPr>
          <w:rFonts w:ascii="Arial" w:hAnsi="Arial" w:cs="Arial"/>
          <w:sz w:val="22"/>
          <w:szCs w:val="22"/>
        </w:rPr>
        <w:t xml:space="preserve">    c) na přiměřenou slevu z kupní ceny, nebo</w:t>
      </w:r>
    </w:p>
    <w:p w:rsidRPr="0000750F" w:rsidR="009E6947" w:rsidP="003D4A18" w:rsidRDefault="009E6947" w14:paraId="6914C231" w14:textId="77777777">
      <w:pPr>
        <w:spacing w:after="120"/>
        <w:ind w:left="426"/>
        <w:jc w:val="both"/>
        <w:rPr>
          <w:rFonts w:ascii="Arial" w:hAnsi="Arial" w:cs="Arial"/>
          <w:sz w:val="22"/>
          <w:szCs w:val="22"/>
        </w:rPr>
      </w:pPr>
      <w:r w:rsidRPr="0000750F">
        <w:rPr>
          <w:rFonts w:ascii="Arial" w:hAnsi="Arial" w:cs="Arial"/>
          <w:sz w:val="22"/>
          <w:szCs w:val="22"/>
        </w:rPr>
        <w:t xml:space="preserve">    d) odstoupit od </w:t>
      </w:r>
      <w:r w:rsidRPr="0000750F" w:rsidR="008B321B">
        <w:rPr>
          <w:rFonts w:ascii="Arial" w:hAnsi="Arial" w:cs="Arial"/>
          <w:sz w:val="22"/>
          <w:szCs w:val="22"/>
        </w:rPr>
        <w:t>Smlouvy</w:t>
      </w:r>
      <w:r w:rsidRPr="0000750F">
        <w:rPr>
          <w:rFonts w:ascii="Arial" w:hAnsi="Arial" w:cs="Arial"/>
          <w:sz w:val="22"/>
          <w:szCs w:val="22"/>
        </w:rPr>
        <w:t>.</w:t>
      </w:r>
    </w:p>
    <w:p w:rsidRPr="0000750F" w:rsidR="009E6947" w:rsidP="003D4A18" w:rsidRDefault="002D77A6" w14:paraId="5C6ACE68"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lastRenderedPageBreak/>
        <w:t>Kupující</w:t>
      </w:r>
      <w:r w:rsidRPr="0000750F" w:rsidR="009E6947">
        <w:rPr>
          <w:rFonts w:ascii="Arial" w:hAnsi="Arial" w:cs="Arial"/>
          <w:sz w:val="22"/>
          <w:szCs w:val="22"/>
        </w:rPr>
        <w:t xml:space="preserve"> sdělí </w:t>
      </w:r>
      <w:r w:rsidRPr="0000750F">
        <w:rPr>
          <w:rFonts w:ascii="Arial" w:hAnsi="Arial" w:cs="Arial"/>
          <w:sz w:val="22"/>
          <w:szCs w:val="22"/>
        </w:rPr>
        <w:t>Prodávající</w:t>
      </w:r>
      <w:r w:rsidRPr="0000750F" w:rsidR="009E6947">
        <w:rPr>
          <w:rFonts w:ascii="Arial" w:hAnsi="Arial" w:cs="Arial"/>
          <w:sz w:val="22"/>
          <w:szCs w:val="22"/>
        </w:rPr>
        <w:t>mu, jaké právo si zvolil, při oznámení vady, nebo bez zbytečného odkladu po oznámení vady.</w:t>
      </w:r>
    </w:p>
    <w:p w:rsidRPr="0000750F" w:rsidR="009E6947" w:rsidP="003D4A18" w:rsidRDefault="009E6947" w14:paraId="087D483F"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 xml:space="preserve">Je-li vadné plnění nepodstatným porušením </w:t>
      </w:r>
      <w:r w:rsidRPr="0000750F" w:rsidR="008B321B">
        <w:rPr>
          <w:rFonts w:ascii="Arial" w:hAnsi="Arial" w:cs="Arial"/>
          <w:sz w:val="22"/>
          <w:szCs w:val="22"/>
        </w:rPr>
        <w:t>Smlouvy</w:t>
      </w:r>
      <w:r w:rsidRPr="0000750F">
        <w:rPr>
          <w:rFonts w:ascii="Arial" w:hAnsi="Arial" w:cs="Arial"/>
          <w:sz w:val="22"/>
          <w:szCs w:val="22"/>
        </w:rPr>
        <w:t xml:space="preserve">, má </w:t>
      </w:r>
      <w:r w:rsidRPr="0000750F" w:rsidR="002D77A6">
        <w:rPr>
          <w:rFonts w:ascii="Arial" w:hAnsi="Arial" w:cs="Arial"/>
          <w:sz w:val="22"/>
          <w:szCs w:val="22"/>
        </w:rPr>
        <w:t>Kupující</w:t>
      </w:r>
      <w:r w:rsidRPr="0000750F">
        <w:rPr>
          <w:rFonts w:ascii="Arial" w:hAnsi="Arial" w:cs="Arial"/>
          <w:sz w:val="22"/>
          <w:szCs w:val="22"/>
        </w:rPr>
        <w:t xml:space="preserve"> právo na odstranění vady, anebo na přiměřenou slevu z kupní ceny.</w:t>
      </w:r>
    </w:p>
    <w:p w:rsidRPr="0000750F" w:rsidR="009E6947" w:rsidP="003D4A18" w:rsidRDefault="009E6947" w14:paraId="494951E8"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 xml:space="preserve">Dokud </w:t>
      </w:r>
      <w:r w:rsidRPr="0000750F" w:rsidR="002D77A6">
        <w:rPr>
          <w:rFonts w:ascii="Arial" w:hAnsi="Arial" w:cs="Arial"/>
          <w:sz w:val="22"/>
          <w:szCs w:val="22"/>
        </w:rPr>
        <w:t>Kupující</w:t>
      </w:r>
      <w:r w:rsidRPr="0000750F">
        <w:rPr>
          <w:rFonts w:ascii="Arial" w:hAnsi="Arial" w:cs="Arial"/>
          <w:sz w:val="22"/>
          <w:szCs w:val="22"/>
        </w:rPr>
        <w:t xml:space="preserve"> neuplatní právo na slevu z kupní ceny nebo neodstoupí od </w:t>
      </w:r>
      <w:r w:rsidRPr="0000750F" w:rsidR="008B321B">
        <w:rPr>
          <w:rFonts w:ascii="Arial" w:hAnsi="Arial" w:cs="Arial"/>
          <w:sz w:val="22"/>
          <w:szCs w:val="22"/>
        </w:rPr>
        <w:t>Smlouvy</w:t>
      </w:r>
      <w:r w:rsidRPr="0000750F">
        <w:rPr>
          <w:rFonts w:ascii="Arial" w:hAnsi="Arial" w:cs="Arial"/>
          <w:sz w:val="22"/>
          <w:szCs w:val="22"/>
        </w:rPr>
        <w:t xml:space="preserve">, může </w:t>
      </w:r>
      <w:r w:rsidRPr="0000750F" w:rsidR="002D77A6">
        <w:rPr>
          <w:rFonts w:ascii="Arial" w:hAnsi="Arial" w:cs="Arial"/>
          <w:sz w:val="22"/>
          <w:szCs w:val="22"/>
        </w:rPr>
        <w:t>Prodávající</w:t>
      </w:r>
      <w:r w:rsidRPr="0000750F">
        <w:rPr>
          <w:rFonts w:ascii="Arial" w:hAnsi="Arial" w:cs="Arial"/>
          <w:sz w:val="22"/>
          <w:szCs w:val="22"/>
        </w:rPr>
        <w:t xml:space="preserve"> dodat to, co chybí, nebo odstranit právní vadu. Jiné vady může </w:t>
      </w:r>
      <w:r w:rsidRPr="0000750F" w:rsidR="002D77A6">
        <w:rPr>
          <w:rFonts w:ascii="Arial" w:hAnsi="Arial" w:cs="Arial"/>
          <w:sz w:val="22"/>
          <w:szCs w:val="22"/>
        </w:rPr>
        <w:t>Prodávající</w:t>
      </w:r>
      <w:r w:rsidRPr="0000750F">
        <w:rPr>
          <w:rFonts w:ascii="Arial" w:hAnsi="Arial" w:cs="Arial"/>
          <w:sz w:val="22"/>
          <w:szCs w:val="22"/>
        </w:rPr>
        <w:t xml:space="preserve"> odstranit podle své volby opravou </w:t>
      </w:r>
      <w:r w:rsidRPr="0000750F" w:rsidR="00201ED2">
        <w:rPr>
          <w:rFonts w:ascii="Arial" w:hAnsi="Arial" w:cs="Arial"/>
          <w:sz w:val="22"/>
          <w:szCs w:val="22"/>
        </w:rPr>
        <w:t>Zboží</w:t>
      </w:r>
      <w:r w:rsidRPr="0000750F">
        <w:rPr>
          <w:rFonts w:ascii="Arial" w:hAnsi="Arial" w:cs="Arial"/>
          <w:sz w:val="22"/>
          <w:szCs w:val="22"/>
        </w:rPr>
        <w:t xml:space="preserve"> nebo dodáním nové</w:t>
      </w:r>
      <w:r w:rsidRPr="0000750F" w:rsidR="00201ED2">
        <w:rPr>
          <w:rFonts w:ascii="Arial" w:hAnsi="Arial" w:cs="Arial"/>
          <w:sz w:val="22"/>
          <w:szCs w:val="22"/>
        </w:rPr>
        <w:t>ho</w:t>
      </w:r>
      <w:r w:rsidRPr="0000750F">
        <w:rPr>
          <w:rFonts w:ascii="Arial" w:hAnsi="Arial" w:cs="Arial"/>
          <w:sz w:val="22"/>
          <w:szCs w:val="22"/>
        </w:rPr>
        <w:t xml:space="preserve"> </w:t>
      </w:r>
      <w:r w:rsidRPr="0000750F" w:rsidR="00201ED2">
        <w:rPr>
          <w:rFonts w:ascii="Arial" w:hAnsi="Arial" w:cs="Arial"/>
          <w:sz w:val="22"/>
          <w:szCs w:val="22"/>
        </w:rPr>
        <w:t>Zboží</w:t>
      </w:r>
      <w:r w:rsidRPr="0000750F">
        <w:rPr>
          <w:rFonts w:ascii="Arial" w:hAnsi="Arial" w:cs="Arial"/>
          <w:sz w:val="22"/>
          <w:szCs w:val="22"/>
        </w:rPr>
        <w:t xml:space="preserve">, přičemž volba </w:t>
      </w:r>
      <w:r w:rsidRPr="0000750F" w:rsidR="002D77A6">
        <w:rPr>
          <w:rFonts w:ascii="Arial" w:hAnsi="Arial" w:cs="Arial"/>
          <w:sz w:val="22"/>
          <w:szCs w:val="22"/>
        </w:rPr>
        <w:t>Prodávající</w:t>
      </w:r>
      <w:r w:rsidRPr="0000750F">
        <w:rPr>
          <w:rFonts w:ascii="Arial" w:hAnsi="Arial" w:cs="Arial"/>
          <w:sz w:val="22"/>
          <w:szCs w:val="22"/>
        </w:rPr>
        <w:t xml:space="preserve">ho nesmí </w:t>
      </w:r>
      <w:r w:rsidRPr="0000750F" w:rsidR="002D77A6">
        <w:rPr>
          <w:rFonts w:ascii="Arial" w:hAnsi="Arial" w:cs="Arial"/>
          <w:sz w:val="22"/>
          <w:szCs w:val="22"/>
        </w:rPr>
        <w:t>Kupující</w:t>
      </w:r>
      <w:r w:rsidRPr="0000750F">
        <w:rPr>
          <w:rFonts w:ascii="Arial" w:hAnsi="Arial" w:cs="Arial"/>
          <w:sz w:val="22"/>
          <w:szCs w:val="22"/>
        </w:rPr>
        <w:t>mu způsobit nepřiměřené náklady.</w:t>
      </w:r>
    </w:p>
    <w:p w:rsidRPr="0000750F" w:rsidR="009E6947" w:rsidP="003D4A18" w:rsidRDefault="009E6947" w14:paraId="1CD813E4"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 xml:space="preserve">Neodstraní-li </w:t>
      </w:r>
      <w:r w:rsidRPr="0000750F" w:rsidR="002D77A6">
        <w:rPr>
          <w:rFonts w:ascii="Arial" w:hAnsi="Arial" w:cs="Arial"/>
          <w:sz w:val="22"/>
          <w:szCs w:val="22"/>
        </w:rPr>
        <w:t>Prodávající</w:t>
      </w:r>
      <w:r w:rsidRPr="0000750F">
        <w:rPr>
          <w:rFonts w:ascii="Arial" w:hAnsi="Arial" w:cs="Arial"/>
          <w:sz w:val="22"/>
          <w:szCs w:val="22"/>
        </w:rPr>
        <w:t xml:space="preserve"> vadu </w:t>
      </w:r>
      <w:r w:rsidRPr="0000750F" w:rsidR="00201ED2">
        <w:rPr>
          <w:rFonts w:ascii="Arial" w:hAnsi="Arial" w:cs="Arial"/>
          <w:sz w:val="22"/>
          <w:szCs w:val="22"/>
        </w:rPr>
        <w:t>Zboží</w:t>
      </w:r>
      <w:r w:rsidRPr="0000750F">
        <w:rPr>
          <w:rFonts w:ascii="Arial" w:hAnsi="Arial" w:cs="Arial"/>
          <w:sz w:val="22"/>
          <w:szCs w:val="22"/>
        </w:rPr>
        <w:t xml:space="preserve"> včas nebo vadu </w:t>
      </w:r>
      <w:r w:rsidRPr="0000750F" w:rsidR="00201ED2">
        <w:rPr>
          <w:rFonts w:ascii="Arial" w:hAnsi="Arial" w:cs="Arial"/>
          <w:sz w:val="22"/>
          <w:szCs w:val="22"/>
        </w:rPr>
        <w:t>Zboží</w:t>
      </w:r>
      <w:r w:rsidRPr="0000750F">
        <w:rPr>
          <w:rFonts w:ascii="Arial" w:hAnsi="Arial" w:cs="Arial"/>
          <w:sz w:val="22"/>
          <w:szCs w:val="22"/>
        </w:rPr>
        <w:t xml:space="preserve"> odmítne odstranit, může </w:t>
      </w:r>
      <w:r w:rsidRPr="0000750F" w:rsidR="002D77A6">
        <w:rPr>
          <w:rFonts w:ascii="Arial" w:hAnsi="Arial" w:cs="Arial"/>
          <w:sz w:val="22"/>
          <w:szCs w:val="22"/>
        </w:rPr>
        <w:t>Kupující</w:t>
      </w:r>
      <w:r w:rsidRPr="0000750F">
        <w:rPr>
          <w:rFonts w:ascii="Arial" w:hAnsi="Arial" w:cs="Arial"/>
          <w:sz w:val="22"/>
          <w:szCs w:val="22"/>
        </w:rPr>
        <w:t xml:space="preserve"> požadovat slevu z kupní ceny, anebo může od </w:t>
      </w:r>
      <w:r w:rsidRPr="0000750F" w:rsidR="008B321B">
        <w:rPr>
          <w:rFonts w:ascii="Arial" w:hAnsi="Arial" w:cs="Arial"/>
          <w:sz w:val="22"/>
          <w:szCs w:val="22"/>
        </w:rPr>
        <w:t>Smlouvy</w:t>
      </w:r>
      <w:r w:rsidRPr="0000750F">
        <w:rPr>
          <w:rFonts w:ascii="Arial" w:hAnsi="Arial" w:cs="Arial"/>
          <w:sz w:val="22"/>
          <w:szCs w:val="22"/>
        </w:rPr>
        <w:t xml:space="preserve"> odstoupit. Provedenou volbu nemůže </w:t>
      </w:r>
      <w:r w:rsidRPr="0000750F" w:rsidR="002D77A6">
        <w:rPr>
          <w:rFonts w:ascii="Arial" w:hAnsi="Arial" w:cs="Arial"/>
          <w:sz w:val="22"/>
          <w:szCs w:val="22"/>
        </w:rPr>
        <w:t>Kupující</w:t>
      </w:r>
      <w:r w:rsidRPr="0000750F">
        <w:rPr>
          <w:rFonts w:ascii="Arial" w:hAnsi="Arial" w:cs="Arial"/>
          <w:sz w:val="22"/>
          <w:szCs w:val="22"/>
        </w:rPr>
        <w:t xml:space="preserve"> změnit bez souhlasu </w:t>
      </w:r>
      <w:r w:rsidRPr="0000750F" w:rsidR="002D77A6">
        <w:rPr>
          <w:rFonts w:ascii="Arial" w:hAnsi="Arial" w:cs="Arial"/>
          <w:sz w:val="22"/>
          <w:szCs w:val="22"/>
        </w:rPr>
        <w:t>Prodávající</w:t>
      </w:r>
      <w:r w:rsidRPr="0000750F">
        <w:rPr>
          <w:rFonts w:ascii="Arial" w:hAnsi="Arial" w:cs="Arial"/>
          <w:sz w:val="22"/>
          <w:szCs w:val="22"/>
        </w:rPr>
        <w:t>ho.</w:t>
      </w:r>
    </w:p>
    <w:p w:rsidRPr="0000750F" w:rsidR="009E6947" w:rsidP="003D4A18" w:rsidRDefault="009E6947" w14:paraId="287FC6CE"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 xml:space="preserve">Do odstranění vady nemusí </w:t>
      </w:r>
      <w:r w:rsidRPr="0000750F" w:rsidR="002D77A6">
        <w:rPr>
          <w:rFonts w:ascii="Arial" w:hAnsi="Arial" w:cs="Arial"/>
          <w:sz w:val="22"/>
          <w:szCs w:val="22"/>
        </w:rPr>
        <w:t>Kupující</w:t>
      </w:r>
      <w:r w:rsidRPr="0000750F">
        <w:rPr>
          <w:rFonts w:ascii="Arial" w:hAnsi="Arial" w:cs="Arial"/>
          <w:sz w:val="22"/>
          <w:szCs w:val="22"/>
        </w:rPr>
        <w:t xml:space="preserve"> platit část kupní ceny odhadem přiměřeně odpovídající jeho právu na slevu.</w:t>
      </w:r>
    </w:p>
    <w:p w:rsidRPr="0000750F" w:rsidR="009E6947" w:rsidP="003D4A18" w:rsidRDefault="009E6947" w14:paraId="48FA906C"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 xml:space="preserve">V případě odstranění vady opravou </w:t>
      </w:r>
      <w:r w:rsidRPr="0000750F" w:rsidR="00201ED2">
        <w:rPr>
          <w:rFonts w:ascii="Arial" w:hAnsi="Arial" w:cs="Arial"/>
          <w:sz w:val="22"/>
          <w:szCs w:val="22"/>
        </w:rPr>
        <w:t>Zboží</w:t>
      </w:r>
      <w:r w:rsidRPr="0000750F">
        <w:rPr>
          <w:rFonts w:ascii="Arial" w:hAnsi="Arial" w:cs="Arial"/>
          <w:sz w:val="22"/>
          <w:szCs w:val="22"/>
        </w:rPr>
        <w:t xml:space="preserve"> se </w:t>
      </w:r>
      <w:r w:rsidRPr="0000750F" w:rsidR="002D77A6">
        <w:rPr>
          <w:rFonts w:ascii="Arial" w:hAnsi="Arial" w:cs="Arial"/>
          <w:sz w:val="22"/>
          <w:szCs w:val="22"/>
        </w:rPr>
        <w:t>Prodávající</w:t>
      </w:r>
      <w:r w:rsidRPr="0000750F">
        <w:rPr>
          <w:rFonts w:ascii="Arial" w:hAnsi="Arial" w:cs="Arial"/>
          <w:sz w:val="22"/>
          <w:szCs w:val="22"/>
        </w:rPr>
        <w:t xml:space="preserve"> zavazuje provádět tuto opravu </w:t>
      </w:r>
      <w:r w:rsidRPr="0000750F" w:rsidR="00201ED2">
        <w:rPr>
          <w:rFonts w:ascii="Arial" w:hAnsi="Arial" w:cs="Arial"/>
          <w:sz w:val="22"/>
          <w:szCs w:val="22"/>
        </w:rPr>
        <w:t>Zboží</w:t>
      </w:r>
      <w:r w:rsidRPr="0000750F">
        <w:rPr>
          <w:rFonts w:ascii="Arial" w:hAnsi="Arial" w:cs="Arial"/>
          <w:sz w:val="22"/>
          <w:szCs w:val="22"/>
        </w:rPr>
        <w:t xml:space="preserve"> </w:t>
      </w:r>
      <w:r w:rsidRPr="0000750F">
        <w:rPr>
          <w:rFonts w:ascii="Arial" w:hAnsi="Arial" w:cs="Arial"/>
          <w:sz w:val="22"/>
          <w:szCs w:val="22"/>
        </w:rPr>
        <w:br/>
        <w:t xml:space="preserve">u </w:t>
      </w:r>
      <w:r w:rsidRPr="0000750F" w:rsidR="002D77A6">
        <w:rPr>
          <w:rFonts w:ascii="Arial" w:hAnsi="Arial" w:cs="Arial"/>
          <w:sz w:val="22"/>
          <w:szCs w:val="22"/>
        </w:rPr>
        <w:t>Kupující</w:t>
      </w:r>
      <w:r w:rsidRPr="0000750F">
        <w:rPr>
          <w:rFonts w:ascii="Arial" w:hAnsi="Arial" w:cs="Arial"/>
          <w:sz w:val="22"/>
          <w:szCs w:val="22"/>
        </w:rPr>
        <w:t>ho, bude-li to možné. Náklady spojené s dopravou, montáží a demontáží vadné</w:t>
      </w:r>
      <w:r w:rsidRPr="0000750F" w:rsidR="00201ED2">
        <w:rPr>
          <w:rFonts w:ascii="Arial" w:hAnsi="Arial" w:cs="Arial"/>
          <w:sz w:val="22"/>
          <w:szCs w:val="22"/>
        </w:rPr>
        <w:t>ho</w:t>
      </w:r>
      <w:r w:rsidRPr="0000750F">
        <w:rPr>
          <w:rFonts w:ascii="Arial" w:hAnsi="Arial" w:cs="Arial"/>
          <w:sz w:val="22"/>
          <w:szCs w:val="22"/>
        </w:rPr>
        <w:t xml:space="preserve"> </w:t>
      </w:r>
      <w:r w:rsidRPr="0000750F" w:rsidR="00201ED2">
        <w:rPr>
          <w:rFonts w:ascii="Arial" w:hAnsi="Arial" w:cs="Arial"/>
          <w:sz w:val="22"/>
          <w:szCs w:val="22"/>
        </w:rPr>
        <w:t>Zboží</w:t>
      </w:r>
      <w:r w:rsidRPr="0000750F">
        <w:rPr>
          <w:rFonts w:ascii="Arial" w:hAnsi="Arial" w:cs="Arial"/>
          <w:sz w:val="22"/>
          <w:szCs w:val="22"/>
        </w:rPr>
        <w:t xml:space="preserve"> nese </w:t>
      </w:r>
      <w:r w:rsidRPr="0000750F" w:rsidR="002D77A6">
        <w:rPr>
          <w:rFonts w:ascii="Arial" w:hAnsi="Arial" w:cs="Arial"/>
          <w:sz w:val="22"/>
          <w:szCs w:val="22"/>
        </w:rPr>
        <w:t>Prodávající</w:t>
      </w:r>
      <w:r w:rsidRPr="0000750F">
        <w:rPr>
          <w:rFonts w:ascii="Arial" w:hAnsi="Arial" w:cs="Arial"/>
          <w:sz w:val="22"/>
          <w:szCs w:val="22"/>
        </w:rPr>
        <w:t xml:space="preserve"> v plné výši. </w:t>
      </w:r>
    </w:p>
    <w:p w:rsidRPr="0000750F" w:rsidR="009E6947" w:rsidP="003D4A18" w:rsidRDefault="009E6947" w14:paraId="4F8352EE"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Při dodání nové</w:t>
      </w:r>
      <w:r w:rsidRPr="0000750F" w:rsidR="00201ED2">
        <w:rPr>
          <w:rFonts w:ascii="Arial" w:hAnsi="Arial" w:cs="Arial"/>
          <w:sz w:val="22"/>
          <w:szCs w:val="22"/>
        </w:rPr>
        <w:t>ho</w:t>
      </w:r>
      <w:r w:rsidRPr="0000750F">
        <w:rPr>
          <w:rFonts w:ascii="Arial" w:hAnsi="Arial" w:cs="Arial"/>
          <w:sz w:val="22"/>
          <w:szCs w:val="22"/>
        </w:rPr>
        <w:t xml:space="preserve"> </w:t>
      </w:r>
      <w:r w:rsidRPr="0000750F" w:rsidR="00201ED2">
        <w:rPr>
          <w:rFonts w:ascii="Arial" w:hAnsi="Arial" w:cs="Arial"/>
          <w:sz w:val="22"/>
          <w:szCs w:val="22"/>
        </w:rPr>
        <w:t>Zboží</w:t>
      </w:r>
      <w:r w:rsidRPr="0000750F">
        <w:rPr>
          <w:rFonts w:ascii="Arial" w:hAnsi="Arial" w:cs="Arial"/>
          <w:sz w:val="22"/>
          <w:szCs w:val="22"/>
        </w:rPr>
        <w:t xml:space="preserve"> vrátí </w:t>
      </w:r>
      <w:r w:rsidRPr="0000750F" w:rsidR="002D77A6">
        <w:rPr>
          <w:rFonts w:ascii="Arial" w:hAnsi="Arial" w:cs="Arial"/>
          <w:sz w:val="22"/>
          <w:szCs w:val="22"/>
        </w:rPr>
        <w:t>Kupující</w:t>
      </w:r>
      <w:r w:rsidRPr="0000750F">
        <w:rPr>
          <w:rFonts w:ascii="Arial" w:hAnsi="Arial" w:cs="Arial"/>
          <w:sz w:val="22"/>
          <w:szCs w:val="22"/>
        </w:rPr>
        <w:t xml:space="preserve"> </w:t>
      </w:r>
      <w:r w:rsidRPr="0000750F" w:rsidR="002D77A6">
        <w:rPr>
          <w:rFonts w:ascii="Arial" w:hAnsi="Arial" w:cs="Arial"/>
          <w:sz w:val="22"/>
          <w:szCs w:val="22"/>
        </w:rPr>
        <w:t>Prodávající</w:t>
      </w:r>
      <w:r w:rsidRPr="0000750F">
        <w:rPr>
          <w:rFonts w:ascii="Arial" w:hAnsi="Arial" w:cs="Arial"/>
          <w:sz w:val="22"/>
          <w:szCs w:val="22"/>
        </w:rPr>
        <w:t xml:space="preserve">mu na jeho náklady </w:t>
      </w:r>
      <w:r w:rsidRPr="0000750F" w:rsidR="00201ED2">
        <w:rPr>
          <w:rFonts w:ascii="Arial" w:hAnsi="Arial" w:cs="Arial"/>
          <w:sz w:val="22"/>
          <w:szCs w:val="22"/>
        </w:rPr>
        <w:t>Zboží</w:t>
      </w:r>
      <w:r w:rsidRPr="0000750F" w:rsidR="00D13864">
        <w:rPr>
          <w:rFonts w:ascii="Arial" w:hAnsi="Arial" w:cs="Arial"/>
          <w:sz w:val="22"/>
          <w:szCs w:val="22"/>
        </w:rPr>
        <w:t xml:space="preserve"> původně dodané</w:t>
      </w:r>
      <w:r w:rsidRPr="0000750F">
        <w:rPr>
          <w:rFonts w:ascii="Arial" w:hAnsi="Arial" w:cs="Arial"/>
          <w:sz w:val="22"/>
          <w:szCs w:val="22"/>
        </w:rPr>
        <w:t xml:space="preserve">. </w:t>
      </w:r>
      <w:r w:rsidRPr="0000750F">
        <w:rPr>
          <w:rFonts w:ascii="Arial" w:hAnsi="Arial" w:cs="Arial"/>
          <w:sz w:val="22"/>
          <w:szCs w:val="22"/>
        </w:rPr>
        <w:br/>
        <w:t>Na nově dodan</w:t>
      </w:r>
      <w:r w:rsidRPr="0000750F" w:rsidR="00D13864">
        <w:rPr>
          <w:rFonts w:ascii="Arial" w:hAnsi="Arial" w:cs="Arial"/>
          <w:sz w:val="22"/>
          <w:szCs w:val="22"/>
        </w:rPr>
        <w:t>é</w:t>
      </w:r>
      <w:r w:rsidRPr="0000750F">
        <w:rPr>
          <w:rFonts w:ascii="Arial" w:hAnsi="Arial" w:cs="Arial"/>
          <w:sz w:val="22"/>
          <w:szCs w:val="22"/>
        </w:rPr>
        <w:t xml:space="preserve"> </w:t>
      </w:r>
      <w:r w:rsidRPr="0000750F" w:rsidR="00201ED2">
        <w:rPr>
          <w:rFonts w:ascii="Arial" w:hAnsi="Arial" w:cs="Arial"/>
          <w:sz w:val="22"/>
          <w:szCs w:val="22"/>
        </w:rPr>
        <w:t>Zboží</w:t>
      </w:r>
      <w:r w:rsidRPr="0000750F">
        <w:rPr>
          <w:rFonts w:ascii="Arial" w:hAnsi="Arial" w:cs="Arial"/>
          <w:sz w:val="22"/>
          <w:szCs w:val="22"/>
        </w:rPr>
        <w:t xml:space="preserve"> poskytuje </w:t>
      </w:r>
      <w:r w:rsidRPr="0000750F" w:rsidR="002D77A6">
        <w:rPr>
          <w:rFonts w:ascii="Arial" w:hAnsi="Arial" w:cs="Arial"/>
          <w:sz w:val="22"/>
          <w:szCs w:val="22"/>
        </w:rPr>
        <w:t>Prodávající</w:t>
      </w:r>
      <w:r w:rsidRPr="0000750F">
        <w:rPr>
          <w:rFonts w:ascii="Arial" w:hAnsi="Arial" w:cs="Arial"/>
          <w:sz w:val="22"/>
          <w:szCs w:val="22"/>
        </w:rPr>
        <w:t xml:space="preserve"> záruku v délce 24 měsíců ode dne převzetí nové</w:t>
      </w:r>
      <w:r w:rsidRPr="0000750F" w:rsidR="00D13864">
        <w:rPr>
          <w:rFonts w:ascii="Arial" w:hAnsi="Arial" w:cs="Arial"/>
          <w:sz w:val="22"/>
          <w:szCs w:val="22"/>
        </w:rPr>
        <w:t>ho</w:t>
      </w:r>
      <w:r w:rsidRPr="0000750F">
        <w:rPr>
          <w:rFonts w:ascii="Arial" w:hAnsi="Arial" w:cs="Arial"/>
          <w:sz w:val="22"/>
          <w:szCs w:val="22"/>
        </w:rPr>
        <w:t xml:space="preserve"> </w:t>
      </w:r>
      <w:r w:rsidRPr="0000750F" w:rsidR="00201ED2">
        <w:rPr>
          <w:rFonts w:ascii="Arial" w:hAnsi="Arial" w:cs="Arial"/>
          <w:sz w:val="22"/>
          <w:szCs w:val="22"/>
        </w:rPr>
        <w:t>Zboží</w:t>
      </w:r>
      <w:r w:rsidRPr="0000750F">
        <w:rPr>
          <w:rFonts w:ascii="Arial" w:hAnsi="Arial" w:cs="Arial"/>
          <w:sz w:val="22"/>
          <w:szCs w:val="22"/>
        </w:rPr>
        <w:t xml:space="preserve"> </w:t>
      </w:r>
      <w:r w:rsidRPr="0000750F" w:rsidR="002D77A6">
        <w:rPr>
          <w:rFonts w:ascii="Arial" w:hAnsi="Arial" w:cs="Arial"/>
          <w:sz w:val="22"/>
          <w:szCs w:val="22"/>
        </w:rPr>
        <w:t>Kupující</w:t>
      </w:r>
      <w:r w:rsidRPr="0000750F">
        <w:rPr>
          <w:rFonts w:ascii="Arial" w:hAnsi="Arial" w:cs="Arial"/>
          <w:sz w:val="22"/>
          <w:szCs w:val="22"/>
        </w:rPr>
        <w:t>m</w:t>
      </w:r>
      <w:r w:rsidRPr="0000750F" w:rsidR="00D13864">
        <w:rPr>
          <w:rFonts w:ascii="Arial" w:hAnsi="Arial" w:cs="Arial"/>
          <w:sz w:val="22"/>
          <w:szCs w:val="22"/>
        </w:rPr>
        <w:t>.</w:t>
      </w:r>
    </w:p>
    <w:p w:rsidRPr="0000750F" w:rsidR="009E6947" w:rsidP="003D4A18" w:rsidRDefault="009E6947" w14:paraId="7C114A2D"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 xml:space="preserve">Po dobu od nahlášení práva z vady u </w:t>
      </w:r>
      <w:r w:rsidRPr="0000750F" w:rsidR="002D77A6">
        <w:rPr>
          <w:rFonts w:ascii="Arial" w:hAnsi="Arial" w:cs="Arial"/>
          <w:sz w:val="22"/>
          <w:szCs w:val="22"/>
        </w:rPr>
        <w:t>Prodávající</w:t>
      </w:r>
      <w:r w:rsidRPr="0000750F">
        <w:rPr>
          <w:rFonts w:ascii="Arial" w:hAnsi="Arial" w:cs="Arial"/>
          <w:sz w:val="22"/>
          <w:szCs w:val="22"/>
        </w:rPr>
        <w:t xml:space="preserve">ho až do řádného odstranění vady </w:t>
      </w:r>
      <w:r w:rsidRPr="0000750F" w:rsidR="002D77A6">
        <w:rPr>
          <w:rFonts w:ascii="Arial" w:hAnsi="Arial" w:cs="Arial"/>
          <w:sz w:val="22"/>
          <w:szCs w:val="22"/>
        </w:rPr>
        <w:t>Prodávající</w:t>
      </w:r>
      <w:r w:rsidRPr="0000750F">
        <w:rPr>
          <w:rFonts w:ascii="Arial" w:hAnsi="Arial" w:cs="Arial"/>
          <w:sz w:val="22"/>
          <w:szCs w:val="22"/>
        </w:rPr>
        <w:t>m neběží záruční doba s tím, že doba přerušení běhu záruční lhůty bude počítána na celé dny a bude brán v úvahu každý započatý kalendářní den.</w:t>
      </w:r>
    </w:p>
    <w:p w:rsidRPr="0000750F" w:rsidR="009E6947" w:rsidP="003D4A18" w:rsidRDefault="002D77A6" w14:paraId="3E5798C2" w14:textId="77777777">
      <w:pPr>
        <w:numPr>
          <w:ilvl w:val="0"/>
          <w:numId w:val="15"/>
        </w:numPr>
        <w:tabs>
          <w:tab w:val="num" w:pos="426"/>
        </w:tabs>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9E6947">
        <w:rPr>
          <w:rFonts w:ascii="Arial" w:hAnsi="Arial" w:cs="Arial"/>
          <w:sz w:val="22"/>
          <w:szCs w:val="22"/>
        </w:rPr>
        <w:t xml:space="preserve"> se zavazuje zřídit a po celou záruční dobu udržovat v provozu e-mailové kontaktní místo pro uplatnění práva z vady:</w:t>
      </w:r>
    </w:p>
    <w:p w:rsidRPr="0000750F" w:rsidR="00D13864" w:rsidP="00D13864" w:rsidRDefault="00D13864" w14:paraId="418C206B" w14:textId="77777777">
      <w:pPr>
        <w:spacing w:after="120"/>
        <w:ind w:firstLine="426"/>
        <w:jc w:val="both"/>
        <w:rPr>
          <w:rFonts w:ascii="Arial" w:hAnsi="Arial" w:cs="Arial"/>
          <w:sz w:val="22"/>
          <w:szCs w:val="22"/>
        </w:rPr>
      </w:pPr>
      <w:r w:rsidRPr="0000750F">
        <w:rPr>
          <w:rFonts w:ascii="Arial" w:hAnsi="Arial" w:cs="Arial"/>
          <w:sz w:val="22"/>
          <w:szCs w:val="22"/>
        </w:rPr>
        <w:t>Kontaktní osoba: (</w:t>
      </w:r>
      <w:r w:rsidRPr="0000750F">
        <w:rPr>
          <w:rFonts w:ascii="Arial" w:hAnsi="Arial" w:cs="Arial"/>
          <w:sz w:val="22"/>
          <w:szCs w:val="22"/>
          <w:highlight w:val="yellow"/>
        </w:rPr>
        <w:t>doplní dodavatel</w:t>
      </w:r>
      <w:r w:rsidRPr="0000750F">
        <w:rPr>
          <w:rFonts w:ascii="Arial" w:hAnsi="Arial" w:cs="Arial"/>
          <w:sz w:val="22"/>
          <w:szCs w:val="22"/>
        </w:rPr>
        <w:t>)</w:t>
      </w:r>
    </w:p>
    <w:p w:rsidRPr="0000750F" w:rsidR="00D13864" w:rsidP="003D4A18" w:rsidRDefault="00D13864" w14:paraId="37C48FD3" w14:textId="77777777">
      <w:pPr>
        <w:spacing w:after="120"/>
        <w:ind w:left="426"/>
        <w:jc w:val="both"/>
        <w:rPr>
          <w:rFonts w:ascii="Arial" w:hAnsi="Arial" w:cs="Arial"/>
          <w:sz w:val="22"/>
          <w:szCs w:val="22"/>
        </w:rPr>
      </w:pPr>
      <w:r w:rsidRPr="0000750F">
        <w:rPr>
          <w:rFonts w:ascii="Arial" w:hAnsi="Arial" w:cs="Arial"/>
          <w:sz w:val="22"/>
          <w:szCs w:val="22"/>
        </w:rPr>
        <w:t>Tel.: (</w:t>
      </w:r>
      <w:r w:rsidRPr="0000750F">
        <w:rPr>
          <w:rFonts w:ascii="Arial" w:hAnsi="Arial" w:cs="Arial"/>
          <w:sz w:val="22"/>
          <w:szCs w:val="22"/>
          <w:highlight w:val="yellow"/>
        </w:rPr>
        <w:t>doplní dodavatel</w:t>
      </w:r>
      <w:r w:rsidRPr="0000750F">
        <w:rPr>
          <w:rFonts w:ascii="Arial" w:hAnsi="Arial" w:cs="Arial"/>
          <w:sz w:val="22"/>
          <w:szCs w:val="22"/>
        </w:rPr>
        <w:t>)</w:t>
      </w:r>
    </w:p>
    <w:p w:rsidRPr="0000750F" w:rsidR="009E6947" w:rsidP="003D4A18" w:rsidRDefault="00CE16CC" w14:paraId="0ACE5B29" w14:textId="77777777">
      <w:pPr>
        <w:spacing w:after="120"/>
        <w:ind w:left="426"/>
        <w:jc w:val="both"/>
        <w:rPr>
          <w:rFonts w:ascii="Arial" w:hAnsi="Arial" w:cs="Arial"/>
          <w:sz w:val="22"/>
          <w:szCs w:val="22"/>
        </w:rPr>
      </w:pPr>
      <w:r w:rsidRPr="0000750F">
        <w:rPr>
          <w:rFonts w:ascii="Arial" w:hAnsi="Arial" w:cs="Arial"/>
          <w:sz w:val="22"/>
          <w:szCs w:val="22"/>
        </w:rPr>
        <w:t>e</w:t>
      </w:r>
      <w:r w:rsidRPr="0000750F" w:rsidR="009E6947">
        <w:rPr>
          <w:rFonts w:ascii="Arial" w:hAnsi="Arial" w:cs="Arial"/>
          <w:sz w:val="22"/>
          <w:szCs w:val="22"/>
        </w:rPr>
        <w:t xml:space="preserve">-mail: </w:t>
      </w:r>
      <w:r w:rsidRPr="0000750F" w:rsidR="00D13864">
        <w:rPr>
          <w:rFonts w:ascii="Arial" w:hAnsi="Arial" w:cs="Arial"/>
          <w:sz w:val="22"/>
          <w:szCs w:val="22"/>
        </w:rPr>
        <w:t>(</w:t>
      </w:r>
      <w:r w:rsidRPr="0000750F" w:rsidR="00D13864">
        <w:rPr>
          <w:rFonts w:ascii="Arial" w:hAnsi="Arial" w:cs="Arial"/>
          <w:sz w:val="22"/>
          <w:szCs w:val="22"/>
          <w:highlight w:val="yellow"/>
        </w:rPr>
        <w:t>doplní dodavatel</w:t>
      </w:r>
      <w:r w:rsidRPr="0000750F" w:rsidR="00D13864">
        <w:rPr>
          <w:rFonts w:ascii="Arial" w:hAnsi="Arial" w:cs="Arial"/>
          <w:sz w:val="22"/>
          <w:szCs w:val="22"/>
        </w:rPr>
        <w:t>)</w:t>
      </w:r>
    </w:p>
    <w:p w:rsidRPr="0000750F" w:rsidR="009E6947" w:rsidP="0000750F" w:rsidRDefault="009E6947" w14:paraId="784ECCA3" w14:textId="77777777">
      <w:pPr>
        <w:tabs>
          <w:tab w:val="num" w:pos="851"/>
        </w:tabs>
        <w:jc w:val="both"/>
        <w:rPr>
          <w:rFonts w:ascii="Arial" w:hAnsi="Arial" w:cs="Arial"/>
          <w:sz w:val="18"/>
          <w:szCs w:val="18"/>
        </w:rPr>
      </w:pPr>
    </w:p>
    <w:p w:rsidRPr="0000750F" w:rsidR="009E6947" w:rsidP="00135453" w:rsidRDefault="009E6947" w14:paraId="020D78DD" w14:textId="77777777">
      <w:pPr>
        <w:pStyle w:val="StylNormlnSmlouva11b"/>
        <w:numPr>
          <w:ilvl w:val="0"/>
          <w:numId w:val="17"/>
        </w:numPr>
        <w:jc w:val="center"/>
        <w:rPr>
          <w:rFonts w:ascii="Arial" w:hAnsi="Arial" w:cs="Arial"/>
          <w:b/>
          <w:sz w:val="24"/>
          <w:szCs w:val="24"/>
        </w:rPr>
      </w:pPr>
      <w:r w:rsidRPr="0000750F">
        <w:rPr>
          <w:rFonts w:ascii="Arial" w:hAnsi="Arial" w:cs="Arial"/>
          <w:b/>
          <w:sz w:val="24"/>
          <w:szCs w:val="24"/>
        </w:rPr>
        <w:t>Sankční ustanovení</w:t>
      </w:r>
    </w:p>
    <w:p w:rsidRPr="0000750F" w:rsidR="00135453" w:rsidP="00135453" w:rsidRDefault="00135453" w14:paraId="59E25C46" w14:textId="77777777">
      <w:pPr>
        <w:pStyle w:val="StylNormlnSmlouva11b"/>
        <w:ind w:left="360"/>
        <w:rPr>
          <w:rFonts w:ascii="Arial" w:hAnsi="Arial" w:cs="Arial"/>
          <w:b/>
          <w:sz w:val="24"/>
          <w:szCs w:val="24"/>
        </w:rPr>
      </w:pPr>
    </w:p>
    <w:p w:rsidRPr="0000750F" w:rsidR="009E6947" w:rsidP="00135453" w:rsidRDefault="002D77A6" w14:paraId="5BFAC6CB" w14:textId="532B1BD8">
      <w:pPr>
        <w:numPr>
          <w:ilvl w:val="0"/>
          <w:numId w:val="19"/>
        </w:numPr>
        <w:spacing w:after="120"/>
        <w:ind w:left="426" w:hanging="426"/>
        <w:jc w:val="both"/>
        <w:rPr>
          <w:rFonts w:ascii="Arial" w:hAnsi="Arial" w:cs="Arial"/>
          <w:sz w:val="22"/>
          <w:szCs w:val="22"/>
        </w:rPr>
      </w:pPr>
      <w:r w:rsidRPr="0000750F">
        <w:rPr>
          <w:rFonts w:ascii="Arial" w:hAnsi="Arial" w:cs="Arial"/>
          <w:sz w:val="22"/>
          <w:szCs w:val="22"/>
        </w:rPr>
        <w:t>Kupující</w:t>
      </w:r>
      <w:r w:rsidRPr="0000750F" w:rsidR="009E6947">
        <w:rPr>
          <w:rFonts w:ascii="Arial" w:hAnsi="Arial" w:cs="Arial"/>
          <w:sz w:val="22"/>
          <w:szCs w:val="22"/>
        </w:rPr>
        <w:t xml:space="preserve"> má právo požadovat na </w:t>
      </w:r>
      <w:r w:rsidRPr="0000750F">
        <w:rPr>
          <w:rFonts w:ascii="Arial" w:hAnsi="Arial" w:cs="Arial"/>
          <w:sz w:val="22"/>
          <w:szCs w:val="22"/>
        </w:rPr>
        <w:t>Prodávající</w:t>
      </w:r>
      <w:r w:rsidRPr="0000750F" w:rsidR="009E6947">
        <w:rPr>
          <w:rFonts w:ascii="Arial" w:hAnsi="Arial" w:cs="Arial"/>
          <w:sz w:val="22"/>
          <w:szCs w:val="22"/>
        </w:rPr>
        <w:t xml:space="preserve">m při nedodržení termínu odevzdání </w:t>
      </w:r>
      <w:r w:rsidRPr="0000750F" w:rsidR="00201ED2">
        <w:rPr>
          <w:rFonts w:ascii="Arial" w:hAnsi="Arial" w:cs="Arial"/>
          <w:sz w:val="22"/>
          <w:szCs w:val="22"/>
        </w:rPr>
        <w:t>Zboží</w:t>
      </w:r>
      <w:r w:rsidRPr="0000750F" w:rsidR="009E6947">
        <w:rPr>
          <w:rFonts w:ascii="Arial" w:hAnsi="Arial" w:cs="Arial"/>
          <w:sz w:val="22"/>
          <w:szCs w:val="22"/>
        </w:rPr>
        <w:t xml:space="preserve"> dle čl. </w:t>
      </w:r>
      <w:r w:rsidRPr="0000750F" w:rsidR="00B15FB7">
        <w:rPr>
          <w:rFonts w:ascii="Arial" w:hAnsi="Arial" w:cs="Arial"/>
          <w:sz w:val="22"/>
          <w:szCs w:val="22"/>
        </w:rPr>
        <w:t>II.</w:t>
      </w:r>
      <w:r w:rsidRPr="0000750F" w:rsidR="009E6947">
        <w:rPr>
          <w:rFonts w:ascii="Arial" w:hAnsi="Arial" w:cs="Arial"/>
          <w:sz w:val="22"/>
          <w:szCs w:val="22"/>
        </w:rPr>
        <w:t xml:space="preserve"> </w:t>
      </w:r>
      <w:r w:rsidRPr="0000750F" w:rsidR="00D13864">
        <w:rPr>
          <w:rFonts w:ascii="Arial" w:hAnsi="Arial" w:cs="Arial"/>
          <w:sz w:val="22"/>
          <w:szCs w:val="22"/>
        </w:rPr>
        <w:t xml:space="preserve">této </w:t>
      </w:r>
      <w:r w:rsidRPr="0000750F" w:rsidR="008B321B">
        <w:rPr>
          <w:rFonts w:ascii="Arial" w:hAnsi="Arial" w:cs="Arial"/>
          <w:sz w:val="22"/>
          <w:szCs w:val="22"/>
        </w:rPr>
        <w:t>Smlouvy</w:t>
      </w:r>
      <w:r w:rsidRPr="0000750F" w:rsidR="009E6947">
        <w:rPr>
          <w:rFonts w:ascii="Arial" w:hAnsi="Arial" w:cs="Arial"/>
          <w:sz w:val="22"/>
          <w:szCs w:val="22"/>
        </w:rPr>
        <w:t xml:space="preserve"> smluvní pokutu ve výši </w:t>
      </w:r>
      <w:r w:rsidR="008D6B31">
        <w:rPr>
          <w:rFonts w:ascii="Arial" w:hAnsi="Arial" w:cs="Arial"/>
          <w:sz w:val="22"/>
          <w:szCs w:val="22"/>
        </w:rPr>
        <w:t>0,</w:t>
      </w:r>
      <w:r w:rsidRPr="0000750F" w:rsidR="009E6947">
        <w:rPr>
          <w:rFonts w:ascii="Arial" w:hAnsi="Arial" w:cs="Arial"/>
          <w:sz w:val="22"/>
          <w:szCs w:val="22"/>
        </w:rPr>
        <w:t xml:space="preserve">1 % z kupní ceny, a to za každý započatý den prodlení. Při nedodržení stanoveného termínu předání zboží je </w:t>
      </w:r>
      <w:r w:rsidRPr="0000750F">
        <w:rPr>
          <w:rFonts w:ascii="Arial" w:hAnsi="Arial" w:cs="Arial"/>
          <w:sz w:val="22"/>
          <w:szCs w:val="22"/>
        </w:rPr>
        <w:t>Kupující</w:t>
      </w:r>
      <w:r w:rsidRPr="0000750F" w:rsidR="009E6947">
        <w:rPr>
          <w:rFonts w:ascii="Arial" w:hAnsi="Arial" w:cs="Arial"/>
          <w:sz w:val="22"/>
          <w:szCs w:val="22"/>
        </w:rPr>
        <w:t xml:space="preserve"> oprávněn také od </w:t>
      </w:r>
      <w:r w:rsidRPr="0000750F" w:rsidR="008B321B">
        <w:rPr>
          <w:rFonts w:ascii="Arial" w:hAnsi="Arial" w:cs="Arial"/>
          <w:sz w:val="22"/>
          <w:szCs w:val="22"/>
        </w:rPr>
        <w:t>Smlouvy</w:t>
      </w:r>
      <w:r w:rsidRPr="0000750F" w:rsidR="009E6947">
        <w:rPr>
          <w:rFonts w:ascii="Arial" w:hAnsi="Arial" w:cs="Arial"/>
          <w:sz w:val="22"/>
          <w:szCs w:val="22"/>
        </w:rPr>
        <w:t xml:space="preserve"> odstoupit.</w:t>
      </w:r>
    </w:p>
    <w:p w:rsidRPr="0000750F" w:rsidR="009E6947" w:rsidP="00135453" w:rsidRDefault="002D77A6" w14:paraId="3EA930AA" w14:textId="77777777">
      <w:pPr>
        <w:numPr>
          <w:ilvl w:val="0"/>
          <w:numId w:val="19"/>
        </w:numPr>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9E6947">
        <w:rPr>
          <w:rFonts w:ascii="Arial" w:hAnsi="Arial" w:cs="Arial"/>
          <w:sz w:val="22"/>
          <w:szCs w:val="22"/>
        </w:rPr>
        <w:t xml:space="preserve"> má právo požadovat na </w:t>
      </w:r>
      <w:r w:rsidRPr="0000750F">
        <w:rPr>
          <w:rFonts w:ascii="Arial" w:hAnsi="Arial" w:cs="Arial"/>
          <w:sz w:val="22"/>
          <w:szCs w:val="22"/>
        </w:rPr>
        <w:t>Kupující</w:t>
      </w:r>
      <w:r w:rsidRPr="0000750F" w:rsidR="009E6947">
        <w:rPr>
          <w:rFonts w:ascii="Arial" w:hAnsi="Arial" w:cs="Arial"/>
          <w:sz w:val="22"/>
          <w:szCs w:val="22"/>
        </w:rPr>
        <w:t>m při nedodržení termínu splatnosti faktury úroky ve výši stanovené právním předpisem.</w:t>
      </w:r>
    </w:p>
    <w:p w:rsidRPr="0000750F" w:rsidR="007A6CE0" w:rsidP="00B15FB7" w:rsidRDefault="007A6CE0" w14:paraId="277DB683" w14:textId="77777777">
      <w:pPr>
        <w:spacing w:after="120"/>
        <w:jc w:val="both"/>
        <w:rPr>
          <w:rFonts w:ascii="Arial" w:hAnsi="Arial" w:cs="Arial"/>
          <w:sz w:val="22"/>
          <w:szCs w:val="22"/>
        </w:rPr>
      </w:pPr>
    </w:p>
    <w:p w:rsidRPr="0000750F" w:rsidR="009E6947" w:rsidP="00B15FB7" w:rsidRDefault="009E6947" w14:paraId="1CCF814E" w14:textId="77777777">
      <w:pPr>
        <w:pStyle w:val="StylNormlnSmlouva11b"/>
        <w:numPr>
          <w:ilvl w:val="0"/>
          <w:numId w:val="17"/>
        </w:numPr>
        <w:jc w:val="center"/>
        <w:rPr>
          <w:rFonts w:ascii="Arial" w:hAnsi="Arial" w:cs="Arial"/>
          <w:b/>
          <w:sz w:val="24"/>
          <w:szCs w:val="24"/>
        </w:rPr>
      </w:pPr>
      <w:r w:rsidRPr="0000750F">
        <w:rPr>
          <w:rFonts w:ascii="Arial" w:hAnsi="Arial" w:cs="Arial"/>
          <w:b/>
          <w:sz w:val="24"/>
          <w:szCs w:val="24"/>
        </w:rPr>
        <w:t>Závěrečná ustanovení</w:t>
      </w:r>
    </w:p>
    <w:p w:rsidRPr="0000750F" w:rsidR="00135453" w:rsidP="00135453" w:rsidRDefault="00135453" w14:paraId="5FA04C46" w14:textId="77777777">
      <w:pPr>
        <w:pStyle w:val="StylNormlnSmlouva11b"/>
        <w:ind w:left="360"/>
        <w:rPr>
          <w:rFonts w:ascii="Arial" w:hAnsi="Arial" w:cs="Arial"/>
          <w:b/>
          <w:sz w:val="24"/>
          <w:szCs w:val="24"/>
        </w:rPr>
      </w:pPr>
    </w:p>
    <w:p w:rsidRPr="0000750F" w:rsidR="00CE1595" w:rsidP="003864C4" w:rsidRDefault="00135453" w14:paraId="239B0973"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rsidRPr="0000750F" w:rsidR="00135453" w:rsidP="003864C4" w:rsidRDefault="00135453" w14:paraId="0DC64976"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 xml:space="preserve">Souhlas se zveřejněním se týká i případných osobních údajů uvedených v této smlouvě, kdy je tento odstavec smluvními stranami brán jako souhlas se zpracováním osobních údajů ve </w:t>
      </w:r>
      <w:r w:rsidRPr="0000750F">
        <w:rPr>
          <w:rFonts w:ascii="Arial" w:hAnsi="Arial" w:cs="Arial"/>
          <w:sz w:val="22"/>
          <w:szCs w:val="22"/>
        </w:rPr>
        <w:lastRenderedPageBreak/>
        <w:t xml:space="preserve">smyslu zákona č. 101/2000 Sb. o ochraně osobních údajů a o změně některých zákonů, v platném znění, a tedy město </w:t>
      </w:r>
      <w:r w:rsidRPr="0000750F" w:rsidR="008558BA">
        <w:rPr>
          <w:rFonts w:ascii="Arial" w:hAnsi="Arial" w:cs="Arial"/>
          <w:sz w:val="22"/>
          <w:szCs w:val="22"/>
        </w:rPr>
        <w:t>Kralupy nad Vltavou</w:t>
      </w:r>
      <w:r w:rsidRPr="0000750F">
        <w:rPr>
          <w:rFonts w:ascii="Arial" w:hAnsi="Arial" w:cs="Arial"/>
          <w:sz w:val="22"/>
          <w:szCs w:val="22"/>
        </w:rPr>
        <w:t xml:space="preserve"> má mimo jiné právo uchovávat a zveřejňovat osobní údaje v této smlouvě obsažené.</w:t>
      </w:r>
    </w:p>
    <w:p w:rsidRPr="0000750F" w:rsidR="00135453" w:rsidP="003864C4" w:rsidRDefault="00135453" w14:paraId="0AFCEEB1"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Smluvní strany se dohodly, že smlouv</w:t>
      </w:r>
      <w:r w:rsidRPr="0000750F" w:rsidR="00AB3CF9">
        <w:rPr>
          <w:rFonts w:ascii="Arial" w:hAnsi="Arial" w:cs="Arial"/>
          <w:sz w:val="22"/>
          <w:szCs w:val="22"/>
        </w:rPr>
        <w:t>u v R</w:t>
      </w:r>
      <w:r w:rsidRPr="0000750F">
        <w:rPr>
          <w:rFonts w:ascii="Arial" w:hAnsi="Arial" w:cs="Arial"/>
          <w:sz w:val="22"/>
          <w:szCs w:val="22"/>
        </w:rPr>
        <w:t xml:space="preserve">egistru smluv zveřejní </w:t>
      </w:r>
      <w:r w:rsidRPr="0000750F" w:rsidR="002D77A6">
        <w:rPr>
          <w:rFonts w:ascii="Arial" w:hAnsi="Arial" w:cs="Arial"/>
          <w:sz w:val="22"/>
          <w:szCs w:val="22"/>
        </w:rPr>
        <w:t>Kupující</w:t>
      </w:r>
      <w:r w:rsidRPr="0000750F">
        <w:rPr>
          <w:rFonts w:ascii="Arial" w:hAnsi="Arial" w:cs="Arial"/>
          <w:sz w:val="22"/>
          <w:szCs w:val="22"/>
        </w:rPr>
        <w:t>.</w:t>
      </w:r>
    </w:p>
    <w:p w:rsidRPr="0000750F" w:rsidR="00CE1595" w:rsidP="00CE1595" w:rsidRDefault="00CE1595" w14:paraId="245D9FF8" w14:textId="77777777">
      <w:pPr>
        <w:numPr>
          <w:ilvl w:val="0"/>
          <w:numId w:val="20"/>
        </w:numPr>
        <w:spacing w:after="120"/>
        <w:ind w:left="426" w:hanging="426"/>
        <w:jc w:val="both"/>
        <w:rPr>
          <w:rFonts w:ascii="Arial" w:hAnsi="Arial" w:cs="Arial"/>
          <w:sz w:val="22"/>
          <w:szCs w:val="22"/>
        </w:rPr>
      </w:pPr>
      <w:r w:rsidRPr="0000750F">
        <w:rPr>
          <w:rFonts w:ascii="Arial" w:hAnsi="Arial" w:cs="Arial"/>
          <w:color w:val="000000"/>
          <w:sz w:val="22"/>
          <w:szCs w:val="22"/>
        </w:rPr>
        <w:t>Smlouva nabý</w:t>
      </w:r>
      <w:r w:rsidRPr="0000750F" w:rsidR="00AB3CF9">
        <w:rPr>
          <w:rFonts w:ascii="Arial" w:hAnsi="Arial" w:cs="Arial"/>
          <w:color w:val="000000"/>
          <w:sz w:val="22"/>
          <w:szCs w:val="22"/>
        </w:rPr>
        <w:t>vá účinnosti dnem zveřejnění v R</w:t>
      </w:r>
      <w:r w:rsidRPr="0000750F">
        <w:rPr>
          <w:rFonts w:ascii="Arial" w:hAnsi="Arial" w:cs="Arial"/>
          <w:color w:val="000000"/>
          <w:sz w:val="22"/>
          <w:szCs w:val="22"/>
        </w:rPr>
        <w:t>egistru smluv.</w:t>
      </w:r>
    </w:p>
    <w:p w:rsidRPr="0000750F" w:rsidR="00135453" w:rsidP="003864C4" w:rsidRDefault="00135453" w14:paraId="36CEB241"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Pr="0000750F" w:rsidR="009E6947" w:rsidP="003864C4" w:rsidRDefault="009E6947" w14:paraId="32993431"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V případě, že součástí odevzdané</w:t>
      </w:r>
      <w:r w:rsidRPr="0000750F" w:rsidR="00D13864">
        <w:rPr>
          <w:rFonts w:ascii="Arial" w:hAnsi="Arial" w:cs="Arial"/>
          <w:sz w:val="22"/>
          <w:szCs w:val="22"/>
        </w:rPr>
        <w:t>ho</w:t>
      </w:r>
      <w:r w:rsidRPr="0000750F">
        <w:rPr>
          <w:rFonts w:ascii="Arial" w:hAnsi="Arial" w:cs="Arial"/>
          <w:sz w:val="22"/>
          <w:szCs w:val="22"/>
        </w:rPr>
        <w:t xml:space="preserve"> </w:t>
      </w:r>
      <w:r w:rsidRPr="0000750F" w:rsidR="00201ED2">
        <w:rPr>
          <w:rFonts w:ascii="Arial" w:hAnsi="Arial" w:cs="Arial"/>
          <w:sz w:val="22"/>
          <w:szCs w:val="22"/>
        </w:rPr>
        <w:t>Zboží</w:t>
      </w:r>
      <w:r w:rsidRPr="0000750F">
        <w:rPr>
          <w:rFonts w:ascii="Arial" w:hAnsi="Arial" w:cs="Arial"/>
          <w:sz w:val="22"/>
          <w:szCs w:val="22"/>
        </w:rPr>
        <w:t xml:space="preserve"> bude jakékoli autorské dílo ve smyslu ustanovení zákona č. 121/2000 Sb., o právu autorském, o právech souvisejících s právem autorským a o změně některých zákonů (autorský zákon), ve znění pozdějších předpisů, poskytuje tímto </w:t>
      </w:r>
      <w:r w:rsidRPr="0000750F" w:rsidR="002D77A6">
        <w:rPr>
          <w:rFonts w:ascii="Arial" w:hAnsi="Arial" w:cs="Arial"/>
          <w:sz w:val="22"/>
          <w:szCs w:val="22"/>
        </w:rPr>
        <w:t>Prodávající</w:t>
      </w:r>
      <w:r w:rsidRPr="0000750F">
        <w:rPr>
          <w:rFonts w:ascii="Arial" w:hAnsi="Arial" w:cs="Arial"/>
          <w:sz w:val="22"/>
          <w:szCs w:val="22"/>
        </w:rPr>
        <w:t xml:space="preserve"> </w:t>
      </w:r>
      <w:r w:rsidRPr="0000750F" w:rsidR="002D77A6">
        <w:rPr>
          <w:rFonts w:ascii="Arial" w:hAnsi="Arial" w:cs="Arial"/>
          <w:sz w:val="22"/>
          <w:szCs w:val="22"/>
        </w:rPr>
        <w:t>Kupující</w:t>
      </w:r>
      <w:r w:rsidRPr="0000750F">
        <w:rPr>
          <w:rFonts w:ascii="Arial" w:hAnsi="Arial" w:cs="Arial"/>
          <w:sz w:val="22"/>
          <w:szCs w:val="22"/>
        </w:rPr>
        <w:t xml:space="preserve">mu potřebnou licenci ke všem možným způsobům užití těchto autorských děl, </w:t>
      </w:r>
      <w:r w:rsidRPr="0000750F">
        <w:rPr>
          <w:rFonts w:ascii="Arial" w:hAnsi="Arial" w:cs="Arial"/>
          <w:sz w:val="22"/>
          <w:szCs w:val="22"/>
        </w:rPr>
        <w:br/>
        <w:t xml:space="preserve">jež budou potřebné pro řádné užívání </w:t>
      </w:r>
      <w:r w:rsidRPr="0000750F" w:rsidR="00201ED2">
        <w:rPr>
          <w:rFonts w:ascii="Arial" w:hAnsi="Arial" w:cs="Arial"/>
          <w:sz w:val="22"/>
          <w:szCs w:val="22"/>
        </w:rPr>
        <w:t>Zboží</w:t>
      </w:r>
      <w:r w:rsidRPr="0000750F">
        <w:rPr>
          <w:rFonts w:ascii="Arial" w:hAnsi="Arial" w:cs="Arial"/>
          <w:sz w:val="22"/>
          <w:szCs w:val="22"/>
        </w:rPr>
        <w:t xml:space="preserve"> </w:t>
      </w:r>
      <w:r w:rsidRPr="0000750F" w:rsidR="002D77A6">
        <w:rPr>
          <w:rFonts w:ascii="Arial" w:hAnsi="Arial" w:cs="Arial"/>
          <w:sz w:val="22"/>
          <w:szCs w:val="22"/>
        </w:rPr>
        <w:t>Kupující</w:t>
      </w:r>
      <w:r w:rsidRPr="0000750F">
        <w:rPr>
          <w:rFonts w:ascii="Arial" w:hAnsi="Arial" w:cs="Arial"/>
          <w:sz w:val="22"/>
          <w:szCs w:val="22"/>
        </w:rPr>
        <w:t xml:space="preserve">m, a to v potřebném rozsahu </w:t>
      </w:r>
      <w:r w:rsidRPr="0000750F">
        <w:rPr>
          <w:rFonts w:ascii="Arial" w:hAnsi="Arial" w:cs="Arial"/>
          <w:sz w:val="22"/>
          <w:szCs w:val="22"/>
        </w:rPr>
        <w:br/>
        <w:t>a na neomezenou dobu. Odměna za poskytnutí této licence je zahrnuta v kupní ceně.</w:t>
      </w:r>
    </w:p>
    <w:p w:rsidRPr="0000750F" w:rsidR="009E6947" w:rsidP="003864C4" w:rsidRDefault="002D77A6" w14:paraId="3A7407B4"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Prodávající</w:t>
      </w:r>
      <w:r w:rsidRPr="0000750F" w:rsidR="009E6947">
        <w:rPr>
          <w:rFonts w:ascii="Arial" w:hAnsi="Arial" w:cs="Arial"/>
          <w:sz w:val="22"/>
          <w:szCs w:val="22"/>
        </w:rPr>
        <w:t xml:space="preserve"> je podle ustanovení § 2 písm. e) zákona č. 320/2001 Sb., o finanční kontrole ve veřejné správě a o změně některých zákonů, ve znění pozdějších předpisů, osobou povinou spolupůsobit při výkonu finanční kontroly. </w:t>
      </w:r>
    </w:p>
    <w:p w:rsidRPr="0000750F" w:rsidR="009E6947" w:rsidP="003864C4" w:rsidRDefault="009E6947" w14:paraId="2926AEFA"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Tuto smlouvu lze měnit pouze oboustranně odsouhlasenými, písemnými a průběžně číslovanými dodatky, podepsanými oprávněnými zástupci obou smluvních stran.</w:t>
      </w:r>
    </w:p>
    <w:p w:rsidRPr="0000750F" w:rsidR="009E6947" w:rsidP="003864C4" w:rsidRDefault="009E6947" w14:paraId="4C138217"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 xml:space="preserve">Případné spory vzniklé z této </w:t>
      </w:r>
      <w:r w:rsidRPr="0000750F" w:rsidR="008B321B">
        <w:rPr>
          <w:rFonts w:ascii="Arial" w:hAnsi="Arial" w:cs="Arial"/>
          <w:sz w:val="22"/>
          <w:szCs w:val="22"/>
        </w:rPr>
        <w:t>Smlouvy</w:t>
      </w:r>
      <w:r w:rsidRPr="0000750F">
        <w:rPr>
          <w:rFonts w:ascii="Arial" w:hAnsi="Arial" w:cs="Arial"/>
          <w:sz w:val="22"/>
          <w:szCs w:val="22"/>
        </w:rPr>
        <w:t xml:space="preserve"> budou ře</w:t>
      </w:r>
      <w:r w:rsidRPr="0000750F" w:rsidR="00D13864">
        <w:rPr>
          <w:rFonts w:ascii="Arial" w:hAnsi="Arial" w:cs="Arial"/>
          <w:sz w:val="22"/>
          <w:szCs w:val="22"/>
        </w:rPr>
        <w:t xml:space="preserve">šeny podle platné právní legislativy </w:t>
      </w:r>
      <w:r w:rsidRPr="0000750F">
        <w:rPr>
          <w:rFonts w:ascii="Arial" w:hAnsi="Arial" w:cs="Arial"/>
          <w:sz w:val="22"/>
          <w:szCs w:val="22"/>
        </w:rPr>
        <w:t>a místně příslušnými soudy České republiky.</w:t>
      </w:r>
    </w:p>
    <w:p w:rsidRPr="0000750F" w:rsidR="009E6947" w:rsidP="003864C4" w:rsidRDefault="009E6947" w14:paraId="23727AF5"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Smluvní strany se dohodly, že právní vztahy založené touto smlouvou se budou řídit příslušnými ustanoveními občanského zákoníku.</w:t>
      </w:r>
    </w:p>
    <w:p w:rsidRPr="0000750F" w:rsidR="009E6947" w:rsidP="003864C4" w:rsidRDefault="009E6947" w14:paraId="79E3D13B"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 xml:space="preserve">Pokud kterékoli ustanovení této </w:t>
      </w:r>
      <w:r w:rsidRPr="0000750F" w:rsidR="008B321B">
        <w:rPr>
          <w:rFonts w:ascii="Arial" w:hAnsi="Arial" w:cs="Arial"/>
          <w:sz w:val="22"/>
          <w:szCs w:val="22"/>
        </w:rPr>
        <w:t>Smlouvy</w:t>
      </w:r>
      <w:r w:rsidRPr="0000750F">
        <w:rPr>
          <w:rFonts w:ascii="Arial" w:hAnsi="Arial" w:cs="Arial"/>
          <w:sz w:val="22"/>
          <w:szCs w:val="22"/>
        </w:rPr>
        <w:t xml:space="preserve">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w:t>
      </w:r>
      <w:r w:rsidRPr="0000750F" w:rsidR="008B321B">
        <w:rPr>
          <w:rFonts w:ascii="Arial" w:hAnsi="Arial" w:cs="Arial"/>
          <w:sz w:val="22"/>
          <w:szCs w:val="22"/>
        </w:rPr>
        <w:t>Smlouvy</w:t>
      </w:r>
      <w:r w:rsidRPr="0000750F">
        <w:rPr>
          <w:rFonts w:ascii="Arial" w:hAnsi="Arial" w:cs="Arial"/>
          <w:sz w:val="22"/>
          <w:szCs w:val="22"/>
        </w:rPr>
        <w:t xml:space="preserve"> nebo jejich částí.</w:t>
      </w:r>
    </w:p>
    <w:p w:rsidRPr="0000750F" w:rsidR="009E6947" w:rsidP="003864C4" w:rsidRDefault="009E6947" w14:paraId="33DEC889"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Pr="0000750F" w:rsidR="009E6947" w:rsidP="003864C4" w:rsidRDefault="009E6947" w14:paraId="04BFEC3E"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 xml:space="preserve">Tato smlouva nabývá platnosti </w:t>
      </w:r>
      <w:r w:rsidRPr="0000750F" w:rsidR="00D13864">
        <w:rPr>
          <w:rFonts w:ascii="Arial" w:hAnsi="Arial" w:cs="Arial"/>
          <w:sz w:val="22"/>
          <w:szCs w:val="22"/>
        </w:rPr>
        <w:t>dnem</w:t>
      </w:r>
      <w:r w:rsidRPr="0000750F">
        <w:rPr>
          <w:rFonts w:ascii="Arial" w:hAnsi="Arial" w:cs="Arial"/>
          <w:sz w:val="22"/>
          <w:szCs w:val="22"/>
        </w:rPr>
        <w:t xml:space="preserve"> podpisu oběma smluvními stranami.</w:t>
      </w:r>
    </w:p>
    <w:p w:rsidRPr="0000750F" w:rsidR="009E6947" w:rsidP="003864C4" w:rsidRDefault="009E6947" w14:paraId="51D6AA0A"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 xml:space="preserve">Smlouva je vyhotovena </w:t>
      </w:r>
      <w:r w:rsidRPr="0000750F" w:rsidR="00D13864">
        <w:rPr>
          <w:rFonts w:ascii="Arial" w:hAnsi="Arial" w:cs="Arial"/>
          <w:sz w:val="22"/>
          <w:szCs w:val="22"/>
        </w:rPr>
        <w:t>dvou</w:t>
      </w:r>
      <w:r w:rsidRPr="0000750F">
        <w:rPr>
          <w:rFonts w:ascii="Arial" w:hAnsi="Arial" w:cs="Arial"/>
          <w:sz w:val="22"/>
          <w:szCs w:val="22"/>
        </w:rPr>
        <w:t xml:space="preserve"> stejnopisech s platností originálů, přičemž </w:t>
      </w:r>
      <w:r w:rsidRPr="0000750F" w:rsidR="00D13864">
        <w:rPr>
          <w:rFonts w:ascii="Arial" w:hAnsi="Arial" w:cs="Arial"/>
          <w:sz w:val="22"/>
          <w:szCs w:val="22"/>
        </w:rPr>
        <w:t>Kupující</w:t>
      </w:r>
      <w:r w:rsidRPr="0000750F">
        <w:rPr>
          <w:rFonts w:ascii="Arial" w:hAnsi="Arial" w:cs="Arial"/>
          <w:sz w:val="22"/>
          <w:szCs w:val="22"/>
        </w:rPr>
        <w:t xml:space="preserve"> obdrží </w:t>
      </w:r>
      <w:r w:rsidRPr="0000750F" w:rsidR="00D13864">
        <w:rPr>
          <w:rFonts w:ascii="Arial" w:hAnsi="Arial" w:cs="Arial"/>
          <w:sz w:val="22"/>
          <w:szCs w:val="22"/>
        </w:rPr>
        <w:t>jeden stejnopis a</w:t>
      </w:r>
      <w:r w:rsidRPr="0000750F">
        <w:rPr>
          <w:rFonts w:ascii="Arial" w:hAnsi="Arial" w:cs="Arial"/>
          <w:sz w:val="22"/>
          <w:szCs w:val="22"/>
        </w:rPr>
        <w:t xml:space="preserve"> </w:t>
      </w:r>
      <w:r w:rsidRPr="0000750F" w:rsidR="00D13864">
        <w:rPr>
          <w:rFonts w:ascii="Arial" w:hAnsi="Arial" w:cs="Arial"/>
          <w:sz w:val="22"/>
          <w:szCs w:val="22"/>
        </w:rPr>
        <w:t>prodávající</w:t>
      </w:r>
      <w:r w:rsidRPr="0000750F">
        <w:rPr>
          <w:rFonts w:ascii="Arial" w:hAnsi="Arial" w:cs="Arial"/>
          <w:sz w:val="22"/>
          <w:szCs w:val="22"/>
        </w:rPr>
        <w:t xml:space="preserve"> obdrží </w:t>
      </w:r>
      <w:r w:rsidRPr="0000750F" w:rsidR="00D13864">
        <w:rPr>
          <w:rFonts w:ascii="Arial" w:hAnsi="Arial" w:cs="Arial"/>
          <w:sz w:val="22"/>
          <w:szCs w:val="22"/>
        </w:rPr>
        <w:t>1 stejnopis</w:t>
      </w:r>
      <w:r w:rsidRPr="0000750F">
        <w:rPr>
          <w:rFonts w:ascii="Arial" w:hAnsi="Arial" w:cs="Arial"/>
          <w:sz w:val="22"/>
          <w:szCs w:val="22"/>
        </w:rPr>
        <w:t>. Každý stejnopis má právní sílu originálu.</w:t>
      </w:r>
    </w:p>
    <w:p w:rsidRPr="0000750F" w:rsidR="004D5ACC" w:rsidP="004D5ACC" w:rsidRDefault="009E6947" w14:paraId="33461F38"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 xml:space="preserve">Obě smluvní strany potvrzují autentičnost této </w:t>
      </w:r>
      <w:r w:rsidRPr="0000750F" w:rsidR="008B321B">
        <w:rPr>
          <w:rFonts w:ascii="Arial" w:hAnsi="Arial" w:cs="Arial"/>
          <w:sz w:val="22"/>
          <w:szCs w:val="22"/>
        </w:rPr>
        <w:t>Smlouvy</w:t>
      </w:r>
      <w:r w:rsidRPr="0000750F">
        <w:rPr>
          <w:rFonts w:ascii="Arial" w:hAnsi="Arial" w:cs="Arial"/>
          <w:sz w:val="22"/>
          <w:szCs w:val="22"/>
        </w:rPr>
        <w:t xml:space="preserve">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Pr="0000750F" w:rsidR="004D5ACC" w:rsidP="004D5ACC" w:rsidRDefault="004D5ACC" w14:paraId="24287C2A" w14:textId="7E6B0209">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Tato smlouva byla schválena</w:t>
      </w:r>
      <w:proofErr w:type="gramStart"/>
      <w:r w:rsidRPr="0000750F">
        <w:rPr>
          <w:rFonts w:ascii="Arial" w:hAnsi="Arial" w:cs="Arial"/>
          <w:sz w:val="22"/>
          <w:szCs w:val="22"/>
        </w:rPr>
        <w:t xml:space="preserve"> </w:t>
      </w:r>
      <w:r w:rsidRPr="0000750F" w:rsidR="00FB4AC1">
        <w:rPr>
          <w:rFonts w:ascii="Arial" w:hAnsi="Arial" w:cs="Arial"/>
          <w:sz w:val="22"/>
          <w:szCs w:val="22"/>
          <w:highlight w:val="yellow"/>
        </w:rPr>
        <w:t>….</w:t>
      </w:r>
      <w:proofErr w:type="gramEnd"/>
      <w:r w:rsidRPr="0000750F" w:rsidR="00FB4AC1">
        <w:rPr>
          <w:rFonts w:ascii="Arial" w:hAnsi="Arial" w:cs="Arial"/>
          <w:sz w:val="22"/>
          <w:szCs w:val="22"/>
        </w:rPr>
        <w:t xml:space="preserve"> </w:t>
      </w:r>
      <w:r w:rsidRPr="0000750F">
        <w:rPr>
          <w:rFonts w:ascii="Arial" w:hAnsi="Arial" w:cs="Arial"/>
          <w:sz w:val="22"/>
          <w:szCs w:val="22"/>
        </w:rPr>
        <w:t xml:space="preserve">, č. usnesení </w:t>
      </w:r>
      <w:r w:rsidRPr="0000750F">
        <w:rPr>
          <w:rFonts w:ascii="Arial" w:hAnsi="Arial" w:cs="Arial"/>
          <w:sz w:val="22"/>
          <w:szCs w:val="22"/>
          <w:highlight w:val="yellow"/>
        </w:rPr>
        <w:t>(doplní zadavatel)</w:t>
      </w:r>
      <w:r w:rsidRPr="0000750F">
        <w:rPr>
          <w:rFonts w:ascii="Arial" w:hAnsi="Arial" w:cs="Arial"/>
          <w:sz w:val="22"/>
          <w:szCs w:val="22"/>
        </w:rPr>
        <w:t xml:space="preserve"> dne </w:t>
      </w:r>
      <w:r w:rsidRPr="0000750F">
        <w:rPr>
          <w:rFonts w:ascii="Arial" w:hAnsi="Arial" w:cs="Arial"/>
          <w:sz w:val="22"/>
          <w:szCs w:val="22"/>
          <w:highlight w:val="yellow"/>
        </w:rPr>
        <w:t>(doplní zadavatel)</w:t>
      </w:r>
      <w:r w:rsidRPr="0000750F">
        <w:rPr>
          <w:rFonts w:ascii="Arial" w:hAnsi="Arial" w:cs="Arial"/>
          <w:sz w:val="22"/>
          <w:szCs w:val="22"/>
        </w:rPr>
        <w:t>.</w:t>
      </w:r>
    </w:p>
    <w:p w:rsidRPr="0000750F" w:rsidR="004D5ACC" w:rsidP="004D5ACC" w:rsidRDefault="004D5ACC" w14:paraId="40302269" w14:textId="77777777">
      <w:pPr>
        <w:spacing w:after="120"/>
        <w:ind w:left="426"/>
        <w:jc w:val="both"/>
        <w:rPr>
          <w:rFonts w:ascii="Arial" w:hAnsi="Arial" w:cs="Arial"/>
          <w:sz w:val="22"/>
          <w:szCs w:val="22"/>
        </w:rPr>
      </w:pPr>
    </w:p>
    <w:p w:rsidRPr="0000750F" w:rsidR="00B1614F" w:rsidP="003864C4" w:rsidRDefault="00B1614F" w14:paraId="11A4F71B" w14:textId="77777777">
      <w:pPr>
        <w:numPr>
          <w:ilvl w:val="0"/>
          <w:numId w:val="20"/>
        </w:numPr>
        <w:spacing w:after="120"/>
        <w:ind w:left="426" w:hanging="426"/>
        <w:jc w:val="both"/>
        <w:rPr>
          <w:rFonts w:ascii="Arial" w:hAnsi="Arial" w:cs="Arial"/>
          <w:sz w:val="22"/>
          <w:szCs w:val="22"/>
        </w:rPr>
      </w:pPr>
      <w:r w:rsidRPr="0000750F">
        <w:rPr>
          <w:rFonts w:ascii="Arial" w:hAnsi="Arial" w:cs="Arial"/>
          <w:sz w:val="22"/>
          <w:szCs w:val="22"/>
        </w:rPr>
        <w:t xml:space="preserve">Nedílnou součástí </w:t>
      </w:r>
      <w:r w:rsidRPr="0000750F" w:rsidR="008B321B">
        <w:rPr>
          <w:rFonts w:ascii="Arial" w:hAnsi="Arial" w:cs="Arial"/>
          <w:sz w:val="22"/>
          <w:szCs w:val="22"/>
        </w:rPr>
        <w:t>Smlouvy</w:t>
      </w:r>
      <w:r w:rsidRPr="0000750F">
        <w:rPr>
          <w:rFonts w:ascii="Arial" w:hAnsi="Arial" w:cs="Arial"/>
          <w:sz w:val="22"/>
          <w:szCs w:val="22"/>
        </w:rPr>
        <w:t xml:space="preserve"> jsou její níže uvedené přílohy: </w:t>
      </w:r>
    </w:p>
    <w:p w:rsidRPr="0000750F" w:rsidR="00E2189E" w:rsidP="003864C4" w:rsidRDefault="00E2189E" w14:paraId="5AA75158" w14:textId="2B277E3D">
      <w:pPr>
        <w:spacing w:after="120"/>
        <w:ind w:left="426"/>
        <w:jc w:val="both"/>
        <w:rPr>
          <w:rFonts w:ascii="Arial" w:hAnsi="Arial" w:cs="Arial"/>
          <w:sz w:val="22"/>
          <w:szCs w:val="22"/>
        </w:rPr>
      </w:pPr>
      <w:r w:rsidRPr="0000750F">
        <w:rPr>
          <w:rFonts w:ascii="Arial" w:hAnsi="Arial" w:cs="Arial"/>
          <w:sz w:val="22"/>
          <w:szCs w:val="22"/>
        </w:rPr>
        <w:t xml:space="preserve">Příloha </w:t>
      </w:r>
      <w:r w:rsidRPr="0000750F" w:rsidR="00FB4AC1">
        <w:rPr>
          <w:rFonts w:ascii="Arial" w:hAnsi="Arial" w:cs="Arial"/>
          <w:sz w:val="22"/>
          <w:szCs w:val="22"/>
        </w:rPr>
        <w:t xml:space="preserve">č. </w:t>
      </w:r>
      <w:r w:rsidR="00CB2E1B">
        <w:rPr>
          <w:rFonts w:ascii="Arial" w:hAnsi="Arial" w:cs="Arial"/>
          <w:sz w:val="22"/>
          <w:szCs w:val="22"/>
        </w:rPr>
        <w:t>1</w:t>
      </w:r>
      <w:r w:rsidRPr="0000750F" w:rsidR="00FB4AC1">
        <w:rPr>
          <w:rFonts w:ascii="Arial" w:hAnsi="Arial" w:cs="Arial"/>
          <w:sz w:val="22"/>
          <w:szCs w:val="22"/>
        </w:rPr>
        <w:t>: Technick</w:t>
      </w:r>
      <w:r w:rsidR="00CB2E1B">
        <w:rPr>
          <w:rFonts w:ascii="Arial" w:hAnsi="Arial" w:cs="Arial"/>
          <w:sz w:val="22"/>
          <w:szCs w:val="22"/>
        </w:rPr>
        <w:t>á specifikace předmětu plnění</w:t>
      </w:r>
    </w:p>
    <w:p w:rsidRPr="0000750F" w:rsidR="00732AE3" w:rsidP="003864C4" w:rsidRDefault="00E2189E" w14:paraId="5FE88EC9" w14:textId="419807BE">
      <w:pPr>
        <w:spacing w:after="120"/>
        <w:ind w:left="426"/>
        <w:jc w:val="both"/>
        <w:rPr>
          <w:rFonts w:ascii="Arial" w:hAnsi="Arial" w:cs="Arial"/>
          <w:sz w:val="22"/>
          <w:szCs w:val="22"/>
        </w:rPr>
      </w:pPr>
      <w:r w:rsidRPr="0000750F">
        <w:rPr>
          <w:rFonts w:ascii="Arial" w:hAnsi="Arial" w:cs="Arial"/>
          <w:sz w:val="22"/>
          <w:szCs w:val="22"/>
        </w:rPr>
        <w:t xml:space="preserve">Příloha č. </w:t>
      </w:r>
      <w:r w:rsidR="00CB2E1B">
        <w:rPr>
          <w:rFonts w:ascii="Arial" w:hAnsi="Arial" w:cs="Arial"/>
          <w:sz w:val="22"/>
          <w:szCs w:val="22"/>
        </w:rPr>
        <w:t>3</w:t>
      </w:r>
      <w:r w:rsidRPr="0000750F" w:rsidR="00732AE3">
        <w:rPr>
          <w:rFonts w:ascii="Arial" w:hAnsi="Arial" w:cs="Arial"/>
          <w:sz w:val="22"/>
          <w:szCs w:val="22"/>
        </w:rPr>
        <w:t xml:space="preserve">: </w:t>
      </w:r>
      <w:r w:rsidRPr="0000750F" w:rsidR="00F53ACC">
        <w:rPr>
          <w:rFonts w:ascii="Arial" w:hAnsi="Arial" w:cs="Arial"/>
          <w:sz w:val="22"/>
          <w:szCs w:val="22"/>
        </w:rPr>
        <w:t>Položkový rozpočet</w:t>
      </w:r>
      <w:r w:rsidRPr="0000750F" w:rsidR="00732AE3">
        <w:rPr>
          <w:rFonts w:ascii="Arial" w:hAnsi="Arial" w:cs="Arial"/>
          <w:sz w:val="22"/>
          <w:szCs w:val="22"/>
        </w:rPr>
        <w:t xml:space="preserve"> </w:t>
      </w:r>
    </w:p>
    <w:p w:rsidRPr="0000750F" w:rsidR="009E6947" w:rsidP="009E6947" w:rsidRDefault="009E6947" w14:paraId="77BA96F3" w14:textId="77777777">
      <w:pPr>
        <w:rPr>
          <w:rFonts w:ascii="Arial" w:hAnsi="Arial" w:cs="Arial"/>
          <w:sz w:val="22"/>
          <w:szCs w:val="22"/>
        </w:rPr>
      </w:pPr>
    </w:p>
    <w:p w:rsidRPr="0000750F" w:rsidR="00F53ACC" w:rsidP="009E6947" w:rsidRDefault="00F53ACC" w14:paraId="4C3DD1A0" w14:textId="77777777">
      <w:pPr>
        <w:rPr>
          <w:rFonts w:ascii="Arial" w:hAnsi="Arial" w:cs="Arial"/>
          <w:sz w:val="22"/>
          <w:szCs w:val="22"/>
        </w:rPr>
      </w:pPr>
    </w:p>
    <w:p w:rsidRPr="0000750F" w:rsidR="00F53ACC" w:rsidP="009E6947" w:rsidRDefault="00F53ACC" w14:paraId="7A9FCFF2" w14:textId="77777777">
      <w:pPr>
        <w:rPr>
          <w:rFonts w:ascii="Arial" w:hAnsi="Arial" w:cs="Arial"/>
          <w:sz w:val="22"/>
          <w:szCs w:val="22"/>
        </w:rPr>
      </w:pPr>
    </w:p>
    <w:p w:rsidRPr="0000750F" w:rsidR="009E6947" w:rsidP="009E6947" w:rsidRDefault="00FB4AC1" w14:paraId="5FF97B89" w14:textId="0DD6A91C">
      <w:pPr>
        <w:rPr>
          <w:rFonts w:ascii="Arial" w:hAnsi="Arial" w:cs="Arial"/>
          <w:sz w:val="22"/>
          <w:szCs w:val="22"/>
        </w:rPr>
      </w:pPr>
      <w:r w:rsidRPr="0000750F">
        <w:rPr>
          <w:rFonts w:ascii="Arial" w:hAnsi="Arial" w:cs="Arial"/>
          <w:noProof/>
          <w:sz w:val="22"/>
          <w:szCs w:val="22"/>
        </w:rPr>
        <w:t>V </w:t>
      </w:r>
      <w:r w:rsidR="00CB2E1B">
        <w:rPr>
          <w:rFonts w:ascii="Arial" w:hAnsi="Arial" w:cs="Arial"/>
          <w:noProof/>
          <w:sz w:val="22"/>
          <w:szCs w:val="22"/>
        </w:rPr>
        <w:t>Teplé</w:t>
      </w:r>
      <w:r w:rsidRPr="0000750F" w:rsidR="009E6947">
        <w:rPr>
          <w:rFonts w:ascii="Arial" w:hAnsi="Arial" w:cs="Arial"/>
          <w:noProof/>
          <w:sz w:val="22"/>
          <w:szCs w:val="22"/>
        </w:rPr>
        <w:t xml:space="preserve"> dne</w:t>
      </w:r>
      <w:r w:rsidRPr="0000750F" w:rsidR="009E6947">
        <w:rPr>
          <w:rFonts w:ascii="Arial" w:hAnsi="Arial" w:cs="Arial"/>
          <w:sz w:val="22"/>
          <w:szCs w:val="22"/>
        </w:rPr>
        <w:t xml:space="preserve"> </w:t>
      </w:r>
      <w:r w:rsidR="00CB2E1B">
        <w:rPr>
          <w:rFonts w:ascii="Arial" w:hAnsi="Arial" w:cs="Arial"/>
          <w:sz w:val="22"/>
          <w:szCs w:val="22"/>
        </w:rPr>
        <w:t>………………………</w:t>
      </w:r>
      <w:r w:rsidRPr="0000750F" w:rsidR="004D5ACC">
        <w:rPr>
          <w:rFonts w:ascii="Arial" w:hAnsi="Arial" w:cs="Arial"/>
          <w:sz w:val="22"/>
          <w:szCs w:val="22"/>
        </w:rPr>
        <w:t xml:space="preserve"> </w:t>
      </w:r>
      <w:r w:rsidRPr="0000750F" w:rsidR="009E6947">
        <w:rPr>
          <w:rFonts w:ascii="Arial" w:hAnsi="Arial" w:cs="Arial"/>
          <w:sz w:val="22"/>
          <w:szCs w:val="22"/>
        </w:rPr>
        <w:t xml:space="preserve">                </w:t>
      </w:r>
      <w:r w:rsidRPr="0000750F" w:rsidR="004D5ACC">
        <w:rPr>
          <w:rFonts w:ascii="Arial" w:hAnsi="Arial" w:cs="Arial"/>
          <w:sz w:val="22"/>
          <w:szCs w:val="22"/>
        </w:rPr>
        <w:t xml:space="preserve">     </w:t>
      </w:r>
      <w:r w:rsidRPr="0000750F" w:rsidR="009E6947">
        <w:rPr>
          <w:rFonts w:ascii="Arial" w:hAnsi="Arial" w:cs="Arial"/>
          <w:sz w:val="22"/>
          <w:szCs w:val="22"/>
        </w:rPr>
        <w:t xml:space="preserve">V </w:t>
      </w:r>
      <w:r w:rsidRPr="0000750F" w:rsidR="004D5ACC">
        <w:rPr>
          <w:rFonts w:ascii="Arial" w:hAnsi="Arial" w:cs="Arial"/>
          <w:sz w:val="22"/>
          <w:szCs w:val="22"/>
          <w:highlight w:val="yellow"/>
        </w:rPr>
        <w:t>(doplní dodavatel)</w:t>
      </w:r>
      <w:r w:rsidRPr="0000750F" w:rsidR="004D5ACC">
        <w:rPr>
          <w:rFonts w:ascii="Arial" w:hAnsi="Arial" w:cs="Arial"/>
          <w:sz w:val="22"/>
          <w:szCs w:val="22"/>
        </w:rPr>
        <w:t xml:space="preserve">, </w:t>
      </w:r>
      <w:r w:rsidRPr="0000750F" w:rsidR="009E6947">
        <w:rPr>
          <w:rFonts w:ascii="Arial" w:hAnsi="Arial" w:cs="Arial"/>
          <w:sz w:val="22"/>
          <w:szCs w:val="22"/>
        </w:rPr>
        <w:t xml:space="preserve">dne </w:t>
      </w:r>
      <w:r w:rsidRPr="0000750F" w:rsidR="004D5ACC">
        <w:rPr>
          <w:rFonts w:ascii="Arial" w:hAnsi="Arial" w:cs="Arial"/>
          <w:sz w:val="22"/>
          <w:szCs w:val="22"/>
          <w:highlight w:val="yellow"/>
        </w:rPr>
        <w:t>(doplní dodavatel)</w:t>
      </w:r>
    </w:p>
    <w:p w:rsidRPr="0000750F" w:rsidR="009E6947" w:rsidP="009E6947" w:rsidRDefault="009E6947" w14:paraId="01052418" w14:textId="77777777">
      <w:pPr>
        <w:rPr>
          <w:rFonts w:ascii="Arial" w:hAnsi="Arial" w:cs="Arial"/>
          <w:sz w:val="22"/>
          <w:szCs w:val="22"/>
        </w:rPr>
      </w:pPr>
    </w:p>
    <w:p w:rsidRPr="0000750F" w:rsidR="009E6947" w:rsidP="009E6947" w:rsidRDefault="009E6947" w14:paraId="3D4660B8" w14:textId="77777777">
      <w:pPr>
        <w:rPr>
          <w:rFonts w:ascii="Arial" w:hAnsi="Arial" w:cs="Arial"/>
          <w:sz w:val="22"/>
          <w:szCs w:val="22"/>
        </w:rPr>
      </w:pPr>
    </w:p>
    <w:p w:rsidRPr="0000750F" w:rsidR="009E6947" w:rsidP="009E6947" w:rsidRDefault="009E6947" w14:paraId="4FF94EEE" w14:textId="77777777">
      <w:pPr>
        <w:rPr>
          <w:rFonts w:ascii="Arial" w:hAnsi="Arial" w:cs="Arial"/>
          <w:sz w:val="22"/>
          <w:szCs w:val="22"/>
        </w:rPr>
      </w:pPr>
    </w:p>
    <w:p w:rsidRPr="0000750F" w:rsidR="009E6947" w:rsidP="009E6947" w:rsidRDefault="009E6947" w14:paraId="2A55EED5" w14:textId="77777777">
      <w:pPr>
        <w:rPr>
          <w:rFonts w:ascii="Arial" w:hAnsi="Arial" w:cs="Arial"/>
          <w:sz w:val="22"/>
          <w:szCs w:val="22"/>
        </w:rPr>
      </w:pPr>
    </w:p>
    <w:p w:rsidRPr="0000750F" w:rsidR="009E6947" w:rsidP="009E6947" w:rsidRDefault="009E6947" w14:paraId="3DB82A36" w14:textId="77777777">
      <w:pPr>
        <w:rPr>
          <w:rFonts w:ascii="Arial" w:hAnsi="Arial" w:cs="Arial"/>
          <w:sz w:val="22"/>
          <w:szCs w:val="22"/>
        </w:rPr>
      </w:pPr>
    </w:p>
    <w:p w:rsidRPr="0000750F" w:rsidR="009E6947" w:rsidP="009E6947" w:rsidRDefault="009E6947" w14:paraId="5D38225F" w14:textId="77777777">
      <w:pPr>
        <w:rPr>
          <w:rFonts w:ascii="Arial" w:hAnsi="Arial" w:cs="Arial"/>
          <w:sz w:val="22"/>
          <w:szCs w:val="22"/>
        </w:rPr>
      </w:pPr>
    </w:p>
    <w:p w:rsidRPr="0000750F" w:rsidR="009E6947" w:rsidP="009E6947" w:rsidRDefault="009E6947" w14:paraId="4D8B7EA9" w14:textId="77777777">
      <w:pPr>
        <w:rPr>
          <w:rFonts w:ascii="Arial" w:hAnsi="Arial" w:cs="Arial"/>
          <w:sz w:val="22"/>
          <w:szCs w:val="22"/>
        </w:rPr>
      </w:pPr>
    </w:p>
    <w:p w:rsidRPr="0000750F" w:rsidR="009E6947" w:rsidP="009E6947" w:rsidRDefault="009E6947" w14:paraId="7B8705AA" w14:textId="77777777">
      <w:pPr>
        <w:rPr>
          <w:rFonts w:ascii="Arial" w:hAnsi="Arial" w:cs="Arial"/>
          <w:sz w:val="22"/>
          <w:szCs w:val="22"/>
        </w:rPr>
      </w:pPr>
    </w:p>
    <w:p w:rsidRPr="0000750F" w:rsidR="009E6947" w:rsidP="009E6947" w:rsidRDefault="009E6947" w14:paraId="05F136A9" w14:textId="77777777">
      <w:pPr>
        <w:rPr>
          <w:rFonts w:ascii="Arial" w:hAnsi="Arial" w:cs="Arial"/>
          <w:sz w:val="22"/>
          <w:szCs w:val="22"/>
        </w:rPr>
      </w:pPr>
    </w:p>
    <w:p w:rsidRPr="0000750F" w:rsidR="009E6947" w:rsidP="009E6947" w:rsidRDefault="009E6947" w14:paraId="11CA9417" w14:textId="77777777">
      <w:pPr>
        <w:rPr>
          <w:rFonts w:ascii="Arial" w:hAnsi="Arial" w:cs="Arial"/>
          <w:sz w:val="22"/>
          <w:szCs w:val="22"/>
        </w:rPr>
      </w:pPr>
      <w:r w:rsidRPr="0000750F">
        <w:rPr>
          <w:rFonts w:ascii="Arial" w:hAnsi="Arial" w:cs="Arial"/>
          <w:sz w:val="22"/>
          <w:szCs w:val="22"/>
        </w:rPr>
        <w:t>………………………………………………………..….</w:t>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t>……………………………………………………..</w:t>
      </w:r>
    </w:p>
    <w:p w:rsidRPr="0000750F" w:rsidR="009E6947" w:rsidP="009E6947" w:rsidRDefault="009E6947" w14:paraId="239FEDA8" w14:textId="77777777">
      <w:pPr>
        <w:rPr>
          <w:rFonts w:ascii="Arial" w:hAnsi="Arial" w:cs="Arial"/>
          <w:sz w:val="22"/>
          <w:szCs w:val="22"/>
        </w:rPr>
      </w:pPr>
      <w:r w:rsidRPr="0000750F">
        <w:rPr>
          <w:rFonts w:ascii="Arial" w:hAnsi="Arial" w:cs="Arial"/>
          <w:sz w:val="22"/>
          <w:szCs w:val="22"/>
        </w:rPr>
        <w:t xml:space="preserve">za </w:t>
      </w:r>
      <w:r w:rsidRPr="0000750F" w:rsidR="002D77A6">
        <w:rPr>
          <w:rFonts w:ascii="Arial" w:hAnsi="Arial" w:cs="Arial"/>
          <w:sz w:val="22"/>
          <w:szCs w:val="22"/>
        </w:rPr>
        <w:t>Kupující</w:t>
      </w:r>
      <w:r w:rsidRPr="0000750F">
        <w:rPr>
          <w:rFonts w:ascii="Arial" w:hAnsi="Arial" w:cs="Arial"/>
          <w:sz w:val="22"/>
          <w:szCs w:val="22"/>
        </w:rPr>
        <w:t xml:space="preserve">ho </w:t>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t xml:space="preserve">za </w:t>
      </w:r>
      <w:r w:rsidRPr="0000750F" w:rsidR="002D77A6">
        <w:rPr>
          <w:rFonts w:ascii="Arial" w:hAnsi="Arial" w:cs="Arial"/>
          <w:sz w:val="22"/>
          <w:szCs w:val="22"/>
        </w:rPr>
        <w:t>Prodávající</w:t>
      </w:r>
      <w:r w:rsidRPr="0000750F">
        <w:rPr>
          <w:rFonts w:ascii="Arial" w:hAnsi="Arial" w:cs="Arial"/>
          <w:sz w:val="22"/>
          <w:szCs w:val="22"/>
        </w:rPr>
        <w:t>ho</w:t>
      </w:r>
    </w:p>
    <w:p w:rsidRPr="0000750F" w:rsidR="004D5ACC" w:rsidRDefault="00CB2E1B" w14:paraId="496CFB74" w14:textId="3044B08E">
      <w:pPr>
        <w:rPr>
          <w:rFonts w:ascii="Arial" w:hAnsi="Arial" w:cs="Arial"/>
          <w:sz w:val="22"/>
          <w:szCs w:val="22"/>
        </w:rPr>
      </w:pPr>
      <w:r>
        <w:rPr>
          <w:rFonts w:ascii="Arial" w:hAnsi="Arial" w:cs="Arial"/>
          <w:noProof/>
          <w:sz w:val="22"/>
          <w:szCs w:val="22"/>
        </w:rPr>
        <w:t>Marie Šašková, předsedkyně svazku</w:t>
      </w:r>
      <w:r w:rsidRPr="0000750F" w:rsidR="009E6947">
        <w:rPr>
          <w:rFonts w:ascii="Arial" w:hAnsi="Arial" w:cs="Arial"/>
          <w:sz w:val="22"/>
          <w:szCs w:val="22"/>
        </w:rPr>
        <w:tab/>
      </w:r>
      <w:r w:rsidRPr="0000750F" w:rsidR="009E6947">
        <w:rPr>
          <w:rFonts w:ascii="Arial" w:hAnsi="Arial" w:cs="Arial"/>
          <w:sz w:val="22"/>
          <w:szCs w:val="22"/>
        </w:rPr>
        <w:tab/>
      </w:r>
      <w:r w:rsidRPr="0000750F" w:rsidR="009E6947">
        <w:rPr>
          <w:rFonts w:ascii="Arial" w:hAnsi="Arial" w:cs="Arial"/>
          <w:sz w:val="22"/>
          <w:szCs w:val="22"/>
        </w:rPr>
        <w:tab/>
      </w:r>
      <w:r w:rsidRPr="0000750F" w:rsidR="004D5ACC">
        <w:rPr>
          <w:rFonts w:ascii="Arial" w:hAnsi="Arial" w:cs="Arial"/>
          <w:sz w:val="22"/>
          <w:szCs w:val="22"/>
          <w:highlight w:val="yellow"/>
        </w:rPr>
        <w:t>(doplní dodavatel)</w:t>
      </w:r>
    </w:p>
    <w:p w:rsidRPr="0000750F" w:rsidR="00CD2B25" w:rsidP="004D5ACC" w:rsidRDefault="009E6947" w14:paraId="74F77E88" w14:textId="77777777">
      <w:pPr>
        <w:ind w:left="4956" w:firstLine="708"/>
        <w:rPr>
          <w:rFonts w:ascii="Arial" w:hAnsi="Arial" w:cs="Arial"/>
          <w:i/>
        </w:rPr>
      </w:pPr>
      <w:r w:rsidRPr="0000750F">
        <w:rPr>
          <w:rFonts w:ascii="Arial" w:hAnsi="Arial" w:cs="Arial"/>
          <w:i/>
          <w:sz w:val="22"/>
          <w:szCs w:val="22"/>
          <w:highlight w:val="yellow"/>
        </w:rPr>
        <w:t xml:space="preserve">Jméno a příjmení </w:t>
      </w:r>
      <w:r w:rsidRPr="0000750F" w:rsidR="004D5ACC">
        <w:rPr>
          <w:rFonts w:ascii="Arial" w:hAnsi="Arial" w:cs="Arial"/>
          <w:i/>
          <w:sz w:val="22"/>
          <w:szCs w:val="22"/>
          <w:highlight w:val="yellow"/>
        </w:rPr>
        <w:t>oprávněné osoby</w:t>
      </w:r>
    </w:p>
    <w:sectPr w:rsidRPr="0000750F" w:rsidR="00CD2B25" w:rsidSect="002A772B">
      <w:headerReference w:type="default" r:id="rId8"/>
      <w:footerReference w:type="even" r:id="rId9"/>
      <w:footerReference w:type="default" r:id="rId10"/>
      <w:pgSz w:w="11906" w:h="16838"/>
      <w:pgMar w:top="709" w:right="1134" w:bottom="1258" w:left="1418" w:header="284" w:footer="708" w:gutter="0"/>
      <w:pgNumType w:start="1"/>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9007D5" w:rsidP="009E6947" w:rsidRDefault="009007D5" w14:paraId="5F5A4121" w14:textId="77777777">
      <w:r>
        <w:separator/>
      </w:r>
    </w:p>
  </w:endnote>
  <w:endnote w:type="continuationSeparator" w:id="0">
    <w:p w:rsidR="009007D5" w:rsidP="009E6947" w:rsidRDefault="009007D5" w14:paraId="1506AE86"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3E1B4B" w:rsidP="007E3A2F" w:rsidRDefault="0034560D" w14:paraId="35890C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1B4B" w:rsidRDefault="009007D5" w14:paraId="65A755CD"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F431CF" w:rsidR="003E1B4B" w:rsidP="00300651" w:rsidRDefault="0034560D" w14:paraId="3A450CFF" w14:textId="77777777">
    <w:pPr>
      <w:pStyle w:val="Zpat"/>
      <w:jc w:val="center"/>
      <w:rPr>
        <w:rFonts w:ascii="Tahoma" w:hAnsi="Tahoma" w:cs="Tahoma"/>
        <w:sz w:val="18"/>
        <w:szCs w:val="18"/>
      </w:rPr>
    </w:pPr>
    <w:r w:rsidRPr="00F431CF">
      <w:rPr>
        <w:rStyle w:val="slostrnky"/>
        <w:rFonts w:ascii="Tahoma" w:hAnsi="Tahoma" w:cs="Tahoma"/>
        <w:sz w:val="18"/>
        <w:szCs w:val="18"/>
      </w:rPr>
      <w:t xml:space="preserve">strana </w:t>
    </w:r>
    <w:r w:rsidRPr="00F431CF">
      <w:rPr>
        <w:rStyle w:val="slostrnky"/>
        <w:rFonts w:ascii="Tahoma" w:hAnsi="Tahoma" w:cs="Tahoma"/>
        <w:sz w:val="18"/>
        <w:szCs w:val="18"/>
      </w:rPr>
      <w:fldChar w:fldCharType="begin"/>
    </w:r>
    <w:r w:rsidRPr="00F431CF">
      <w:rPr>
        <w:rStyle w:val="slostrnky"/>
        <w:rFonts w:ascii="Tahoma" w:hAnsi="Tahoma" w:cs="Tahoma"/>
        <w:sz w:val="18"/>
        <w:szCs w:val="18"/>
      </w:rPr>
      <w:instrText xml:space="preserve"> PAGE </w:instrText>
    </w:r>
    <w:r w:rsidRPr="00F431CF">
      <w:rPr>
        <w:rStyle w:val="slostrnky"/>
        <w:rFonts w:ascii="Tahoma" w:hAnsi="Tahoma" w:cs="Tahoma"/>
        <w:sz w:val="18"/>
        <w:szCs w:val="18"/>
      </w:rPr>
      <w:fldChar w:fldCharType="separate"/>
    </w:r>
    <w:r w:rsidR="00FB4AC1">
      <w:rPr>
        <w:rStyle w:val="slostrnky"/>
        <w:rFonts w:ascii="Tahoma" w:hAnsi="Tahoma" w:cs="Tahoma"/>
        <w:noProof/>
        <w:sz w:val="18"/>
        <w:szCs w:val="18"/>
      </w:rPr>
      <w:t>2</w:t>
    </w:r>
    <w:r w:rsidRPr="00F431CF">
      <w:rPr>
        <w:rStyle w:val="slostrnky"/>
        <w:rFonts w:ascii="Tahoma" w:hAnsi="Tahoma" w:cs="Tahoma"/>
        <w:sz w:val="18"/>
        <w:szCs w:val="18"/>
      </w:rPr>
      <w:fldChar w:fldCharType="end"/>
    </w:r>
    <w:r>
      <w:rPr>
        <w:rStyle w:val="slostrnky"/>
        <w:rFonts w:ascii="Tahoma" w:hAnsi="Tahoma" w:cs="Tahoma"/>
        <w:sz w:val="18"/>
        <w:szCs w:val="18"/>
      </w:rPr>
      <w:t xml:space="preserve"> (celkem </w:t>
    </w:r>
    <w:r w:rsidRPr="00F431CF">
      <w:rPr>
        <w:rStyle w:val="slostrnky"/>
        <w:rFonts w:ascii="Tahoma" w:hAnsi="Tahoma" w:cs="Tahoma"/>
        <w:sz w:val="18"/>
        <w:szCs w:val="18"/>
      </w:rPr>
      <w:fldChar w:fldCharType="begin"/>
    </w:r>
    <w:r w:rsidRPr="00F431CF">
      <w:rPr>
        <w:rStyle w:val="slostrnky"/>
        <w:rFonts w:ascii="Tahoma" w:hAnsi="Tahoma" w:cs="Tahoma"/>
        <w:sz w:val="18"/>
        <w:szCs w:val="18"/>
      </w:rPr>
      <w:instrText xml:space="preserve"> NUMPAGES </w:instrText>
    </w:r>
    <w:r w:rsidRPr="00F431CF">
      <w:rPr>
        <w:rStyle w:val="slostrnky"/>
        <w:rFonts w:ascii="Tahoma" w:hAnsi="Tahoma" w:cs="Tahoma"/>
        <w:sz w:val="18"/>
        <w:szCs w:val="18"/>
      </w:rPr>
      <w:fldChar w:fldCharType="separate"/>
    </w:r>
    <w:r w:rsidR="00FB4AC1">
      <w:rPr>
        <w:rStyle w:val="slostrnky"/>
        <w:rFonts w:ascii="Tahoma" w:hAnsi="Tahoma" w:cs="Tahoma"/>
        <w:noProof/>
        <w:sz w:val="18"/>
        <w:szCs w:val="18"/>
      </w:rPr>
      <w:t>6</w:t>
    </w:r>
    <w:r w:rsidRPr="00F431CF">
      <w:rPr>
        <w:rStyle w:val="slostrnky"/>
        <w:rFonts w:ascii="Tahoma" w:hAnsi="Tahoma" w:cs="Tahoma"/>
        <w:sz w:val="18"/>
        <w:szCs w:val="18"/>
      </w:rPr>
      <w:fldChar w:fldCharType="end"/>
    </w:r>
    <w:r>
      <w:rPr>
        <w:rStyle w:val="slostrnky"/>
        <w:rFonts w:ascii="Tahoma" w:hAnsi="Tahoma" w:cs="Tahoma"/>
        <w:sz w:val="18"/>
        <w:szCs w:val="18"/>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9007D5" w:rsidP="009E6947" w:rsidRDefault="009007D5" w14:paraId="1ABF3737" w14:textId="77777777">
      <w:r>
        <w:separator/>
      </w:r>
    </w:p>
  </w:footnote>
  <w:footnote w:type="continuationSeparator" w:id="0">
    <w:p w:rsidR="009007D5" w:rsidP="009E6947" w:rsidRDefault="009007D5" w14:paraId="44DAD80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3E1B4B" w:rsidRDefault="009007D5" w14:paraId="556F440D" w14:textId="77777777">
    <w:pPr>
      <w:pStyle w:val="Zhlav"/>
      <w:rPr>
        <w:noProof/>
      </w:rPr>
    </w:pPr>
  </w:p>
  <w:p w:rsidR="001B1837" w:rsidRDefault="00051AC8" w14:paraId="2892917F" w14:textId="77777777">
    <w:pPr>
      <w:pStyle w:val="Zhlav"/>
    </w:pPr>
    <w:r w:rsidRPr="00AF4E02">
      <w:rPr>
        <w:noProof/>
      </w:rPr>
      <w:drawing>
        <wp:inline distT="0" distB="0" distL="0" distR="0">
          <wp:extent cx="2867025" cy="590550"/>
          <wp:effectExtent l="0" t="0" r="9525"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003E1B4B" w:rsidP="00204552" w:rsidRDefault="009007D5" w14:paraId="19E488C2" w14:textId="77777777">
    <w:pPr>
      <w:pStyle w:val="Zhlav"/>
      <w:pBdr>
        <w:bottom w:val="single" w:color="auto" w:sz="4" w:space="1"/>
      </w:pBdr>
      <w:ind w:left="-142"/>
      <w:jc w:val="right"/>
      <w:rPr>
        <w:i/>
        <w:sz w:val="16"/>
        <w:szCs w:val="16"/>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11D13CCB"/>
    <w:multiLevelType w:val="hybridMultilevel"/>
    <w:tmpl w:val="9902899C"/>
    <w:lvl w:ilvl="0" w:tplc="8AB4B42A">
      <w:start w:val="1"/>
      <w:numFmt w:val="decimal"/>
      <w:lvlText w:val="%1."/>
      <w:lvlJc w:val="left"/>
      <w:pPr>
        <w:ind w:left="720" w:hanging="360"/>
      </w:pPr>
      <w:rPr>
        <w:b w:val="false"/>
        <w:strike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7C35575"/>
    <w:multiLevelType w:val="hybridMultilevel"/>
    <w:tmpl w:val="E496E54E"/>
    <w:lvl w:ilvl="0" w:tplc="150A76E0">
      <w:start w:val="1"/>
      <w:numFmt w:val="decimal"/>
      <w:lvlText w:val="(%1)"/>
      <w:lvlJc w:val="left"/>
      <w:pPr>
        <w:tabs>
          <w:tab w:val="num" w:pos="567"/>
        </w:tabs>
        <w:ind w:left="567" w:hanging="567"/>
      </w:pPr>
      <w:rPr>
        <w:rFonts w:hint="default" w:cs="Times New Roman"/>
      </w:rPr>
    </w:lvl>
    <w:lvl w:ilvl="1" w:tplc="05CCBFC8">
      <w:start w:val="2"/>
      <w:numFmt w:val="decimal"/>
      <w:lvlText w:val="(%2)"/>
      <w:lvlJc w:val="left"/>
      <w:pPr>
        <w:tabs>
          <w:tab w:val="num" w:pos="1647"/>
        </w:tabs>
        <w:ind w:left="1647" w:hanging="567"/>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183A23AD"/>
    <w:multiLevelType w:val="multilevel"/>
    <w:tmpl w:val="D5D268F4"/>
    <w:lvl w:ilvl="0">
      <w:start w:val="16"/>
      <w:numFmt w:val="upperRoman"/>
      <w:lvlText w:val="%1."/>
      <w:lvlJc w:val="left"/>
      <w:pPr>
        <w:ind w:left="360" w:hanging="360"/>
      </w:pPr>
      <w:rPr>
        <w:rFonts w:hint="default" w:cs="Times New Roman"/>
        <w:b/>
        <w:sz w:val="20"/>
        <w:szCs w:val="20"/>
      </w:rPr>
    </w:lvl>
    <w:lvl w:ilvl="1">
      <w:start w:val="1"/>
      <w:numFmt w:val="decimal"/>
      <w:lvlText w:val="%2."/>
      <w:lvlJc w:val="left"/>
      <w:pPr>
        <w:ind w:left="574" w:hanging="432"/>
      </w:pPr>
      <w:rPr>
        <w:rFonts w:hint="default"/>
        <w:b w:val="false"/>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nsid w:val="1D545CC4"/>
    <w:multiLevelType w:val="multilevel"/>
    <w:tmpl w:val="76E223F0"/>
    <w:lvl w:ilvl="0">
      <w:start w:val="16"/>
      <w:numFmt w:val="upperRoman"/>
      <w:lvlText w:val="%1."/>
      <w:lvlJc w:val="left"/>
      <w:pPr>
        <w:ind w:left="360" w:hanging="360"/>
      </w:pPr>
      <w:rPr>
        <w:rFonts w:hint="default" w:cs="Times New Roman"/>
        <w:b/>
        <w:sz w:val="20"/>
        <w:szCs w:val="20"/>
      </w:rPr>
    </w:lvl>
    <w:lvl w:ilvl="1">
      <w:start w:val="1"/>
      <w:numFmt w:val="decimal"/>
      <w:lvlText w:val="%2."/>
      <w:lvlJc w:val="left"/>
      <w:pPr>
        <w:ind w:left="574" w:hanging="432"/>
      </w:pPr>
      <w:rPr>
        <w:rFonts w:hint="default"/>
        <w:b w:val="false"/>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
    <w:nsid w:val="238E2702"/>
    <w:multiLevelType w:val="hybridMultilevel"/>
    <w:tmpl w:val="E496E54E"/>
    <w:lvl w:ilvl="0" w:tplc="150A76E0">
      <w:start w:val="1"/>
      <w:numFmt w:val="decimal"/>
      <w:lvlText w:val="(%1)"/>
      <w:lvlJc w:val="left"/>
      <w:pPr>
        <w:tabs>
          <w:tab w:val="num" w:pos="567"/>
        </w:tabs>
        <w:ind w:left="567" w:hanging="567"/>
      </w:pPr>
      <w:rPr>
        <w:rFonts w:hint="default" w:cs="Times New Roman"/>
      </w:rPr>
    </w:lvl>
    <w:lvl w:ilvl="1" w:tplc="05CCBFC8">
      <w:start w:val="2"/>
      <w:numFmt w:val="decimal"/>
      <w:lvlText w:val="(%2)"/>
      <w:lvlJc w:val="left"/>
      <w:pPr>
        <w:tabs>
          <w:tab w:val="num" w:pos="1647"/>
        </w:tabs>
        <w:ind w:left="1647" w:hanging="567"/>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5">
    <w:nsid w:val="34F9602C"/>
    <w:multiLevelType w:val="hybridMultilevel"/>
    <w:tmpl w:val="718EC97E"/>
    <w:lvl w:ilvl="0" w:tplc="9822B78E">
      <w:start w:val="1"/>
      <w:numFmt w:val="decimal"/>
      <w:lvlText w:val="(%1)"/>
      <w:lvlJc w:val="left"/>
      <w:pPr>
        <w:tabs>
          <w:tab w:val="num" w:pos="567"/>
        </w:tabs>
        <w:ind w:left="567" w:hanging="567"/>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6116865"/>
    <w:multiLevelType w:val="hybridMultilevel"/>
    <w:tmpl w:val="4E42BADC"/>
    <w:lvl w:ilvl="0" w:tplc="B22A84F0">
      <w:start w:val="1"/>
      <w:numFmt w:val="decimal"/>
      <w:lvlText w:val="(%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ACE3EA3"/>
    <w:multiLevelType w:val="hybridMultilevel"/>
    <w:tmpl w:val="0980F35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F7242C5"/>
    <w:multiLevelType w:val="hybridMultilevel"/>
    <w:tmpl w:val="E496E54E"/>
    <w:lvl w:ilvl="0" w:tplc="150A76E0">
      <w:start w:val="1"/>
      <w:numFmt w:val="decimal"/>
      <w:lvlText w:val="(%1)"/>
      <w:lvlJc w:val="left"/>
      <w:pPr>
        <w:tabs>
          <w:tab w:val="num" w:pos="567"/>
        </w:tabs>
        <w:ind w:left="567" w:hanging="567"/>
      </w:pPr>
      <w:rPr>
        <w:rFonts w:hint="default" w:cs="Times New Roman"/>
      </w:rPr>
    </w:lvl>
    <w:lvl w:ilvl="1" w:tplc="05CCBFC8">
      <w:start w:val="2"/>
      <w:numFmt w:val="decimal"/>
      <w:lvlText w:val="(%2)"/>
      <w:lvlJc w:val="left"/>
      <w:pPr>
        <w:tabs>
          <w:tab w:val="num" w:pos="1647"/>
        </w:tabs>
        <w:ind w:left="1647" w:hanging="567"/>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9">
    <w:nsid w:val="52776811"/>
    <w:multiLevelType w:val="hybridMultilevel"/>
    <w:tmpl w:val="2EB0759A"/>
    <w:lvl w:ilvl="0" w:tplc="8A509E68">
      <w:start w:val="1"/>
      <w:numFmt w:val="decimal"/>
      <w:lvlText w:val="(%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54A1663B"/>
    <w:multiLevelType w:val="hybridMultilevel"/>
    <w:tmpl w:val="779E4A84"/>
    <w:lvl w:ilvl="0" w:tplc="09BCEDCA">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550E32F1"/>
    <w:multiLevelType w:val="hybridMultilevel"/>
    <w:tmpl w:val="19A4E7D0"/>
    <w:lvl w:ilvl="0" w:tplc="802A41E0">
      <w:start w:val="1"/>
      <w:numFmt w:val="decimal"/>
      <w:lvlText w:val="(%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8F324C6"/>
    <w:multiLevelType w:val="multilevel"/>
    <w:tmpl w:val="DB1C665C"/>
    <w:lvl w:ilvl="0">
      <w:start w:val="1"/>
      <w:numFmt w:val="upperRoman"/>
      <w:lvlText w:val="%1."/>
      <w:lvlJc w:val="left"/>
      <w:pPr>
        <w:ind w:left="360" w:hanging="360"/>
      </w:pPr>
      <w:rPr>
        <w:rFonts w:hint="default" w:cs="Times New Roman"/>
        <w:b/>
        <w:sz w:val="24"/>
        <w:szCs w:val="24"/>
      </w:rPr>
    </w:lvl>
    <w:lvl w:ilvl="1">
      <w:start w:val="1"/>
      <w:numFmt w:val="decimal"/>
      <w:lvlText w:val="%2."/>
      <w:lvlJc w:val="left"/>
      <w:pPr>
        <w:ind w:left="574" w:hanging="432"/>
      </w:pPr>
      <w:rPr>
        <w:rFonts w:hint="default"/>
        <w:b w:val="false"/>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nsid w:val="5B4D5DC1"/>
    <w:multiLevelType w:val="multilevel"/>
    <w:tmpl w:val="0DFE19FE"/>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false"/>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nsid w:val="5F3F3432"/>
    <w:multiLevelType w:val="hybridMultilevel"/>
    <w:tmpl w:val="267492AC"/>
    <w:lvl w:ilvl="0" w:tplc="EF7CFDBC">
      <w:start w:val="1"/>
      <w:numFmt w:val="decimal"/>
      <w:lvlText w:val="(%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7B67EDF"/>
    <w:multiLevelType w:val="hybridMultilevel"/>
    <w:tmpl w:val="1F5697F2"/>
    <w:lvl w:ilvl="0" w:tplc="DF1AA502">
      <w:start w:val="1"/>
      <w:numFmt w:val="decimal"/>
      <w:lvlText w:val="(%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692E48D6"/>
    <w:multiLevelType w:val="hybridMultilevel"/>
    <w:tmpl w:val="187CAD72"/>
    <w:lvl w:ilvl="0" w:tplc="62EC9642">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6A9E0319"/>
    <w:multiLevelType w:val="hybridMultilevel"/>
    <w:tmpl w:val="E496E54E"/>
    <w:lvl w:ilvl="0" w:tplc="150A76E0">
      <w:start w:val="1"/>
      <w:numFmt w:val="decimal"/>
      <w:lvlText w:val="(%1)"/>
      <w:lvlJc w:val="left"/>
      <w:pPr>
        <w:tabs>
          <w:tab w:val="num" w:pos="567"/>
        </w:tabs>
        <w:ind w:left="567" w:hanging="567"/>
      </w:pPr>
      <w:rPr>
        <w:rFonts w:hint="default" w:cs="Times New Roman"/>
      </w:rPr>
    </w:lvl>
    <w:lvl w:ilvl="1" w:tplc="05CCBFC8">
      <w:start w:val="2"/>
      <w:numFmt w:val="decimal"/>
      <w:lvlText w:val="(%2)"/>
      <w:lvlJc w:val="left"/>
      <w:pPr>
        <w:tabs>
          <w:tab w:val="num" w:pos="1647"/>
        </w:tabs>
        <w:ind w:left="1647" w:hanging="567"/>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707506DA"/>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5C854A6"/>
    <w:multiLevelType w:val="multilevel"/>
    <w:tmpl w:val="785E2252"/>
    <w:lvl w:ilvl="0">
      <w:start w:val="1"/>
      <w:numFmt w:val="decimal"/>
      <w:lvlText w:val="%1."/>
      <w:lvlJc w:val="left"/>
      <w:pPr>
        <w:ind w:left="360" w:hanging="360"/>
      </w:pPr>
      <w:rPr>
        <w:rFonts w:hint="default"/>
        <w:b/>
        <w:sz w:val="20"/>
        <w:szCs w:val="20"/>
      </w:rPr>
    </w:lvl>
    <w:lvl w:ilvl="1">
      <w:start w:val="1"/>
      <w:numFmt w:val="decimal"/>
      <w:lvlText w:val="%2."/>
      <w:lvlJc w:val="left"/>
      <w:pPr>
        <w:ind w:left="574" w:hanging="432"/>
      </w:pPr>
      <w:rPr>
        <w:rFonts w:hint="default"/>
        <w:b w:val="false"/>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nsid w:val="775B41E0"/>
    <w:multiLevelType w:val="hybridMultilevel"/>
    <w:tmpl w:val="CE5293F8"/>
    <w:lvl w:ilvl="0" w:tplc="2BD611B0">
      <w:start w:val="1"/>
      <w:numFmt w:val="decimal"/>
      <w:lvlText w:val="(%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AC950DA"/>
    <w:multiLevelType w:val="multilevel"/>
    <w:tmpl w:val="3A206952"/>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false"/>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13"/>
  </w:num>
  <w:num w:numId="2">
    <w:abstractNumId w:val="18"/>
  </w:num>
  <w:num w:numId="3">
    <w:abstractNumId w:val="8"/>
  </w:num>
  <w:num w:numId="4">
    <w:abstractNumId w:val="4"/>
  </w:num>
  <w:num w:numId="5">
    <w:abstractNumId w:val="17"/>
  </w:num>
  <w:num w:numId="6">
    <w:abstractNumId w:val="1"/>
  </w:num>
  <w:num w:numId="7">
    <w:abstractNumId w:val="5"/>
  </w:num>
  <w:num w:numId="8">
    <w:abstractNumId w:val="10"/>
  </w:num>
  <w:num w:numId="9">
    <w:abstractNumId w:val="10"/>
    <w:lvlOverride w:ilvl="0">
      <w:startOverride w:val="1"/>
    </w:lvlOverride>
  </w:num>
  <w:num w:numId="10">
    <w:abstractNumId w:val="3"/>
  </w:num>
  <w:num w:numId="11">
    <w:abstractNumId w:val="16"/>
  </w:num>
  <w:num w:numId="12">
    <w:abstractNumId w:val="11"/>
  </w:num>
  <w:num w:numId="13">
    <w:abstractNumId w:val="19"/>
  </w:num>
  <w:num w:numId="14">
    <w:abstractNumId w:val="20"/>
  </w:num>
  <w:num w:numId="15">
    <w:abstractNumId w:val="14"/>
  </w:num>
  <w:num w:numId="16">
    <w:abstractNumId w:val="2"/>
  </w:num>
  <w:num w:numId="17">
    <w:abstractNumId w:val="12"/>
  </w:num>
  <w:num w:numId="18">
    <w:abstractNumId w:val="9"/>
  </w:num>
  <w:num w:numId="19">
    <w:abstractNumId w:val="15"/>
  </w:num>
  <w:num w:numId="20">
    <w:abstractNumId w:val="6"/>
  </w:num>
  <w:num w:numId="21">
    <w:abstractNumId w:val="21"/>
  </w:num>
  <w:num w:numId="22">
    <w:abstractNumId w:val="0"/>
  </w:num>
  <w:num w:numId="23">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6"/>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47"/>
    <w:rsid w:val="0000750F"/>
    <w:rsid w:val="00051AC8"/>
    <w:rsid w:val="00114D72"/>
    <w:rsid w:val="00135453"/>
    <w:rsid w:val="001B1837"/>
    <w:rsid w:val="00201ED2"/>
    <w:rsid w:val="002324DD"/>
    <w:rsid w:val="002D77A6"/>
    <w:rsid w:val="002F3D24"/>
    <w:rsid w:val="0034560D"/>
    <w:rsid w:val="00373575"/>
    <w:rsid w:val="003864C4"/>
    <w:rsid w:val="003A06E4"/>
    <w:rsid w:val="003D0691"/>
    <w:rsid w:val="003D4A18"/>
    <w:rsid w:val="003F13C8"/>
    <w:rsid w:val="004127F3"/>
    <w:rsid w:val="0041340B"/>
    <w:rsid w:val="004C1464"/>
    <w:rsid w:val="004D5ACC"/>
    <w:rsid w:val="00542E89"/>
    <w:rsid w:val="005654B8"/>
    <w:rsid w:val="005C5B7A"/>
    <w:rsid w:val="0060564C"/>
    <w:rsid w:val="006B2732"/>
    <w:rsid w:val="0072220A"/>
    <w:rsid w:val="00732AE3"/>
    <w:rsid w:val="007A6CE0"/>
    <w:rsid w:val="007E6F91"/>
    <w:rsid w:val="008558BA"/>
    <w:rsid w:val="008B321B"/>
    <w:rsid w:val="008B4CC3"/>
    <w:rsid w:val="008D6B31"/>
    <w:rsid w:val="009007D5"/>
    <w:rsid w:val="00910EB5"/>
    <w:rsid w:val="009904A5"/>
    <w:rsid w:val="00994E69"/>
    <w:rsid w:val="009C4CFA"/>
    <w:rsid w:val="009E6702"/>
    <w:rsid w:val="009E6947"/>
    <w:rsid w:val="00AB3CF9"/>
    <w:rsid w:val="00B15FB7"/>
    <w:rsid w:val="00B1614F"/>
    <w:rsid w:val="00BB4789"/>
    <w:rsid w:val="00C32B07"/>
    <w:rsid w:val="00C36CD9"/>
    <w:rsid w:val="00C869CD"/>
    <w:rsid w:val="00CB2E1B"/>
    <w:rsid w:val="00CB64CF"/>
    <w:rsid w:val="00CD1871"/>
    <w:rsid w:val="00CD2B25"/>
    <w:rsid w:val="00CE1595"/>
    <w:rsid w:val="00CE16CC"/>
    <w:rsid w:val="00D13864"/>
    <w:rsid w:val="00D324AF"/>
    <w:rsid w:val="00D65495"/>
    <w:rsid w:val="00D77759"/>
    <w:rsid w:val="00D94942"/>
    <w:rsid w:val="00DB6B55"/>
    <w:rsid w:val="00DF72CC"/>
    <w:rsid w:val="00E2189E"/>
    <w:rsid w:val="00E549C6"/>
    <w:rsid w:val="00EE0501"/>
    <w:rsid w:val="00F53ACC"/>
    <w:rsid w:val="00FB4AC1"/>
    <w:rsid w:val="00FF63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05E819C0"/>
  <w15:docId w15:val="{A30EE7FC-8356-4888-BABD-F76A2579DF8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E6947"/>
    <w:pPr>
      <w:spacing w:after="0" w:line="240" w:lineRule="auto"/>
    </w:pPr>
    <w:rPr>
      <w:rFonts w:ascii="Times New Roman" w:hAnsi="Times New Roman" w:eastAsia="Times New Roman" w:cs="Times New Roman"/>
      <w:sz w:val="24"/>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rsid w:val="009E6947"/>
    <w:pPr>
      <w:tabs>
        <w:tab w:val="center" w:pos="4536"/>
        <w:tab w:val="right" w:pos="9072"/>
      </w:tabs>
    </w:pPr>
  </w:style>
  <w:style w:type="character" w:styleId="ZhlavChar" w:customStyle="true">
    <w:name w:val="Záhlaví Char"/>
    <w:basedOn w:val="Standardnpsmoodstavce"/>
    <w:link w:val="Zhlav"/>
    <w:uiPriority w:val="99"/>
    <w:rsid w:val="009E6947"/>
    <w:rPr>
      <w:rFonts w:ascii="Times New Roman" w:hAnsi="Times New Roman" w:eastAsia="Times New Roman" w:cs="Times New Roman"/>
      <w:sz w:val="24"/>
      <w:szCs w:val="20"/>
      <w:lang w:eastAsia="cs-CZ"/>
    </w:rPr>
  </w:style>
  <w:style w:type="paragraph" w:styleId="Zpat">
    <w:name w:val="footer"/>
    <w:basedOn w:val="Normln"/>
    <w:link w:val="ZpatChar"/>
    <w:rsid w:val="009E6947"/>
    <w:pPr>
      <w:tabs>
        <w:tab w:val="center" w:pos="4536"/>
        <w:tab w:val="right" w:pos="9072"/>
      </w:tabs>
    </w:pPr>
  </w:style>
  <w:style w:type="character" w:styleId="ZpatChar" w:customStyle="true">
    <w:name w:val="Zápatí Char"/>
    <w:basedOn w:val="Standardnpsmoodstavce"/>
    <w:link w:val="Zpat"/>
    <w:rsid w:val="009E6947"/>
    <w:rPr>
      <w:rFonts w:ascii="Times New Roman" w:hAnsi="Times New Roman" w:eastAsia="Times New Roman" w:cs="Times New Roman"/>
      <w:sz w:val="24"/>
      <w:szCs w:val="20"/>
      <w:lang w:eastAsia="cs-CZ"/>
    </w:rPr>
  </w:style>
  <w:style w:type="paragraph" w:styleId="Nzev">
    <w:name w:val="Title"/>
    <w:basedOn w:val="Normln"/>
    <w:link w:val="NzevChar"/>
    <w:qFormat/>
    <w:rsid w:val="009E6947"/>
    <w:pPr>
      <w:jc w:val="center"/>
    </w:pPr>
    <w:rPr>
      <w:b/>
      <w:sz w:val="36"/>
    </w:rPr>
  </w:style>
  <w:style w:type="character" w:styleId="NzevChar" w:customStyle="true">
    <w:name w:val="Název Char"/>
    <w:basedOn w:val="Standardnpsmoodstavce"/>
    <w:link w:val="Nzev"/>
    <w:rsid w:val="009E6947"/>
    <w:rPr>
      <w:rFonts w:ascii="Times New Roman" w:hAnsi="Times New Roman" w:eastAsia="Times New Roman" w:cs="Times New Roman"/>
      <w:b/>
      <w:sz w:val="36"/>
      <w:szCs w:val="20"/>
      <w:lang w:eastAsia="cs-CZ"/>
    </w:rPr>
  </w:style>
  <w:style w:type="character" w:styleId="slostrnky">
    <w:name w:val="page number"/>
    <w:basedOn w:val="Standardnpsmoodstavce"/>
    <w:rsid w:val="009E6947"/>
  </w:style>
  <w:style w:type="paragraph" w:styleId="NormlnSmlouva" w:customStyle="true">
    <w:name w:val="Normální.Smlouva"/>
    <w:link w:val="NormlnSmlouvaChar"/>
    <w:rsid w:val="009E6947"/>
    <w:pPr>
      <w:widowControl w:val="false"/>
      <w:spacing w:after="0" w:line="240" w:lineRule="auto"/>
      <w:jc w:val="both"/>
    </w:pPr>
    <w:rPr>
      <w:rFonts w:ascii="Times New Roman" w:hAnsi="Times New Roman" w:eastAsia="Times New Roman" w:cs="Times New Roman"/>
      <w:sz w:val="24"/>
      <w:szCs w:val="20"/>
      <w:lang w:eastAsia="cs-CZ"/>
    </w:rPr>
  </w:style>
  <w:style w:type="paragraph" w:styleId="Odstavecseseznamem">
    <w:name w:val="List Paragraph"/>
    <w:basedOn w:val="Normln"/>
    <w:link w:val="OdstavecseseznamemChar"/>
    <w:uiPriority w:val="34"/>
    <w:qFormat/>
    <w:rsid w:val="009E6947"/>
    <w:pPr>
      <w:ind w:left="708"/>
    </w:pPr>
  </w:style>
  <w:style w:type="paragraph" w:styleId="StylNormlnSmlouva11bTun" w:customStyle="true">
    <w:name w:val="Styl Normální.Smlouva + 11 b. Tučné"/>
    <w:basedOn w:val="NormlnSmlouva"/>
    <w:link w:val="StylNormlnSmlouva11bTunChar"/>
    <w:autoRedefine/>
    <w:rsid w:val="009E6947"/>
    <w:rPr>
      <w:rFonts w:ascii="Tahoma" w:hAnsi="Tahoma" w:cs="Tahoma"/>
      <w:sz w:val="18"/>
      <w:szCs w:val="18"/>
    </w:rPr>
  </w:style>
  <w:style w:type="character" w:styleId="NormlnSmlouvaChar" w:customStyle="true">
    <w:name w:val="Normální.Smlouva Char"/>
    <w:basedOn w:val="Standardnpsmoodstavce"/>
    <w:link w:val="NormlnSmlouva"/>
    <w:rsid w:val="009E6947"/>
    <w:rPr>
      <w:rFonts w:ascii="Times New Roman" w:hAnsi="Times New Roman" w:eastAsia="Times New Roman" w:cs="Times New Roman"/>
      <w:sz w:val="24"/>
      <w:szCs w:val="20"/>
      <w:lang w:eastAsia="cs-CZ"/>
    </w:rPr>
  </w:style>
  <w:style w:type="character" w:styleId="StylNormlnSmlouva11bTunChar" w:customStyle="true">
    <w:name w:val="Styl Normální.Smlouva + 11 b. Tučné Char"/>
    <w:basedOn w:val="NormlnSmlouvaChar"/>
    <w:link w:val="StylNormlnSmlouva11bTun"/>
    <w:rsid w:val="009E6947"/>
    <w:rPr>
      <w:rFonts w:ascii="Tahoma" w:hAnsi="Tahoma" w:eastAsia="Times New Roman" w:cs="Tahoma"/>
      <w:sz w:val="18"/>
      <w:szCs w:val="18"/>
      <w:lang w:eastAsia="cs-CZ"/>
    </w:rPr>
  </w:style>
  <w:style w:type="paragraph" w:styleId="StylNormlnSmlouva11b" w:customStyle="true">
    <w:name w:val="Styl Normální.Smlouva + 11 b."/>
    <w:basedOn w:val="NormlnSmlouva"/>
    <w:link w:val="StylNormlnSmlouva11bChar"/>
    <w:rsid w:val="009E6947"/>
    <w:rPr>
      <w:rFonts w:ascii="Tahoma" w:hAnsi="Tahoma"/>
      <w:sz w:val="20"/>
    </w:rPr>
  </w:style>
  <w:style w:type="character" w:styleId="StylNormlnSmlouva11bChar" w:customStyle="true">
    <w:name w:val="Styl Normální.Smlouva + 11 b. Char"/>
    <w:basedOn w:val="NormlnSmlouvaChar"/>
    <w:link w:val="StylNormlnSmlouva11b"/>
    <w:rsid w:val="009E6947"/>
    <w:rPr>
      <w:rFonts w:ascii="Tahoma" w:hAnsi="Tahoma" w:eastAsia="Times New Roman" w:cs="Times New Roman"/>
      <w:sz w:val="20"/>
      <w:szCs w:val="20"/>
      <w:lang w:eastAsia="cs-CZ"/>
    </w:rPr>
  </w:style>
  <w:style w:type="paragraph" w:styleId="SmluvniStrany" w:customStyle="true">
    <w:name w:val="SmluvniStrany"/>
    <w:basedOn w:val="NormlnSmlouva"/>
    <w:rsid w:val="009E6947"/>
    <w:pPr>
      <w:tabs>
        <w:tab w:val="left" w:pos="3969"/>
        <w:tab w:val="left" w:pos="4536"/>
      </w:tabs>
      <w:ind w:left="567"/>
    </w:pPr>
  </w:style>
  <w:style w:type="paragraph" w:styleId="StylSmluvniStrany11b" w:customStyle="true">
    <w:name w:val="Styl SmluvniStrany + 11 b."/>
    <w:basedOn w:val="SmluvniStrany"/>
    <w:rsid w:val="009E6947"/>
    <w:rPr>
      <w:rFonts w:ascii="Tahoma" w:hAnsi="Tahoma"/>
      <w:sz w:val="20"/>
    </w:rPr>
  </w:style>
  <w:style w:type="character" w:styleId="Styl11bTun" w:customStyle="true">
    <w:name w:val="Styl 11 b. Tučné"/>
    <w:basedOn w:val="Standardnpsmoodstavce"/>
    <w:rsid w:val="009E6947"/>
    <w:rPr>
      <w:rFonts w:ascii="Tahoma" w:hAnsi="Tahoma"/>
      <w:b/>
      <w:bCs/>
      <w:sz w:val="20"/>
    </w:rPr>
  </w:style>
  <w:style w:type="paragraph" w:styleId="Styl11bTunzarovnnnasted" w:customStyle="true">
    <w:name w:val="Styl 11 b. Tučné zarovnání na střed"/>
    <w:basedOn w:val="Normln"/>
    <w:rsid w:val="009E6947"/>
    <w:pPr>
      <w:jc w:val="center"/>
    </w:pPr>
    <w:rPr>
      <w:rFonts w:ascii="Tahoma" w:hAnsi="Tahoma"/>
      <w:b/>
      <w:bCs/>
      <w:sz w:val="20"/>
      <w:lang w:val="en-GB"/>
    </w:rPr>
  </w:style>
  <w:style w:type="paragraph" w:styleId="Textbubliny">
    <w:name w:val="Balloon Text"/>
    <w:basedOn w:val="Normln"/>
    <w:link w:val="TextbublinyChar"/>
    <w:uiPriority w:val="99"/>
    <w:semiHidden/>
    <w:unhideWhenUsed/>
    <w:rsid w:val="009E6947"/>
    <w:rPr>
      <w:rFonts w:ascii="Tahoma" w:hAnsi="Tahoma" w:cs="Tahoma"/>
      <w:sz w:val="16"/>
      <w:szCs w:val="16"/>
    </w:rPr>
  </w:style>
  <w:style w:type="character" w:styleId="TextbublinyChar" w:customStyle="true">
    <w:name w:val="Text bubliny Char"/>
    <w:basedOn w:val="Standardnpsmoodstavce"/>
    <w:link w:val="Textbubliny"/>
    <w:uiPriority w:val="99"/>
    <w:semiHidden/>
    <w:rsid w:val="009E6947"/>
    <w:rPr>
      <w:rFonts w:ascii="Tahoma" w:hAnsi="Tahoma" w:eastAsia="Times New Roman" w:cs="Tahoma"/>
      <w:sz w:val="16"/>
      <w:szCs w:val="16"/>
      <w:lang w:eastAsia="cs-CZ"/>
    </w:rPr>
  </w:style>
  <w:style w:type="paragraph" w:styleId="Bezmezer">
    <w:name w:val="No Spacing"/>
    <w:basedOn w:val="Normln"/>
    <w:uiPriority w:val="1"/>
    <w:qFormat/>
    <w:rsid w:val="00C32B07"/>
    <w:pPr>
      <w:spacing w:after="120"/>
      <w:ind w:left="567" w:hanging="567"/>
      <w:jc w:val="both"/>
    </w:pPr>
    <w:rPr>
      <w:rFonts w:ascii="Cambria" w:hAnsi="Cambria" w:eastAsia="Calibri"/>
      <w:szCs w:val="24"/>
      <w:lang w:eastAsia="en-US"/>
    </w:rPr>
  </w:style>
  <w:style w:type="character" w:styleId="Odkaznakoment">
    <w:name w:val="annotation reference"/>
    <w:uiPriority w:val="99"/>
    <w:semiHidden/>
    <w:unhideWhenUsed/>
    <w:rsid w:val="00C32B07"/>
    <w:rPr>
      <w:sz w:val="16"/>
      <w:szCs w:val="16"/>
    </w:rPr>
  </w:style>
  <w:style w:type="paragraph" w:styleId="Textkomente">
    <w:name w:val="annotation text"/>
    <w:basedOn w:val="Normln"/>
    <w:link w:val="TextkomenteChar"/>
    <w:uiPriority w:val="99"/>
    <w:unhideWhenUsed/>
    <w:rsid w:val="00C32B07"/>
    <w:pPr>
      <w:tabs>
        <w:tab w:val="num" w:pos="360"/>
      </w:tabs>
      <w:spacing w:after="120"/>
      <w:ind w:left="567" w:hanging="567"/>
      <w:jc w:val="both"/>
    </w:pPr>
    <w:rPr>
      <w:rFonts w:ascii="Garamond" w:hAnsi="Garamond" w:eastAsia="Calibri"/>
      <w:sz w:val="20"/>
      <w:lang w:val="x-none" w:eastAsia="en-US"/>
    </w:rPr>
  </w:style>
  <w:style w:type="character" w:styleId="TextkomenteChar" w:customStyle="true">
    <w:name w:val="Text komentáře Char"/>
    <w:basedOn w:val="Standardnpsmoodstavce"/>
    <w:link w:val="Textkomente"/>
    <w:uiPriority w:val="99"/>
    <w:rsid w:val="00C32B07"/>
    <w:rPr>
      <w:rFonts w:ascii="Garamond" w:hAnsi="Garamond" w:eastAsia="Calibri" w:cs="Times New Roman"/>
      <w:sz w:val="20"/>
      <w:szCs w:val="20"/>
      <w:lang w:val="x-none"/>
    </w:rPr>
  </w:style>
  <w:style w:type="paragraph" w:styleId="Pedmtkomente">
    <w:name w:val="annotation subject"/>
    <w:basedOn w:val="Textkomente"/>
    <w:next w:val="Textkomente"/>
    <w:link w:val="PedmtkomenteChar"/>
    <w:uiPriority w:val="99"/>
    <w:semiHidden/>
    <w:unhideWhenUsed/>
    <w:rsid w:val="004C1464"/>
    <w:pPr>
      <w:tabs>
        <w:tab w:val="clear" w:pos="360"/>
      </w:tabs>
      <w:spacing w:after="0"/>
      <w:ind w:left="0" w:firstLine="0"/>
      <w:jc w:val="left"/>
    </w:pPr>
    <w:rPr>
      <w:rFonts w:ascii="Times New Roman" w:hAnsi="Times New Roman" w:eastAsia="Times New Roman"/>
      <w:b/>
      <w:bCs/>
      <w:lang w:val="cs-CZ" w:eastAsia="cs-CZ"/>
    </w:rPr>
  </w:style>
  <w:style w:type="character" w:styleId="PedmtkomenteChar" w:customStyle="true">
    <w:name w:val="Předmět komentáře Char"/>
    <w:basedOn w:val="TextkomenteChar"/>
    <w:link w:val="Pedmtkomente"/>
    <w:uiPriority w:val="99"/>
    <w:semiHidden/>
    <w:rsid w:val="004C1464"/>
    <w:rPr>
      <w:rFonts w:ascii="Times New Roman" w:hAnsi="Times New Roman" w:eastAsia="Times New Roman" w:cs="Times New Roman"/>
      <w:b/>
      <w:bCs/>
      <w:sz w:val="20"/>
      <w:szCs w:val="20"/>
      <w:lang w:val="x-none" w:eastAsia="cs-CZ"/>
    </w:rPr>
  </w:style>
  <w:style w:type="character" w:styleId="Hypertextovodkaz">
    <w:name w:val="Hyperlink"/>
    <w:basedOn w:val="Standardnpsmoodstavce"/>
    <w:uiPriority w:val="99"/>
    <w:unhideWhenUsed/>
    <w:rsid w:val="00F53ACC"/>
    <w:rPr>
      <w:color w:val="0000FF" w:themeColor="hyperlink"/>
      <w:u w:val="single"/>
    </w:rPr>
  </w:style>
  <w:style w:type="paragraph" w:styleId="Tabulkatext" w:customStyle="true">
    <w:name w:val="Tabulka text"/>
    <w:link w:val="TabulkatextChar"/>
    <w:uiPriority w:val="6"/>
    <w:qFormat/>
    <w:rsid w:val="008B321B"/>
    <w:pPr>
      <w:spacing w:before="60" w:after="60" w:line="240" w:lineRule="auto"/>
      <w:ind w:left="57" w:right="57"/>
    </w:pPr>
    <w:rPr>
      <w:rFonts w:ascii="Arial" w:hAnsi="Arial" w:eastAsia="Arial" w:cs="Times New Roman"/>
      <w:color w:val="080808"/>
      <w:sz w:val="20"/>
    </w:rPr>
  </w:style>
  <w:style w:type="character" w:styleId="TabulkatextChar" w:customStyle="true">
    <w:name w:val="Tabulka text Char"/>
    <w:link w:val="Tabulkatext"/>
    <w:uiPriority w:val="6"/>
    <w:rsid w:val="008B321B"/>
    <w:rPr>
      <w:rFonts w:ascii="Arial" w:hAnsi="Arial" w:eastAsia="Arial" w:cs="Times New Roman"/>
      <w:color w:val="080808"/>
      <w:sz w:val="20"/>
    </w:rPr>
  </w:style>
  <w:style w:type="character" w:styleId="OdstavecseseznamemChar" w:customStyle="true">
    <w:name w:val="Odstavec se seznamem Char"/>
    <w:basedOn w:val="Standardnpsmoodstavce"/>
    <w:link w:val="Odstavecseseznamem"/>
    <w:uiPriority w:val="34"/>
    <w:rsid w:val="002324DD"/>
    <w:rPr>
      <w:rFonts w:ascii="Times New Roman" w:hAnsi="Times New Roman" w:eastAsia="Times New Roman" w:cs="Times New Roman"/>
      <w:sz w:val="24"/>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59473689">
      <w:bodyDiv w:val="true"/>
      <w:marLeft w:val="0"/>
      <w:marRight w:val="0"/>
      <w:marTop w:val="0"/>
      <w:marBottom w:val="0"/>
      <w:divBdr>
        <w:top w:val="none" w:color="auto" w:sz="0" w:space="0"/>
        <w:left w:val="none" w:color="auto" w:sz="0" w:space="0"/>
        <w:bottom w:val="none" w:color="auto" w:sz="0" w:space="0"/>
        <w:right w:val="none" w:color="auto" w:sz="0" w:space="0"/>
      </w:divBdr>
      <w:divsChild>
        <w:div w:id="540170760">
          <w:marLeft w:val="0"/>
          <w:marRight w:val="0"/>
          <w:marTop w:val="0"/>
          <w:marBottom w:val="0"/>
          <w:divBdr>
            <w:top w:val="none" w:color="auto" w:sz="0" w:space="0"/>
            <w:left w:val="none" w:color="auto" w:sz="0" w:space="0"/>
            <w:bottom w:val="none" w:color="auto" w:sz="0" w:space="0"/>
            <w:right w:val="none" w:color="auto" w:sz="0" w:space="0"/>
          </w:divBdr>
          <w:divsChild>
            <w:div w:id="1174880822">
              <w:marLeft w:val="0"/>
              <w:marRight w:val="0"/>
              <w:marTop w:val="0"/>
              <w:marBottom w:val="0"/>
              <w:divBdr>
                <w:top w:val="none" w:color="auto" w:sz="0" w:space="0"/>
                <w:left w:val="none" w:color="auto" w:sz="0" w:space="0"/>
                <w:bottom w:val="none" w:color="auto" w:sz="0" w:space="0"/>
                <w:right w:val="none" w:color="auto" w:sz="0" w:space="0"/>
              </w:divBdr>
              <w:divsChild>
                <w:div w:id="159878143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763DE58-B2CB-46C7-812A-2FAD11BB064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properties:Pages>
  <properties:Words>1935</properties:Words>
  <properties:Characters>11423</properties:Characters>
  <properties:Lines>95</properties:Lines>
  <properties:Paragraphs>26</properties:Paragraphs>
  <properties:TotalTime>94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13332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2021-05-17T16:32:00Z</dcterms:created>
  <dc:creator/>
  <cp:lastModifiedBy/>
  <cp:lastPrinted>2019-06-20T11:43:00Z</cp:lastPrinted>
  <dcterms:modified xmlns:xsi="http://www.w3.org/2001/XMLSchema-instance" xsi:type="dcterms:W3CDTF">2021-06-21T12:41:00Z</dcterms:modified>
  <cp:revision>6</cp:revision>
</cp:coreProperties>
</file>