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036AE" w:rsidR="005036AE" w:rsidP="005036AE" w:rsidRDefault="005036AE" w14:paraId="1E88C38E" w14:textId="71BA40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6AE">
        <w:rPr>
          <w:rFonts w:ascii="Arial" w:hAnsi="Arial" w:cs="Arial"/>
          <w:b/>
          <w:bCs/>
          <w:sz w:val="24"/>
          <w:szCs w:val="24"/>
        </w:rPr>
        <w:t>Příloha č. 3 zadávací dokumentace ve veřejné zakázce</w:t>
      </w:r>
    </w:p>
    <w:p w:rsidRPr="00AC44C5" w:rsidR="005036AE" w:rsidP="00AC44C5" w:rsidRDefault="005036AE" w14:paraId="2D3D84F5" w14:textId="555B3C7B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C44C5">
        <w:rPr>
          <w:rFonts w:ascii="Arial" w:hAnsi="Arial" w:cs="Arial"/>
          <w:bCs/>
          <w:sz w:val="24"/>
          <w:szCs w:val="24"/>
        </w:rPr>
        <w:t>„</w:t>
      </w:r>
      <w:bookmarkStart w:name="_Hlk69847342" w:id="0"/>
      <w:r w:rsidR="00DD526D">
        <w:rPr>
          <w:rFonts w:ascii="Arial" w:hAnsi="Arial" w:cs="Arial"/>
          <w:b/>
          <w:bCs/>
          <w:sz w:val="24"/>
          <w:szCs w:val="24"/>
        </w:rPr>
        <w:t>Rozšířen</w:t>
      </w:r>
      <w:r w:rsidR="00586AC2">
        <w:rPr>
          <w:rFonts w:ascii="Arial" w:hAnsi="Arial" w:cs="Arial"/>
          <w:b/>
          <w:bCs/>
          <w:sz w:val="24"/>
          <w:szCs w:val="24"/>
        </w:rPr>
        <w:t>í</w:t>
      </w:r>
      <w:r w:rsidR="00DD526D">
        <w:rPr>
          <w:rFonts w:ascii="Arial" w:hAnsi="Arial" w:cs="Arial"/>
          <w:b/>
          <w:bCs/>
          <w:sz w:val="24"/>
          <w:szCs w:val="24"/>
        </w:rPr>
        <w:t xml:space="preserve"> portálu občana</w:t>
      </w:r>
      <w:r w:rsidRPr="00AC44C5" w:rsidR="00AC44C5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54519B">
        <w:rPr>
          <w:rFonts w:ascii="Arial" w:hAnsi="Arial" w:cs="Arial"/>
          <w:b/>
          <w:bCs/>
          <w:sz w:val="24"/>
          <w:szCs w:val="24"/>
        </w:rPr>
        <w:t>II</w:t>
      </w:r>
      <w:r w:rsidRPr="00AC44C5">
        <w:rPr>
          <w:rFonts w:ascii="Arial" w:hAnsi="Arial" w:cs="Arial"/>
          <w:bCs/>
          <w:sz w:val="24"/>
          <w:szCs w:val="24"/>
        </w:rPr>
        <w:t>“</w:t>
      </w:r>
    </w:p>
    <w:p w:rsidR="00500E8F" w:rsidP="0054519B" w:rsidRDefault="00500E8F" w14:paraId="06C52F98" w14:textId="62CEE672"/>
    <w:p w:rsidRPr="00B60B57" w:rsidR="0054519B" w:rsidP="0054519B" w:rsidRDefault="0054519B" w14:paraId="5228E007" w14:textId="77777777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B60B57">
        <w:rPr>
          <w:rFonts w:ascii="Arial" w:hAnsi="Arial" w:cs="Arial"/>
          <w:b/>
          <w:bCs/>
          <w:sz w:val="24"/>
          <w:szCs w:val="28"/>
        </w:rPr>
        <w:t>ČESTNÉ PROHLÁŠENÍ</w:t>
      </w:r>
    </w:p>
    <w:p w:rsidRPr="00B60B57" w:rsidR="0054519B" w:rsidP="0054519B" w:rsidRDefault="0054519B" w14:paraId="05273E5E" w14:textId="77777777">
      <w:pPr>
        <w:jc w:val="center"/>
        <w:rPr>
          <w:rFonts w:ascii="Arial" w:hAnsi="Arial" w:cs="Arial"/>
          <w:sz w:val="20"/>
          <w:szCs w:val="20"/>
        </w:rPr>
      </w:pPr>
      <w:r w:rsidRPr="00B60B57">
        <w:rPr>
          <w:rFonts w:ascii="Arial" w:hAnsi="Arial" w:cs="Arial"/>
          <w:sz w:val="20"/>
          <w:szCs w:val="20"/>
        </w:rPr>
        <w:t>k nabídce ve veřejné zakázce malého rozsahu na dodávky s názvem</w:t>
      </w:r>
    </w:p>
    <w:p w:rsidRPr="00B60B57" w:rsidR="0054519B" w:rsidP="0054519B" w:rsidRDefault="0054519B" w14:paraId="4D905D1C" w14:textId="56C278B7">
      <w:pPr>
        <w:jc w:val="center"/>
        <w:rPr>
          <w:b/>
          <w:bCs/>
          <w:sz w:val="20"/>
          <w:szCs w:val="20"/>
        </w:rPr>
      </w:pPr>
      <w:r w:rsidRPr="00B60B57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Rozšíření portálu občana II</w:t>
      </w:r>
      <w:r w:rsidRPr="00B60B57">
        <w:rPr>
          <w:rFonts w:ascii="Arial" w:hAnsi="Arial" w:cs="Arial"/>
          <w:b/>
          <w:bCs/>
          <w:sz w:val="20"/>
          <w:szCs w:val="20"/>
        </w:rPr>
        <w:t>“</w:t>
      </w:r>
    </w:p>
    <w:p w:rsidRPr="00B60B57" w:rsidR="0054519B" w:rsidP="0054519B" w:rsidRDefault="0054519B" w14:paraId="3650E785" w14:textId="77777777">
      <w:pPr>
        <w:rPr>
          <w:rStyle w:val="FontStyle38"/>
          <w:rFonts w:ascii="Arial" w:hAnsi="Arial" w:cs="Arial" w:eastAsiaTheme="majorEastAsia"/>
          <w:b/>
          <w:szCs w:val="20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402"/>
        <w:gridCol w:w="5670"/>
      </w:tblGrid>
      <w:tr w:rsidRPr="00B60B57" w:rsidR="0054519B" w:rsidTr="00282404" w14:paraId="0ABC2E3A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58CEA5D1" w14:textId="77777777">
            <w:pPr>
              <w:autoSpaceDE w:val="false"/>
              <w:autoSpaceDN w:val="false"/>
              <w:adjustRightInd w:val="false"/>
              <w:spacing w:before="120" w:after="120" w:line="240" w:lineRule="auto"/>
              <w:ind w:righ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</w:tr>
      <w:tr w:rsidRPr="00B60B57" w:rsidR="0054519B" w:rsidTr="00282404" w14:paraId="4D16374A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60B57" w:rsidR="0054519B" w:rsidP="00282404" w:rsidRDefault="0054519B" w14:paraId="70461EBD" w14:textId="4149A5C1">
            <w:pPr>
              <w:spacing w:before="60" w:after="60" w:line="240" w:lineRule="auto"/>
              <w:ind w:right="79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Rozšíření portálu občana II</w:t>
            </w:r>
          </w:p>
        </w:tc>
      </w:tr>
      <w:tr w:rsidRPr="00B60B57" w:rsidR="0054519B" w:rsidTr="00282404" w14:paraId="76646B6E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6853EAD2" w14:textId="77777777">
            <w:pPr>
              <w:autoSpaceDE w:val="false"/>
              <w:autoSpaceDN w:val="false"/>
              <w:adjustRightInd w:val="false"/>
              <w:spacing w:before="120" w:after="120" w:line="240" w:lineRule="auto"/>
              <w:ind w:righ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Identifikační a kontaktní údaje dodavatele</w:t>
            </w:r>
          </w:p>
        </w:tc>
      </w:tr>
      <w:tr w:rsidRPr="00B60B57" w:rsidR="0054519B" w:rsidTr="00282404" w14:paraId="6CC7F72C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057A3F72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3DE09BDB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4DF836BE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4E62524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2CFBABBD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7FEFECEE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465902FF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5FD4C0A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127C3CB5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326168FD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5E057592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4C1CA13A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433196FD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607A3A54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1C64F2EC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0161F974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26AB804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366A70F3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67C7FF84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7EA260D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286E0A4C" w14:textId="77777777">
        <w:trPr>
          <w:trHeight w:val="2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2C7BE788" w14:textId="77777777">
            <w:pPr>
              <w:autoSpaceDE w:val="false"/>
              <w:autoSpaceDN w:val="false"/>
              <w:adjustRightInd w:val="false"/>
              <w:spacing w:before="120" w:after="12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Osoba oprávněná jednat za dodavatele</w:t>
            </w:r>
          </w:p>
        </w:tc>
      </w:tr>
      <w:tr w:rsidRPr="00B60B57" w:rsidR="0054519B" w:rsidTr="00282404" w14:paraId="59F15733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208DE0CD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7DF5CE1E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496D64AD" w14:textId="77777777">
        <w:trPr>
          <w:trHeight w:val="25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1AAB1493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30410519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3FC2FED3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04BC1D77" w14:textId="77777777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Čestné prohlášení o splnění podmínek kvalifikace výběrového řízení</w:t>
            </w:r>
          </w:p>
        </w:tc>
      </w:tr>
      <w:tr w:rsidRPr="00B60B57" w:rsidR="0054519B" w:rsidTr="0054519B" w14:paraId="3B7943A2" w14:textId="77777777">
        <w:trPr>
          <w:trHeight w:val="575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36B6BF04" w14:textId="77777777">
            <w:pPr>
              <w:spacing w:before="60" w:after="60" w:line="240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Pro účely výše uvedeného výběrového řízení prohlašuji, že shora uvedený dodavatel splňuje veškeré podmínky kvalifikace požadované zadavatelem ve výzvě k podání nabídek a v zadávací dokumentaci k této veřejné zakázce a že:</w:t>
            </w:r>
          </w:p>
          <w:p w:rsidRPr="00B60B57" w:rsidR="0054519B" w:rsidP="00282404" w:rsidRDefault="0054519B" w14:paraId="1BCAD88B" w14:textId="18A4C67C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Je způsobilým v rozsahu požadavků § 74, odst. 1, 2 a 3 zákona č. 134/2016 Sb. o zadávání veřejných zakázek, v platném znění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92C">
              <w:rPr>
                <w:rFonts w:ascii="Arial" w:hAnsi="Arial" w:cs="Arial"/>
                <w:sz w:val="20"/>
                <w:szCs w:val="20"/>
              </w:rPr>
              <w:t>(kromě jiného nemá v České republice nebo v zemi svého sídla v evidenci daní ve vztahu ke spotřební dani zachycen splatný daňový nedoplatek a že nemá v České republice nebo v zemi svého sídla splatný nedoplatek na pojistném nebo na penále na veřejné zdravotní pojištění)</w:t>
            </w:r>
            <w:r w:rsidRPr="00B60B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54519B" w:rsidR="0054519B" w:rsidP="00282404" w:rsidRDefault="0054519B" w14:paraId="4FE2090A" w14:textId="38DD2D16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Splňuje požadavky na prokázání profesní způsobilosti</w:t>
            </w:r>
            <w:r w:rsidRPr="00B60B5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v rozsahu § 77, odst. 1 ZZVZ ve vztahu k České republice, tj. je zapsán v obchodním rejstříku nebo jiné obdobné evidence, pokud jiný právní předpis zápis do takové evidence vyžaduje.</w:t>
            </w:r>
          </w:p>
          <w:p w:rsidRPr="0054519B" w:rsidR="0054519B" w:rsidP="00282404" w:rsidRDefault="0054519B" w14:paraId="18178368" w14:textId="5918DB2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19B">
              <w:rPr>
                <w:rFonts w:ascii="Arial" w:hAnsi="Arial" w:cs="Arial"/>
                <w:sz w:val="20"/>
                <w:szCs w:val="20"/>
              </w:rPr>
              <w:t>Splňuje požadavky na prokázání profesní způsobilosti</w:t>
            </w:r>
            <w:r w:rsidRPr="0054519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4519B">
              <w:rPr>
                <w:rFonts w:ascii="Arial" w:hAnsi="Arial" w:cs="Arial"/>
                <w:sz w:val="20"/>
                <w:szCs w:val="20"/>
              </w:rPr>
              <w:t>v rozsahu § 77 odst. 2 ZZVZ v rozsahu odpovídajícím předmětu veřejné zakázky, tj. má ohlášeno živnostenské oprávnění k poskytování software, poradenství v oblasti informačních technologií, zpracování dat, hostingové a související činnosti a webové portály.</w:t>
            </w:r>
          </w:p>
          <w:p w:rsidRPr="00B60B57" w:rsidR="0054519B" w:rsidP="00282404" w:rsidRDefault="0054519B" w14:paraId="2D81957B" w14:textId="77777777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lastRenderedPageBreak/>
              <w:t>Splňuje technickou kvalifikaci:</w:t>
            </w:r>
          </w:p>
          <w:p w:rsidRPr="00B60B57" w:rsidR="0054519B" w:rsidP="00282404" w:rsidRDefault="0054519B" w14:paraId="5F506925" w14:textId="77777777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1156" w:right="79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významné dodávky v souladu s požadavky dle zadávací dokumentace,</w:t>
            </w:r>
          </w:p>
          <w:p w:rsidRPr="00B60B57" w:rsidR="0054519B" w:rsidP="00282404" w:rsidRDefault="0054519B" w14:paraId="2ADEAC00" w14:textId="77777777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1156" w:right="79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realizační tým v souladu s požadavky dle zadávací dokumentace.</w:t>
            </w:r>
          </w:p>
        </w:tc>
      </w:tr>
      <w:tr w:rsidRPr="00B60B57" w:rsidR="0054519B" w:rsidTr="00282404" w14:paraId="2E0B2A41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36246A34" w14:textId="77777777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lastRenderedPageBreak/>
              <w:t>Čestné prohlášení ke střetu zájmů</w:t>
            </w:r>
          </w:p>
        </w:tc>
      </w:tr>
      <w:tr w:rsidRPr="00B60B57" w:rsidR="0054519B" w:rsidTr="00282404" w14:paraId="286BB4B6" w14:textId="77777777">
        <w:trPr>
          <w:trHeight w:val="1312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7D60BF86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Pro účely výše uvedeného výběrového řízení prohlašuji, že shora uvedený dodavatel:</w:t>
            </w:r>
          </w:p>
          <w:p w:rsidRPr="00B60B57" w:rsidR="0054519B" w:rsidP="00282404" w:rsidRDefault="0054519B" w14:paraId="03A07590" w14:textId="77777777">
            <w:pPr>
              <w:pStyle w:val="Odstavecseseznamem"/>
              <w:numPr>
                <w:ilvl w:val="0"/>
                <w:numId w:val="8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B60B57" w:rsidR="0054519B" w:rsidP="00282404" w:rsidRDefault="0054519B" w14:paraId="3DCACEC8" w14:textId="77777777">
            <w:pPr>
              <w:pStyle w:val="Odstavecseseznamem"/>
              <w:numPr>
                <w:ilvl w:val="0"/>
                <w:numId w:val="8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neprokazuje svou kvalifikaci prostřednictvím osoby uvedené v předchozí odrážce.</w:t>
            </w:r>
          </w:p>
        </w:tc>
      </w:tr>
      <w:tr w:rsidRPr="00B60B57" w:rsidR="0054519B" w:rsidTr="00282404" w14:paraId="765807C4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47006CBA" w14:textId="77777777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Čestné prohlášení o akceptaci smluvních podmínek a vázanosti uzavřít smlouvu</w:t>
            </w:r>
          </w:p>
        </w:tc>
      </w:tr>
      <w:tr w:rsidRPr="00B60B57" w:rsidR="0054519B" w:rsidTr="00282404" w14:paraId="3735B033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54519B" w:rsidRDefault="0054519B" w14:paraId="2A2ECF22" w14:textId="77777777">
            <w:pPr>
              <w:spacing w:before="60" w:after="60" w:line="240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name="_Hlk95680292" w:id="1"/>
            <w:r w:rsidRPr="00B60B57">
              <w:rPr>
                <w:rFonts w:ascii="Arial" w:hAnsi="Arial" w:cs="Arial"/>
                <w:sz w:val="20"/>
                <w:szCs w:val="20"/>
              </w:rPr>
              <w:t>Čestně prohlašuji, že akceptuji všechny obchodní a smluvní podmínky uvedené v zadávací dokumentaci a jejích přílohách výše uvedeného výběrového řízení.</w:t>
            </w:r>
          </w:p>
          <w:p w:rsidRPr="00B60B57" w:rsidR="0054519B" w:rsidP="0054519B" w:rsidRDefault="0054519B" w14:paraId="60CD189A" w14:textId="77777777">
            <w:pPr>
              <w:spacing w:before="60" w:after="60" w:line="240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 případě, že na základě výsledků výše uvedeného výběrového řízení budu vyzván k uzavření Smlouvy o dílo,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Pr="00B60B57" w:rsidR="0054519B" w:rsidTr="00282404" w14:paraId="488B9B7E" w14:textId="77777777"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60B57" w:rsidR="0054519B" w:rsidP="00282404" w:rsidRDefault="0054519B" w14:paraId="21B56FB8" w14:textId="5F47310A">
            <w:pPr>
              <w:autoSpaceDE w:val="false"/>
              <w:autoSpaceDN w:val="false"/>
              <w:adjustRightInd w:val="false"/>
              <w:spacing w:before="60" w:after="60" w:line="240" w:lineRule="auto"/>
              <w:ind w:right="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sz w:val="20"/>
                <w:szCs w:val="20"/>
              </w:rPr>
              <w:t>Čestné prohlášení k</w:t>
            </w:r>
            <w:r w:rsidR="003931B4">
              <w:rPr>
                <w:rFonts w:ascii="Arial" w:hAnsi="Arial" w:cs="Arial"/>
                <w:b/>
                <w:sz w:val="20"/>
                <w:szCs w:val="20"/>
              </w:rPr>
              <w:t xml:space="preserve"> odpovědnému zadávání a </w:t>
            </w:r>
            <w:r w:rsidRPr="00B60B57">
              <w:rPr>
                <w:rFonts w:ascii="Arial" w:hAnsi="Arial" w:cs="Arial"/>
                <w:b/>
                <w:sz w:val="20"/>
                <w:szCs w:val="20"/>
              </w:rPr>
              <w:t>plnění veřejné zakázky</w:t>
            </w:r>
          </w:p>
        </w:tc>
      </w:tr>
      <w:tr w:rsidRPr="00B60B57" w:rsidR="0054519B" w:rsidTr="00282404" w14:paraId="4682B235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2ED90CB6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Jako účastník výše uvedeného výběrového řízení čestně prohlašuji, že bude-li se mnou uzavřena smlouva na tuto veřejnou zakázku, zajistím po celou dobu jejího plnění:</w:t>
            </w:r>
          </w:p>
          <w:p w:rsidRPr="00B60B57" w:rsidR="0054519B" w:rsidP="00282404" w:rsidRDefault="0054519B" w14:paraId="57C97716" w14:textId="777777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Pr="00B60B57" w:rsidR="0054519B" w:rsidP="00282404" w:rsidRDefault="0054519B" w14:paraId="66EA6014" w14:textId="777777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B60B57" w:rsidR="0054519B" w:rsidP="00282404" w:rsidRDefault="0054519B" w14:paraId="4874DE58" w14:textId="77777777">
            <w:pPr>
              <w:pStyle w:val="Odstavecseseznamem"/>
              <w:numPr>
                <w:ilvl w:val="0"/>
                <w:numId w:val="9"/>
              </w:numPr>
              <w:spacing w:before="60" w:after="60" w:line="240" w:lineRule="auto"/>
              <w:ind w:left="714" w:right="79" w:hanging="357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Eliminaci dopadu na životní prostředí ve snaze o udržitelný rozvoj.</w:t>
            </w:r>
          </w:p>
        </w:tc>
      </w:tr>
      <w:tr w:rsidRPr="00B60B57" w:rsidR="0054519B" w:rsidTr="00282404" w14:paraId="675F17EC" w14:textId="77777777">
        <w:trPr>
          <w:trHeight w:val="656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60B57" w:rsidR="0054519B" w:rsidP="00282404" w:rsidRDefault="0054519B" w14:paraId="1EFB65BC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 dne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</w:t>
            </w:r>
          </w:p>
          <w:p w:rsidRPr="00B60B57" w:rsidR="0054519B" w:rsidP="00282404" w:rsidRDefault="0054519B" w14:paraId="2D7AA5E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54519B" w:rsidP="00282404" w:rsidRDefault="0054519B" w14:paraId="553B6921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54519B" w:rsidP="00282404" w:rsidRDefault="0054519B" w14:paraId="633D0B80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Pr="00B60B57" w:rsidR="0054519B" w:rsidP="00282404" w:rsidRDefault="0054519B" w14:paraId="37EF18A6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Obchodní firma  </w:t>
            </w:r>
          </w:p>
          <w:p w:rsidRPr="00B60B57" w:rsidR="0054519B" w:rsidP="00282404" w:rsidRDefault="0054519B" w14:paraId="6A916867" w14:textId="77777777">
            <w:pPr>
              <w:spacing w:before="60" w:after="60" w:line="240" w:lineRule="auto"/>
              <w:ind w:right="7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="0054519B" w:rsidP="0054519B" w:rsidRDefault="0054519B" w14:paraId="17780105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567"/>
        <w:gridCol w:w="3068"/>
        <w:gridCol w:w="5430"/>
      </w:tblGrid>
      <w:tr w:rsidRPr="00B60B57" w:rsidR="0054519B" w:rsidTr="00282404" w14:paraId="783F3C11" w14:textId="77777777">
        <w:tc>
          <w:tcPr>
            <w:tcW w:w="9065" w:type="dxa"/>
            <w:gridSpan w:val="3"/>
            <w:shd w:val="clear" w:color="auto" w:fill="D9D9D9" w:themeFill="background1" w:themeFillShade="D9"/>
          </w:tcPr>
          <w:p w:rsidRPr="00B60B57" w:rsidR="0054519B" w:rsidP="00282404" w:rsidRDefault="0054519B" w14:paraId="71CBDEC0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B57">
              <w:rPr>
                <w:rFonts w:ascii="Arial" w:hAnsi="Arial" w:eastAsia="Lucida Sans Unicode" w:cs="Arial"/>
                <w:b/>
                <w:kern w:val="1"/>
                <w:sz w:val="20"/>
                <w:szCs w:val="20"/>
              </w:rPr>
              <w:lastRenderedPageBreak/>
              <w:br w:type="page"/>
            </w:r>
            <w:r w:rsidRPr="00B60B57">
              <w:rPr>
                <w:rFonts w:ascii="Arial" w:hAnsi="Arial" w:cs="Arial"/>
                <w:b/>
                <w:bCs/>
              </w:rPr>
              <w:t>Seznam významných dodávek a/nebo služeb dodavatele</w:t>
            </w:r>
          </w:p>
          <w:p w:rsidR="0054519B" w:rsidP="0054519B" w:rsidRDefault="0054519B" w14:paraId="797A1341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 xml:space="preserve">v souladu s požadavky zadávací dokumentace veřejné zakázky </w:t>
            </w:r>
          </w:p>
          <w:p w:rsidRPr="00B60B57" w:rsidR="0054519B" w:rsidP="0054519B" w:rsidRDefault="0054519B" w14:paraId="29AD4BBC" w14:textId="3EE1DA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Rozšíření portálu občana II</w:t>
            </w:r>
            <w:r w:rsidRPr="00B60B57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Pr="00B60B57" w:rsidR="0054519B" w:rsidTr="00282404" w14:paraId="0AED7385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54519B" w:rsidP="00282404" w:rsidRDefault="0054519B" w14:paraId="2CF0510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8" w:type="dxa"/>
          </w:tcPr>
          <w:p w:rsidRPr="00B60B57" w:rsidR="0054519B" w:rsidP="00282404" w:rsidRDefault="0054519B" w14:paraId="1A619FA9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Název a stručný popis předmětu plnění dodávky a/nebo služeb</w:t>
            </w:r>
          </w:p>
        </w:tc>
        <w:tc>
          <w:tcPr>
            <w:tcW w:w="5430" w:type="dxa"/>
          </w:tcPr>
          <w:p w:rsidRPr="00B60B57" w:rsidR="0054519B" w:rsidP="00282404" w:rsidRDefault="0054519B" w14:paraId="2E36E49F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2D81EA0E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52755AEE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7B2E3D57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Termín realizace dodávky od – do (ve formátu MM/RRRR-MM/RRRR)</w:t>
            </w:r>
          </w:p>
        </w:tc>
        <w:tc>
          <w:tcPr>
            <w:tcW w:w="5430" w:type="dxa"/>
          </w:tcPr>
          <w:p w:rsidRPr="00B60B57" w:rsidR="0054519B" w:rsidP="00282404" w:rsidRDefault="0054519B" w14:paraId="37F42D7D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03175429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6BFCE629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6016B33F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Hodnota dodávky (v Kč bez DPH)</w:t>
            </w:r>
          </w:p>
        </w:tc>
        <w:tc>
          <w:tcPr>
            <w:tcW w:w="5430" w:type="dxa"/>
          </w:tcPr>
          <w:p w:rsidRPr="00B60B57" w:rsidR="0054519B" w:rsidP="00282404" w:rsidRDefault="0054519B" w14:paraId="61E75792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54519B" w:rsidTr="00282404" w14:paraId="398E1133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31044D63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0D19940E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Identifikace objednatele</w:t>
            </w:r>
          </w:p>
        </w:tc>
        <w:tc>
          <w:tcPr>
            <w:tcW w:w="5430" w:type="dxa"/>
          </w:tcPr>
          <w:p w:rsidRPr="00B60B57" w:rsidR="0054519B" w:rsidP="00282404" w:rsidRDefault="0054519B" w14:paraId="29519356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4CB035DB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1A36ABE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3E6D25EA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 objednatele</w:t>
            </w:r>
          </w:p>
        </w:tc>
        <w:tc>
          <w:tcPr>
            <w:tcW w:w="5430" w:type="dxa"/>
          </w:tcPr>
          <w:p w:rsidRPr="00B60B57" w:rsidR="0054519B" w:rsidP="00282404" w:rsidRDefault="0054519B" w14:paraId="7C5464E9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2D0848C8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54519B" w:rsidP="00282404" w:rsidRDefault="0054519B" w14:paraId="1F0EEC1A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8" w:type="dxa"/>
          </w:tcPr>
          <w:p w:rsidRPr="00B60B57" w:rsidR="0054519B" w:rsidP="00282404" w:rsidRDefault="0054519B" w14:paraId="1A84573F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Název a stručný popis předmětu plnění dodávky a/nebo služeb</w:t>
            </w:r>
          </w:p>
        </w:tc>
        <w:tc>
          <w:tcPr>
            <w:tcW w:w="5430" w:type="dxa"/>
          </w:tcPr>
          <w:p w:rsidRPr="00B60B57" w:rsidR="0054519B" w:rsidP="00282404" w:rsidRDefault="0054519B" w14:paraId="6213CF65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5DDE5814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31DCFA7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0582ABD0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Termín realizace dodávky od – do (ve formátu MM/RRRR-MM/RRRR)</w:t>
            </w:r>
          </w:p>
        </w:tc>
        <w:tc>
          <w:tcPr>
            <w:tcW w:w="5430" w:type="dxa"/>
          </w:tcPr>
          <w:p w:rsidRPr="00B60B57" w:rsidR="0054519B" w:rsidP="00282404" w:rsidRDefault="0054519B" w14:paraId="0105FD98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54519B" w:rsidTr="00282404" w14:paraId="20F33419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35E5E962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50372C0B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Hodnota dodávky (v Kč bez DPH)</w:t>
            </w:r>
          </w:p>
        </w:tc>
        <w:tc>
          <w:tcPr>
            <w:tcW w:w="5430" w:type="dxa"/>
          </w:tcPr>
          <w:p w:rsidRPr="00B60B57" w:rsidR="0054519B" w:rsidP="00282404" w:rsidRDefault="0054519B" w14:paraId="6FA17ADC" w14:textId="77777777">
            <w:pPr>
              <w:spacing w:before="60" w:after="60"/>
              <w:ind w:left="188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Pr="00B60B57" w:rsidR="0054519B" w:rsidTr="00282404" w14:paraId="245BAC8B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2D22656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1B98A404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Identifikace objednatele</w:t>
            </w:r>
          </w:p>
        </w:tc>
        <w:tc>
          <w:tcPr>
            <w:tcW w:w="5430" w:type="dxa"/>
          </w:tcPr>
          <w:p w:rsidRPr="00B60B57" w:rsidR="0054519B" w:rsidP="00282404" w:rsidRDefault="0054519B" w14:paraId="49D8FC81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631726E9" w14:textId="77777777"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6BF71581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</w:tcPr>
          <w:p w:rsidRPr="00B60B57" w:rsidR="0054519B" w:rsidP="00282404" w:rsidRDefault="0054519B" w14:paraId="0100DADF" w14:textId="77777777">
            <w:pPr>
              <w:spacing w:before="60" w:after="60"/>
              <w:ind w:left="35" w:right="86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Kontaktní osoba objednatele</w:t>
            </w:r>
          </w:p>
        </w:tc>
        <w:tc>
          <w:tcPr>
            <w:tcW w:w="5430" w:type="dxa"/>
          </w:tcPr>
          <w:p w:rsidRPr="00B60B57" w:rsidR="0054519B" w:rsidP="00282404" w:rsidRDefault="0054519B" w14:paraId="18D94ACC" w14:textId="77777777">
            <w:pPr>
              <w:spacing w:before="60" w:after="60"/>
              <w:ind w:left="188" w:right="1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0318A09B" w14:textId="77777777">
        <w:trPr>
          <w:trHeight w:val="1790"/>
        </w:trPr>
        <w:tc>
          <w:tcPr>
            <w:tcW w:w="9065" w:type="dxa"/>
            <w:gridSpan w:val="3"/>
            <w:shd w:val="clear" w:color="auto" w:fill="auto"/>
          </w:tcPr>
          <w:p w:rsidRPr="00B60B57" w:rsidR="0054519B" w:rsidP="00282404" w:rsidRDefault="0054519B" w14:paraId="11669155" w14:textId="77777777">
            <w:pPr>
              <w:spacing w:before="60" w:after="60"/>
              <w:ind w:left="37" w:right="1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Pro účely výběrového řízení na shora uvedenou veřejnou zakázku prohlašuji, že údaje uvedené v Seznamu významných dodávek a/nebo služeb dodavatele jsou pravdivé a že významné dodávky a/nebo služby dodavatele byly poskytnuty řádně a včas.</w:t>
            </w:r>
          </w:p>
          <w:p w:rsidRPr="00B60B57" w:rsidR="0054519B" w:rsidP="00282404" w:rsidRDefault="0054519B" w14:paraId="26E21650" w14:textId="77777777">
            <w:pPr>
              <w:spacing w:before="60" w:after="60"/>
              <w:ind w:left="37" w:right="12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B60B57" w:rsidR="0054519B" w:rsidP="00282404" w:rsidRDefault="0054519B" w14:paraId="4A7EC9E3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 dne [</w:t>
            </w: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4519B" w:rsidP="00282404" w:rsidRDefault="0054519B" w14:paraId="7D13E699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54519B" w:rsidP="00282404" w:rsidRDefault="0054519B" w14:paraId="7F827350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54519B" w:rsidP="00282404" w:rsidRDefault="0054519B" w14:paraId="4A8ECE74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</w:p>
          <w:p w:rsidRPr="00B60B57" w:rsidR="0054519B" w:rsidP="00282404" w:rsidRDefault="0054519B" w14:paraId="639324DC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Pr="00B60B57" w:rsidR="0054519B" w:rsidP="00282404" w:rsidRDefault="0054519B" w14:paraId="1EF9FB45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Obchodní firma</w:t>
            </w:r>
          </w:p>
          <w:p w:rsidRPr="00B60B57" w:rsidR="0054519B" w:rsidP="00282404" w:rsidRDefault="0054519B" w14:paraId="77293664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  <w:highlight w:val="yellow"/>
              </w:rPr>
              <w:t>Jméno a podpis osoby oprávněné jednat jménem či za dodavatele</w:t>
            </w:r>
          </w:p>
        </w:tc>
      </w:tr>
    </w:tbl>
    <w:p w:rsidRPr="00B60B57" w:rsidR="0054519B" w:rsidP="0054519B" w:rsidRDefault="0054519B" w14:paraId="177203F0" w14:textId="146590FD">
      <w:pPr>
        <w:rPr>
          <w:rFonts w:ascii="Arial" w:hAnsi="Arial" w:cs="Arial"/>
        </w:rPr>
      </w:pPr>
      <w:r w:rsidRPr="00B60B57">
        <w:rPr>
          <w:rFonts w:ascii="Arial" w:hAnsi="Arial" w:cs="Arial"/>
        </w:rPr>
        <w:br w:type="page"/>
      </w: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567"/>
        <w:gridCol w:w="3067"/>
        <w:gridCol w:w="5431"/>
      </w:tblGrid>
      <w:tr w:rsidRPr="00B60B57" w:rsidR="0054519B" w:rsidTr="00282404" w14:paraId="599D02AC" w14:textId="77777777">
        <w:tc>
          <w:tcPr>
            <w:tcW w:w="9065" w:type="dxa"/>
            <w:gridSpan w:val="3"/>
            <w:shd w:val="clear" w:color="auto" w:fill="D9D9D9" w:themeFill="background1" w:themeFillShade="D9"/>
          </w:tcPr>
          <w:p w:rsidRPr="00B60B57" w:rsidR="0054519B" w:rsidP="00282404" w:rsidRDefault="0054519B" w14:paraId="491EA434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60B57">
              <w:rPr>
                <w:rFonts w:ascii="Arial" w:hAnsi="Arial" w:cs="Arial"/>
                <w:b/>
                <w:bCs/>
                <w:szCs w:val="20"/>
              </w:rPr>
              <w:lastRenderedPageBreak/>
              <w:t>Seznam členů realizačního týmu</w:t>
            </w:r>
          </w:p>
          <w:p w:rsidR="0054519B" w:rsidP="0054519B" w:rsidRDefault="0054519B" w14:paraId="0186C2E5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v souladu s požadavky zadávací dokumentace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B60B57">
              <w:rPr>
                <w:rFonts w:ascii="Arial" w:hAnsi="Arial" w:cs="Arial"/>
                <w:sz w:val="20"/>
                <w:szCs w:val="18"/>
              </w:rPr>
              <w:t xml:space="preserve">veřejné zakázky </w:t>
            </w:r>
          </w:p>
          <w:p w:rsidRPr="00B60B57" w:rsidR="0054519B" w:rsidP="0054519B" w:rsidRDefault="0054519B" w14:paraId="63E16999" w14:textId="336D41EC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„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Rozšíření portálu občana II</w:t>
            </w:r>
            <w:r w:rsidRPr="00B60B57">
              <w:rPr>
                <w:rFonts w:ascii="Arial" w:hAnsi="Arial" w:cs="Arial"/>
                <w:sz w:val="20"/>
                <w:szCs w:val="18"/>
              </w:rPr>
              <w:t>“</w:t>
            </w:r>
          </w:p>
        </w:tc>
      </w:tr>
      <w:tr w:rsidRPr="00B60B57" w:rsidR="0054519B" w:rsidTr="00282404" w14:paraId="7CDAC332" w14:textId="77777777">
        <w:tc>
          <w:tcPr>
            <w:tcW w:w="9065" w:type="dxa"/>
            <w:gridSpan w:val="3"/>
            <w:shd w:val="clear" w:color="auto" w:fill="auto"/>
          </w:tcPr>
          <w:p w:rsidRPr="00B60B57" w:rsidR="0054519B" w:rsidP="00282404" w:rsidRDefault="0054519B" w14:paraId="777C767E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18"/>
              </w:rPr>
              <w:t>Uveďte všechny osoby, které budou tvořit realizační tým dodavatele.</w:t>
            </w:r>
          </w:p>
        </w:tc>
      </w:tr>
      <w:tr w:rsidRPr="00B60B57" w:rsidR="0054519B" w:rsidTr="00282404" w14:paraId="104EB6D6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54519B" w:rsidP="00282404" w:rsidRDefault="0054519B" w14:paraId="6F7F461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3067" w:type="dxa"/>
          </w:tcPr>
          <w:p w:rsidRPr="00B60B57" w:rsidR="0054519B" w:rsidP="00282404" w:rsidRDefault="0054519B" w14:paraId="00B06348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Titul, Jméno a Příjmení</w:t>
            </w:r>
          </w:p>
        </w:tc>
        <w:tc>
          <w:tcPr>
            <w:tcW w:w="5431" w:type="dxa"/>
          </w:tcPr>
          <w:p w:rsidRPr="00B60B57" w:rsidR="0054519B" w:rsidP="00282404" w:rsidRDefault="0054519B" w14:paraId="09DD77EF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60B57" w:rsidR="0054519B" w:rsidTr="00282404" w14:paraId="34F80E0E" w14:textId="77777777">
        <w:trPr>
          <w:trHeight w:val="10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36C8F8C3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</w:tcPr>
          <w:p w:rsidRPr="00B60B57" w:rsidR="0054519B" w:rsidP="00282404" w:rsidRDefault="0054519B" w14:paraId="56FC17D5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Role v realizačním týmu</w:t>
            </w:r>
          </w:p>
        </w:tc>
        <w:tc>
          <w:tcPr>
            <w:tcW w:w="5431" w:type="dxa"/>
          </w:tcPr>
          <w:p w:rsidRPr="00B60B57" w:rsidR="0054519B" w:rsidP="00282404" w:rsidRDefault="0054519B" w14:paraId="202B375F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Projektový manažer</w:t>
            </w:r>
          </w:p>
        </w:tc>
      </w:tr>
      <w:tr w:rsidRPr="00B60B57" w:rsidR="0054519B" w:rsidTr="00282404" w14:paraId="5270AAF0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54519B" w:rsidP="00282404" w:rsidRDefault="0054519B" w14:paraId="2B40010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3067" w:type="dxa"/>
          </w:tcPr>
          <w:p w:rsidRPr="00B60B57" w:rsidR="0054519B" w:rsidP="00282404" w:rsidRDefault="0054519B" w14:paraId="51756B59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Titul, Jméno a Příjmení</w:t>
            </w:r>
          </w:p>
        </w:tc>
        <w:tc>
          <w:tcPr>
            <w:tcW w:w="5431" w:type="dxa"/>
          </w:tcPr>
          <w:p w:rsidRPr="00B60B57" w:rsidR="0054519B" w:rsidP="00282404" w:rsidRDefault="0054519B" w14:paraId="20A41970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60B57" w:rsidR="0054519B" w:rsidTr="00282404" w14:paraId="4B041EEC" w14:textId="77777777">
        <w:trPr>
          <w:trHeight w:val="10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475A9D71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</w:tcPr>
          <w:p w:rsidRPr="00B60B57" w:rsidR="0054519B" w:rsidP="00282404" w:rsidRDefault="0054519B" w14:paraId="7A56D33C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Role v realizačním týmu</w:t>
            </w:r>
          </w:p>
        </w:tc>
        <w:tc>
          <w:tcPr>
            <w:tcW w:w="5431" w:type="dxa"/>
          </w:tcPr>
          <w:p w:rsidRPr="00B60B57" w:rsidR="0054519B" w:rsidP="00282404" w:rsidRDefault="0054519B" w14:paraId="6FF2A72B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Technik 01</w:t>
            </w:r>
          </w:p>
        </w:tc>
      </w:tr>
      <w:tr w:rsidRPr="00B60B57" w:rsidR="0054519B" w:rsidTr="00282404" w14:paraId="0F125A50" w14:textId="77777777">
        <w:tc>
          <w:tcPr>
            <w:tcW w:w="567" w:type="dxa"/>
            <w:vMerge w:val="restart"/>
            <w:shd w:val="clear" w:color="auto" w:fill="F2F2F2" w:themeFill="background1" w:themeFillShade="F2"/>
          </w:tcPr>
          <w:p w:rsidRPr="00B60B57" w:rsidR="0054519B" w:rsidP="00282404" w:rsidRDefault="0054519B" w14:paraId="782318C6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  <w:r w:rsidRPr="00B60B57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3067" w:type="dxa"/>
          </w:tcPr>
          <w:p w:rsidRPr="00B60B57" w:rsidR="0054519B" w:rsidP="00282404" w:rsidRDefault="0054519B" w14:paraId="757A6A59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Titul, Jméno a Příjmení</w:t>
            </w:r>
          </w:p>
        </w:tc>
        <w:tc>
          <w:tcPr>
            <w:tcW w:w="5431" w:type="dxa"/>
          </w:tcPr>
          <w:p w:rsidRPr="00B60B57" w:rsidR="0054519B" w:rsidP="00282404" w:rsidRDefault="0054519B" w14:paraId="744ED370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Pr="00B60B57" w:rsidR="0054519B" w:rsidTr="00282404" w14:paraId="364069C5" w14:textId="77777777">
        <w:trPr>
          <w:trHeight w:val="10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Pr="00B60B57" w:rsidR="0054519B" w:rsidP="00282404" w:rsidRDefault="0054519B" w14:paraId="4E1F74D2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7" w:type="dxa"/>
          </w:tcPr>
          <w:p w:rsidRPr="00B60B57" w:rsidR="0054519B" w:rsidP="00282404" w:rsidRDefault="0054519B" w14:paraId="27D17A40" w14:textId="77777777">
            <w:pPr>
              <w:spacing w:before="60" w:after="60"/>
              <w:ind w:left="13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Role v realizačním týmu</w:t>
            </w:r>
          </w:p>
        </w:tc>
        <w:tc>
          <w:tcPr>
            <w:tcW w:w="5431" w:type="dxa"/>
          </w:tcPr>
          <w:p w:rsidRPr="00B60B57" w:rsidR="0054519B" w:rsidP="00282404" w:rsidRDefault="0054519B" w14:paraId="2A4BBA8D" w14:textId="77777777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Technik 02</w:t>
            </w:r>
          </w:p>
        </w:tc>
      </w:tr>
      <w:tr w:rsidRPr="00B60B57" w:rsidR="0054519B" w:rsidTr="00282404" w14:paraId="71AF8D08" w14:textId="77777777">
        <w:trPr>
          <w:trHeight w:val="710"/>
        </w:trPr>
        <w:tc>
          <w:tcPr>
            <w:tcW w:w="9065" w:type="dxa"/>
            <w:gridSpan w:val="3"/>
            <w:shd w:val="clear" w:color="auto" w:fill="auto"/>
          </w:tcPr>
          <w:p w:rsidRPr="00B60B57" w:rsidR="0054519B" w:rsidP="00282404" w:rsidRDefault="0054519B" w14:paraId="60268D65" w14:textId="77777777">
            <w:pPr>
              <w:spacing w:before="60" w:after="60"/>
              <w:ind w:left="37" w:right="129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Pro účely výběrového řízení na shora uvedenou veřejnou zakázku prohlašuji, že údaje uvedené v Seznamu členů realizačního týmu dodavatele jsou pravdivé.</w:t>
            </w:r>
          </w:p>
          <w:p w:rsidRPr="00B60B57" w:rsidR="0054519B" w:rsidP="00282404" w:rsidRDefault="0054519B" w14:paraId="420B4BEF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</w:p>
          <w:p w:rsidRPr="00B60B57" w:rsidR="0054519B" w:rsidP="00282404" w:rsidRDefault="0054519B" w14:paraId="466CED69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V [</w:t>
            </w: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18"/>
              </w:rPr>
              <w:t>] dne [</w:t>
            </w: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>DOPLNÍ DODAVATEL</w:t>
            </w:r>
            <w:r w:rsidRPr="00B60B57">
              <w:rPr>
                <w:rFonts w:ascii="Arial" w:hAnsi="Arial" w:cs="Arial"/>
                <w:sz w:val="20"/>
                <w:szCs w:val="18"/>
              </w:rPr>
              <w:t>]</w:t>
            </w:r>
          </w:p>
          <w:p w:rsidRPr="00B60B57" w:rsidR="0054519B" w:rsidP="00282404" w:rsidRDefault="0054519B" w14:paraId="5BDCA9F6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</w:p>
          <w:p w:rsidRPr="00B60B57" w:rsidR="0054519B" w:rsidP="00282404" w:rsidRDefault="0054519B" w14:paraId="3B7133E2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</w:p>
          <w:p w:rsidRPr="00B60B57" w:rsidR="0054519B" w:rsidP="00282404" w:rsidRDefault="0054519B" w14:paraId="00E04610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</w:rPr>
              <w:t>……………………………………</w:t>
            </w:r>
          </w:p>
          <w:p w:rsidRPr="00B60B57" w:rsidR="0054519B" w:rsidP="00282404" w:rsidRDefault="0054519B" w14:paraId="36EC88F0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  <w:highlight w:val="yellow"/>
              </w:rPr>
            </w:pP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 xml:space="preserve">Obchodní firma  </w:t>
            </w:r>
          </w:p>
          <w:p w:rsidRPr="00B60B57" w:rsidR="0054519B" w:rsidP="00282404" w:rsidRDefault="0054519B" w14:paraId="2B4E30B6" w14:textId="77777777">
            <w:pPr>
              <w:spacing w:before="60" w:after="60"/>
              <w:ind w:left="37"/>
              <w:rPr>
                <w:rFonts w:ascii="Arial" w:hAnsi="Arial" w:cs="Arial"/>
                <w:sz w:val="20"/>
                <w:szCs w:val="18"/>
              </w:rPr>
            </w:pPr>
            <w:r w:rsidRPr="00B60B57">
              <w:rPr>
                <w:rFonts w:ascii="Arial" w:hAnsi="Arial" w:cs="Arial"/>
                <w:sz w:val="20"/>
                <w:szCs w:val="18"/>
                <w:highlight w:val="yellow"/>
              </w:rPr>
              <w:t>Jméno a podpis osoby oprávněné jednat jménem či za dodavatele</w:t>
            </w:r>
          </w:p>
        </w:tc>
      </w:tr>
    </w:tbl>
    <w:p w:rsidR="0054519B" w:rsidP="0054519B" w:rsidRDefault="0054519B" w14:paraId="76C260B7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Pr="00B60B57" w:rsidR="0054519B" w:rsidP="0054519B" w:rsidRDefault="0054519B" w14:paraId="1A055394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Pr="00B60B57" w:rsidR="0054519B" w:rsidP="0054519B" w:rsidRDefault="0054519B" w14:paraId="59641B6C" w14:textId="77777777">
      <w:pPr>
        <w:spacing w:before="120" w:after="120" w:line="240" w:lineRule="auto"/>
        <w:rPr>
          <w:rFonts w:ascii="Arial" w:hAnsi="Arial" w:cs="Arial"/>
          <w:sz w:val="20"/>
          <w:szCs w:val="18"/>
        </w:rPr>
      </w:pPr>
      <w:bookmarkStart w:name="_Hlk95720995" w:id="2"/>
      <w:r w:rsidRPr="00B60B57">
        <w:rPr>
          <w:rFonts w:ascii="Arial" w:hAnsi="Arial" w:cs="Arial"/>
          <w:i/>
          <w:iCs/>
          <w:sz w:val="20"/>
          <w:szCs w:val="18"/>
        </w:rPr>
        <w:t>Pro každého 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2"/>
    </w:p>
    <w:p w:rsidRPr="00B60B57" w:rsidR="0054519B" w:rsidP="0054519B" w:rsidRDefault="0054519B" w14:paraId="707CE316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2155"/>
        <w:gridCol w:w="6804"/>
      </w:tblGrid>
      <w:tr w:rsidRPr="00B60B57" w:rsidR="0054519B" w:rsidTr="00282404" w14:paraId="3AFC08CB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B60B57" w:rsidR="0054519B" w:rsidP="00282404" w:rsidRDefault="0054519B" w14:paraId="0220AF91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95721003" w:id="3"/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Projektový manažer</w:t>
            </w:r>
          </w:p>
        </w:tc>
      </w:tr>
      <w:tr w:rsidRPr="00B60B57" w:rsidR="0054519B" w:rsidTr="00282404" w14:paraId="78FF267D" w14:textId="77777777">
        <w:tc>
          <w:tcPr>
            <w:tcW w:w="2155" w:type="dxa"/>
            <w:shd w:val="clear" w:color="auto" w:fill="auto"/>
          </w:tcPr>
          <w:p w:rsidRPr="00B60B57" w:rsidR="0054519B" w:rsidP="00282404" w:rsidRDefault="0054519B" w14:paraId="71EA39A6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:rsidRPr="00B60B57" w:rsidR="0054519B" w:rsidP="00282404" w:rsidRDefault="0054519B" w14:paraId="41B28759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60670B50" w14:textId="77777777">
        <w:tc>
          <w:tcPr>
            <w:tcW w:w="2155" w:type="dxa"/>
            <w:shd w:val="clear" w:color="auto" w:fill="auto"/>
          </w:tcPr>
          <w:p w:rsidRPr="00B60B57" w:rsidR="0054519B" w:rsidP="00282404" w:rsidRDefault="0054519B" w14:paraId="6F747C59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Vztah k dodavateli</w:t>
            </w:r>
          </w:p>
        </w:tc>
        <w:tc>
          <w:tcPr>
            <w:tcW w:w="6804" w:type="dxa"/>
            <w:shd w:val="clear" w:color="auto" w:fill="auto"/>
          </w:tcPr>
          <w:p w:rsidRPr="00B60B57" w:rsidR="0054519B" w:rsidP="00282404" w:rsidRDefault="0054519B" w14:paraId="62D354B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714C5026" w14:textId="77777777">
        <w:tc>
          <w:tcPr>
            <w:tcW w:w="8959" w:type="dxa"/>
            <w:gridSpan w:val="2"/>
            <w:shd w:val="clear" w:color="auto" w:fill="F2F2F2" w:themeFill="background1" w:themeFillShade="F2"/>
          </w:tcPr>
          <w:p w:rsidRPr="00B60B57" w:rsidR="0054519B" w:rsidP="00282404" w:rsidRDefault="0054519B" w14:paraId="6C29D36D" w14:textId="77777777">
            <w:pPr>
              <w:spacing w:before="60" w:after="60"/>
              <w:ind w:left="32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Prokazované zkušenosti:</w:t>
            </w:r>
          </w:p>
          <w:p w:rsidRPr="00B60B57" w:rsidR="0054519B" w:rsidP="00282404" w:rsidRDefault="0054519B" w14:paraId="1BA0F4DC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Min. ukončené SŠ vzdělání,</w:t>
            </w:r>
          </w:p>
          <w:p w:rsidRPr="00B60B57" w:rsidR="0054519B" w:rsidP="00282404" w:rsidRDefault="0054519B" w14:paraId="08DE63EF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3 roky praxe v oblasti řízení IT projektů,</w:t>
            </w:r>
          </w:p>
          <w:p w:rsidRPr="00B60B57" w:rsidR="0054519B" w:rsidP="00282404" w:rsidRDefault="0054519B" w14:paraId="56AC6A4A" w14:textId="4E3D7075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519B">
              <w:rPr>
                <w:rFonts w:ascii="Arial" w:hAnsi="Arial" w:cs="Arial"/>
                <w:iCs/>
                <w:sz w:val="20"/>
                <w:szCs w:val="20"/>
              </w:rPr>
              <w:t>zkušenost s realizací nejméně jedné dodávky obdobného charakteru jako je předmět této veřejné zakázky, tj. dodávky odpovídající požadavkům na prokázání technické kvalifikace – významných dodávek uvedených výše (dodávka a implementace informačního systému zahrnujícího portálové řešení) v roli projektového manažera nebo obdobné,</w:t>
            </w:r>
          </w:p>
          <w:p w:rsidRPr="00B60B57" w:rsidR="0054519B" w:rsidP="00282404" w:rsidRDefault="0054519B" w14:paraId="2F768801" w14:textId="77777777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certifikace v oblasti projektového řízení (např. PRINCE2 Foundation, PMI CAPM a/nebo IPMA level D apod.).</w:t>
            </w:r>
          </w:p>
        </w:tc>
      </w:tr>
      <w:tr w:rsidRPr="00B60B57" w:rsidR="0054519B" w:rsidTr="00282404" w14:paraId="7CBAA997" w14:textId="77777777">
        <w:tc>
          <w:tcPr>
            <w:tcW w:w="8959" w:type="dxa"/>
            <w:gridSpan w:val="2"/>
            <w:shd w:val="clear" w:color="auto" w:fill="auto"/>
          </w:tcPr>
          <w:p w:rsidRPr="00B60B57" w:rsidR="0054519B" w:rsidP="00282404" w:rsidRDefault="0054519B" w14:paraId="17ABAE14" w14:textId="77777777">
            <w:pPr>
              <w:spacing w:before="60" w:after="60"/>
              <w:ind w:left="32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Zde doplňte požadované údaje.</w:t>
            </w:r>
          </w:p>
          <w:p w:rsidR="0054519B" w:rsidP="00282404" w:rsidRDefault="0054519B" w14:paraId="3041FAE0" w14:textId="77777777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Zadavatel upozorňuje, že v případě, že poměr osoby na pozici člena realizačního k dodavateli bude jiný než pracovněprávní, jedná se o poddodavatele, a dodavatel je povinen předložit doklady v rozsahu požadavků § 83 odst. 1 ZZVZ.</w:t>
            </w:r>
          </w:p>
          <w:p w:rsidRPr="00B60B57" w:rsidR="0054519B" w:rsidP="00282404" w:rsidRDefault="0054519B" w14:paraId="6E423365" w14:textId="77777777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Požadované certifikáty prosím přiložte v prosté kopii jako přílohu tohoto seznamu.</w:t>
            </w:r>
          </w:p>
        </w:tc>
      </w:tr>
      <w:bookmarkEnd w:id="3"/>
    </w:tbl>
    <w:p w:rsidR="0054519B" w:rsidP="0054519B" w:rsidRDefault="0054519B" w14:paraId="20090875" w14:textId="77777777">
      <w:pPr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2155"/>
        <w:gridCol w:w="6804"/>
      </w:tblGrid>
      <w:tr w:rsidRPr="00B60B57" w:rsidR="0054519B" w:rsidTr="00282404" w14:paraId="3F647E06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B60B57" w:rsidR="0054519B" w:rsidP="00282404" w:rsidRDefault="0054519B" w14:paraId="15963B0F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Technik 01</w:t>
            </w:r>
          </w:p>
        </w:tc>
      </w:tr>
      <w:tr w:rsidRPr="00B60B57" w:rsidR="0054519B" w:rsidTr="00282404" w14:paraId="26C4C945" w14:textId="77777777">
        <w:tc>
          <w:tcPr>
            <w:tcW w:w="2155" w:type="dxa"/>
            <w:shd w:val="clear" w:color="auto" w:fill="auto"/>
          </w:tcPr>
          <w:p w:rsidRPr="00B60B57" w:rsidR="0054519B" w:rsidP="00282404" w:rsidRDefault="0054519B" w14:paraId="0D438247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:rsidRPr="00B60B57" w:rsidR="0054519B" w:rsidP="00282404" w:rsidRDefault="0054519B" w14:paraId="71E985F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61FE0C33" w14:textId="77777777">
        <w:tc>
          <w:tcPr>
            <w:tcW w:w="2155" w:type="dxa"/>
            <w:shd w:val="clear" w:color="auto" w:fill="auto"/>
          </w:tcPr>
          <w:p w:rsidRPr="00B60B57" w:rsidR="0054519B" w:rsidP="00282404" w:rsidRDefault="0054519B" w14:paraId="666A17A2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Vztah k dodavateli</w:t>
            </w:r>
          </w:p>
        </w:tc>
        <w:tc>
          <w:tcPr>
            <w:tcW w:w="6804" w:type="dxa"/>
            <w:shd w:val="clear" w:color="auto" w:fill="auto"/>
          </w:tcPr>
          <w:p w:rsidRPr="00B60B57" w:rsidR="0054519B" w:rsidP="00282404" w:rsidRDefault="0054519B" w14:paraId="0F198B3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1CC78DA7" w14:textId="77777777">
        <w:tc>
          <w:tcPr>
            <w:tcW w:w="8959" w:type="dxa"/>
            <w:gridSpan w:val="2"/>
            <w:shd w:val="clear" w:color="auto" w:fill="F2F2F2" w:themeFill="background1" w:themeFillShade="F2"/>
          </w:tcPr>
          <w:p w:rsidRPr="00B60B57" w:rsidR="0054519B" w:rsidP="00282404" w:rsidRDefault="0054519B" w14:paraId="6A26F736" w14:textId="77777777">
            <w:pPr>
              <w:spacing w:before="60" w:after="60"/>
              <w:ind w:left="32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Prokazované zkušenosti:</w:t>
            </w:r>
          </w:p>
          <w:p w:rsidRPr="0054519B" w:rsidR="0054519B" w:rsidP="0054519B" w:rsidRDefault="0054519B" w14:paraId="7794A695" w14:textId="34B8B7EB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519B">
              <w:rPr>
                <w:rFonts w:ascii="Arial" w:hAnsi="Arial" w:cs="Arial"/>
                <w:iCs/>
                <w:sz w:val="20"/>
                <w:szCs w:val="20"/>
              </w:rPr>
              <w:t>Zkušenost s realizací nejméně jedné dodávky obdobného charakteru jako je předmět této veřejné zakázky, tj. dodávky odpovídající požadavkům na prokázání technické kvalifikace – významných dodávek uvedených výše (dodávka a implementace informačního systému zahrnujícího portálové řešení).</w:t>
            </w:r>
          </w:p>
        </w:tc>
      </w:tr>
      <w:tr w:rsidRPr="00B60B57" w:rsidR="0054519B" w:rsidTr="00282404" w14:paraId="04F4C131" w14:textId="77777777">
        <w:tc>
          <w:tcPr>
            <w:tcW w:w="8959" w:type="dxa"/>
            <w:gridSpan w:val="2"/>
            <w:shd w:val="clear" w:color="auto" w:fill="auto"/>
          </w:tcPr>
          <w:p w:rsidRPr="00B60B57" w:rsidR="0054519B" w:rsidP="00282404" w:rsidRDefault="0054519B" w14:paraId="2E920C52" w14:textId="77777777">
            <w:pPr>
              <w:spacing w:before="60" w:after="60"/>
              <w:ind w:left="32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Zde doplňte požadované údaje.</w:t>
            </w:r>
          </w:p>
          <w:p w:rsidRPr="00B60B57" w:rsidR="0054519B" w:rsidP="00282404" w:rsidRDefault="0054519B" w14:paraId="33EF78A9" w14:textId="77777777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Zadavatel upozorňuje, že v případě, že poměr osoby na pozici člena realizačního k dodavateli bude jiný než pracovněprávní, jedná se o poddodavatele, a dodavatel je povinen předložit doklady v rozsahu požadavků § 83 odst. 1 ZZVZ.</w:t>
            </w:r>
          </w:p>
        </w:tc>
      </w:tr>
    </w:tbl>
    <w:p w:rsidRPr="00B60B57" w:rsidR="0054519B" w:rsidP="0054519B" w:rsidRDefault="0054519B" w14:paraId="3CA42774" w14:textId="77777777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firstRow="1" w:lastRow="0" w:firstColumn="1" w:lastColumn="0" w:noHBand="0" w:noVBand="1" w:val="04A0"/>
      </w:tblPr>
      <w:tblGrid>
        <w:gridCol w:w="2155"/>
        <w:gridCol w:w="6804"/>
      </w:tblGrid>
      <w:tr w:rsidRPr="00B60B57" w:rsidR="0054519B" w:rsidTr="00282404" w14:paraId="57670AD2" w14:textId="77777777">
        <w:tc>
          <w:tcPr>
            <w:tcW w:w="8959" w:type="dxa"/>
            <w:gridSpan w:val="2"/>
            <w:shd w:val="clear" w:color="auto" w:fill="D9D9D9" w:themeFill="background1" w:themeFillShade="D9"/>
          </w:tcPr>
          <w:p w:rsidRPr="00B60B57" w:rsidR="0054519B" w:rsidP="00282404" w:rsidRDefault="0054519B" w14:paraId="008A5EE4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B57">
              <w:rPr>
                <w:rFonts w:ascii="Arial" w:hAnsi="Arial" w:cs="Arial"/>
                <w:b/>
                <w:bCs/>
                <w:sz w:val="20"/>
                <w:szCs w:val="20"/>
              </w:rPr>
              <w:t>Technik 02</w:t>
            </w:r>
          </w:p>
        </w:tc>
      </w:tr>
      <w:tr w:rsidRPr="00B60B57" w:rsidR="0054519B" w:rsidTr="00282404" w14:paraId="5B7E4EFA" w14:textId="77777777">
        <w:tc>
          <w:tcPr>
            <w:tcW w:w="2155" w:type="dxa"/>
            <w:shd w:val="clear" w:color="auto" w:fill="auto"/>
          </w:tcPr>
          <w:p w:rsidRPr="00B60B57" w:rsidR="0054519B" w:rsidP="00282404" w:rsidRDefault="0054519B" w14:paraId="27170AC2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:rsidRPr="00B60B57" w:rsidR="0054519B" w:rsidP="00282404" w:rsidRDefault="0054519B" w14:paraId="3A048C12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1715D8C2" w14:textId="77777777">
        <w:tc>
          <w:tcPr>
            <w:tcW w:w="2155" w:type="dxa"/>
            <w:shd w:val="clear" w:color="auto" w:fill="auto"/>
          </w:tcPr>
          <w:p w:rsidRPr="00B60B57" w:rsidR="0054519B" w:rsidP="00282404" w:rsidRDefault="0054519B" w14:paraId="17A8AEC1" w14:textId="77777777">
            <w:pPr>
              <w:spacing w:before="60" w:after="60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B60B57">
              <w:rPr>
                <w:rFonts w:ascii="Arial" w:hAnsi="Arial" w:cs="Arial"/>
                <w:sz w:val="20"/>
                <w:szCs w:val="20"/>
              </w:rPr>
              <w:t>Vztah k dodavateli</w:t>
            </w:r>
          </w:p>
        </w:tc>
        <w:tc>
          <w:tcPr>
            <w:tcW w:w="6804" w:type="dxa"/>
            <w:shd w:val="clear" w:color="auto" w:fill="auto"/>
          </w:tcPr>
          <w:p w:rsidRPr="00B60B57" w:rsidR="0054519B" w:rsidP="00282404" w:rsidRDefault="0054519B" w14:paraId="3D44E51A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60B57" w:rsidR="0054519B" w:rsidTr="00282404" w14:paraId="3142AF6F" w14:textId="77777777">
        <w:tc>
          <w:tcPr>
            <w:tcW w:w="8959" w:type="dxa"/>
            <w:gridSpan w:val="2"/>
            <w:shd w:val="clear" w:color="auto" w:fill="F2F2F2" w:themeFill="background1" w:themeFillShade="F2"/>
          </w:tcPr>
          <w:p w:rsidRPr="00B60B57" w:rsidR="0054519B" w:rsidP="00282404" w:rsidRDefault="0054519B" w14:paraId="3C295ACD" w14:textId="77777777">
            <w:pPr>
              <w:spacing w:before="60" w:after="60"/>
              <w:ind w:left="32"/>
              <w:rPr>
                <w:rFonts w:ascii="Arial" w:hAnsi="Arial" w:cs="Arial"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Cs/>
                <w:sz w:val="20"/>
                <w:szCs w:val="20"/>
              </w:rPr>
              <w:t>Prokazované zkušenosti:</w:t>
            </w:r>
          </w:p>
          <w:p w:rsidRPr="0054519B" w:rsidR="0054519B" w:rsidP="0054519B" w:rsidRDefault="0054519B" w14:paraId="59E4955B" w14:textId="7B6A1153">
            <w:pPr>
              <w:pStyle w:val="Odstavecseseznamem"/>
              <w:numPr>
                <w:ilvl w:val="0"/>
                <w:numId w:val="10"/>
              </w:numPr>
              <w:spacing w:before="60" w:after="60"/>
              <w:ind w:right="129"/>
              <w:contextualSpacing w:val="false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4519B">
              <w:rPr>
                <w:rFonts w:ascii="Arial" w:hAnsi="Arial" w:cs="Arial"/>
                <w:iCs/>
                <w:sz w:val="20"/>
                <w:szCs w:val="20"/>
              </w:rPr>
              <w:t>Zkušenost s realizací nejméně jedné dodávky obdobného charakteru jako je předmět této veřejné zakázky, tj. dodávky odpovídající požadavkům na prokázání technické kvalifikace – významných dodávek uvedených výše (dodávka a implementace informačního systému zahrnujícího portálové řešení).</w:t>
            </w:r>
          </w:p>
        </w:tc>
      </w:tr>
      <w:tr w:rsidRPr="00B60B57" w:rsidR="0054519B" w:rsidTr="00282404" w14:paraId="4829508A" w14:textId="77777777">
        <w:tc>
          <w:tcPr>
            <w:tcW w:w="8959" w:type="dxa"/>
            <w:gridSpan w:val="2"/>
            <w:shd w:val="clear" w:color="auto" w:fill="auto"/>
          </w:tcPr>
          <w:p w:rsidRPr="00B60B57" w:rsidR="0054519B" w:rsidP="00282404" w:rsidRDefault="0054519B" w14:paraId="6650F3F6" w14:textId="77777777">
            <w:pPr>
              <w:spacing w:before="60" w:after="60"/>
              <w:ind w:left="32" w:right="1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Zde doplňte požadované údaje.</w:t>
            </w:r>
          </w:p>
          <w:p w:rsidRPr="00B60B57" w:rsidR="0054519B" w:rsidP="00282404" w:rsidRDefault="0054519B" w14:paraId="4AAC1EE0" w14:textId="77777777">
            <w:pPr>
              <w:spacing w:before="60" w:after="60"/>
              <w:ind w:left="32" w:right="12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0B57">
              <w:rPr>
                <w:rFonts w:ascii="Arial" w:hAnsi="Arial" w:cs="Arial"/>
                <w:i/>
                <w:iCs/>
                <w:sz w:val="20"/>
                <w:szCs w:val="20"/>
              </w:rPr>
              <w:t>Zadavatel upozorňuje, že v případě, že poměr osoby na pozici člena realizačního k dodavateli bude jiný než pracovněprávní, jedná se o poddodavatele, a dodavatel je povinen předložit doklady v rozsahu požadavků § 83 odst. 1 ZZVZ.</w:t>
            </w:r>
          </w:p>
        </w:tc>
      </w:tr>
    </w:tbl>
    <w:p w:rsidR="0054519B" w:rsidP="0054519B" w:rsidRDefault="0054519B" w14:paraId="366B86EB" w14:textId="5623C79A"/>
    <w:sectPr w:rsidR="0054519B" w:rsidSect="00C448CA">
      <w:headerReference w:type="default" r:id="rId8"/>
      <w:footerReference w:type="default" r:id="rId9"/>
      <w:pgSz w:w="11906" w:h="16838"/>
      <w:pgMar w:top="1418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44575" w:rsidP="0032607C" w:rsidRDefault="00044575" w14:paraId="6E963CEF" w14:textId="77777777">
      <w:pPr>
        <w:spacing w:after="0" w:line="240" w:lineRule="auto"/>
      </w:pPr>
      <w:r>
        <w:separator/>
      </w:r>
    </w:p>
  </w:endnote>
  <w:endnote w:type="continuationSeparator" w:id="0">
    <w:p w:rsidR="00044575" w:rsidP="0032607C" w:rsidRDefault="00044575" w14:paraId="3B649A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B387A" w:rsidR="00733F69" w:rsidRDefault="00DD526D" w14:paraId="2C48420F" w14:textId="21D5701B">
    <w:pPr>
      <w:pStyle w:val="Zpa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6"/>
        <w:szCs w:val="16"/>
      </w:rPr>
      <w:t>PO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CC401D" w:rsidR="00C54C69">
      <w:rPr>
        <w:rFonts w:ascii="Arial" w:hAnsi="Arial" w:cs="Arial"/>
        <w:i/>
        <w:iCs/>
        <w:noProof/>
        <w:sz w:val="16"/>
        <w:szCs w:val="16"/>
      </w:rPr>
      <w:instrText xml:space="preserve"> FILENAME   \* MERGEFORMAT </w:instrTex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separate"/>
    </w:r>
    <w:r w:rsidRPr="00CC401D" w:rsidR="004D6C92">
      <w:rPr>
        <w:rFonts w:ascii="Arial" w:hAnsi="Arial" w:cs="Arial"/>
        <w:i/>
        <w:iCs/>
        <w:noProof/>
        <w:sz w:val="16"/>
        <w:szCs w:val="16"/>
      </w:rPr>
      <w:t>_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P</w:t>
    </w:r>
    <w:r w:rsidRPr="00CC401D" w:rsidR="00492D05">
      <w:rPr>
        <w:rFonts w:ascii="Arial" w:hAnsi="Arial" w:cs="Arial"/>
        <w:i/>
        <w:iCs/>
        <w:noProof/>
        <w:sz w:val="16"/>
        <w:szCs w:val="16"/>
      </w:rPr>
      <w:t>0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t>3-Cestne_prohlaseni</w:t>
    </w:r>
    <w:r w:rsidRPr="00CC401D" w:rsidR="00C54C69">
      <w:rPr>
        <w:rFonts w:ascii="Arial" w:hAnsi="Arial" w:cs="Arial"/>
        <w:i/>
        <w:iCs/>
        <w:noProof/>
        <w:sz w:val="16"/>
        <w:szCs w:val="16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ab/>
    </w:r>
    <w:r w:rsidRPr="009B387A" w:rsidR="000C08E7">
      <w:rPr>
        <w:rFonts w:ascii="Arial" w:hAnsi="Arial" w:cs="Arial"/>
        <w:i/>
        <w:iCs/>
        <w:sz w:val="18"/>
        <w:szCs w:val="18"/>
      </w:rPr>
      <w:tab/>
    </w:r>
    <w:r w:rsidRPr="009B387A" w:rsidR="00101FDB">
      <w:rPr>
        <w:rFonts w:ascii="Arial" w:hAnsi="Arial" w:cs="Arial"/>
        <w:i/>
        <w:iCs/>
        <w:sz w:val="18"/>
        <w:szCs w:val="18"/>
      </w:rPr>
      <w:fldChar w:fldCharType="begin"/>
    </w:r>
    <w:r w:rsidRPr="009B387A" w:rsidR="00733F69">
      <w:rPr>
        <w:rFonts w:ascii="Arial" w:hAnsi="Arial" w:cs="Arial"/>
        <w:i/>
        <w:iCs/>
        <w:sz w:val="18"/>
        <w:szCs w:val="18"/>
      </w:rPr>
      <w:instrText xml:space="preserve"> PAGE   \* MERGEFORMAT </w:instrText>
    </w:r>
    <w:r w:rsidRPr="009B387A" w:rsidR="00101FDB">
      <w:rPr>
        <w:rFonts w:ascii="Arial" w:hAnsi="Arial" w:cs="Arial"/>
        <w:i/>
        <w:iCs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101FDB">
      <w:rPr>
        <w:rFonts w:ascii="Arial" w:hAnsi="Arial" w:cs="Arial"/>
        <w:i/>
        <w:iCs/>
        <w:sz w:val="18"/>
        <w:szCs w:val="18"/>
      </w:rPr>
      <w:fldChar w:fldCharType="end"/>
    </w:r>
    <w:r w:rsidRPr="009B387A" w:rsidR="00733F69">
      <w:rPr>
        <w:rFonts w:ascii="Arial" w:hAnsi="Arial" w:cs="Arial"/>
        <w:i/>
        <w:iCs/>
        <w:sz w:val="18"/>
        <w:szCs w:val="18"/>
      </w:rPr>
      <w:t xml:space="preserve"> / 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begin"/>
    </w:r>
    <w:r w:rsidRPr="009B387A" w:rsidR="0094528A">
      <w:rPr>
        <w:rFonts w:ascii="Arial" w:hAnsi="Arial" w:cs="Arial"/>
        <w:i/>
        <w:iCs/>
        <w:noProof/>
        <w:sz w:val="18"/>
        <w:szCs w:val="18"/>
      </w:rPr>
      <w:instrText xml:space="preserve"> NUMPAGES   \* MERGEFORMAT </w:instrTex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separate"/>
    </w:r>
    <w:r w:rsidRPr="009B387A" w:rsidR="00A93A71">
      <w:rPr>
        <w:rFonts w:ascii="Arial" w:hAnsi="Arial" w:cs="Arial"/>
        <w:i/>
        <w:iCs/>
        <w:noProof/>
        <w:sz w:val="18"/>
        <w:szCs w:val="18"/>
      </w:rPr>
      <w:t>1</w:t>
    </w:r>
    <w:r w:rsidRPr="009B387A" w:rsidR="0094528A">
      <w:rPr>
        <w:rFonts w:ascii="Arial" w:hAnsi="Arial" w:cs="Arial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44575" w:rsidP="0032607C" w:rsidRDefault="00044575" w14:paraId="7D9F3172" w14:textId="77777777">
      <w:pPr>
        <w:spacing w:after="0" w:line="240" w:lineRule="auto"/>
      </w:pPr>
      <w:r>
        <w:separator/>
      </w:r>
    </w:p>
  </w:footnote>
  <w:footnote w:type="continuationSeparator" w:id="0">
    <w:p w:rsidR="00044575" w:rsidP="0032607C" w:rsidRDefault="00044575" w14:paraId="25D048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57987" w:rsidRDefault="00CB1C4B" w14:paraId="2FF9362A" w14:textId="65EA0230">
    <w:pPr>
      <w:pStyle w:val="Zhlav"/>
    </w:pPr>
    <w:r w:rsidRPr="001C1FC2">
      <w:rPr>
        <w:noProof/>
      </w:rPr>
      <w:drawing>
        <wp:anchor distT="0" distB="0" distL="114300" distR="114300" simplePos="false" relativeHeight="251659264" behindDoc="true" locked="false" layoutInCell="true" allowOverlap="true" wp14:anchorId="50E43BF6" wp14:editId="087E0748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048039" cy="589998"/>
          <wp:effectExtent l="0" t="0" r="0" b="635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A22">
      <w:tab/>
      <w:t xml:space="preserve">                          </w:t>
    </w:r>
    <w:r w:rsidRPr="001C1FC2">
      <w:rPr>
        <w:noProof/>
      </w:rPr>
      <w:drawing>
        <wp:anchor distT="0" distB="0" distL="114300" distR="114300" simplePos="false" relativeHeight="251661312" behindDoc="true" locked="false" layoutInCell="true" allowOverlap="true" wp14:anchorId="70D3DBEE" wp14:editId="0AA92E0E">
          <wp:simplePos x="0" y="0"/>
          <wp:positionH relativeFrom="margin">
            <wp:posOffset>152400</wp:posOffset>
          </wp:positionH>
          <wp:positionV relativeFrom="paragraph">
            <wp:posOffset>151765</wp:posOffset>
          </wp:positionV>
          <wp:extent cx="1048039" cy="589998"/>
          <wp:effectExtent l="0" t="0" r="0" b="635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39" cy="58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A22">
      <w:t xml:space="preserve">                                          </w:t>
    </w:r>
  </w:p>
  <w:p w:rsidR="00AC44C5" w:rsidRDefault="00AC44C5" w14:paraId="66F5000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1EE7"/>
    <w:multiLevelType w:val="hybridMultilevel"/>
    <w:tmpl w:val="B5EA4FB6"/>
    <w:lvl w:ilvl="0" w:tplc="95AC57F4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91045F"/>
    <w:multiLevelType w:val="hybridMultilevel"/>
    <w:tmpl w:val="281E6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68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5"/>
    <w:rsid w:val="00001F54"/>
    <w:rsid w:val="00012781"/>
    <w:rsid w:val="0002141C"/>
    <w:rsid w:val="000315E8"/>
    <w:rsid w:val="00044575"/>
    <w:rsid w:val="00057B8E"/>
    <w:rsid w:val="00074AAB"/>
    <w:rsid w:val="00084AAF"/>
    <w:rsid w:val="000B1354"/>
    <w:rsid w:val="000C08E7"/>
    <w:rsid w:val="000D2F7C"/>
    <w:rsid w:val="00101FDB"/>
    <w:rsid w:val="001352AC"/>
    <w:rsid w:val="00175293"/>
    <w:rsid w:val="001E26E1"/>
    <w:rsid w:val="001E42EE"/>
    <w:rsid w:val="001E7B42"/>
    <w:rsid w:val="001F38EB"/>
    <w:rsid w:val="001F7FB1"/>
    <w:rsid w:val="00223CCD"/>
    <w:rsid w:val="00253DDE"/>
    <w:rsid w:val="002613FA"/>
    <w:rsid w:val="002659F3"/>
    <w:rsid w:val="00276180"/>
    <w:rsid w:val="003132CE"/>
    <w:rsid w:val="00317ABF"/>
    <w:rsid w:val="0032607C"/>
    <w:rsid w:val="00357987"/>
    <w:rsid w:val="0036636E"/>
    <w:rsid w:val="003725DD"/>
    <w:rsid w:val="00374A7E"/>
    <w:rsid w:val="00375C21"/>
    <w:rsid w:val="003931B4"/>
    <w:rsid w:val="003A14D5"/>
    <w:rsid w:val="003A4C65"/>
    <w:rsid w:val="003C1D60"/>
    <w:rsid w:val="00477246"/>
    <w:rsid w:val="00492D05"/>
    <w:rsid w:val="004A6CCD"/>
    <w:rsid w:val="004D6C92"/>
    <w:rsid w:val="004E503D"/>
    <w:rsid w:val="004F0C4B"/>
    <w:rsid w:val="00500E8F"/>
    <w:rsid w:val="005036AE"/>
    <w:rsid w:val="00520F8F"/>
    <w:rsid w:val="00542409"/>
    <w:rsid w:val="0054519B"/>
    <w:rsid w:val="00551CE7"/>
    <w:rsid w:val="00585747"/>
    <w:rsid w:val="00586AC2"/>
    <w:rsid w:val="005B7732"/>
    <w:rsid w:val="005D0CFA"/>
    <w:rsid w:val="005D5D85"/>
    <w:rsid w:val="005E6EFE"/>
    <w:rsid w:val="005E7B8A"/>
    <w:rsid w:val="0060227F"/>
    <w:rsid w:val="006078A3"/>
    <w:rsid w:val="006165C5"/>
    <w:rsid w:val="00622F89"/>
    <w:rsid w:val="00660E71"/>
    <w:rsid w:val="006810FD"/>
    <w:rsid w:val="00695AB0"/>
    <w:rsid w:val="006E1EA8"/>
    <w:rsid w:val="006E4CF0"/>
    <w:rsid w:val="0072706B"/>
    <w:rsid w:val="007326C1"/>
    <w:rsid w:val="00733F69"/>
    <w:rsid w:val="00743E68"/>
    <w:rsid w:val="007812E5"/>
    <w:rsid w:val="007A0CC3"/>
    <w:rsid w:val="007A2106"/>
    <w:rsid w:val="007D0FF1"/>
    <w:rsid w:val="00847F2A"/>
    <w:rsid w:val="008573CF"/>
    <w:rsid w:val="008675A4"/>
    <w:rsid w:val="008A16C6"/>
    <w:rsid w:val="008A2A0D"/>
    <w:rsid w:val="008C355C"/>
    <w:rsid w:val="008C365B"/>
    <w:rsid w:val="008F1482"/>
    <w:rsid w:val="009035C4"/>
    <w:rsid w:val="00917F2E"/>
    <w:rsid w:val="00930A2C"/>
    <w:rsid w:val="0094528A"/>
    <w:rsid w:val="00953DB7"/>
    <w:rsid w:val="00973477"/>
    <w:rsid w:val="00982CE7"/>
    <w:rsid w:val="009B0448"/>
    <w:rsid w:val="009B2AEA"/>
    <w:rsid w:val="009B387A"/>
    <w:rsid w:val="009B43CB"/>
    <w:rsid w:val="009E142E"/>
    <w:rsid w:val="009F727E"/>
    <w:rsid w:val="009F7A92"/>
    <w:rsid w:val="00A010C5"/>
    <w:rsid w:val="00A1591C"/>
    <w:rsid w:val="00A210BF"/>
    <w:rsid w:val="00A30946"/>
    <w:rsid w:val="00A43678"/>
    <w:rsid w:val="00A52F74"/>
    <w:rsid w:val="00A74854"/>
    <w:rsid w:val="00A86702"/>
    <w:rsid w:val="00A93A71"/>
    <w:rsid w:val="00A97F8E"/>
    <w:rsid w:val="00AA057F"/>
    <w:rsid w:val="00AA2AB0"/>
    <w:rsid w:val="00AC44C5"/>
    <w:rsid w:val="00AF0EDF"/>
    <w:rsid w:val="00B14E87"/>
    <w:rsid w:val="00B22545"/>
    <w:rsid w:val="00B35842"/>
    <w:rsid w:val="00B37147"/>
    <w:rsid w:val="00BA6901"/>
    <w:rsid w:val="00BB143A"/>
    <w:rsid w:val="00BE734E"/>
    <w:rsid w:val="00BF2E36"/>
    <w:rsid w:val="00C13987"/>
    <w:rsid w:val="00C31596"/>
    <w:rsid w:val="00C448CA"/>
    <w:rsid w:val="00C54C69"/>
    <w:rsid w:val="00C62F3F"/>
    <w:rsid w:val="00CA558D"/>
    <w:rsid w:val="00CA67CF"/>
    <w:rsid w:val="00CB1C4B"/>
    <w:rsid w:val="00CC401D"/>
    <w:rsid w:val="00CC4E54"/>
    <w:rsid w:val="00CD4EA2"/>
    <w:rsid w:val="00CE20BA"/>
    <w:rsid w:val="00D16154"/>
    <w:rsid w:val="00D426D6"/>
    <w:rsid w:val="00D67D03"/>
    <w:rsid w:val="00D97867"/>
    <w:rsid w:val="00DB18A8"/>
    <w:rsid w:val="00DD526D"/>
    <w:rsid w:val="00DD5D51"/>
    <w:rsid w:val="00DD5F56"/>
    <w:rsid w:val="00E03802"/>
    <w:rsid w:val="00E050FE"/>
    <w:rsid w:val="00E35CBD"/>
    <w:rsid w:val="00E372DA"/>
    <w:rsid w:val="00E54A42"/>
    <w:rsid w:val="00EA18D5"/>
    <w:rsid w:val="00EA547E"/>
    <w:rsid w:val="00EB4B82"/>
    <w:rsid w:val="00EC1927"/>
    <w:rsid w:val="00EC7B5B"/>
    <w:rsid w:val="00ED09AF"/>
    <w:rsid w:val="00ED6C63"/>
    <w:rsid w:val="00EF7C93"/>
    <w:rsid w:val="00F13138"/>
    <w:rsid w:val="00F32A22"/>
    <w:rsid w:val="00F43C1E"/>
    <w:rsid w:val="00F4635B"/>
    <w:rsid w:val="00FF34AE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6865" v:ext="edit"/>
    <o:shapelayout v:ext="edit">
      <o:idmap data="1" v:ext="edit"/>
    </o:shapelayout>
  </w:shapeDefaults>
  <w:decimalSymbol w:val=","/>
  <w:listSeparator w:val=";"/>
  <w14:docId w14:val="15FB5966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01FDB"/>
  </w:style>
  <w:style w:type="paragraph" w:styleId="Nadpis1">
    <w:name w:val="heading 1"/>
    <w:basedOn w:val="Normln"/>
    <w:next w:val="Normln"/>
    <w:link w:val="Nadpis1Char"/>
    <w:qFormat/>
    <w:rsid w:val="00CB1C4B"/>
    <w:pPr>
      <w:keepNext/>
      <w:keepLines/>
      <w:pageBreakBefore/>
      <w:numPr>
        <w:numId w:val="5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B1C4B"/>
    <w:pPr>
      <w:keepNext/>
      <w:keepLines/>
      <w:numPr>
        <w:ilvl w:val="1"/>
        <w:numId w:val="5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B1C4B"/>
    <w:pPr>
      <w:keepNext/>
      <w:keepLines/>
      <w:numPr>
        <w:ilvl w:val="2"/>
        <w:numId w:val="5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B1C4B"/>
    <w:pPr>
      <w:keepNext/>
      <w:keepLines/>
      <w:numPr>
        <w:ilvl w:val="3"/>
        <w:numId w:val="5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B1C4B"/>
    <w:pPr>
      <w:keepNext/>
      <w:keepLines/>
      <w:numPr>
        <w:ilvl w:val="4"/>
        <w:numId w:val="5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B1C4B"/>
    <w:pPr>
      <w:keepNext/>
      <w:keepLines/>
      <w:numPr>
        <w:ilvl w:val="5"/>
        <w:numId w:val="5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B1C4B"/>
    <w:pPr>
      <w:keepNext/>
      <w:keepLines/>
      <w:numPr>
        <w:ilvl w:val="6"/>
        <w:numId w:val="5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C4B"/>
    <w:pPr>
      <w:keepNext/>
      <w:keepLines/>
      <w:numPr>
        <w:ilvl w:val="7"/>
        <w:numId w:val="5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C4B"/>
    <w:pPr>
      <w:keepNext/>
      <w:keepLines/>
      <w:numPr>
        <w:ilvl w:val="8"/>
        <w:numId w:val="5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3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4A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F34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4A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34AE"/>
    <w:rPr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A30946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A30946"/>
    <w:rPr>
      <w:rFonts w:ascii="Arial" w:hAnsi="Arial" w:eastAsia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5036AE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5036AE"/>
    <w:rPr>
      <w:rFonts w:ascii="Arial" w:hAnsi="Arial" w:eastAsia="Times New Roman" w:cs="Arial"/>
      <w:b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rsid w:val="00CB1C4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B1C4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B1C4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B1C4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B1C4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B1C4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B1C4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B1C4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Style9" w:customStyle="true">
    <w:name w:val="Style9"/>
    <w:basedOn w:val="Normln"/>
    <w:rsid w:val="0054519B"/>
    <w:pPr>
      <w:widowControl w:val="false"/>
      <w:autoSpaceDE w:val="false"/>
      <w:autoSpaceDN w:val="false"/>
      <w:adjustRightInd w:val="false"/>
      <w:spacing w:before="120" w:after="0" w:line="272" w:lineRule="exac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ntStyle38" w:customStyle="true">
    <w:name w:val="Font Style38"/>
    <w:rsid w:val="0054519B"/>
    <w:rPr>
      <w:rFonts w:ascii="Times New Roman" w:hAnsi="Times New Roman"/>
      <w:color w:val="000000"/>
      <w:sz w:val="20"/>
    </w:r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54519B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307609-D968-4829-8A21-11A954153D6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1145</properties:Words>
  <properties:Characters>6762</properties:Characters>
  <properties:Lines>56</properties:Lines>
  <properties:Paragraphs>15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2021-05-19T13:24:00Z</dcterms:created>
  <dc:creator/>
  <cp:lastModifiedBy/>
  <dcterms:modified xmlns:xsi="http://www.w3.org/2001/XMLSchema-instance" xsi:type="dcterms:W3CDTF">2022-03-03T15:36:00Z</dcterms:modified>
  <cp:revision>6</cp:revision>
  <dc:title/>
</cp:coreProperties>
</file>