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7B4B68" w:rsidR="007B4B68" w:rsidP="00C31308" w:rsidRDefault="007B4B68" w14:paraId="61E2D331" w14:textId="52DCFEDF">
      <w:pPr>
        <w:rPr>
          <w:rFonts w:ascii="Palatino Linotype" w:hAnsi="Palatino Linotype" w:cs="Arial" w:eastAsiaTheme="minorEastAsia"/>
          <w:b/>
          <w:bCs/>
          <w:sz w:val="20"/>
          <w:szCs w:val="20"/>
        </w:rPr>
      </w:pPr>
      <w:r w:rsidRPr="007B4B68">
        <w:rPr>
          <w:rFonts w:ascii="Palatino Linotype" w:hAnsi="Palatino Linotype" w:cs="Arial" w:eastAsiaTheme="minorEastAsia"/>
          <w:b/>
          <w:bCs/>
          <w:sz w:val="20"/>
          <w:szCs w:val="20"/>
        </w:rPr>
        <w:t xml:space="preserve">Příloha č. </w:t>
      </w:r>
      <w:r w:rsidR="00A4154A">
        <w:rPr>
          <w:rFonts w:ascii="Palatino Linotype" w:hAnsi="Palatino Linotype" w:cs="Arial" w:eastAsiaTheme="minorEastAsia"/>
          <w:b/>
          <w:bCs/>
          <w:sz w:val="20"/>
          <w:szCs w:val="20"/>
        </w:rPr>
        <w:t>9</w:t>
      </w:r>
      <w:r>
        <w:rPr>
          <w:rFonts w:ascii="Palatino Linotype" w:hAnsi="Palatino Linotype" w:cs="Arial" w:eastAsiaTheme="minorEastAsia"/>
          <w:b/>
          <w:bCs/>
          <w:sz w:val="20"/>
          <w:szCs w:val="20"/>
        </w:rPr>
        <w:t xml:space="preserve"> Zadávací dokumentace:</w:t>
      </w:r>
    </w:p>
    <w:p w:rsidR="003D4A69" w:rsidP="002C015F" w:rsidRDefault="00A4154A" w14:paraId="3B83E13E" w14:textId="77777777">
      <w:pPr>
        <w:spacing w:before="60"/>
        <w:jc w:val="center"/>
        <w:rPr>
          <w:rFonts w:ascii="Palatino Linotype" w:hAnsi="Palatino Linotype" w:cs="Arial" w:eastAsiaTheme="minorEastAsia"/>
          <w:b/>
          <w:bCs/>
          <w:sz w:val="28"/>
          <w:szCs w:val="28"/>
        </w:rPr>
      </w:pPr>
      <w:r w:rsidRPr="00A4154A">
        <w:rPr>
          <w:rFonts w:ascii="Palatino Linotype" w:hAnsi="Palatino Linotype" w:cs="Arial" w:eastAsiaTheme="minorEastAsia"/>
          <w:b/>
          <w:bCs/>
          <w:sz w:val="28"/>
          <w:szCs w:val="28"/>
        </w:rPr>
        <w:t xml:space="preserve">PŘEHLED NABÍDNUTÝCH </w:t>
      </w:r>
    </w:p>
    <w:p w:rsidRPr="007B4B68" w:rsidR="00C0169B" w:rsidP="002C015F" w:rsidRDefault="00A4154A" w14:paraId="422ABCB2" w14:textId="41DDAF6A">
      <w:pPr>
        <w:spacing w:after="60"/>
        <w:jc w:val="center"/>
        <w:rPr>
          <w:rFonts w:ascii="Palatino Linotype" w:hAnsi="Palatino Linotype" w:cs="Arial" w:eastAsiaTheme="minorEastAsia"/>
          <w:b/>
          <w:bCs/>
          <w:sz w:val="28"/>
          <w:szCs w:val="28"/>
        </w:rPr>
      </w:pPr>
      <w:r w:rsidRPr="00A4154A">
        <w:rPr>
          <w:rFonts w:ascii="Palatino Linotype" w:hAnsi="Palatino Linotype" w:cs="Arial" w:eastAsiaTheme="minorEastAsia"/>
          <w:b/>
          <w:bCs/>
          <w:sz w:val="28"/>
          <w:szCs w:val="28"/>
        </w:rPr>
        <w:t xml:space="preserve">ROZŠIŘUJÍCÍCH </w:t>
      </w:r>
      <w:r w:rsidR="00851545">
        <w:rPr>
          <w:rFonts w:ascii="Palatino Linotype" w:hAnsi="Palatino Linotype" w:cs="Arial" w:eastAsiaTheme="minorEastAsia"/>
          <w:b/>
          <w:bCs/>
          <w:sz w:val="28"/>
          <w:szCs w:val="28"/>
        </w:rPr>
        <w:t>FUNKCIONALIT</w:t>
      </w:r>
      <w:r w:rsidRPr="00A4154A">
        <w:rPr>
          <w:rFonts w:ascii="Palatino Linotype" w:hAnsi="Palatino Linotype" w:cs="Arial" w:eastAsiaTheme="minorEastAsia"/>
          <w:b/>
          <w:bCs/>
          <w:sz w:val="28"/>
          <w:szCs w:val="28"/>
        </w:rPr>
        <w:t xml:space="preserve"> WEBOVÝCH STRÁNEK</w:t>
      </w: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2831"/>
        <w:gridCol w:w="6797"/>
      </w:tblGrid>
      <w:tr w:rsidRPr="00627C0D" w:rsidR="00C0169B" w:rsidTr="00627C0D" w14:paraId="1F8EF66B" w14:textId="77777777">
        <w:tc>
          <w:tcPr>
            <w:tcW w:w="1470" w:type="pct"/>
            <w:shd w:val="pct10" w:color="auto" w:fill="auto"/>
            <w:vAlign w:val="center"/>
          </w:tcPr>
          <w:p w:rsidRPr="00627C0D" w:rsidR="00C0169B" w:rsidP="00627C0D" w:rsidRDefault="00C0169B" w14:paraId="7C95E382" w14:textId="77777777">
            <w:pPr>
              <w:autoSpaceDE w:val="false"/>
              <w:autoSpaceDN w:val="false"/>
              <w:adjustRightInd w:val="false"/>
              <w:rPr>
                <w:rFonts w:ascii="Palatino Linotype" w:hAnsi="Palatino Linotype" w:cs="Arial" w:eastAsiaTheme="minorEastAsia"/>
                <w:b/>
              </w:rPr>
            </w:pPr>
            <w:r w:rsidRPr="00627C0D">
              <w:rPr>
                <w:rFonts w:ascii="Palatino Linotype" w:hAnsi="Palatino Linotype" w:cs="Arial" w:eastAsiaTheme="minorEastAsia"/>
                <w:b/>
              </w:rPr>
              <w:t>Název veřejné zakázky</w:t>
            </w:r>
          </w:p>
        </w:tc>
        <w:tc>
          <w:tcPr>
            <w:tcW w:w="3530" w:type="pct"/>
          </w:tcPr>
          <w:p w:rsidRPr="00627C0D" w:rsidR="00C0169B" w:rsidP="00627C0D" w:rsidRDefault="005D50B9" w14:paraId="1D45F32E" w14:textId="6CD9E479">
            <w:pPr>
              <w:jc w:val="both"/>
              <w:rPr>
                <w:rFonts w:ascii="Palatino Linotype" w:hAnsi="Palatino Linotype" w:cs="Arial" w:eastAsiaTheme="minorEastAsia"/>
                <w:b/>
                <w:highlight w:val="yellow"/>
              </w:rPr>
            </w:pPr>
            <w:r w:rsidRPr="005D50B9">
              <w:rPr>
                <w:rFonts w:ascii="Palatino Linotype" w:hAnsi="Palatino Linotype" w:cs="Arial" w:eastAsiaTheme="minorEastAsia"/>
                <w:b/>
              </w:rPr>
              <w:t>Pořízení nových webových stránek</w:t>
            </w:r>
            <w:r w:rsidR="00BE2A8B">
              <w:rPr>
                <w:rFonts w:ascii="Palatino Linotype" w:hAnsi="Palatino Linotype" w:cs="Arial" w:eastAsiaTheme="minorEastAsia"/>
                <w:b/>
              </w:rPr>
              <w:t xml:space="preserve"> II</w:t>
            </w:r>
            <w:r w:rsidR="00144EAF">
              <w:rPr>
                <w:rFonts w:ascii="Palatino Linotype" w:hAnsi="Palatino Linotype" w:cs="Arial" w:eastAsiaTheme="minorEastAsia"/>
                <w:b/>
              </w:rPr>
              <w:t>I</w:t>
            </w:r>
            <w:bookmarkStart w:name="_GoBack" w:id="0"/>
            <w:bookmarkEnd w:id="0"/>
          </w:p>
        </w:tc>
      </w:tr>
      <w:tr w:rsidRPr="007B4B68" w:rsidR="00C0169B" w:rsidTr="00627C0D" w14:paraId="152E83D1" w14:textId="77777777">
        <w:tc>
          <w:tcPr>
            <w:tcW w:w="1470" w:type="pct"/>
            <w:shd w:val="pct10" w:color="auto" w:fill="auto"/>
            <w:vAlign w:val="center"/>
          </w:tcPr>
          <w:p w:rsidRPr="007B4B68" w:rsidR="00C0169B" w:rsidP="00627C0D" w:rsidRDefault="00C0169B" w14:paraId="6489A146" w14:textId="77777777">
            <w:pPr>
              <w:autoSpaceDE w:val="false"/>
              <w:autoSpaceDN w:val="false"/>
              <w:adjustRightInd w:val="false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7B4B68">
              <w:rPr>
                <w:rFonts w:ascii="Palatino Linotype" w:hAnsi="Palatino Linotype" w:cs="Arial" w:eastAsiaTheme="minorEastAsia"/>
                <w:sz w:val="20"/>
                <w:szCs w:val="20"/>
              </w:rPr>
              <w:t>Druh řízení</w:t>
            </w:r>
          </w:p>
        </w:tc>
        <w:tc>
          <w:tcPr>
            <w:tcW w:w="3530" w:type="pct"/>
          </w:tcPr>
          <w:p w:rsidRPr="007B4B68" w:rsidR="00C0169B" w:rsidP="00627C0D" w:rsidRDefault="00C0169B" w14:paraId="0EFCD971" w14:textId="75632431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yellow"/>
              </w:rPr>
            </w:pPr>
            <w:r w:rsidRPr="007B4B68">
              <w:rPr>
                <w:rFonts w:ascii="Palatino Linotype" w:hAnsi="Palatino Linotype" w:cs="Arial" w:eastAsiaTheme="minorEastAsia"/>
                <w:sz w:val="20"/>
                <w:szCs w:val="20"/>
              </w:rPr>
              <w:t>výběrové řízení veřejné zakázky malého rozsahu</w:t>
            </w:r>
          </w:p>
        </w:tc>
      </w:tr>
    </w:tbl>
    <w:p w:rsidRPr="00C31308" w:rsidR="00C0169B" w:rsidP="00627C0D" w:rsidRDefault="00C0169B" w14:paraId="3483B282" w14:textId="3D264978">
      <w:pPr>
        <w:autoSpaceDE w:val="false"/>
        <w:autoSpaceDN w:val="false"/>
        <w:adjustRightInd w:val="false"/>
        <w:jc w:val="center"/>
        <w:rPr>
          <w:rFonts w:ascii="Palatino Linotype" w:hAnsi="Palatino Linotype" w:cs="Arial" w:eastAsiaTheme="minorEastAsia"/>
          <w:sz w:val="10"/>
          <w:szCs w:val="10"/>
        </w:rPr>
      </w:pPr>
    </w:p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835"/>
        <w:gridCol w:w="6799"/>
      </w:tblGrid>
      <w:tr w:rsidRPr="007B4B68" w:rsidR="00851545" w:rsidTr="00DF0D7F" w14:paraId="0307A16C" w14:textId="77777777">
        <w:trPr>
          <w:trHeight w:val="284"/>
        </w:trPr>
        <w:tc>
          <w:tcPr>
            <w:tcW w:w="2835" w:type="dxa"/>
            <w:shd w:val="pct10" w:color="auto" w:fill="auto"/>
          </w:tcPr>
          <w:p w:rsidRPr="007B4B68" w:rsidR="00851545" w:rsidP="00851545" w:rsidRDefault="00851545" w14:paraId="54EB737F" w14:textId="77777777">
            <w:pPr>
              <w:suppressAutoHyphens/>
              <w:ind w:left="-57" w:right="-109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7B4B68"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  <w:t>Zadavatel:</w:t>
            </w:r>
          </w:p>
        </w:tc>
        <w:tc>
          <w:tcPr>
            <w:tcW w:w="6799" w:type="dxa"/>
            <w:vAlign w:val="center"/>
          </w:tcPr>
          <w:p w:rsidRPr="00851545" w:rsidR="00851545" w:rsidP="00851545" w:rsidRDefault="00851545" w14:paraId="0CABA63C" w14:textId="531D8D97">
            <w:pPr>
              <w:suppressAutoHyphens/>
              <w:ind w:left="-57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851545">
              <w:rPr>
                <w:rFonts w:ascii="Palatino Linotype" w:hAnsi="Palatino Linotype" w:eastAsia="Calibri" w:cs="Palatino Linotype"/>
                <w:b/>
                <w:sz w:val="20"/>
              </w:rPr>
              <w:t>Město Slatiňany</w:t>
            </w:r>
          </w:p>
        </w:tc>
      </w:tr>
      <w:tr w:rsidRPr="007B4B68" w:rsidR="00851545" w:rsidTr="00DF0D7F" w14:paraId="62A72A1D" w14:textId="77777777">
        <w:trPr>
          <w:trHeight w:val="284"/>
        </w:trPr>
        <w:tc>
          <w:tcPr>
            <w:tcW w:w="2835" w:type="dxa"/>
            <w:shd w:val="pct10" w:color="auto" w:fill="auto"/>
          </w:tcPr>
          <w:p w:rsidRPr="007B4B68" w:rsidR="00851545" w:rsidP="00851545" w:rsidRDefault="00851545" w14:paraId="56C85B5D" w14:textId="77777777">
            <w:pPr>
              <w:suppressAutoHyphens/>
              <w:ind w:left="-57" w:right="-109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7B4B68">
              <w:rPr>
                <w:rFonts w:ascii="Palatino Linotype" w:hAnsi="Palatino Linotype" w:eastAsia="Calibri" w:cs="Palatino Linotype"/>
                <w:bCs/>
                <w:sz w:val="20"/>
                <w:szCs w:val="20"/>
              </w:rPr>
              <w:t>sídlo</w:t>
            </w:r>
            <w:r w:rsidRPr="007B4B68"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  <w:t>:</w:t>
            </w:r>
          </w:p>
        </w:tc>
        <w:tc>
          <w:tcPr>
            <w:tcW w:w="6799" w:type="dxa"/>
            <w:vAlign w:val="center"/>
          </w:tcPr>
          <w:p w:rsidRPr="00851545" w:rsidR="00851545" w:rsidP="00851545" w:rsidRDefault="00851545" w14:paraId="3160E8CB" w14:textId="0134482F">
            <w:pPr>
              <w:suppressAutoHyphens/>
              <w:ind w:left="-57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851545">
              <w:rPr>
                <w:rFonts w:ascii="Palatino Linotype" w:hAnsi="Palatino Linotype"/>
                <w:color w:val="000000"/>
                <w:sz w:val="20"/>
              </w:rPr>
              <w:t>T. G. Masaryka 36, Slatiňany, PSČ 538 21</w:t>
            </w:r>
          </w:p>
        </w:tc>
      </w:tr>
      <w:tr w:rsidRPr="007B4B68" w:rsidR="00851545" w:rsidTr="00DF0D7F" w14:paraId="2C333E2D" w14:textId="77777777">
        <w:trPr>
          <w:trHeight w:val="284"/>
        </w:trPr>
        <w:tc>
          <w:tcPr>
            <w:tcW w:w="2835" w:type="dxa"/>
            <w:shd w:val="pct10" w:color="auto" w:fill="auto"/>
          </w:tcPr>
          <w:p w:rsidRPr="007B4B68" w:rsidR="00851545" w:rsidP="00851545" w:rsidRDefault="00851545" w14:paraId="420796B1" w14:textId="77777777">
            <w:pPr>
              <w:suppressAutoHyphens/>
              <w:ind w:left="-57" w:right="-109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7B4B68">
              <w:rPr>
                <w:rFonts w:ascii="Palatino Linotype" w:hAnsi="Palatino Linotype" w:cs="Palatino Linotype"/>
                <w:sz w:val="20"/>
                <w:szCs w:val="20"/>
              </w:rPr>
              <w:t>IČ:</w:t>
            </w:r>
          </w:p>
        </w:tc>
        <w:tc>
          <w:tcPr>
            <w:tcW w:w="6799" w:type="dxa"/>
            <w:vAlign w:val="center"/>
          </w:tcPr>
          <w:p w:rsidRPr="00851545" w:rsidR="00851545" w:rsidP="00851545" w:rsidRDefault="00851545" w14:paraId="4A2D7691" w14:textId="24BBE99E">
            <w:pPr>
              <w:suppressAutoHyphens/>
              <w:ind w:left="-57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851545">
              <w:rPr>
                <w:rFonts w:ascii="Palatino Linotype" w:hAnsi="Palatino Linotype"/>
                <w:bCs/>
                <w:sz w:val="20"/>
              </w:rPr>
              <w:t>00270920</w:t>
            </w:r>
          </w:p>
        </w:tc>
      </w:tr>
      <w:tr w:rsidRPr="007B4B68" w:rsidR="00851545" w:rsidTr="00DF0D7F" w14:paraId="77ECE507" w14:textId="77777777">
        <w:trPr>
          <w:trHeight w:val="284"/>
        </w:trPr>
        <w:tc>
          <w:tcPr>
            <w:tcW w:w="2835" w:type="dxa"/>
            <w:shd w:val="pct10" w:color="auto" w:fill="auto"/>
          </w:tcPr>
          <w:p w:rsidRPr="007B4B68" w:rsidR="00851545" w:rsidP="00851545" w:rsidRDefault="00851545" w14:paraId="44E4FE58" w14:textId="77777777">
            <w:pPr>
              <w:suppressAutoHyphens/>
              <w:ind w:left="-57" w:right="-113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7B4B68">
              <w:rPr>
                <w:rFonts w:ascii="Palatino Linotype" w:hAnsi="Palatino Linotype" w:cs="Palatino Linotype"/>
                <w:sz w:val="20"/>
                <w:szCs w:val="20"/>
              </w:rPr>
              <w:t>DIČ:</w:t>
            </w:r>
          </w:p>
        </w:tc>
        <w:tc>
          <w:tcPr>
            <w:tcW w:w="6799" w:type="dxa"/>
            <w:vAlign w:val="center"/>
          </w:tcPr>
          <w:p w:rsidRPr="00851545" w:rsidR="00851545" w:rsidP="00851545" w:rsidRDefault="00851545" w14:paraId="709A8212" w14:textId="4CAC1511">
            <w:pPr>
              <w:suppressAutoHyphens/>
              <w:ind w:left="-57" w:right="-113"/>
              <w:rPr>
                <w:rFonts w:ascii="Palatino Linotype" w:hAnsi="Palatino Linotype" w:cs="Tahoma"/>
                <w:bCs/>
                <w:color w:val="000000"/>
                <w:sz w:val="20"/>
                <w:szCs w:val="20"/>
              </w:rPr>
            </w:pPr>
            <w:r w:rsidRPr="00851545">
              <w:rPr>
                <w:rFonts w:ascii="Palatino Linotype" w:hAnsi="Palatino Linotype" w:cs="Tahoma"/>
                <w:bCs/>
                <w:color w:val="000000"/>
                <w:sz w:val="20"/>
              </w:rPr>
              <w:t>CZ00270920</w:t>
            </w:r>
          </w:p>
        </w:tc>
      </w:tr>
      <w:tr w:rsidRPr="007B4B68" w:rsidR="00851545" w:rsidTr="00DF0D7F" w14:paraId="6A81F413" w14:textId="77777777">
        <w:trPr>
          <w:trHeight w:val="284"/>
        </w:trPr>
        <w:tc>
          <w:tcPr>
            <w:tcW w:w="2835" w:type="dxa"/>
            <w:shd w:val="pct10" w:color="auto" w:fill="auto"/>
          </w:tcPr>
          <w:p w:rsidRPr="007B4B68" w:rsidR="00851545" w:rsidP="00851545" w:rsidRDefault="00851545" w14:paraId="561B2C5C" w14:textId="77777777">
            <w:pPr>
              <w:suppressAutoHyphens/>
              <w:ind w:left="-57" w:right="-109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7B4B68">
              <w:rPr>
                <w:rFonts w:ascii="Palatino Linotype" w:hAnsi="Palatino Linotype" w:cs="Palatino Linotype"/>
                <w:sz w:val="20"/>
                <w:szCs w:val="20"/>
              </w:rPr>
              <w:t>zástupce:</w:t>
            </w:r>
          </w:p>
        </w:tc>
        <w:tc>
          <w:tcPr>
            <w:tcW w:w="6799" w:type="dxa"/>
            <w:vAlign w:val="center"/>
          </w:tcPr>
          <w:p w:rsidRPr="00851545" w:rsidR="00851545" w:rsidP="00851545" w:rsidRDefault="00851545" w14:paraId="3BD85AB0" w14:textId="2086EBBA">
            <w:pPr>
              <w:suppressAutoHyphens/>
              <w:ind w:left="-57"/>
              <w:rPr>
                <w:rFonts w:ascii="Palatino Linotype" w:hAnsi="Palatino Linotype"/>
                <w:sz w:val="20"/>
                <w:szCs w:val="20"/>
              </w:rPr>
            </w:pPr>
            <w:r w:rsidRPr="00851545">
              <w:rPr>
                <w:rFonts w:ascii="Palatino Linotype" w:hAnsi="Palatino Linotype"/>
                <w:sz w:val="20"/>
              </w:rPr>
              <w:t>MVDr. Ivan Jeník, starosta</w:t>
            </w:r>
          </w:p>
        </w:tc>
      </w:tr>
    </w:tbl>
    <w:p w:rsidRPr="00C31308" w:rsidR="007B4B68" w:rsidP="00627C0D" w:rsidRDefault="007B4B68" w14:paraId="00DD6766" w14:textId="48D46F9F">
      <w:pPr>
        <w:autoSpaceDE w:val="false"/>
        <w:autoSpaceDN w:val="false"/>
        <w:adjustRightInd w:val="false"/>
        <w:jc w:val="center"/>
        <w:rPr>
          <w:rFonts w:ascii="Palatino Linotype" w:hAnsi="Palatino Linotype" w:cs="Arial" w:eastAsiaTheme="minorEastAsia"/>
          <w:sz w:val="10"/>
          <w:szCs w:val="10"/>
        </w:rPr>
      </w:pP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2831"/>
        <w:gridCol w:w="6797"/>
      </w:tblGrid>
      <w:tr w:rsidRPr="00627C0D" w:rsidR="00C0169B" w:rsidTr="00842314" w14:paraId="029F6A7F" w14:textId="77777777">
        <w:tc>
          <w:tcPr>
            <w:tcW w:w="5000" w:type="pct"/>
            <w:gridSpan w:val="2"/>
            <w:shd w:val="clear" w:color="auto" w:fill="000000" w:themeFill="text1"/>
            <w:vAlign w:val="center"/>
          </w:tcPr>
          <w:p w:rsidRPr="00627C0D" w:rsidR="00C0169B" w:rsidP="00627C0D" w:rsidRDefault="00627C0D" w14:paraId="3B63E6F0" w14:textId="49484C86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</w:rPr>
            </w:pPr>
            <w:r w:rsidRPr="00627C0D">
              <w:rPr>
                <w:rFonts w:ascii="Palatino Linotype" w:hAnsi="Palatino Linotype" w:cs="Arial" w:eastAsiaTheme="minorEastAsia"/>
              </w:rPr>
              <w:t>IDENTIFIKAČNÍ ÚDAJE DODAVATELE</w:t>
            </w:r>
            <w:r w:rsidR="00881B18">
              <w:rPr>
                <w:rFonts w:ascii="Palatino Linotype" w:hAnsi="Palatino Linotype" w:cs="Arial" w:eastAsiaTheme="minorEastAsia"/>
              </w:rPr>
              <w:t xml:space="preserve"> (ÚČ</w:t>
            </w:r>
            <w:r w:rsidR="00C31308">
              <w:rPr>
                <w:rFonts w:ascii="Palatino Linotype" w:hAnsi="Palatino Linotype" w:cs="Arial" w:eastAsiaTheme="minorEastAsia"/>
              </w:rPr>
              <w:t>A</w:t>
            </w:r>
            <w:r w:rsidR="00881B18">
              <w:rPr>
                <w:rFonts w:ascii="Palatino Linotype" w:hAnsi="Palatino Linotype" w:cs="Arial" w:eastAsiaTheme="minorEastAsia"/>
              </w:rPr>
              <w:t>STNÍKA):</w:t>
            </w:r>
          </w:p>
        </w:tc>
      </w:tr>
      <w:tr w:rsidRPr="007B4B68" w:rsidR="00C0169B" w:rsidTr="00627C0D" w14:paraId="04E894C4" w14:textId="77777777">
        <w:tc>
          <w:tcPr>
            <w:tcW w:w="1470" w:type="pct"/>
            <w:shd w:val="clear" w:color="auto" w:fill="F2F2F2" w:themeFill="background1" w:themeFillShade="F2"/>
            <w:vAlign w:val="center"/>
          </w:tcPr>
          <w:p w:rsidRPr="007B4B68" w:rsidR="00C0169B" w:rsidP="00627C0D" w:rsidRDefault="00C0169B" w14:paraId="38C52D6E" w14:textId="73ACE1FC">
            <w:pPr>
              <w:autoSpaceDE w:val="false"/>
              <w:autoSpaceDN w:val="false"/>
              <w:adjustRightInd w:val="false"/>
              <w:rPr>
                <w:rFonts w:ascii="Palatino Linotype" w:hAnsi="Palatino Linotype" w:cs="Arial" w:eastAsiaTheme="minorEastAsia"/>
                <w:b/>
                <w:sz w:val="20"/>
                <w:szCs w:val="20"/>
              </w:rPr>
            </w:pPr>
            <w:r w:rsidRPr="007B4B68">
              <w:rPr>
                <w:rFonts w:ascii="Palatino Linotype" w:hAnsi="Palatino Linotype" w:cs="Arial" w:eastAsiaTheme="minorEastAsia"/>
                <w:b/>
                <w:sz w:val="20"/>
                <w:szCs w:val="20"/>
              </w:rPr>
              <w:t>Obchodní firma</w:t>
            </w:r>
            <w:r w:rsidR="00627C0D">
              <w:rPr>
                <w:rFonts w:ascii="Palatino Linotype" w:hAnsi="Palatino Linotype" w:cs="Arial" w:eastAsiaTheme="minorEastAsia"/>
                <w:b/>
                <w:sz w:val="20"/>
                <w:szCs w:val="20"/>
              </w:rPr>
              <w:t xml:space="preserve"> / název:</w:t>
            </w:r>
          </w:p>
        </w:tc>
        <w:tc>
          <w:tcPr>
            <w:tcW w:w="3530" w:type="pct"/>
          </w:tcPr>
          <w:p w:rsidRPr="007B4B68" w:rsidR="00C0169B" w:rsidP="00627C0D" w:rsidRDefault="00C0169B" w14:paraId="7F6C9DA4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627C0D" w:rsidTr="00627C0D" w14:paraId="612705CF" w14:textId="77777777">
        <w:tc>
          <w:tcPr>
            <w:tcW w:w="1470" w:type="pct"/>
            <w:shd w:val="clear" w:color="auto" w:fill="F2F2F2" w:themeFill="background1" w:themeFillShade="F2"/>
          </w:tcPr>
          <w:p w:rsidRPr="007B4B68" w:rsidR="00627C0D" w:rsidP="00627C0D" w:rsidRDefault="00627C0D" w14:paraId="699FE42A" w14:textId="62870C19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s</w:t>
            </w:r>
            <w:r w:rsidRPr="007B4B68">
              <w:rPr>
                <w:rFonts w:ascii="Palatino Linotype" w:hAnsi="Palatino Linotype" w:cs="Arial" w:eastAsiaTheme="minorEastAsia"/>
                <w:sz w:val="20"/>
                <w:szCs w:val="20"/>
              </w:rPr>
              <w:t>ídlo</w:t>
            </w: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:</w:t>
            </w:r>
          </w:p>
        </w:tc>
        <w:tc>
          <w:tcPr>
            <w:tcW w:w="3530" w:type="pct"/>
          </w:tcPr>
          <w:p w:rsidRPr="007B4B68" w:rsidR="00627C0D" w:rsidP="00627C0D" w:rsidRDefault="00627C0D" w14:paraId="36010B9B" w14:textId="0F614FE3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627C0D" w:rsidTr="00627C0D" w14:paraId="2F38DC0F" w14:textId="77777777">
        <w:tc>
          <w:tcPr>
            <w:tcW w:w="1470" w:type="pct"/>
            <w:shd w:val="clear" w:color="auto" w:fill="F2F2F2" w:themeFill="background1" w:themeFillShade="F2"/>
          </w:tcPr>
          <w:p w:rsidRPr="007B4B68" w:rsidR="00627C0D" w:rsidP="00627C0D" w:rsidRDefault="00627C0D" w14:paraId="66E72444" w14:textId="2342665F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7B4B68">
              <w:rPr>
                <w:rFonts w:ascii="Palatino Linotype" w:hAnsi="Palatino Linotype" w:cs="Arial" w:eastAsiaTheme="minorEastAsia"/>
                <w:sz w:val="20"/>
                <w:szCs w:val="20"/>
              </w:rPr>
              <w:t>IČ</w:t>
            </w: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:</w:t>
            </w:r>
          </w:p>
        </w:tc>
        <w:tc>
          <w:tcPr>
            <w:tcW w:w="3530" w:type="pct"/>
          </w:tcPr>
          <w:p w:rsidRPr="00627C0D" w:rsidR="00627C0D" w:rsidP="00627C0D" w:rsidRDefault="00627C0D" w14:paraId="4C673A6A" w14:textId="5B76806F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627C0D" w:rsidTr="00627C0D" w14:paraId="08288741" w14:textId="77777777">
        <w:tc>
          <w:tcPr>
            <w:tcW w:w="1470" w:type="pct"/>
            <w:shd w:val="clear" w:color="auto" w:fill="F2F2F2" w:themeFill="background1" w:themeFillShade="F2"/>
          </w:tcPr>
          <w:p w:rsidRPr="007B4B68" w:rsidR="00627C0D" w:rsidP="00627C0D" w:rsidRDefault="00627C0D" w14:paraId="3116C17F" w14:textId="45F635C4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DIČ:</w:t>
            </w:r>
          </w:p>
        </w:tc>
        <w:tc>
          <w:tcPr>
            <w:tcW w:w="3530" w:type="pct"/>
          </w:tcPr>
          <w:p w:rsidRPr="007B4B68" w:rsidR="00627C0D" w:rsidP="00627C0D" w:rsidRDefault="00627C0D" w14:paraId="510A032C" w14:textId="68D200D3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627C0D" w:rsidTr="00627C0D" w14:paraId="5C0B3C0B" w14:textId="77777777">
        <w:tc>
          <w:tcPr>
            <w:tcW w:w="1470" w:type="pct"/>
            <w:shd w:val="clear" w:color="auto" w:fill="F2F2F2" w:themeFill="background1" w:themeFillShade="F2"/>
          </w:tcPr>
          <w:p w:rsidRPr="007B4B68" w:rsidR="00627C0D" w:rsidP="00627C0D" w:rsidRDefault="00627C0D" w14:paraId="63949FC7" w14:textId="44CD9D45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z</w:t>
            </w:r>
            <w:r w:rsidRPr="007B4B68">
              <w:rPr>
                <w:rFonts w:ascii="Palatino Linotype" w:hAnsi="Palatino Linotype" w:cs="Palatino Linotype"/>
                <w:sz w:val="20"/>
                <w:szCs w:val="20"/>
              </w:rPr>
              <w:t>ástupce:</w:t>
            </w:r>
          </w:p>
        </w:tc>
        <w:tc>
          <w:tcPr>
            <w:tcW w:w="3530" w:type="pct"/>
          </w:tcPr>
          <w:p w:rsidRPr="00627C0D" w:rsidR="00627C0D" w:rsidP="00627C0D" w:rsidRDefault="00627C0D" w14:paraId="57C2823D" w14:textId="627384CE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</w:tbl>
    <w:p w:rsidRPr="002C015F" w:rsidR="003D4A69" w:rsidP="002C015F" w:rsidRDefault="00627C0D" w14:paraId="33C18BF7" w14:textId="662631EC">
      <w:pPr>
        <w:autoSpaceDE w:val="false"/>
        <w:autoSpaceDN w:val="false"/>
        <w:adjustRightInd w:val="false"/>
        <w:rPr>
          <w:rFonts w:ascii="Palatino Linotype" w:hAnsi="Palatino Linotype" w:cs="Arial" w:eastAsiaTheme="minorEastAsia"/>
          <w:b/>
          <w:sz w:val="20"/>
          <w:szCs w:val="20"/>
        </w:rPr>
      </w:pPr>
      <w:r w:rsidRPr="00627C0D">
        <w:rPr>
          <w:rFonts w:ascii="Palatino Linotype" w:hAnsi="Palatino Linotype" w:cs="Arial" w:eastAsiaTheme="minorEastAsia"/>
          <w:bCs/>
          <w:sz w:val="20"/>
          <w:szCs w:val="20"/>
        </w:rPr>
        <w:t>(dále jen</w:t>
      </w:r>
      <w:r>
        <w:rPr>
          <w:rFonts w:ascii="Palatino Linotype" w:hAnsi="Palatino Linotype" w:cs="Arial" w:eastAsiaTheme="minorEastAsia"/>
          <w:b/>
          <w:sz w:val="20"/>
          <w:szCs w:val="20"/>
        </w:rPr>
        <w:t xml:space="preserve"> „</w:t>
      </w:r>
      <w:r w:rsidR="005F0FDE">
        <w:rPr>
          <w:rFonts w:ascii="Palatino Linotype" w:hAnsi="Palatino Linotype" w:cs="Arial" w:eastAsiaTheme="minorEastAsia"/>
          <w:b/>
          <w:sz w:val="20"/>
          <w:szCs w:val="20"/>
        </w:rPr>
        <w:t>dodavatel</w:t>
      </w:r>
      <w:r>
        <w:rPr>
          <w:rFonts w:ascii="Palatino Linotype" w:hAnsi="Palatino Linotype" w:cs="Arial" w:eastAsiaTheme="minorEastAsia"/>
          <w:b/>
          <w:sz w:val="20"/>
          <w:szCs w:val="20"/>
        </w:rPr>
        <w:t>“</w:t>
      </w:r>
      <w:r w:rsidRPr="00627C0D">
        <w:rPr>
          <w:rFonts w:ascii="Palatino Linotype" w:hAnsi="Palatino Linotype" w:cs="Arial" w:eastAsiaTheme="minorEastAsia"/>
          <w:bCs/>
          <w:sz w:val="20"/>
          <w:szCs w:val="20"/>
        </w:rPr>
        <w:t>)</w:t>
      </w:r>
    </w:p>
    <w:p w:rsidRPr="002C015F" w:rsidR="002C015F" w:rsidP="002C015F" w:rsidRDefault="002C015F" w14:paraId="62561BE0" w14:textId="77777777">
      <w:pPr>
        <w:spacing w:before="60" w:after="60"/>
        <w:jc w:val="both"/>
        <w:rPr>
          <w:rFonts w:ascii="Palatino Linotype" w:hAnsi="Palatino Linotype" w:cs="Arial"/>
          <w:b/>
          <w:sz w:val="10"/>
          <w:szCs w:val="10"/>
        </w:rPr>
      </w:pPr>
    </w:p>
    <w:p w:rsidR="003D4A69" w:rsidP="002C015F" w:rsidRDefault="003D4A69" w14:paraId="5603F50A" w14:textId="45630C57">
      <w:pPr>
        <w:spacing w:before="60" w:after="60"/>
        <w:jc w:val="both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 xml:space="preserve">Rozšiřující </w:t>
      </w:r>
      <w:r w:rsidR="00851545">
        <w:rPr>
          <w:rFonts w:ascii="Palatino Linotype" w:hAnsi="Palatino Linotype" w:cs="Arial"/>
          <w:b/>
          <w:sz w:val="20"/>
          <w:szCs w:val="20"/>
        </w:rPr>
        <w:t>funkcionality</w:t>
      </w:r>
      <w:r>
        <w:rPr>
          <w:rFonts w:ascii="Palatino Linotype" w:hAnsi="Palatino Linotype" w:cs="Arial"/>
          <w:b/>
          <w:sz w:val="20"/>
          <w:szCs w:val="20"/>
        </w:rPr>
        <w:t xml:space="preserve"> webových stránek jsou blíže definovány a uvedeny v rámci specifikace</w:t>
      </w:r>
      <w:r w:rsidR="00851545">
        <w:rPr>
          <w:rFonts w:ascii="Palatino Linotype" w:hAnsi="Palatino Linotype" w:cs="Arial"/>
          <w:b/>
          <w:sz w:val="20"/>
          <w:szCs w:val="20"/>
        </w:rPr>
        <w:t xml:space="preserve"> tzv. Volitelných funkcionalit uvedených </w:t>
      </w:r>
      <w:r>
        <w:rPr>
          <w:rFonts w:ascii="Palatino Linotype" w:hAnsi="Palatino Linotype" w:cs="Arial"/>
          <w:b/>
          <w:sz w:val="20"/>
          <w:szCs w:val="20"/>
        </w:rPr>
        <w:t>v dokumentu</w:t>
      </w:r>
      <w:r>
        <w:rPr>
          <w:rFonts w:ascii="Palatino Linotype" w:hAnsi="Palatino Linotype" w:cs="Calibri"/>
          <w:b/>
          <w:color w:val="000000"/>
          <w:sz w:val="20"/>
          <w:szCs w:val="20"/>
        </w:rPr>
        <w:t xml:space="preserve"> </w:t>
      </w:r>
      <w:r w:rsidRPr="0075413D">
        <w:rPr>
          <w:rFonts w:ascii="Palatino Linotype" w:hAnsi="Palatino Linotype" w:cs="Calibri"/>
          <w:b/>
          <w:color w:val="000000"/>
          <w:sz w:val="20"/>
          <w:szCs w:val="20"/>
        </w:rPr>
        <w:t>„</w:t>
      </w:r>
      <w:r w:rsidRPr="0075413D">
        <w:rPr>
          <w:rFonts w:ascii="Palatino Linotype" w:hAnsi="Palatino Linotype" w:cs="Calibri"/>
          <w:b/>
          <w:i/>
          <w:color w:val="000000"/>
          <w:sz w:val="20"/>
          <w:szCs w:val="20"/>
        </w:rPr>
        <w:t>Specifikace předmětu plnění – Tvorba nových webových stránek</w:t>
      </w:r>
      <w:r w:rsidRPr="0075413D">
        <w:rPr>
          <w:rFonts w:ascii="Palatino Linotype" w:hAnsi="Palatino Linotype" w:cs="Calibri"/>
          <w:b/>
          <w:color w:val="000000"/>
          <w:sz w:val="20"/>
          <w:szCs w:val="20"/>
        </w:rPr>
        <w:t>“</w:t>
      </w:r>
      <w:r>
        <w:rPr>
          <w:rFonts w:ascii="Palatino Linotype" w:hAnsi="Palatino Linotype" w:cs="Calibri"/>
          <w:b/>
          <w:color w:val="000000"/>
          <w:sz w:val="20"/>
          <w:szCs w:val="20"/>
        </w:rPr>
        <w:t xml:space="preserve"> (dle Přílohy č. 3 Zadávací dokumentace),</w:t>
      </w:r>
      <w:r>
        <w:rPr>
          <w:rFonts w:ascii="Palatino Linotype" w:hAnsi="Palatino Linotype" w:cs="Arial"/>
          <w:b/>
          <w:sz w:val="20"/>
          <w:szCs w:val="20"/>
        </w:rPr>
        <w:t xml:space="preserve"> a to v souladu s požadavky Zadavatele stanovenými v čl. 4 odst. 4.1 příslušné Zadávací dokumentace. </w:t>
      </w:r>
    </w:p>
    <w:p w:rsidR="002C015F" w:rsidP="002C015F" w:rsidRDefault="002C015F" w14:paraId="152B72BD" w14:textId="79253D2E">
      <w:pPr>
        <w:spacing w:before="60" w:after="60"/>
        <w:jc w:val="both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 xml:space="preserve">Dodavatel </w:t>
      </w:r>
      <w:r w:rsidRPr="00A17539">
        <w:rPr>
          <w:rFonts w:ascii="Palatino Linotype" w:hAnsi="Palatino Linotype" w:cs="Arial"/>
          <w:b/>
          <w:sz w:val="20"/>
          <w:szCs w:val="20"/>
        </w:rPr>
        <w:t xml:space="preserve">tímto čestně prohlašuje a předkládá </w:t>
      </w:r>
      <w:r>
        <w:rPr>
          <w:rFonts w:ascii="Palatino Linotype" w:hAnsi="Palatino Linotype" w:cs="Arial"/>
          <w:b/>
          <w:sz w:val="20"/>
          <w:szCs w:val="20"/>
        </w:rPr>
        <w:t xml:space="preserve">výčet (přehled) 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ROZŠIŘUJÍCÍCH </w:t>
      </w:r>
      <w:r w:rsidR="00851545">
        <w:rPr>
          <w:rFonts w:ascii="Palatino Linotype" w:hAnsi="Palatino Linotype" w:cs="Arial"/>
          <w:b/>
          <w:bCs/>
          <w:sz w:val="20"/>
          <w:szCs w:val="20"/>
        </w:rPr>
        <w:t>FUNKCIONALIT</w:t>
      </w:r>
      <w:r w:rsidRPr="00A5280E">
        <w:rPr>
          <w:rFonts w:ascii="Palatino Linotype" w:hAnsi="Palatino Linotype" w:cs="Arial"/>
          <w:b/>
          <w:bCs/>
          <w:sz w:val="20"/>
          <w:szCs w:val="20"/>
        </w:rPr>
        <w:t xml:space="preserve"> WEBOVÝCH STRÁNEK</w:t>
      </w:r>
      <w:r w:rsidRPr="00A5280E">
        <w:rPr>
          <w:rFonts w:ascii="Palatino Linotype" w:hAnsi="Palatino Linotype" w:cs="Arial"/>
          <w:b/>
          <w:sz w:val="20"/>
          <w:szCs w:val="20"/>
        </w:rPr>
        <w:t xml:space="preserve"> </w:t>
      </w:r>
      <w:r>
        <w:rPr>
          <w:rFonts w:ascii="Palatino Linotype" w:hAnsi="Palatino Linotype" w:cs="Arial"/>
          <w:b/>
          <w:sz w:val="20"/>
          <w:szCs w:val="20"/>
        </w:rPr>
        <w:t xml:space="preserve">v rámci jeho nabídky, které </w:t>
      </w:r>
      <w:r w:rsidRPr="00851545">
        <w:rPr>
          <w:rFonts w:ascii="Palatino Linotype" w:hAnsi="Palatino Linotype" w:cs="Arial"/>
          <w:b/>
          <w:sz w:val="20"/>
          <w:szCs w:val="20"/>
          <w:u w:val="single"/>
        </w:rPr>
        <w:t>se zavazuje poskytnout</w:t>
      </w:r>
      <w:r>
        <w:rPr>
          <w:rFonts w:ascii="Palatino Linotype" w:hAnsi="Palatino Linotype" w:cs="Arial"/>
          <w:b/>
          <w:sz w:val="20"/>
          <w:szCs w:val="20"/>
        </w:rPr>
        <w:t xml:space="preserve"> jako součást plnění (tj. </w:t>
      </w:r>
      <w:r w:rsidR="00851545">
        <w:rPr>
          <w:rFonts w:ascii="Palatino Linotype" w:hAnsi="Palatino Linotype" w:cs="Arial"/>
          <w:b/>
          <w:sz w:val="20"/>
          <w:szCs w:val="20"/>
        </w:rPr>
        <w:t>funkcionality</w:t>
      </w:r>
      <w:r>
        <w:rPr>
          <w:rFonts w:ascii="Palatino Linotype" w:hAnsi="Palatino Linotype" w:cs="Arial"/>
          <w:b/>
          <w:sz w:val="20"/>
          <w:szCs w:val="20"/>
        </w:rPr>
        <w:t>, u kterých bude v kolonce „</w:t>
      </w:r>
      <w:r w:rsidRPr="00A5280E">
        <w:rPr>
          <w:rFonts w:ascii="Palatino Linotype" w:hAnsi="Palatino Linotype" w:cs="Arial"/>
          <w:b/>
          <w:i/>
          <w:sz w:val="20"/>
          <w:szCs w:val="20"/>
          <w:u w:val="single"/>
        </w:rPr>
        <w:t>Nabídková hodnota dodavatele</w:t>
      </w:r>
      <w:r>
        <w:rPr>
          <w:rFonts w:ascii="Palatino Linotype" w:hAnsi="Palatino Linotype" w:cs="Arial"/>
          <w:b/>
          <w:sz w:val="20"/>
          <w:szCs w:val="20"/>
        </w:rPr>
        <w:t>“ uvedena hodnota „</w:t>
      </w:r>
      <w:r w:rsidRPr="00A5280E">
        <w:rPr>
          <w:rFonts w:ascii="Palatino Linotype" w:hAnsi="Palatino Linotype" w:cs="Arial"/>
          <w:b/>
          <w:i/>
          <w:sz w:val="20"/>
          <w:szCs w:val="20"/>
          <w:u w:val="single"/>
        </w:rPr>
        <w:t>ANO</w:t>
      </w:r>
      <w:r>
        <w:rPr>
          <w:rFonts w:ascii="Palatino Linotype" w:hAnsi="Palatino Linotype" w:cs="Arial"/>
          <w:b/>
          <w:sz w:val="20"/>
          <w:szCs w:val="20"/>
        </w:rPr>
        <w:t xml:space="preserve">“), či které naopak </w:t>
      </w:r>
      <w:r w:rsidRPr="00851545">
        <w:rPr>
          <w:rFonts w:ascii="Palatino Linotype" w:hAnsi="Palatino Linotype" w:cs="Arial"/>
          <w:b/>
          <w:sz w:val="20"/>
          <w:szCs w:val="20"/>
          <w:u w:val="single"/>
        </w:rPr>
        <w:t>poskytovat nebude</w:t>
      </w:r>
      <w:r>
        <w:rPr>
          <w:rFonts w:ascii="Palatino Linotype" w:hAnsi="Palatino Linotype" w:cs="Arial"/>
          <w:b/>
          <w:sz w:val="20"/>
          <w:szCs w:val="20"/>
        </w:rPr>
        <w:t xml:space="preserve"> jako součást plnění (tj. funkcionality, u kterých bude v kolonce „</w:t>
      </w:r>
      <w:r w:rsidRPr="00A5280E">
        <w:rPr>
          <w:rFonts w:ascii="Palatino Linotype" w:hAnsi="Palatino Linotype" w:cs="Arial"/>
          <w:b/>
          <w:i/>
          <w:sz w:val="20"/>
          <w:szCs w:val="20"/>
          <w:u w:val="single"/>
        </w:rPr>
        <w:t>Nabídková hodnota dodavatele</w:t>
      </w:r>
      <w:r>
        <w:rPr>
          <w:rFonts w:ascii="Palatino Linotype" w:hAnsi="Palatino Linotype" w:cs="Arial"/>
          <w:b/>
          <w:sz w:val="20"/>
          <w:szCs w:val="20"/>
        </w:rPr>
        <w:t>“ uvedena hodnota „</w:t>
      </w:r>
      <w:r>
        <w:rPr>
          <w:rFonts w:ascii="Palatino Linotype" w:hAnsi="Palatino Linotype" w:cs="Arial"/>
          <w:b/>
          <w:i/>
          <w:sz w:val="20"/>
          <w:szCs w:val="20"/>
          <w:u w:val="single"/>
        </w:rPr>
        <w:t>NE</w:t>
      </w:r>
      <w:r>
        <w:rPr>
          <w:rFonts w:ascii="Palatino Linotype" w:hAnsi="Palatino Linotype" w:cs="Arial"/>
          <w:b/>
          <w:sz w:val="20"/>
          <w:szCs w:val="20"/>
        </w:rPr>
        <w:t>“).</w:t>
      </w:r>
    </w:p>
    <w:p w:rsidR="005D50B9" w:rsidP="002C015F" w:rsidRDefault="005D50B9" w14:paraId="734D3B0B" w14:textId="31CD3AB9">
      <w:pPr>
        <w:spacing w:before="60" w:after="60"/>
        <w:jc w:val="both"/>
        <w:rPr>
          <w:rFonts w:ascii="Palatino Linotype" w:hAnsi="Palatino Linotype" w:cs="Arial"/>
          <w:b/>
          <w:sz w:val="20"/>
          <w:szCs w:val="20"/>
        </w:rPr>
      </w:pPr>
      <w:r w:rsidRPr="005D50B9">
        <w:rPr>
          <w:rFonts w:ascii="Palatino Linotype" w:hAnsi="Palatino Linotype" w:cs="Calibri"/>
          <w:b/>
          <w:i/>
          <w:color w:val="000000"/>
          <w:sz w:val="20"/>
          <w:szCs w:val="20"/>
        </w:rPr>
        <w:t>Dodavatel pravdivě a zodpovědn</w:t>
      </w:r>
      <w:r w:rsidR="003D4A69">
        <w:rPr>
          <w:rFonts w:ascii="Palatino Linotype" w:hAnsi="Palatino Linotype" w:cs="Calibri"/>
          <w:b/>
          <w:i/>
          <w:color w:val="000000"/>
          <w:sz w:val="20"/>
          <w:szCs w:val="20"/>
        </w:rPr>
        <w:t>ě u jednotlivých ROZŠIŘUJÍCÍCH</w:t>
      </w:r>
      <w:r w:rsidRPr="005D50B9">
        <w:rPr>
          <w:rFonts w:ascii="Palatino Linotype" w:hAnsi="Palatino Linotype" w:cs="Calibri"/>
          <w:b/>
          <w:i/>
          <w:color w:val="000000"/>
          <w:sz w:val="20"/>
          <w:szCs w:val="20"/>
        </w:rPr>
        <w:t xml:space="preserve"> </w:t>
      </w:r>
      <w:r w:rsidR="00851545">
        <w:rPr>
          <w:rFonts w:ascii="Palatino Linotype" w:hAnsi="Palatino Linotype" w:cs="Calibri"/>
          <w:b/>
          <w:i/>
          <w:color w:val="000000"/>
          <w:sz w:val="20"/>
          <w:szCs w:val="20"/>
        </w:rPr>
        <w:t>FUNKCIONALIT</w:t>
      </w:r>
      <w:r w:rsidRPr="005D50B9">
        <w:rPr>
          <w:rFonts w:ascii="Palatino Linotype" w:hAnsi="Palatino Linotype" w:cs="Calibri"/>
          <w:b/>
          <w:i/>
          <w:color w:val="000000"/>
          <w:sz w:val="20"/>
          <w:szCs w:val="20"/>
        </w:rPr>
        <w:t xml:space="preserve"> WEBOVÝCH STRÁNEK </w:t>
      </w:r>
      <w:r w:rsidRPr="002C015F" w:rsidR="002C015F">
        <w:rPr>
          <w:rFonts w:ascii="Palatino Linotype" w:hAnsi="Palatino Linotype" w:cs="Calibri"/>
          <w:b/>
          <w:i/>
          <w:color w:val="000000"/>
          <w:sz w:val="20"/>
          <w:szCs w:val="20"/>
          <w:u w:val="single"/>
        </w:rPr>
        <w:t xml:space="preserve">zvolí a řádně uvede </w:t>
      </w:r>
      <w:r w:rsidRPr="002C015F">
        <w:rPr>
          <w:rFonts w:ascii="Palatino Linotype" w:hAnsi="Palatino Linotype" w:cs="Calibri"/>
          <w:b/>
          <w:i/>
          <w:color w:val="000000"/>
          <w:sz w:val="20"/>
          <w:szCs w:val="20"/>
          <w:u w:val="single"/>
        </w:rPr>
        <w:t xml:space="preserve">jednu z nabízených možností „ANO“ či „NE“ </w:t>
      </w:r>
      <w:r w:rsidRPr="005D50B9">
        <w:rPr>
          <w:rFonts w:ascii="Palatino Linotype" w:hAnsi="Palatino Linotype" w:cs="Calibri"/>
          <w:b/>
          <w:i/>
          <w:color w:val="000000"/>
          <w:sz w:val="20"/>
          <w:szCs w:val="20"/>
        </w:rPr>
        <w:t>dle toho, zda dodavatel v rámci nabízených služeb je ochoten a schopen zajistit poskytnutí i některé z níže uveden</w:t>
      </w:r>
      <w:r w:rsidR="00851545">
        <w:rPr>
          <w:rFonts w:ascii="Palatino Linotype" w:hAnsi="Palatino Linotype" w:cs="Calibri"/>
          <w:b/>
          <w:i/>
          <w:color w:val="000000"/>
          <w:sz w:val="20"/>
          <w:szCs w:val="20"/>
        </w:rPr>
        <w:t xml:space="preserve">ých </w:t>
      </w:r>
      <w:r w:rsidR="00D97685">
        <w:rPr>
          <w:rFonts w:ascii="Palatino Linotype" w:hAnsi="Palatino Linotype" w:cs="Calibri"/>
          <w:b/>
          <w:i/>
          <w:color w:val="000000"/>
          <w:sz w:val="20"/>
          <w:szCs w:val="20"/>
        </w:rPr>
        <w:t xml:space="preserve">rozšiřujících </w:t>
      </w:r>
      <w:r w:rsidR="00EC7303">
        <w:rPr>
          <w:rFonts w:ascii="Palatino Linotype" w:hAnsi="Palatino Linotype" w:cs="Calibri"/>
          <w:b/>
          <w:i/>
          <w:color w:val="000000"/>
          <w:sz w:val="20"/>
          <w:szCs w:val="20"/>
        </w:rPr>
        <w:t>funkcionalit</w:t>
      </w:r>
      <w:r>
        <w:rPr>
          <w:rFonts w:ascii="Palatino Linotype" w:hAnsi="Palatino Linotype" w:cs="Calibri"/>
          <w:b/>
          <w:i/>
          <w:color w:val="000000"/>
          <w:sz w:val="20"/>
          <w:szCs w:val="20"/>
        </w:rPr>
        <w:t xml:space="preserve"> webových stránek:</w:t>
      </w:r>
    </w:p>
    <w:p w:rsidR="00AF1001" w:rsidP="00AF1001" w:rsidRDefault="00AF1001" w14:paraId="7EA4EC1F" w14:textId="77777777">
      <w:pPr>
        <w:pStyle w:val="Odstavecseseznamem"/>
        <w:ind w:left="0"/>
        <w:jc w:val="both"/>
        <w:rPr>
          <w:rFonts w:ascii="Palatino Linotype" w:hAnsi="Palatino Linotype" w:cs="Arial" w:eastAsiaTheme="minorEastAsia"/>
          <w:bCs/>
          <w:sz w:val="10"/>
          <w:szCs w:val="10"/>
        </w:rPr>
      </w:pPr>
    </w:p>
    <w:tbl>
      <w:tblPr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500"/>
        <w:gridCol w:w="1385"/>
        <w:gridCol w:w="4634"/>
        <w:gridCol w:w="1936"/>
        <w:gridCol w:w="1163"/>
      </w:tblGrid>
      <w:tr w:rsidRPr="00A4154A" w:rsidR="00A4154A" w:rsidTr="00674AE5" w14:paraId="42060F8F" w14:textId="77777777">
        <w:trPr>
          <w:trHeight w:val="284"/>
          <w:jc w:val="center"/>
        </w:trPr>
        <w:tc>
          <w:tcPr>
            <w:tcW w:w="9618" w:type="dxa"/>
            <w:gridSpan w:val="5"/>
            <w:tcBorders>
              <w:bottom w:val="single" w:color="auto" w:sz="8" w:space="0"/>
            </w:tcBorders>
            <w:shd w:val="pct15" w:color="auto" w:fill="auto"/>
          </w:tcPr>
          <w:p w:rsidR="00A4154A" w:rsidP="00A4154A" w:rsidRDefault="00A4154A" w14:paraId="36BD9DB4" w14:textId="2AFC4F2A">
            <w:pPr>
              <w:jc w:val="center"/>
              <w:rPr>
                <w:rFonts w:ascii="Palatino Linotype" w:hAnsi="Palatino Linotype" w:cs="Calibri"/>
                <w:b/>
                <w:color w:val="000000"/>
                <w:sz w:val="20"/>
                <w:szCs w:val="20"/>
              </w:rPr>
            </w:pPr>
            <w:r w:rsidRPr="00A4154A">
              <w:rPr>
                <w:rFonts w:ascii="Palatino Linotype" w:hAnsi="Palatino Linotype" w:cs="Calibri"/>
                <w:b/>
                <w:color w:val="000000"/>
                <w:sz w:val="20"/>
                <w:szCs w:val="20"/>
              </w:rPr>
              <w:t xml:space="preserve">ROZŠIŘUJÍCÍ </w:t>
            </w:r>
            <w:r w:rsidR="00982EA8">
              <w:rPr>
                <w:rFonts w:ascii="Palatino Linotype" w:hAnsi="Palatino Linotype" w:cs="Calibri"/>
                <w:b/>
                <w:color w:val="000000"/>
                <w:sz w:val="20"/>
                <w:szCs w:val="20"/>
              </w:rPr>
              <w:t>FUNKCIONALITY</w:t>
            </w:r>
            <w:r w:rsidRPr="00A4154A">
              <w:rPr>
                <w:rFonts w:ascii="Palatino Linotype" w:hAnsi="Palatino Linotype" w:cs="Calibri"/>
                <w:b/>
                <w:color w:val="000000"/>
                <w:sz w:val="20"/>
                <w:szCs w:val="20"/>
              </w:rPr>
              <w:t xml:space="preserve"> WEBOVÝCH STRÁNEK</w:t>
            </w:r>
            <w:r>
              <w:rPr>
                <w:rFonts w:ascii="Palatino Linotype" w:hAnsi="Palatino Linotype" w:cs="Calibri"/>
                <w:b/>
                <w:color w:val="000000"/>
                <w:sz w:val="20"/>
                <w:szCs w:val="20"/>
              </w:rPr>
              <w:t xml:space="preserve"> </w:t>
            </w:r>
          </w:p>
          <w:p w:rsidRPr="00A4154A" w:rsidR="00A4154A" w:rsidP="00A4154A" w:rsidRDefault="00982EA8" w14:paraId="474520BF" w14:textId="0C08C850">
            <w:pPr>
              <w:jc w:val="center"/>
              <w:rPr>
                <w:rFonts w:ascii="Palatino Linotype" w:hAnsi="Palatino Linotype" w:cs="Calibri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color w:val="000000"/>
                <w:sz w:val="20"/>
                <w:szCs w:val="20"/>
              </w:rPr>
              <w:t>NABÍZENÉ</w:t>
            </w:r>
            <w:r w:rsidR="00A4154A">
              <w:rPr>
                <w:rFonts w:ascii="Palatino Linotype" w:hAnsi="Palatino Linotype" w:cs="Calibri"/>
                <w:b/>
                <w:color w:val="000000"/>
                <w:sz w:val="20"/>
                <w:szCs w:val="20"/>
              </w:rPr>
              <w:t xml:space="preserve"> DODAVATELE</w:t>
            </w:r>
            <w:r>
              <w:rPr>
                <w:rFonts w:ascii="Palatino Linotype" w:hAnsi="Palatino Linotype" w:cs="Calibri"/>
                <w:b/>
                <w:color w:val="000000"/>
                <w:sz w:val="20"/>
                <w:szCs w:val="20"/>
              </w:rPr>
              <w:t>M</w:t>
            </w:r>
          </w:p>
        </w:tc>
      </w:tr>
      <w:tr w:rsidRPr="00473D8E" w:rsidR="00A4154A" w:rsidTr="00A5280E" w14:paraId="0E6F01E6" w14:textId="77777777">
        <w:trPr>
          <w:trHeight w:val="284"/>
          <w:jc w:val="center"/>
        </w:trPr>
        <w:tc>
          <w:tcPr>
            <w:tcW w:w="500" w:type="dxa"/>
            <w:shd w:val="pct15" w:color="auto" w:fill="auto"/>
            <w:vAlign w:val="center"/>
          </w:tcPr>
          <w:p w:rsidRPr="00357161" w:rsidR="00A4154A" w:rsidP="00A4154A" w:rsidRDefault="00A4154A" w14:paraId="665BEB5C" w14:textId="7C940100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  <w:r w:rsidRPr="00357161"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  <w:t>Pol. č.:</w:t>
            </w:r>
          </w:p>
        </w:tc>
        <w:tc>
          <w:tcPr>
            <w:tcW w:w="1333" w:type="dxa"/>
            <w:shd w:val="pct15" w:color="auto" w:fill="auto"/>
            <w:vAlign w:val="center"/>
          </w:tcPr>
          <w:p w:rsidRPr="00357161" w:rsidR="00A4154A" w:rsidP="00851545" w:rsidRDefault="00A4154A" w14:paraId="6F611AFC" w14:textId="7B273537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  <w:t xml:space="preserve">Název rozšiřující </w:t>
            </w:r>
            <w:r w:rsidR="00851545"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  <w:t>funkcionality</w:t>
            </w:r>
          </w:p>
        </w:tc>
        <w:tc>
          <w:tcPr>
            <w:tcW w:w="4678" w:type="dxa"/>
            <w:shd w:val="pct15" w:color="auto" w:fill="auto"/>
            <w:vAlign w:val="center"/>
          </w:tcPr>
          <w:p w:rsidRPr="00E44133" w:rsidR="00A4154A" w:rsidP="00851545" w:rsidRDefault="00851545" w14:paraId="238B0ACE" w14:textId="50DF1F63">
            <w:pPr>
              <w:jc w:val="center"/>
              <w:rPr>
                <w:rFonts w:ascii="Palatino Linotype" w:hAnsi="Palatino Linotype" w:cs="Calibri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color w:val="000000"/>
                <w:sz w:val="20"/>
                <w:szCs w:val="20"/>
              </w:rPr>
              <w:t>Stručný popis rozšiřující funkcionality</w:t>
            </w:r>
          </w:p>
        </w:tc>
        <w:tc>
          <w:tcPr>
            <w:tcW w:w="1944" w:type="dxa"/>
            <w:shd w:val="pct15" w:color="auto" w:fill="auto"/>
            <w:vAlign w:val="center"/>
          </w:tcPr>
          <w:p w:rsidRPr="00E44133" w:rsidR="00A4154A" w:rsidP="001D6BF5" w:rsidRDefault="00A4154A" w14:paraId="7B552B55" w14:textId="7D964907">
            <w:pPr>
              <w:ind w:left="-57" w:right="-57"/>
              <w:jc w:val="center"/>
              <w:rPr>
                <w:rFonts w:ascii="Palatino Linotype" w:hAnsi="Palatino Linotype" w:cs="Calibri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color w:val="000000"/>
                <w:sz w:val="20"/>
                <w:szCs w:val="20"/>
              </w:rPr>
              <w:t xml:space="preserve">Odkaz na bližší specifikaci </w:t>
            </w:r>
            <w:r w:rsidR="0023016B">
              <w:rPr>
                <w:rFonts w:ascii="Palatino Linotype" w:hAnsi="Palatino Linotype" w:cs="Calibri"/>
                <w:b/>
                <w:color w:val="000000"/>
                <w:sz w:val="20"/>
                <w:szCs w:val="20"/>
              </w:rPr>
              <w:t xml:space="preserve">dle dokumentu: </w:t>
            </w:r>
            <w:r w:rsidRPr="0075413D" w:rsidR="0075413D">
              <w:rPr>
                <w:rFonts w:ascii="Palatino Linotype" w:hAnsi="Palatino Linotype" w:cs="Calibri"/>
                <w:b/>
                <w:color w:val="000000"/>
                <w:sz w:val="20"/>
                <w:szCs w:val="20"/>
              </w:rPr>
              <w:t>„</w:t>
            </w:r>
            <w:r w:rsidRPr="0075413D" w:rsidR="0075413D">
              <w:rPr>
                <w:rFonts w:ascii="Palatino Linotype" w:hAnsi="Palatino Linotype" w:cs="Calibri"/>
                <w:b/>
                <w:i/>
                <w:color w:val="000000"/>
                <w:sz w:val="20"/>
                <w:szCs w:val="20"/>
              </w:rPr>
              <w:t>Specifikace předmětu plnění – Tvorba nových webových stránek</w:t>
            </w:r>
            <w:r w:rsidRPr="0075413D" w:rsidR="0075413D">
              <w:rPr>
                <w:rFonts w:ascii="Palatino Linotype" w:hAnsi="Palatino Linotype" w:cs="Calibri"/>
                <w:b/>
                <w:color w:val="000000"/>
                <w:sz w:val="20"/>
                <w:szCs w:val="20"/>
              </w:rPr>
              <w:t>“</w:t>
            </w:r>
          </w:p>
        </w:tc>
        <w:tc>
          <w:tcPr>
            <w:tcW w:w="1163" w:type="dxa"/>
            <w:shd w:val="pct15" w:color="auto" w:fill="auto"/>
            <w:vAlign w:val="center"/>
          </w:tcPr>
          <w:p w:rsidRPr="00E44133" w:rsidR="00A4154A" w:rsidP="00A4154A" w:rsidRDefault="00A4154A" w14:paraId="0D6C4A67" w14:textId="4D7C4D42">
            <w:pPr>
              <w:jc w:val="center"/>
              <w:rPr>
                <w:rFonts w:ascii="Palatino Linotype" w:hAnsi="Palatino Linotype" w:cs="Calibr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color w:val="000000"/>
                <w:sz w:val="20"/>
                <w:szCs w:val="20"/>
              </w:rPr>
              <w:t>Nabídková hodnota dodavatele</w:t>
            </w:r>
          </w:p>
        </w:tc>
      </w:tr>
      <w:tr w:rsidRPr="00473D8E" w:rsidR="00A4154A" w:rsidTr="00A5280E" w14:paraId="5B6C30C5" w14:textId="77777777">
        <w:trPr>
          <w:trHeight w:val="284"/>
          <w:jc w:val="center"/>
        </w:trPr>
        <w:tc>
          <w:tcPr>
            <w:tcW w:w="500" w:type="dxa"/>
            <w:shd w:val="clear" w:color="auto" w:fill="auto"/>
            <w:vAlign w:val="center"/>
            <w:hideMark/>
          </w:tcPr>
          <w:p w:rsidRPr="00E44133" w:rsidR="00A4154A" w:rsidP="00A4154A" w:rsidRDefault="00A4154A" w14:paraId="7D8FC86C" w14:textId="77777777">
            <w:pPr>
              <w:jc w:val="center"/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</w:pPr>
            <w:r w:rsidRPr="00E44133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Pr="00E44133" w:rsidR="00A4154A" w:rsidP="0075413D" w:rsidRDefault="0075413D" w14:paraId="1008D185" w14:textId="46A38A50">
            <w:pPr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Odpadové</w:t>
            </w:r>
            <w:r w:rsidRPr="00A4154A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hospodářství</w:t>
            </w:r>
          </w:p>
        </w:tc>
        <w:tc>
          <w:tcPr>
            <w:tcW w:w="4678" w:type="dxa"/>
          </w:tcPr>
          <w:p w:rsidRPr="001D6BF5" w:rsidR="00A4154A" w:rsidP="001D6BF5" w:rsidRDefault="0075413D" w14:paraId="7B1679D4" w14:textId="35818F3A">
            <w:pPr>
              <w:jc w:val="both"/>
              <w:rPr>
                <w:rFonts w:ascii="Palatino Linotype" w:hAnsi="Palatino Linotype" w:cs="Calibri"/>
                <w:i/>
                <w:color w:val="000000"/>
                <w:sz w:val="20"/>
                <w:szCs w:val="20"/>
              </w:rPr>
            </w:pPr>
            <w:r w:rsidRPr="001D6BF5">
              <w:rPr>
                <w:rFonts w:ascii="Palatino Linotype" w:hAnsi="Palatino Linotype" w:cs="Calibri"/>
                <w:i/>
                <w:color w:val="000000"/>
                <w:sz w:val="20"/>
                <w:szCs w:val="20"/>
              </w:rPr>
              <w:t>Int</w:t>
            </w:r>
            <w:r w:rsidRPr="001D6BF5" w:rsidR="0023016B">
              <w:rPr>
                <w:rFonts w:ascii="Palatino Linotype" w:hAnsi="Palatino Linotype" w:cs="Calibri"/>
                <w:i/>
                <w:color w:val="000000"/>
                <w:sz w:val="20"/>
                <w:szCs w:val="20"/>
              </w:rPr>
              <w:t>eraktivní mapa sběrných míst, sb</w:t>
            </w:r>
            <w:r w:rsidRPr="001D6BF5">
              <w:rPr>
                <w:rFonts w:ascii="Palatino Linotype" w:hAnsi="Palatino Linotype" w:cs="Calibri"/>
                <w:i/>
                <w:color w:val="000000"/>
                <w:sz w:val="20"/>
                <w:szCs w:val="20"/>
              </w:rPr>
              <w:t>ěrného dvora a kompostárny s možností editace (CRUD) a dále s vyznačením oblastí s harmonogramem svozu odpadu.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Pr="001D6BF5" w:rsidR="00A4154A" w:rsidP="0075413D" w:rsidRDefault="0075413D" w14:paraId="3D5A9F94" w14:textId="1B3E5006">
            <w:pPr>
              <w:ind w:left="-57" w:right="-57"/>
              <w:jc w:val="center"/>
              <w:rPr>
                <w:rFonts w:ascii="Palatino Linotype" w:hAnsi="Palatino Linotype" w:cs="Calibri"/>
                <w:color w:val="000000"/>
                <w:spacing w:val="-4"/>
                <w:sz w:val="20"/>
                <w:szCs w:val="20"/>
              </w:rPr>
            </w:pPr>
            <w:r w:rsidRPr="001D6BF5">
              <w:rPr>
                <w:rFonts w:ascii="Palatino Linotype" w:hAnsi="Palatino Linotype" w:cs="Calibri"/>
                <w:color w:val="000000"/>
                <w:spacing w:val="-4"/>
                <w:sz w:val="20"/>
                <w:szCs w:val="20"/>
              </w:rPr>
              <w:t>kapitola „</w:t>
            </w:r>
            <w:r w:rsidRPr="001D6BF5">
              <w:rPr>
                <w:rFonts w:ascii="Palatino Linotype" w:hAnsi="Palatino Linotype" w:cs="Calibri"/>
                <w:b/>
                <w:i/>
                <w:color w:val="000000"/>
                <w:spacing w:val="-4"/>
                <w:sz w:val="20"/>
                <w:szCs w:val="20"/>
              </w:rPr>
              <w:t>Funkcionalita</w:t>
            </w:r>
            <w:r w:rsidRPr="001D6BF5">
              <w:rPr>
                <w:rFonts w:ascii="Palatino Linotype" w:hAnsi="Palatino Linotype" w:cs="Calibri"/>
                <w:color w:val="000000"/>
                <w:spacing w:val="-4"/>
                <w:sz w:val="20"/>
                <w:szCs w:val="20"/>
              </w:rPr>
              <w:t>“, podkapitola „</w:t>
            </w:r>
            <w:r w:rsidRPr="001D6BF5">
              <w:rPr>
                <w:rFonts w:ascii="Palatino Linotype" w:hAnsi="Palatino Linotype" w:cs="Calibri"/>
                <w:b/>
                <w:i/>
                <w:color w:val="000000"/>
                <w:spacing w:val="-4"/>
                <w:sz w:val="20"/>
                <w:szCs w:val="20"/>
              </w:rPr>
              <w:t>Volitelné</w:t>
            </w:r>
            <w:r w:rsidRPr="001D6BF5">
              <w:rPr>
                <w:rFonts w:ascii="Palatino Linotype" w:hAnsi="Palatino Linotype" w:cs="Calibri"/>
                <w:color w:val="000000"/>
                <w:spacing w:val="-4"/>
                <w:sz w:val="20"/>
                <w:szCs w:val="20"/>
              </w:rPr>
              <w:t xml:space="preserve">“, bod č. </w:t>
            </w:r>
            <w:r w:rsidRPr="001D6BF5">
              <w:rPr>
                <w:rFonts w:ascii="Palatino Linotype" w:hAnsi="Palatino Linotype" w:cs="Calibri"/>
                <w:b/>
                <w:i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Pr="00E44133" w:rsidR="00A4154A" w:rsidP="00A4154A" w:rsidRDefault="00A4154A" w14:paraId="58A8B673" w14:textId="176E7B03">
            <w:pPr>
              <w:jc w:val="center"/>
              <w:rPr>
                <w:rFonts w:ascii="Palatino Linotype" w:hAnsi="Palatino Linotype" w:cs="Calibri"/>
                <w:i/>
                <w:color w:val="000000"/>
                <w:sz w:val="20"/>
                <w:szCs w:val="20"/>
              </w:rPr>
            </w:pPr>
            <w:r w:rsidRPr="00E44133">
              <w:rPr>
                <w:rFonts w:ascii="Palatino Linotype" w:hAnsi="Palatino Linotype"/>
                <w:b/>
                <w:color w:val="000000"/>
                <w:sz w:val="20"/>
                <w:szCs w:val="20"/>
                <w:highlight w:val="red"/>
              </w:rPr>
              <w:t>ANO/NE</w:t>
            </w:r>
          </w:p>
        </w:tc>
      </w:tr>
      <w:tr w:rsidRPr="00473D8E" w:rsidR="00A4154A" w:rsidTr="00A5280E" w14:paraId="6D01C024" w14:textId="77777777">
        <w:trPr>
          <w:trHeight w:val="284"/>
          <w:jc w:val="center"/>
        </w:trPr>
        <w:tc>
          <w:tcPr>
            <w:tcW w:w="500" w:type="dxa"/>
            <w:shd w:val="clear" w:color="auto" w:fill="auto"/>
            <w:vAlign w:val="center"/>
          </w:tcPr>
          <w:p w:rsidRPr="00E44133" w:rsidR="00A4154A" w:rsidP="00A4154A" w:rsidRDefault="00A4154A" w14:paraId="6C868BA5" w14:textId="4041AD1A">
            <w:pPr>
              <w:jc w:val="center"/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</w:pPr>
            <w:r w:rsidRPr="00E44133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Pr="00E44133" w:rsidR="00A4154A" w:rsidP="00A4154A" w:rsidRDefault="0075413D" w14:paraId="00A83314" w14:textId="1FA4F04F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A4154A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Interaktivní informace o </w:t>
            </w:r>
            <w:r w:rsidRPr="00A4154A">
              <w:rPr>
                <w:rFonts w:ascii="Palatino Linotype" w:hAnsi="Palatino Linotype" w:cs="Arial"/>
                <w:b/>
                <w:sz w:val="20"/>
                <w:szCs w:val="20"/>
              </w:rPr>
              <w:lastRenderedPageBreak/>
              <w:t>odpadovém hospodářství</w:t>
            </w:r>
          </w:p>
        </w:tc>
        <w:tc>
          <w:tcPr>
            <w:tcW w:w="4678" w:type="dxa"/>
          </w:tcPr>
          <w:p w:rsidRPr="00A5280E" w:rsidR="00711BE0" w:rsidP="001D6BF5" w:rsidRDefault="00711BE0" w14:paraId="157C886E" w14:textId="73AB21E8">
            <w:pPr>
              <w:jc w:val="both"/>
              <w:rPr>
                <w:rFonts w:ascii="Palatino Linotype" w:hAnsi="Palatino Linotype" w:cs="Arial"/>
                <w:i/>
                <w:iCs/>
                <w:spacing w:val="-4"/>
                <w:sz w:val="20"/>
                <w:szCs w:val="20"/>
              </w:rPr>
            </w:pPr>
            <w:r w:rsidRPr="00A5280E">
              <w:rPr>
                <w:rFonts w:ascii="Palatino Linotype" w:hAnsi="Palatino Linotype" w:cs="Arial"/>
                <w:i/>
                <w:iCs/>
                <w:spacing w:val="-4"/>
                <w:sz w:val="20"/>
                <w:szCs w:val="20"/>
              </w:rPr>
              <w:lastRenderedPageBreak/>
              <w:t xml:space="preserve">Zobrazovací možnost nejbližšího sběrného místa dle pěší vzdálenosti pro každou komoditu dle libovolně zvoleného </w:t>
            </w:r>
            <w:r w:rsidRPr="00A5280E">
              <w:rPr>
                <w:rFonts w:ascii="Palatino Linotype" w:hAnsi="Palatino Linotype" w:cs="Arial"/>
                <w:i/>
                <w:iCs/>
                <w:spacing w:val="-4"/>
                <w:sz w:val="20"/>
                <w:szCs w:val="20"/>
              </w:rPr>
              <w:lastRenderedPageBreak/>
              <w:t>místa v mapě (v katastrech města Slatiňany), a dále zobrazení přehledové tabulky termínů svozu komunálního/separovaného odpadu (formou dům od domu).</w:t>
            </w:r>
          </w:p>
          <w:p w:rsidRPr="00A5280E" w:rsidR="00A4154A" w:rsidP="001D6BF5" w:rsidRDefault="00711BE0" w14:paraId="20F89A75" w14:textId="745F5E70">
            <w:pPr>
              <w:jc w:val="both"/>
              <w:rPr>
                <w:rFonts w:ascii="Palatino Linotype" w:hAnsi="Palatino Linotype" w:cs="Arial"/>
                <w:b/>
                <w:i/>
                <w:sz w:val="20"/>
                <w:szCs w:val="20"/>
              </w:rPr>
            </w:pPr>
            <w:r w:rsidRPr="00A5280E">
              <w:rPr>
                <w:rFonts w:ascii="Palatino Linotype" w:hAnsi="Palatino Linotype" w:cs="Arial"/>
                <w:b/>
                <w:i/>
                <w:iCs/>
                <w:sz w:val="20"/>
                <w:szCs w:val="20"/>
              </w:rPr>
              <w:t>Podmíněno dodáním</w:t>
            </w:r>
            <w:r w:rsidRPr="00A5280E" w:rsidR="0075413D">
              <w:rPr>
                <w:rFonts w:ascii="Palatino Linotype" w:hAnsi="Palatino Linotype" w:cs="Arial"/>
                <w:b/>
                <w:i/>
                <w:iCs/>
                <w:sz w:val="20"/>
                <w:szCs w:val="20"/>
              </w:rPr>
              <w:t xml:space="preserve"> funkcionality “</w:t>
            </w:r>
            <w:r w:rsidRPr="00A5280E">
              <w:rPr>
                <w:rFonts w:ascii="Palatino Linotype" w:hAnsi="Palatino Linotype" w:cs="Arial"/>
                <w:b/>
                <w:i/>
                <w:iCs/>
                <w:sz w:val="20"/>
                <w:szCs w:val="20"/>
              </w:rPr>
              <w:t xml:space="preserve">1. </w:t>
            </w:r>
            <w:r w:rsidRPr="00A5280E" w:rsidR="0075413D">
              <w:rPr>
                <w:rFonts w:ascii="Palatino Linotype" w:hAnsi="Palatino Linotype" w:cs="Arial"/>
                <w:b/>
                <w:i/>
                <w:iCs/>
                <w:sz w:val="20"/>
                <w:szCs w:val="20"/>
              </w:rPr>
              <w:t>Odpadového hospodářství”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Pr="001D6BF5" w:rsidR="00A4154A" w:rsidP="0075413D" w:rsidRDefault="0075413D" w14:paraId="4FBC3CBD" w14:textId="427DAC41">
            <w:pPr>
              <w:ind w:left="-57" w:right="-57"/>
              <w:jc w:val="center"/>
              <w:rPr>
                <w:rFonts w:ascii="Palatino Linotype" w:hAnsi="Palatino Linotype" w:cs="Calibri"/>
                <w:color w:val="000000"/>
                <w:spacing w:val="-4"/>
                <w:sz w:val="20"/>
                <w:szCs w:val="20"/>
              </w:rPr>
            </w:pPr>
            <w:r w:rsidRPr="001D6BF5">
              <w:rPr>
                <w:rFonts w:ascii="Palatino Linotype" w:hAnsi="Palatino Linotype" w:cs="Calibri"/>
                <w:color w:val="000000"/>
                <w:spacing w:val="-4"/>
                <w:sz w:val="20"/>
                <w:szCs w:val="20"/>
              </w:rPr>
              <w:lastRenderedPageBreak/>
              <w:t>kapitola „</w:t>
            </w:r>
            <w:r w:rsidRPr="001D6BF5">
              <w:rPr>
                <w:rFonts w:ascii="Palatino Linotype" w:hAnsi="Palatino Linotype" w:cs="Calibri"/>
                <w:b/>
                <w:i/>
                <w:color w:val="000000"/>
                <w:spacing w:val="-4"/>
                <w:sz w:val="20"/>
                <w:szCs w:val="20"/>
              </w:rPr>
              <w:t>Funkcionalita</w:t>
            </w:r>
            <w:r w:rsidRPr="001D6BF5">
              <w:rPr>
                <w:rFonts w:ascii="Palatino Linotype" w:hAnsi="Palatino Linotype" w:cs="Calibri"/>
                <w:color w:val="000000"/>
                <w:spacing w:val="-4"/>
                <w:sz w:val="20"/>
                <w:szCs w:val="20"/>
              </w:rPr>
              <w:t xml:space="preserve">“, </w:t>
            </w:r>
            <w:r w:rsidRPr="001D6BF5">
              <w:rPr>
                <w:rFonts w:ascii="Palatino Linotype" w:hAnsi="Palatino Linotype" w:cs="Calibri"/>
                <w:color w:val="000000"/>
                <w:spacing w:val="-4"/>
                <w:sz w:val="20"/>
                <w:szCs w:val="20"/>
              </w:rPr>
              <w:lastRenderedPageBreak/>
              <w:t>podkapitola „</w:t>
            </w:r>
            <w:r w:rsidRPr="001D6BF5">
              <w:rPr>
                <w:rFonts w:ascii="Palatino Linotype" w:hAnsi="Palatino Linotype" w:cs="Calibri"/>
                <w:b/>
                <w:i/>
                <w:color w:val="000000"/>
                <w:spacing w:val="-4"/>
                <w:sz w:val="20"/>
                <w:szCs w:val="20"/>
              </w:rPr>
              <w:t>Volitelné</w:t>
            </w:r>
            <w:r w:rsidRPr="001D6BF5">
              <w:rPr>
                <w:rFonts w:ascii="Palatino Linotype" w:hAnsi="Palatino Linotype" w:cs="Calibri"/>
                <w:color w:val="000000"/>
                <w:spacing w:val="-4"/>
                <w:sz w:val="20"/>
                <w:szCs w:val="20"/>
              </w:rPr>
              <w:t xml:space="preserve">“, bod č. </w:t>
            </w:r>
            <w:r w:rsidRPr="001D6BF5">
              <w:rPr>
                <w:rFonts w:ascii="Palatino Linotype" w:hAnsi="Palatino Linotype" w:cs="Calibri"/>
                <w:b/>
                <w:i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Pr="00E44133" w:rsidR="00A4154A" w:rsidP="002C015F" w:rsidRDefault="00A4154A" w14:paraId="0372FA87" w14:textId="0471CEFA">
            <w:pPr>
              <w:jc w:val="center"/>
              <w:rPr>
                <w:rFonts w:ascii="Palatino Linotype" w:hAnsi="Palatino Linotype" w:cs="Calibri"/>
                <w:i/>
                <w:color w:val="000000"/>
                <w:sz w:val="20"/>
                <w:szCs w:val="20"/>
              </w:rPr>
            </w:pPr>
            <w:r w:rsidRPr="00E44133">
              <w:rPr>
                <w:rFonts w:ascii="Palatino Linotype" w:hAnsi="Palatino Linotype"/>
                <w:b/>
                <w:color w:val="000000"/>
                <w:sz w:val="20"/>
                <w:szCs w:val="20"/>
                <w:highlight w:val="red"/>
              </w:rPr>
              <w:lastRenderedPageBreak/>
              <w:t>ANO/NE</w:t>
            </w:r>
          </w:p>
        </w:tc>
      </w:tr>
      <w:tr w:rsidRPr="00473D8E" w:rsidR="00A4154A" w:rsidTr="00A5280E" w14:paraId="72365FE5" w14:textId="77777777">
        <w:trPr>
          <w:trHeight w:val="284"/>
          <w:jc w:val="center"/>
        </w:trPr>
        <w:tc>
          <w:tcPr>
            <w:tcW w:w="500" w:type="dxa"/>
            <w:shd w:val="clear" w:color="auto" w:fill="auto"/>
            <w:vAlign w:val="center"/>
          </w:tcPr>
          <w:p w:rsidRPr="00E44133" w:rsidR="00A4154A" w:rsidP="00A4154A" w:rsidRDefault="00A4154A" w14:paraId="3226E913" w14:textId="5E2C1281">
            <w:pPr>
              <w:jc w:val="center"/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Pr="00DF0D7F" w:rsidR="00A4154A" w:rsidP="00A4154A" w:rsidRDefault="0075413D" w14:paraId="19C85CC4" w14:textId="5D5DF795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A4154A">
              <w:rPr>
                <w:rFonts w:ascii="Palatino Linotype" w:hAnsi="Palatino Linotype" w:cs="Arial"/>
                <w:b/>
                <w:sz w:val="20"/>
                <w:szCs w:val="20"/>
              </w:rPr>
              <w:t>Nahlášení plného kontejneru na sběrný odpad</w:t>
            </w:r>
          </w:p>
        </w:tc>
        <w:tc>
          <w:tcPr>
            <w:tcW w:w="4678" w:type="dxa"/>
          </w:tcPr>
          <w:p w:rsidRPr="00A5280E" w:rsidR="00A4154A" w:rsidP="001D6BF5" w:rsidRDefault="00FA0049" w14:paraId="173B926F" w14:textId="77777777">
            <w:pPr>
              <w:jc w:val="both"/>
              <w:rPr>
                <w:rFonts w:ascii="Palatino Linotype" w:hAnsi="Palatino Linotype" w:cs="Arial"/>
                <w:i/>
                <w:iCs/>
                <w:sz w:val="20"/>
                <w:szCs w:val="20"/>
              </w:rPr>
            </w:pPr>
            <w:r w:rsidRPr="00A5280E">
              <w:rPr>
                <w:rFonts w:ascii="Palatino Linotype" w:hAnsi="Palatino Linotype" w:cs="Arial"/>
                <w:i/>
                <w:iCs/>
                <w:sz w:val="20"/>
                <w:szCs w:val="20"/>
              </w:rPr>
              <w:t>Možnost nahlášení plného kontejneru sběrnému místu prostřednictvím generovaného QR kódu nebo vyplněním formuláře (a potvrzením e-mailem)</w:t>
            </w:r>
          </w:p>
          <w:p w:rsidRPr="00A5280E" w:rsidR="00FA0049" w:rsidP="001D6BF5" w:rsidRDefault="00FA0049" w14:paraId="47428BCB" w14:textId="636D6831">
            <w:pPr>
              <w:jc w:val="both"/>
              <w:rPr>
                <w:rFonts w:ascii="Palatino Linotype" w:hAnsi="Palatino Linotype" w:cs="Arial"/>
                <w:i/>
                <w:iCs/>
                <w:sz w:val="20"/>
                <w:szCs w:val="20"/>
              </w:rPr>
            </w:pPr>
            <w:r w:rsidRPr="00A5280E">
              <w:rPr>
                <w:rFonts w:ascii="Palatino Linotype" w:hAnsi="Palatino Linotype" w:cs="Arial"/>
                <w:b/>
                <w:i/>
                <w:iCs/>
                <w:sz w:val="20"/>
                <w:szCs w:val="20"/>
              </w:rPr>
              <w:t>Podmíněno dodáním funkcionality “1. Odpadového hospodářství”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Pr="001D6BF5" w:rsidR="00A4154A" w:rsidP="0075413D" w:rsidRDefault="0075413D" w14:paraId="369B7D08" w14:textId="1C820508">
            <w:pPr>
              <w:ind w:left="-57" w:right="-57"/>
              <w:jc w:val="center"/>
              <w:rPr>
                <w:rFonts w:ascii="Palatino Linotype" w:hAnsi="Palatino Linotype"/>
                <w:spacing w:val="-4"/>
                <w:sz w:val="20"/>
                <w:szCs w:val="20"/>
                <w:highlight w:val="red"/>
              </w:rPr>
            </w:pPr>
            <w:r w:rsidRPr="001D6BF5">
              <w:rPr>
                <w:rFonts w:ascii="Palatino Linotype" w:hAnsi="Palatino Linotype" w:cs="Calibri"/>
                <w:color w:val="000000"/>
                <w:spacing w:val="-4"/>
                <w:sz w:val="20"/>
                <w:szCs w:val="20"/>
              </w:rPr>
              <w:t>kapitola „</w:t>
            </w:r>
            <w:r w:rsidRPr="001D6BF5">
              <w:rPr>
                <w:rFonts w:ascii="Palatino Linotype" w:hAnsi="Palatino Linotype" w:cs="Calibri"/>
                <w:b/>
                <w:i/>
                <w:color w:val="000000"/>
                <w:spacing w:val="-4"/>
                <w:sz w:val="20"/>
                <w:szCs w:val="20"/>
              </w:rPr>
              <w:t>Funkcionalita</w:t>
            </w:r>
            <w:r w:rsidRPr="001D6BF5">
              <w:rPr>
                <w:rFonts w:ascii="Palatino Linotype" w:hAnsi="Palatino Linotype" w:cs="Calibri"/>
                <w:color w:val="000000"/>
                <w:spacing w:val="-4"/>
                <w:sz w:val="20"/>
                <w:szCs w:val="20"/>
              </w:rPr>
              <w:t>“, podkapitola „</w:t>
            </w:r>
            <w:r w:rsidRPr="001D6BF5">
              <w:rPr>
                <w:rFonts w:ascii="Palatino Linotype" w:hAnsi="Palatino Linotype" w:cs="Calibri"/>
                <w:b/>
                <w:i/>
                <w:color w:val="000000"/>
                <w:spacing w:val="-4"/>
                <w:sz w:val="20"/>
                <w:szCs w:val="20"/>
              </w:rPr>
              <w:t>Volitelné</w:t>
            </w:r>
            <w:r w:rsidRPr="001D6BF5">
              <w:rPr>
                <w:rFonts w:ascii="Palatino Linotype" w:hAnsi="Palatino Linotype" w:cs="Calibri"/>
                <w:color w:val="000000"/>
                <w:spacing w:val="-4"/>
                <w:sz w:val="20"/>
                <w:szCs w:val="20"/>
              </w:rPr>
              <w:t xml:space="preserve">“, bod č. </w:t>
            </w:r>
            <w:r w:rsidRPr="001D6BF5">
              <w:rPr>
                <w:rFonts w:ascii="Palatino Linotype" w:hAnsi="Palatino Linotype" w:cs="Calibri"/>
                <w:b/>
                <w:i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Pr="008C2751" w:rsidR="00A4154A" w:rsidP="00A4154A" w:rsidRDefault="00A4154A" w14:paraId="06186DBB" w14:textId="1D1DF8BB">
            <w:pPr>
              <w:jc w:val="center"/>
              <w:rPr>
                <w:rFonts w:ascii="Palatino Linotype" w:hAnsi="Palatino Linotype" w:cs="Calibri"/>
                <w:i/>
                <w:color w:val="000000"/>
                <w:spacing w:val="-2"/>
                <w:sz w:val="20"/>
                <w:szCs w:val="20"/>
              </w:rPr>
            </w:pPr>
            <w:r w:rsidRPr="00E44133">
              <w:rPr>
                <w:rFonts w:ascii="Palatino Linotype" w:hAnsi="Palatino Linotype"/>
                <w:b/>
                <w:color w:val="000000"/>
                <w:sz w:val="20"/>
                <w:szCs w:val="20"/>
                <w:highlight w:val="red"/>
              </w:rPr>
              <w:t>ANO/NE</w:t>
            </w:r>
          </w:p>
        </w:tc>
      </w:tr>
      <w:tr w:rsidRPr="00473D8E" w:rsidR="0075413D" w:rsidTr="00A5280E" w14:paraId="5BF2D53C" w14:textId="77777777">
        <w:trPr>
          <w:trHeight w:val="284"/>
          <w:jc w:val="center"/>
        </w:trPr>
        <w:tc>
          <w:tcPr>
            <w:tcW w:w="500" w:type="dxa"/>
            <w:shd w:val="clear" w:color="auto" w:fill="auto"/>
            <w:vAlign w:val="center"/>
          </w:tcPr>
          <w:p w:rsidRPr="00E44133" w:rsidR="0075413D" w:rsidP="0075413D" w:rsidRDefault="0075413D" w14:paraId="54E8853D" w14:textId="43C95BB6">
            <w:pPr>
              <w:jc w:val="center"/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Pr="00DF0D7F" w:rsidR="0075413D" w:rsidP="0075413D" w:rsidRDefault="0075413D" w14:paraId="774C603B" w14:textId="09205419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3E472E">
              <w:rPr>
                <w:rFonts w:ascii="Palatino Linotype" w:hAnsi="Palatino Linotype" w:cs="Arial"/>
                <w:b/>
                <w:sz w:val="20"/>
                <w:szCs w:val="20"/>
              </w:rPr>
              <w:t>Hodnocení kvality článků</w:t>
            </w:r>
          </w:p>
        </w:tc>
        <w:tc>
          <w:tcPr>
            <w:tcW w:w="4678" w:type="dxa"/>
          </w:tcPr>
          <w:p w:rsidRPr="00A5280E" w:rsidR="0075413D" w:rsidP="001D6BF5" w:rsidRDefault="00FA0049" w14:paraId="2D201560" w14:textId="6FA4082D">
            <w:pPr>
              <w:jc w:val="both"/>
              <w:rPr>
                <w:rFonts w:ascii="Palatino Linotype" w:hAnsi="Palatino Linotype" w:cs="Arial"/>
                <w:i/>
                <w:sz w:val="20"/>
                <w:szCs w:val="20"/>
              </w:rPr>
            </w:pPr>
            <w:r w:rsidRPr="00A5280E">
              <w:rPr>
                <w:rFonts w:ascii="Palatino Linotype" w:hAnsi="Palatino Linotype" w:cs="Arial"/>
                <w:i/>
                <w:sz w:val="20"/>
                <w:szCs w:val="20"/>
              </w:rPr>
              <w:t>Prvek pro sběr dat zpětné vazby na články</w:t>
            </w:r>
            <w:r w:rsidRPr="00A5280E" w:rsidR="001D6BF5">
              <w:rPr>
                <w:rFonts w:ascii="Palatino Linotype" w:hAnsi="Palatino Linotype" w:cs="Arial"/>
                <w:i/>
                <w:sz w:val="20"/>
                <w:szCs w:val="20"/>
              </w:rPr>
              <w:t xml:space="preserve"> umístitelný na jakékoliv stránce</w:t>
            </w:r>
            <w:r w:rsidRPr="00A5280E">
              <w:rPr>
                <w:rFonts w:ascii="Palatino Linotype" w:hAnsi="Palatino Linotype" w:cs="Arial"/>
                <w:i/>
                <w:sz w:val="20"/>
                <w:szCs w:val="20"/>
              </w:rPr>
              <w:t xml:space="preserve"> (zejm. zpravodajské) včetně zabezpečení pomocí cookies</w:t>
            </w:r>
            <w:r w:rsidRPr="00A5280E" w:rsidR="001D6BF5">
              <w:rPr>
                <w:rFonts w:ascii="Palatino Linotype" w:hAnsi="Palatino Linotype" w:cs="Arial"/>
                <w:i/>
                <w:sz w:val="20"/>
                <w:szCs w:val="20"/>
              </w:rPr>
              <w:t>. Možnost hodnocení (dobrý/špatný) včetně možnosti zobrazení hodnotících dat.</w:t>
            </w:r>
          </w:p>
        </w:tc>
        <w:tc>
          <w:tcPr>
            <w:tcW w:w="1944" w:type="dxa"/>
            <w:shd w:val="clear" w:color="auto" w:fill="auto"/>
          </w:tcPr>
          <w:p w:rsidRPr="001D6BF5" w:rsidR="0075413D" w:rsidP="0075413D" w:rsidRDefault="0075413D" w14:paraId="4814A6ED" w14:textId="1CCD7CDA">
            <w:pPr>
              <w:ind w:left="-57" w:right="-57"/>
              <w:jc w:val="center"/>
              <w:rPr>
                <w:rFonts w:ascii="Palatino Linotype" w:hAnsi="Palatino Linotype"/>
                <w:spacing w:val="-4"/>
                <w:sz w:val="20"/>
                <w:szCs w:val="20"/>
                <w:highlight w:val="red"/>
              </w:rPr>
            </w:pPr>
            <w:r w:rsidRPr="001D6BF5">
              <w:rPr>
                <w:rFonts w:ascii="Palatino Linotype" w:hAnsi="Palatino Linotype" w:cs="Calibri"/>
                <w:color w:val="000000"/>
                <w:spacing w:val="-4"/>
                <w:sz w:val="20"/>
                <w:szCs w:val="20"/>
              </w:rPr>
              <w:t>kapitola „</w:t>
            </w:r>
            <w:r w:rsidRPr="001D6BF5">
              <w:rPr>
                <w:rFonts w:ascii="Palatino Linotype" w:hAnsi="Palatino Linotype" w:cs="Calibri"/>
                <w:b/>
                <w:i/>
                <w:color w:val="000000"/>
                <w:spacing w:val="-4"/>
                <w:sz w:val="20"/>
                <w:szCs w:val="20"/>
              </w:rPr>
              <w:t>Funkcionalita</w:t>
            </w:r>
            <w:r w:rsidRPr="001D6BF5">
              <w:rPr>
                <w:rFonts w:ascii="Palatino Linotype" w:hAnsi="Palatino Linotype" w:cs="Calibri"/>
                <w:color w:val="000000"/>
                <w:spacing w:val="-4"/>
                <w:sz w:val="20"/>
                <w:szCs w:val="20"/>
              </w:rPr>
              <w:t>“, podkapitola „</w:t>
            </w:r>
            <w:r w:rsidRPr="001D6BF5">
              <w:rPr>
                <w:rFonts w:ascii="Palatino Linotype" w:hAnsi="Palatino Linotype" w:cs="Calibri"/>
                <w:b/>
                <w:i/>
                <w:color w:val="000000"/>
                <w:spacing w:val="-4"/>
                <w:sz w:val="20"/>
                <w:szCs w:val="20"/>
              </w:rPr>
              <w:t>Volitelné</w:t>
            </w:r>
            <w:r w:rsidRPr="001D6BF5">
              <w:rPr>
                <w:rFonts w:ascii="Palatino Linotype" w:hAnsi="Palatino Linotype" w:cs="Calibri"/>
                <w:color w:val="000000"/>
                <w:spacing w:val="-4"/>
                <w:sz w:val="20"/>
                <w:szCs w:val="20"/>
              </w:rPr>
              <w:t xml:space="preserve">“, bod č. </w:t>
            </w:r>
            <w:r w:rsidRPr="001D6BF5">
              <w:rPr>
                <w:rFonts w:ascii="Palatino Linotype" w:hAnsi="Palatino Linotype" w:cs="Calibri"/>
                <w:b/>
                <w:i/>
                <w:color w:val="000000"/>
                <w:spacing w:val="-4"/>
                <w:sz w:val="20"/>
                <w:szCs w:val="20"/>
              </w:rPr>
              <w:t>4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Pr="008C2751" w:rsidR="0075413D" w:rsidP="0075413D" w:rsidRDefault="0075413D" w14:paraId="5B54B6BA" w14:textId="21DBE258">
            <w:pPr>
              <w:jc w:val="center"/>
              <w:rPr>
                <w:rFonts w:ascii="Palatino Linotype" w:hAnsi="Palatino Linotype" w:cs="Calibri"/>
                <w:i/>
                <w:color w:val="000000"/>
                <w:spacing w:val="-2"/>
                <w:sz w:val="20"/>
                <w:szCs w:val="20"/>
              </w:rPr>
            </w:pPr>
            <w:r w:rsidRPr="00E44133">
              <w:rPr>
                <w:rFonts w:ascii="Palatino Linotype" w:hAnsi="Palatino Linotype"/>
                <w:b/>
                <w:color w:val="000000"/>
                <w:sz w:val="20"/>
                <w:szCs w:val="20"/>
                <w:highlight w:val="red"/>
              </w:rPr>
              <w:t>ANO/NE</w:t>
            </w:r>
          </w:p>
        </w:tc>
      </w:tr>
      <w:tr w:rsidRPr="00473D8E" w:rsidR="0075413D" w:rsidTr="00A5280E" w14:paraId="194DD287" w14:textId="77777777">
        <w:trPr>
          <w:trHeight w:val="284"/>
          <w:jc w:val="center"/>
        </w:trPr>
        <w:tc>
          <w:tcPr>
            <w:tcW w:w="500" w:type="dxa"/>
            <w:shd w:val="clear" w:color="auto" w:fill="auto"/>
            <w:vAlign w:val="center"/>
          </w:tcPr>
          <w:p w:rsidRPr="00E44133" w:rsidR="0075413D" w:rsidP="0075413D" w:rsidRDefault="0075413D" w14:paraId="4C4A45EA" w14:textId="1ED01B41">
            <w:pPr>
              <w:jc w:val="center"/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Pr="00DF0D7F" w:rsidR="0075413D" w:rsidP="0075413D" w:rsidRDefault="0075413D" w14:paraId="58690908" w14:textId="764C9F1E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A4154A">
              <w:rPr>
                <w:rFonts w:ascii="Palatino Linotype" w:hAnsi="Palatino Linotype" w:cs="Arial"/>
                <w:b/>
                <w:sz w:val="20"/>
                <w:szCs w:val="20"/>
              </w:rPr>
              <w:t>Dotační program</w:t>
            </w:r>
          </w:p>
        </w:tc>
        <w:tc>
          <w:tcPr>
            <w:tcW w:w="4678" w:type="dxa"/>
          </w:tcPr>
          <w:p w:rsidRPr="00A5280E" w:rsidR="0075413D" w:rsidP="001D6BF5" w:rsidRDefault="001D6BF5" w14:paraId="4561E147" w14:textId="36C30BDE">
            <w:pPr>
              <w:jc w:val="both"/>
              <w:rPr>
                <w:rFonts w:ascii="Palatino Linotype" w:hAnsi="Palatino Linotype"/>
                <w:i/>
                <w:color w:val="000000"/>
                <w:sz w:val="20"/>
                <w:szCs w:val="20"/>
              </w:rPr>
            </w:pPr>
            <w:r w:rsidRPr="00A5280E">
              <w:rPr>
                <w:rFonts w:ascii="Palatino Linotype" w:hAnsi="Palatino Linotype"/>
                <w:i/>
                <w:color w:val="000000"/>
                <w:sz w:val="20"/>
                <w:szCs w:val="20"/>
              </w:rPr>
              <w:t>Aplikace pro řešení automatizace procesu spojeného s udělování dotací z rozpočtu města (kroky: přijetí žádosti, formální kontrola, hodnocení žádostí, návrh změny výše nebo účelu dotace, uzavření a finalizace žádostí, nastavení výsledného stavu, zveřejnění smlouvy a vyplacení podpory, ohlášení činnosti / akce / díla, vyúčtování dotace, veřejnoprávní kontrola, zveřejnění udělené podpory). Může být umístěno na hlavních webových stránkách i na úrovni subdomény.</w:t>
            </w:r>
          </w:p>
        </w:tc>
        <w:tc>
          <w:tcPr>
            <w:tcW w:w="1944" w:type="dxa"/>
            <w:shd w:val="clear" w:color="auto" w:fill="auto"/>
          </w:tcPr>
          <w:p w:rsidRPr="001D6BF5" w:rsidR="0075413D" w:rsidP="0075413D" w:rsidRDefault="0075413D" w14:paraId="508C6EBE" w14:textId="0BCE81CA">
            <w:pPr>
              <w:ind w:left="-57" w:right="-57"/>
              <w:jc w:val="center"/>
              <w:rPr>
                <w:rFonts w:ascii="Palatino Linotype" w:hAnsi="Palatino Linotype"/>
                <w:color w:val="000000"/>
                <w:spacing w:val="-4"/>
                <w:sz w:val="20"/>
                <w:szCs w:val="20"/>
                <w:highlight w:val="red"/>
              </w:rPr>
            </w:pPr>
            <w:r w:rsidRPr="001D6BF5">
              <w:rPr>
                <w:rFonts w:ascii="Palatino Linotype" w:hAnsi="Palatino Linotype" w:cs="Calibri"/>
                <w:color w:val="000000"/>
                <w:spacing w:val="-4"/>
                <w:sz w:val="20"/>
                <w:szCs w:val="20"/>
              </w:rPr>
              <w:t>kapitola „</w:t>
            </w:r>
            <w:r w:rsidRPr="001D6BF5">
              <w:rPr>
                <w:rFonts w:ascii="Palatino Linotype" w:hAnsi="Palatino Linotype" w:cs="Calibri"/>
                <w:b/>
                <w:i/>
                <w:color w:val="000000"/>
                <w:spacing w:val="-4"/>
                <w:sz w:val="20"/>
                <w:szCs w:val="20"/>
              </w:rPr>
              <w:t>Funkcionalita</w:t>
            </w:r>
            <w:r w:rsidRPr="001D6BF5">
              <w:rPr>
                <w:rFonts w:ascii="Palatino Linotype" w:hAnsi="Palatino Linotype" w:cs="Calibri"/>
                <w:color w:val="000000"/>
                <w:spacing w:val="-4"/>
                <w:sz w:val="20"/>
                <w:szCs w:val="20"/>
              </w:rPr>
              <w:t>“, podkapitola „</w:t>
            </w:r>
            <w:r w:rsidRPr="001D6BF5">
              <w:rPr>
                <w:rFonts w:ascii="Palatino Linotype" w:hAnsi="Palatino Linotype" w:cs="Calibri"/>
                <w:b/>
                <w:i/>
                <w:color w:val="000000"/>
                <w:spacing w:val="-4"/>
                <w:sz w:val="20"/>
                <w:szCs w:val="20"/>
              </w:rPr>
              <w:t>Volitelné</w:t>
            </w:r>
            <w:r w:rsidRPr="001D6BF5">
              <w:rPr>
                <w:rFonts w:ascii="Palatino Linotype" w:hAnsi="Palatino Linotype" w:cs="Calibri"/>
                <w:color w:val="000000"/>
                <w:spacing w:val="-4"/>
                <w:sz w:val="20"/>
                <w:szCs w:val="20"/>
              </w:rPr>
              <w:t xml:space="preserve">“, bod č. </w:t>
            </w:r>
            <w:r w:rsidRPr="001D6BF5">
              <w:rPr>
                <w:rFonts w:ascii="Palatino Linotype" w:hAnsi="Palatino Linotype" w:cs="Calibri"/>
                <w:b/>
                <w:i/>
                <w:color w:val="000000"/>
                <w:spacing w:val="-4"/>
                <w:sz w:val="20"/>
                <w:szCs w:val="20"/>
              </w:rPr>
              <w:t>5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Pr="008C2751" w:rsidR="0075413D" w:rsidP="0075413D" w:rsidRDefault="0075413D" w14:paraId="36814C03" w14:textId="0B871D98">
            <w:pPr>
              <w:jc w:val="center"/>
              <w:rPr>
                <w:rFonts w:ascii="Palatino Linotype" w:hAnsi="Palatino Linotype" w:cs="Calibri"/>
                <w:i/>
                <w:color w:val="000000"/>
                <w:spacing w:val="-2"/>
                <w:sz w:val="20"/>
                <w:szCs w:val="20"/>
              </w:rPr>
            </w:pPr>
            <w:r w:rsidRPr="00E44133">
              <w:rPr>
                <w:rFonts w:ascii="Palatino Linotype" w:hAnsi="Palatino Linotype"/>
                <w:b/>
                <w:color w:val="000000"/>
                <w:sz w:val="20"/>
                <w:szCs w:val="20"/>
                <w:highlight w:val="red"/>
              </w:rPr>
              <w:t>ANO/NE</w:t>
            </w:r>
          </w:p>
        </w:tc>
      </w:tr>
      <w:tr w:rsidRPr="00473D8E" w:rsidR="0075413D" w:rsidTr="00A5280E" w14:paraId="28CCFD92" w14:textId="77777777">
        <w:trPr>
          <w:trHeight w:val="284"/>
          <w:jc w:val="center"/>
        </w:trPr>
        <w:tc>
          <w:tcPr>
            <w:tcW w:w="500" w:type="dxa"/>
            <w:shd w:val="clear" w:color="auto" w:fill="auto"/>
            <w:vAlign w:val="center"/>
          </w:tcPr>
          <w:p w:rsidRPr="00E44133" w:rsidR="0075413D" w:rsidP="0075413D" w:rsidRDefault="0075413D" w14:paraId="71B3817A" w14:textId="30B257B1">
            <w:pPr>
              <w:jc w:val="center"/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Pr="00DF0D7F" w:rsidR="0075413D" w:rsidP="0075413D" w:rsidRDefault="0075413D" w14:paraId="0E7B06A8" w14:textId="35A9B8EA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A4154A">
              <w:rPr>
                <w:rFonts w:ascii="Palatino Linotype" w:hAnsi="Palatino Linotype" w:cs="Arial"/>
                <w:b/>
                <w:sz w:val="20"/>
                <w:szCs w:val="20"/>
              </w:rPr>
              <w:t>Ozvěny - zaslání</w:t>
            </w:r>
          </w:p>
        </w:tc>
        <w:tc>
          <w:tcPr>
            <w:tcW w:w="4678" w:type="dxa"/>
          </w:tcPr>
          <w:p w:rsidRPr="00A5280E" w:rsidR="00B95B4F" w:rsidP="00B95B4F" w:rsidRDefault="00B95B4F" w14:paraId="09663F38" w14:textId="0358E539">
            <w:pPr>
              <w:jc w:val="both"/>
              <w:rPr>
                <w:rFonts w:ascii="Palatino Linotype" w:hAnsi="Palatino Linotype"/>
                <w:i/>
                <w:color w:val="000000"/>
                <w:sz w:val="20"/>
                <w:szCs w:val="20"/>
                <w:highlight w:val="red"/>
              </w:rPr>
            </w:pPr>
            <w:r w:rsidRPr="00A5280E">
              <w:rPr>
                <w:rFonts w:ascii="Palatino Linotype" w:hAnsi="Palatino Linotype"/>
                <w:i/>
                <w:color w:val="000000"/>
                <w:sz w:val="20"/>
                <w:szCs w:val="20"/>
              </w:rPr>
              <w:t xml:space="preserve">Veřejně dostupný formulář pro zaslání článku obsahující: název, text, autor, e-mail autora a přílohy. Zalané články se chronologicky řadí a zobrazují v detailu délku (počet znaků) článku i příloh. </w:t>
            </w:r>
          </w:p>
        </w:tc>
        <w:tc>
          <w:tcPr>
            <w:tcW w:w="1944" w:type="dxa"/>
            <w:shd w:val="clear" w:color="auto" w:fill="auto"/>
          </w:tcPr>
          <w:p w:rsidRPr="001D6BF5" w:rsidR="0075413D" w:rsidP="0075413D" w:rsidRDefault="0075413D" w14:paraId="20BB0CB6" w14:textId="55DA34FF">
            <w:pPr>
              <w:ind w:left="-57" w:right="-57"/>
              <w:jc w:val="center"/>
              <w:rPr>
                <w:rFonts w:ascii="Palatino Linotype" w:hAnsi="Palatino Linotype"/>
                <w:color w:val="000000"/>
                <w:spacing w:val="-4"/>
                <w:sz w:val="20"/>
                <w:szCs w:val="20"/>
                <w:highlight w:val="red"/>
              </w:rPr>
            </w:pPr>
            <w:r w:rsidRPr="001D6BF5">
              <w:rPr>
                <w:rFonts w:ascii="Palatino Linotype" w:hAnsi="Palatino Linotype" w:cs="Calibri"/>
                <w:color w:val="000000"/>
                <w:spacing w:val="-4"/>
                <w:sz w:val="20"/>
                <w:szCs w:val="20"/>
              </w:rPr>
              <w:t>kapitola „</w:t>
            </w:r>
            <w:r w:rsidRPr="001D6BF5">
              <w:rPr>
                <w:rFonts w:ascii="Palatino Linotype" w:hAnsi="Palatino Linotype" w:cs="Calibri"/>
                <w:b/>
                <w:i/>
                <w:color w:val="000000"/>
                <w:spacing w:val="-4"/>
                <w:sz w:val="20"/>
                <w:szCs w:val="20"/>
              </w:rPr>
              <w:t>Funkcionalita</w:t>
            </w:r>
            <w:r w:rsidRPr="001D6BF5">
              <w:rPr>
                <w:rFonts w:ascii="Palatino Linotype" w:hAnsi="Palatino Linotype" w:cs="Calibri"/>
                <w:color w:val="000000"/>
                <w:spacing w:val="-4"/>
                <w:sz w:val="20"/>
                <w:szCs w:val="20"/>
              </w:rPr>
              <w:t>“, podkapitola „</w:t>
            </w:r>
            <w:r w:rsidRPr="001D6BF5">
              <w:rPr>
                <w:rFonts w:ascii="Palatino Linotype" w:hAnsi="Palatino Linotype" w:cs="Calibri"/>
                <w:b/>
                <w:i/>
                <w:color w:val="000000"/>
                <w:spacing w:val="-4"/>
                <w:sz w:val="20"/>
                <w:szCs w:val="20"/>
              </w:rPr>
              <w:t>Volitelné</w:t>
            </w:r>
            <w:r w:rsidRPr="001D6BF5">
              <w:rPr>
                <w:rFonts w:ascii="Palatino Linotype" w:hAnsi="Palatino Linotype" w:cs="Calibri"/>
                <w:color w:val="000000"/>
                <w:spacing w:val="-4"/>
                <w:sz w:val="20"/>
                <w:szCs w:val="20"/>
              </w:rPr>
              <w:t xml:space="preserve">“, bod č. </w:t>
            </w:r>
            <w:r w:rsidRPr="001D6BF5">
              <w:rPr>
                <w:rFonts w:ascii="Palatino Linotype" w:hAnsi="Palatino Linotype" w:cs="Calibri"/>
                <w:b/>
                <w:i/>
                <w:color w:val="000000"/>
                <w:spacing w:val="-4"/>
                <w:sz w:val="20"/>
                <w:szCs w:val="20"/>
              </w:rPr>
              <w:t>6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Pr="008C2751" w:rsidR="0075413D" w:rsidP="0075413D" w:rsidRDefault="0075413D" w14:paraId="42E36601" w14:textId="5986F89B">
            <w:pPr>
              <w:jc w:val="center"/>
              <w:rPr>
                <w:rFonts w:ascii="Palatino Linotype" w:hAnsi="Palatino Linotype" w:cs="Calibri"/>
                <w:i/>
                <w:color w:val="000000"/>
                <w:spacing w:val="-2"/>
                <w:sz w:val="20"/>
                <w:szCs w:val="20"/>
              </w:rPr>
            </w:pPr>
            <w:r w:rsidRPr="00E44133">
              <w:rPr>
                <w:rFonts w:ascii="Palatino Linotype" w:hAnsi="Palatino Linotype"/>
                <w:b/>
                <w:color w:val="000000"/>
                <w:sz w:val="20"/>
                <w:szCs w:val="20"/>
                <w:highlight w:val="red"/>
              </w:rPr>
              <w:t>ANO/NE</w:t>
            </w:r>
          </w:p>
        </w:tc>
      </w:tr>
      <w:tr w:rsidRPr="00473D8E" w:rsidR="0075413D" w:rsidTr="00A5280E" w14:paraId="5DBAA73F" w14:textId="77777777">
        <w:trPr>
          <w:trHeight w:val="284"/>
          <w:jc w:val="center"/>
        </w:trPr>
        <w:tc>
          <w:tcPr>
            <w:tcW w:w="500" w:type="dxa"/>
            <w:shd w:val="clear" w:color="auto" w:fill="auto"/>
            <w:vAlign w:val="center"/>
          </w:tcPr>
          <w:p w:rsidRPr="00E44133" w:rsidR="0075413D" w:rsidP="0075413D" w:rsidRDefault="0075413D" w14:paraId="4828E077" w14:textId="44DAFB4A">
            <w:pPr>
              <w:jc w:val="center"/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Pr="00DF0D7F" w:rsidR="0075413D" w:rsidP="0075413D" w:rsidRDefault="0075413D" w14:paraId="63381510" w14:textId="4B27BDAD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Projekty</w:t>
            </w:r>
          </w:p>
        </w:tc>
        <w:tc>
          <w:tcPr>
            <w:tcW w:w="4678" w:type="dxa"/>
          </w:tcPr>
          <w:p w:rsidRPr="00A5280E" w:rsidR="009C3BEC" w:rsidP="009C3BEC" w:rsidRDefault="009C3BEC" w14:paraId="571B4A23" w14:textId="173BC318">
            <w:pPr>
              <w:jc w:val="both"/>
              <w:rPr>
                <w:rFonts w:ascii="Palatino Linotype" w:hAnsi="Palatino Linotype"/>
                <w:i/>
                <w:color w:val="000000"/>
                <w:sz w:val="20"/>
                <w:szCs w:val="20"/>
              </w:rPr>
            </w:pPr>
            <w:r w:rsidRPr="00A5280E">
              <w:rPr>
                <w:rFonts w:ascii="Palatino Linotype" w:hAnsi="Palatino Linotype"/>
                <w:i/>
                <w:color w:val="000000"/>
                <w:sz w:val="20"/>
                <w:szCs w:val="20"/>
              </w:rPr>
              <w:t>Zobrazení přehledu aktuálních projektů a jejich náhledu (nadpis, perex, fotka apod.) s možností ovlivnění zobrazovaného pořadí.</w:t>
            </w:r>
          </w:p>
          <w:p w:rsidRPr="00A5280E" w:rsidR="009C3BEC" w:rsidP="009C3BEC" w:rsidRDefault="009C3BEC" w14:paraId="6AB83F24" w14:textId="3574D0AB">
            <w:pPr>
              <w:jc w:val="both"/>
              <w:rPr>
                <w:rFonts w:ascii="Palatino Linotype" w:hAnsi="Palatino Linotype"/>
                <w:i/>
                <w:color w:val="000000"/>
                <w:sz w:val="20"/>
                <w:szCs w:val="20"/>
              </w:rPr>
            </w:pPr>
            <w:r w:rsidRPr="00A5280E">
              <w:rPr>
                <w:rFonts w:ascii="Palatino Linotype" w:hAnsi="Palatino Linotype"/>
                <w:i/>
                <w:color w:val="000000"/>
                <w:sz w:val="20"/>
                <w:szCs w:val="20"/>
              </w:rPr>
              <w:t xml:space="preserve">Zobrazení detailu projektu </w:t>
            </w:r>
            <w:r w:rsidRPr="00A5280E" w:rsidR="00DE0F52">
              <w:rPr>
                <w:rFonts w:ascii="Palatino Linotype" w:hAnsi="Palatino Linotype"/>
                <w:i/>
                <w:color w:val="000000"/>
                <w:sz w:val="20"/>
                <w:szCs w:val="20"/>
              </w:rPr>
              <w:t xml:space="preserve">obsahující </w:t>
            </w:r>
            <w:r w:rsidRPr="00A5280E">
              <w:rPr>
                <w:rFonts w:ascii="Palatino Linotype" w:hAnsi="Palatino Linotype"/>
                <w:i/>
                <w:color w:val="000000"/>
                <w:sz w:val="20"/>
                <w:szCs w:val="20"/>
              </w:rPr>
              <w:t>f</w:t>
            </w:r>
            <w:r w:rsidRPr="00A5280E" w:rsidR="00DE0F52">
              <w:rPr>
                <w:rFonts w:ascii="Palatino Linotype" w:hAnsi="Palatino Linotype"/>
                <w:i/>
                <w:color w:val="000000"/>
                <w:sz w:val="20"/>
                <w:szCs w:val="20"/>
              </w:rPr>
              <w:t>otky, videa, nadpis, perex, popis s provázáním na příslušné akce (veřejné projednání apod.) či na úřední desku, možnost připnutí externích odkazů.</w:t>
            </w:r>
          </w:p>
          <w:p w:rsidRPr="00A5280E" w:rsidR="0075413D" w:rsidP="009C3BEC" w:rsidRDefault="00DE0F52" w14:paraId="730CD052" w14:textId="6A8E882E">
            <w:pPr>
              <w:jc w:val="both"/>
              <w:rPr>
                <w:rFonts w:ascii="Palatino Linotype" w:hAnsi="Palatino Linotype"/>
                <w:i/>
                <w:color w:val="000000"/>
                <w:sz w:val="20"/>
                <w:szCs w:val="20"/>
              </w:rPr>
            </w:pPr>
            <w:r w:rsidRPr="00A5280E">
              <w:rPr>
                <w:rFonts w:ascii="Palatino Linotype" w:hAnsi="Palatino Linotype"/>
                <w:i/>
                <w:color w:val="000000"/>
                <w:sz w:val="20"/>
                <w:szCs w:val="20"/>
              </w:rPr>
              <w:t>Archivace projektů, možnost označení projektů štítky a možnost správy obsahu přehledu projektů.</w:t>
            </w:r>
          </w:p>
        </w:tc>
        <w:tc>
          <w:tcPr>
            <w:tcW w:w="1944" w:type="dxa"/>
            <w:shd w:val="clear" w:color="auto" w:fill="auto"/>
          </w:tcPr>
          <w:p w:rsidRPr="001D6BF5" w:rsidR="0075413D" w:rsidP="0075413D" w:rsidRDefault="0075413D" w14:paraId="798CECDD" w14:textId="5E0A9AC2">
            <w:pPr>
              <w:ind w:left="-57" w:right="-57"/>
              <w:jc w:val="center"/>
              <w:rPr>
                <w:rFonts w:ascii="Palatino Linotype" w:hAnsi="Palatino Linotype"/>
                <w:color w:val="000000"/>
                <w:spacing w:val="-4"/>
                <w:sz w:val="20"/>
                <w:szCs w:val="20"/>
                <w:highlight w:val="red"/>
              </w:rPr>
            </w:pPr>
            <w:r w:rsidRPr="001D6BF5">
              <w:rPr>
                <w:rFonts w:ascii="Palatino Linotype" w:hAnsi="Palatino Linotype" w:cs="Calibri"/>
                <w:color w:val="000000"/>
                <w:spacing w:val="-4"/>
                <w:sz w:val="20"/>
                <w:szCs w:val="20"/>
              </w:rPr>
              <w:t>kapitola „</w:t>
            </w:r>
            <w:r w:rsidRPr="001D6BF5">
              <w:rPr>
                <w:rFonts w:ascii="Palatino Linotype" w:hAnsi="Palatino Linotype" w:cs="Calibri"/>
                <w:b/>
                <w:i/>
                <w:color w:val="000000"/>
                <w:spacing w:val="-4"/>
                <w:sz w:val="20"/>
                <w:szCs w:val="20"/>
              </w:rPr>
              <w:t>Funkcionalita</w:t>
            </w:r>
            <w:r w:rsidRPr="001D6BF5">
              <w:rPr>
                <w:rFonts w:ascii="Palatino Linotype" w:hAnsi="Palatino Linotype" w:cs="Calibri"/>
                <w:color w:val="000000"/>
                <w:spacing w:val="-4"/>
                <w:sz w:val="20"/>
                <w:szCs w:val="20"/>
              </w:rPr>
              <w:t>“, podkapitola „</w:t>
            </w:r>
            <w:r w:rsidRPr="001D6BF5">
              <w:rPr>
                <w:rFonts w:ascii="Palatino Linotype" w:hAnsi="Palatino Linotype" w:cs="Calibri"/>
                <w:b/>
                <w:i/>
                <w:color w:val="000000"/>
                <w:spacing w:val="-4"/>
                <w:sz w:val="20"/>
                <w:szCs w:val="20"/>
              </w:rPr>
              <w:t>Volitelné</w:t>
            </w:r>
            <w:r w:rsidRPr="001D6BF5">
              <w:rPr>
                <w:rFonts w:ascii="Palatino Linotype" w:hAnsi="Palatino Linotype" w:cs="Calibri"/>
                <w:color w:val="000000"/>
                <w:spacing w:val="-4"/>
                <w:sz w:val="20"/>
                <w:szCs w:val="20"/>
              </w:rPr>
              <w:t xml:space="preserve">“, bod č. </w:t>
            </w:r>
            <w:r w:rsidRPr="001D6BF5">
              <w:rPr>
                <w:rFonts w:ascii="Palatino Linotype" w:hAnsi="Palatino Linotype" w:cs="Calibri"/>
                <w:b/>
                <w:i/>
                <w:color w:val="000000"/>
                <w:spacing w:val="-4"/>
                <w:sz w:val="20"/>
                <w:szCs w:val="20"/>
              </w:rPr>
              <w:t>7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Pr="008C2751" w:rsidR="0075413D" w:rsidP="0075413D" w:rsidRDefault="0075413D" w14:paraId="2E67C343" w14:textId="29FC287A">
            <w:pPr>
              <w:jc w:val="center"/>
              <w:rPr>
                <w:rFonts w:ascii="Palatino Linotype" w:hAnsi="Palatino Linotype" w:cs="Calibri"/>
                <w:i/>
                <w:color w:val="000000"/>
                <w:spacing w:val="-2"/>
                <w:sz w:val="20"/>
                <w:szCs w:val="20"/>
              </w:rPr>
            </w:pPr>
            <w:r w:rsidRPr="00E44133">
              <w:rPr>
                <w:rFonts w:ascii="Palatino Linotype" w:hAnsi="Palatino Linotype"/>
                <w:b/>
                <w:color w:val="000000"/>
                <w:sz w:val="20"/>
                <w:szCs w:val="20"/>
                <w:highlight w:val="red"/>
              </w:rPr>
              <w:t>ANO/NE</w:t>
            </w:r>
          </w:p>
        </w:tc>
      </w:tr>
      <w:tr w:rsidRPr="00473D8E" w:rsidR="0075413D" w:rsidTr="00A5280E" w14:paraId="74C45C98" w14:textId="77777777">
        <w:trPr>
          <w:trHeight w:val="284"/>
          <w:jc w:val="center"/>
        </w:trPr>
        <w:tc>
          <w:tcPr>
            <w:tcW w:w="500" w:type="dxa"/>
            <w:shd w:val="clear" w:color="auto" w:fill="auto"/>
            <w:vAlign w:val="center"/>
          </w:tcPr>
          <w:p w:rsidRPr="00E44133" w:rsidR="0075413D" w:rsidP="0075413D" w:rsidRDefault="0075413D" w14:paraId="68F19DC0" w14:textId="12130EF1">
            <w:pPr>
              <w:jc w:val="center"/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8.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Pr="00DF0D7F" w:rsidR="0075413D" w:rsidP="0075413D" w:rsidRDefault="0075413D" w14:paraId="183DBF85" w14:textId="3F76F3D9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A4154A">
              <w:rPr>
                <w:rFonts w:ascii="Palatino Linotype" w:hAnsi="Palatino Linotype" w:cs="Arial"/>
                <w:b/>
                <w:sz w:val="20"/>
                <w:szCs w:val="20"/>
              </w:rPr>
              <w:t>Veřejné dotazování na zastupitele</w:t>
            </w:r>
          </w:p>
        </w:tc>
        <w:tc>
          <w:tcPr>
            <w:tcW w:w="4678" w:type="dxa"/>
          </w:tcPr>
          <w:p w:rsidRPr="00A5280E" w:rsidR="00F5438F" w:rsidP="00A5280E" w:rsidRDefault="00073C45" w14:paraId="2AEF6407" w14:textId="697E7E58">
            <w:pPr>
              <w:jc w:val="both"/>
              <w:rPr>
                <w:rFonts w:ascii="Palatino Linotype" w:hAnsi="Palatino Linotype"/>
                <w:i/>
                <w:color w:val="000000"/>
                <w:sz w:val="20"/>
                <w:szCs w:val="20"/>
                <w:highlight w:val="red"/>
              </w:rPr>
            </w:pPr>
            <w:r w:rsidRPr="00A5280E">
              <w:rPr>
                <w:rFonts w:ascii="Palatino Linotype" w:hAnsi="Palatino Linotype"/>
                <w:i/>
                <w:sz w:val="20"/>
                <w:szCs w:val="20"/>
              </w:rPr>
              <w:t xml:space="preserve">Formulář pro dotazování zastupitelů občany (obsahující nadpis, popis otázky, výběr zastupitele, e-mail, jméno a příjmení tazatele). </w:t>
            </w:r>
            <w:r w:rsidRPr="00A5280E" w:rsidR="00A5280E">
              <w:rPr>
                <w:rFonts w:ascii="Palatino Linotype" w:hAnsi="Palatino Linotype"/>
                <w:i/>
                <w:sz w:val="20"/>
                <w:szCs w:val="20"/>
              </w:rPr>
              <w:t>Funkce př</w:t>
            </w:r>
            <w:r w:rsidRPr="00A5280E">
              <w:rPr>
                <w:rFonts w:ascii="Palatino Linotype" w:hAnsi="Palatino Linotype"/>
                <w:i/>
                <w:sz w:val="20"/>
                <w:szCs w:val="20"/>
              </w:rPr>
              <w:t>edání moderátorem zastupiteli a zobrazení předání dotazu na webu (s termínem předání) a dále zobrazení odpovědi zastupitele (s termínem odpovědi)</w:t>
            </w:r>
            <w:r w:rsidRPr="00A5280E" w:rsidR="00A5280E">
              <w:rPr>
                <w:rFonts w:ascii="Palatino Linotype" w:hAnsi="Palatino Linotype"/>
                <w:i/>
                <w:sz w:val="20"/>
                <w:szCs w:val="20"/>
              </w:rPr>
              <w:t>. Funkce filtru vulgárního a nesouvisejícího obsahu a možnosti smazání dotazu moderátorem (s odůvodněním na e-mail tazatele). Možnost odkazu na dřívější odpověď na totožný či obdobný dotaz (opakovaný dotaz nebude uveřejněn). Funkce upozornění tazatele na uveřejnění odpovědi.</w:t>
            </w:r>
          </w:p>
        </w:tc>
        <w:tc>
          <w:tcPr>
            <w:tcW w:w="1944" w:type="dxa"/>
            <w:shd w:val="clear" w:color="auto" w:fill="auto"/>
          </w:tcPr>
          <w:p w:rsidRPr="001D6BF5" w:rsidR="0075413D" w:rsidP="0075413D" w:rsidRDefault="0075413D" w14:paraId="13E912F5" w14:textId="441E270D">
            <w:pPr>
              <w:ind w:left="-57" w:right="-57"/>
              <w:jc w:val="center"/>
              <w:rPr>
                <w:rFonts w:ascii="Palatino Linotype" w:hAnsi="Palatino Linotype"/>
                <w:color w:val="000000"/>
                <w:spacing w:val="-4"/>
                <w:sz w:val="20"/>
                <w:szCs w:val="20"/>
                <w:highlight w:val="red"/>
              </w:rPr>
            </w:pPr>
            <w:r w:rsidRPr="001D6BF5">
              <w:rPr>
                <w:rFonts w:ascii="Palatino Linotype" w:hAnsi="Palatino Linotype" w:cs="Calibri"/>
                <w:color w:val="000000"/>
                <w:spacing w:val="-4"/>
                <w:sz w:val="20"/>
                <w:szCs w:val="20"/>
              </w:rPr>
              <w:t>kapitola „</w:t>
            </w:r>
            <w:r w:rsidRPr="001D6BF5">
              <w:rPr>
                <w:rFonts w:ascii="Palatino Linotype" w:hAnsi="Palatino Linotype" w:cs="Calibri"/>
                <w:b/>
                <w:i/>
                <w:color w:val="000000"/>
                <w:spacing w:val="-4"/>
                <w:sz w:val="20"/>
                <w:szCs w:val="20"/>
              </w:rPr>
              <w:t>Funkcionalita</w:t>
            </w:r>
            <w:r w:rsidRPr="001D6BF5">
              <w:rPr>
                <w:rFonts w:ascii="Palatino Linotype" w:hAnsi="Palatino Linotype" w:cs="Calibri"/>
                <w:color w:val="000000"/>
                <w:spacing w:val="-4"/>
                <w:sz w:val="20"/>
                <w:szCs w:val="20"/>
              </w:rPr>
              <w:t>“, podkapitola „</w:t>
            </w:r>
            <w:r w:rsidRPr="001D6BF5">
              <w:rPr>
                <w:rFonts w:ascii="Palatino Linotype" w:hAnsi="Palatino Linotype" w:cs="Calibri"/>
                <w:b/>
                <w:i/>
                <w:color w:val="000000"/>
                <w:spacing w:val="-4"/>
                <w:sz w:val="20"/>
                <w:szCs w:val="20"/>
              </w:rPr>
              <w:t>Volitelné</w:t>
            </w:r>
            <w:r w:rsidRPr="001D6BF5">
              <w:rPr>
                <w:rFonts w:ascii="Palatino Linotype" w:hAnsi="Palatino Linotype" w:cs="Calibri"/>
                <w:color w:val="000000"/>
                <w:spacing w:val="-4"/>
                <w:sz w:val="20"/>
                <w:szCs w:val="20"/>
              </w:rPr>
              <w:t xml:space="preserve">“, bod č. </w:t>
            </w:r>
            <w:r w:rsidRPr="001D6BF5">
              <w:rPr>
                <w:rFonts w:ascii="Palatino Linotype" w:hAnsi="Palatino Linotype" w:cs="Calibri"/>
                <w:b/>
                <w:i/>
                <w:color w:val="000000"/>
                <w:spacing w:val="-4"/>
                <w:sz w:val="20"/>
                <w:szCs w:val="20"/>
              </w:rPr>
              <w:t>8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Pr="008C2751" w:rsidR="0075413D" w:rsidP="0075413D" w:rsidRDefault="0075413D" w14:paraId="6F88F8F9" w14:textId="49A9A5D0">
            <w:pPr>
              <w:jc w:val="center"/>
              <w:rPr>
                <w:rFonts w:ascii="Palatino Linotype" w:hAnsi="Palatino Linotype" w:cs="Calibri"/>
                <w:i/>
                <w:color w:val="000000"/>
                <w:spacing w:val="-2"/>
                <w:sz w:val="20"/>
                <w:szCs w:val="20"/>
              </w:rPr>
            </w:pPr>
            <w:r w:rsidRPr="00E44133">
              <w:rPr>
                <w:rFonts w:ascii="Palatino Linotype" w:hAnsi="Palatino Linotype"/>
                <w:b/>
                <w:color w:val="000000"/>
                <w:sz w:val="20"/>
                <w:szCs w:val="20"/>
                <w:highlight w:val="red"/>
              </w:rPr>
              <w:t>ANO/NE</w:t>
            </w:r>
          </w:p>
        </w:tc>
      </w:tr>
      <w:tr w:rsidRPr="00473D8E" w:rsidR="0075413D" w:rsidTr="003E472E" w14:paraId="6AA5D7D5" w14:textId="77777777">
        <w:trPr>
          <w:trHeight w:val="1621"/>
          <w:jc w:val="center"/>
        </w:trPr>
        <w:tc>
          <w:tcPr>
            <w:tcW w:w="500" w:type="dxa"/>
            <w:shd w:val="clear" w:color="auto" w:fill="auto"/>
            <w:vAlign w:val="center"/>
          </w:tcPr>
          <w:p w:rsidRPr="00E44133" w:rsidR="0075413D" w:rsidP="0075413D" w:rsidRDefault="0075413D" w14:paraId="6097CAFC" w14:textId="019623ED">
            <w:pPr>
              <w:jc w:val="center"/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Pr="00E44133" w:rsidR="0075413D" w:rsidP="0075413D" w:rsidRDefault="0075413D" w14:paraId="3A530216" w14:textId="5175A466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Rozšíření modulu Akce</w:t>
            </w:r>
          </w:p>
        </w:tc>
        <w:tc>
          <w:tcPr>
            <w:tcW w:w="4678" w:type="dxa"/>
          </w:tcPr>
          <w:p w:rsidRPr="00A5280E" w:rsidR="0075413D" w:rsidP="00F5438F" w:rsidRDefault="00F5438F" w14:paraId="0B8350E4" w14:textId="041C637D">
            <w:pPr>
              <w:jc w:val="both"/>
              <w:rPr>
                <w:rFonts w:ascii="Palatino Linotype" w:hAnsi="Palatino Linotype"/>
                <w:i/>
                <w:color w:val="FF0000"/>
                <w:spacing w:val="-2"/>
                <w:sz w:val="20"/>
                <w:szCs w:val="20"/>
              </w:rPr>
            </w:pPr>
            <w:r w:rsidRPr="00A5280E">
              <w:rPr>
                <w:rFonts w:ascii="Palatino Linotype" w:hAnsi="Palatino Linotype"/>
                <w:i/>
                <w:spacing w:val="-2"/>
                <w:sz w:val="20"/>
                <w:szCs w:val="20"/>
              </w:rPr>
              <w:t>Propojení s turistickými informačními regionálními weby navstevni</w:t>
            </w:r>
            <w:r w:rsidRPr="00A5280E" w:rsidR="00A5280E">
              <w:rPr>
                <w:rFonts w:ascii="Palatino Linotype" w:hAnsi="Palatino Linotype"/>
                <w:i/>
                <w:spacing w:val="-2"/>
                <w:sz w:val="20"/>
                <w:szCs w:val="20"/>
              </w:rPr>
              <w:t>k.cz a vychodni-cechy.info (sta</w:t>
            </w:r>
            <w:r w:rsidRPr="00A5280E">
              <w:rPr>
                <w:rFonts w:ascii="Palatino Linotype" w:hAnsi="Palatino Linotype"/>
                <w:i/>
                <w:spacing w:val="-2"/>
                <w:sz w:val="20"/>
                <w:szCs w:val="20"/>
              </w:rPr>
              <w:t>hování akcí z uvedených portálů)</w:t>
            </w:r>
            <w:r w:rsidRPr="00A5280E" w:rsidR="00A5280E">
              <w:rPr>
                <w:rFonts w:ascii="Palatino Linotype" w:hAnsi="Palatino Linotype"/>
                <w:i/>
                <w:spacing w:val="-2"/>
                <w:sz w:val="20"/>
                <w:szCs w:val="20"/>
              </w:rPr>
              <w:t xml:space="preserve">. </w:t>
            </w:r>
            <w:r w:rsidRPr="00A5280E">
              <w:rPr>
                <w:rFonts w:ascii="Palatino Linotype" w:hAnsi="Palatino Linotype"/>
                <w:i/>
                <w:spacing w:val="-2"/>
                <w:sz w:val="20"/>
                <w:szCs w:val="20"/>
              </w:rPr>
              <w:t>Možnost zaslání tipu na akci návštěvníkem stránek / pořadatelem s možností žádosti o zveřejnění akce (hlášení, web, ozvěny, plakátovací plochy)</w:t>
            </w:r>
          </w:p>
        </w:tc>
        <w:tc>
          <w:tcPr>
            <w:tcW w:w="1944" w:type="dxa"/>
            <w:shd w:val="clear" w:color="auto" w:fill="auto"/>
          </w:tcPr>
          <w:p w:rsidRPr="001D6BF5" w:rsidR="0075413D" w:rsidP="0075413D" w:rsidRDefault="0075413D" w14:paraId="1D83C5FC" w14:textId="7B336A9C">
            <w:pPr>
              <w:ind w:left="-57" w:right="-57"/>
              <w:jc w:val="center"/>
              <w:rPr>
                <w:rFonts w:ascii="Palatino Linotype" w:hAnsi="Palatino Linotype"/>
                <w:color w:val="000000"/>
                <w:spacing w:val="-4"/>
                <w:sz w:val="20"/>
                <w:szCs w:val="20"/>
              </w:rPr>
            </w:pPr>
            <w:r w:rsidRPr="001D6BF5">
              <w:rPr>
                <w:rFonts w:ascii="Palatino Linotype" w:hAnsi="Palatino Linotype" w:cs="Calibri"/>
                <w:color w:val="000000"/>
                <w:spacing w:val="-4"/>
                <w:sz w:val="20"/>
                <w:szCs w:val="20"/>
              </w:rPr>
              <w:t>kapitola „</w:t>
            </w:r>
            <w:r w:rsidRPr="001D6BF5">
              <w:rPr>
                <w:rFonts w:ascii="Palatino Linotype" w:hAnsi="Palatino Linotype" w:cs="Calibri"/>
                <w:b/>
                <w:i/>
                <w:color w:val="000000"/>
                <w:spacing w:val="-4"/>
                <w:sz w:val="20"/>
                <w:szCs w:val="20"/>
              </w:rPr>
              <w:t>Funkcionalita</w:t>
            </w:r>
            <w:r w:rsidRPr="001D6BF5">
              <w:rPr>
                <w:rFonts w:ascii="Palatino Linotype" w:hAnsi="Palatino Linotype" w:cs="Calibri"/>
                <w:color w:val="000000"/>
                <w:spacing w:val="-4"/>
                <w:sz w:val="20"/>
                <w:szCs w:val="20"/>
              </w:rPr>
              <w:t>“, podkapitola „</w:t>
            </w:r>
            <w:r w:rsidRPr="001D6BF5">
              <w:rPr>
                <w:rFonts w:ascii="Palatino Linotype" w:hAnsi="Palatino Linotype" w:cs="Calibri"/>
                <w:b/>
                <w:i/>
                <w:color w:val="000000"/>
                <w:spacing w:val="-4"/>
                <w:sz w:val="20"/>
                <w:szCs w:val="20"/>
              </w:rPr>
              <w:t>Volitelné</w:t>
            </w:r>
            <w:r w:rsidRPr="001D6BF5">
              <w:rPr>
                <w:rFonts w:ascii="Palatino Linotype" w:hAnsi="Palatino Linotype" w:cs="Calibri"/>
                <w:color w:val="000000"/>
                <w:spacing w:val="-4"/>
                <w:sz w:val="20"/>
                <w:szCs w:val="20"/>
              </w:rPr>
              <w:t xml:space="preserve">“, bod č. </w:t>
            </w:r>
            <w:r w:rsidRPr="001D6BF5">
              <w:rPr>
                <w:rFonts w:ascii="Palatino Linotype" w:hAnsi="Palatino Linotype" w:cs="Calibri"/>
                <w:b/>
                <w:i/>
                <w:color w:val="000000"/>
                <w:spacing w:val="-4"/>
                <w:sz w:val="20"/>
                <w:szCs w:val="20"/>
              </w:rPr>
              <w:t>9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Pr="00E44133" w:rsidR="0075413D" w:rsidP="0075413D" w:rsidRDefault="0075413D" w14:paraId="634F0CAB" w14:textId="0C4B0012">
            <w:pPr>
              <w:jc w:val="center"/>
              <w:rPr>
                <w:rFonts w:ascii="Palatino Linotype" w:hAnsi="Palatino Linotype" w:cs="Calibri"/>
                <w:i/>
                <w:color w:val="000000"/>
                <w:sz w:val="20"/>
                <w:szCs w:val="20"/>
              </w:rPr>
            </w:pPr>
            <w:r w:rsidRPr="00E44133">
              <w:rPr>
                <w:rFonts w:ascii="Palatino Linotype" w:hAnsi="Palatino Linotype"/>
                <w:b/>
                <w:color w:val="000000"/>
                <w:sz w:val="20"/>
                <w:szCs w:val="20"/>
                <w:highlight w:val="red"/>
              </w:rPr>
              <w:t>ANO/NE</w:t>
            </w:r>
          </w:p>
        </w:tc>
      </w:tr>
      <w:tr w:rsidRPr="00473D8E" w:rsidR="0075413D" w:rsidTr="00A5280E" w14:paraId="33C10E31" w14:textId="77777777">
        <w:trPr>
          <w:trHeight w:val="284"/>
          <w:jc w:val="center"/>
        </w:trPr>
        <w:tc>
          <w:tcPr>
            <w:tcW w:w="500" w:type="dxa"/>
            <w:shd w:val="clear" w:color="auto" w:fill="auto"/>
            <w:vAlign w:val="center"/>
          </w:tcPr>
          <w:p w:rsidRPr="00E44133" w:rsidR="0075413D" w:rsidP="0075413D" w:rsidRDefault="0075413D" w14:paraId="7755ECCE" w14:textId="23014FE5">
            <w:pPr>
              <w:jc w:val="center"/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Pr="00E44133" w:rsidR="0075413D" w:rsidP="0075413D" w:rsidRDefault="0075413D" w14:paraId="366A804A" w14:textId="31DA76D9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Export z modulu Akce</w:t>
            </w:r>
          </w:p>
        </w:tc>
        <w:tc>
          <w:tcPr>
            <w:tcW w:w="4678" w:type="dxa"/>
          </w:tcPr>
          <w:p w:rsidRPr="00A5280E" w:rsidR="0075413D" w:rsidP="0075413D" w:rsidRDefault="00A5280E" w14:paraId="1F9E3115" w14:textId="24130849">
            <w:pPr>
              <w:jc w:val="both"/>
              <w:rPr>
                <w:rFonts w:ascii="Palatino Linotype" w:hAnsi="Palatino Linotype"/>
                <w:i/>
                <w:color w:val="000000"/>
                <w:sz w:val="20"/>
                <w:szCs w:val="20"/>
              </w:rPr>
            </w:pPr>
            <w:r w:rsidRPr="00A5280E">
              <w:rPr>
                <w:rFonts w:ascii="Palatino Linotype" w:hAnsi="Palatino Linotype"/>
                <w:i/>
                <w:sz w:val="20"/>
                <w:szCs w:val="20"/>
              </w:rPr>
              <w:t>M</w:t>
            </w:r>
            <w:r w:rsidRPr="00A5280E" w:rsidR="00F5438F">
              <w:rPr>
                <w:rFonts w:ascii="Palatino Linotype" w:hAnsi="Palatino Linotype"/>
                <w:i/>
                <w:sz w:val="20"/>
                <w:szCs w:val="20"/>
              </w:rPr>
              <w:t>ožnost exportu všech akcí pro vybraný měsíc.</w:t>
            </w:r>
          </w:p>
        </w:tc>
        <w:tc>
          <w:tcPr>
            <w:tcW w:w="1944" w:type="dxa"/>
            <w:shd w:val="clear" w:color="auto" w:fill="auto"/>
          </w:tcPr>
          <w:p w:rsidRPr="001D6BF5" w:rsidR="0075413D" w:rsidP="0075413D" w:rsidRDefault="0075413D" w14:paraId="2EC86EA0" w14:textId="7E8DCC04">
            <w:pPr>
              <w:ind w:left="-57" w:right="-57"/>
              <w:jc w:val="center"/>
              <w:rPr>
                <w:rFonts w:ascii="Palatino Linotype" w:hAnsi="Palatino Linotype"/>
                <w:color w:val="000000"/>
                <w:spacing w:val="-4"/>
                <w:sz w:val="20"/>
                <w:szCs w:val="20"/>
              </w:rPr>
            </w:pPr>
            <w:r w:rsidRPr="001D6BF5">
              <w:rPr>
                <w:rFonts w:ascii="Palatino Linotype" w:hAnsi="Palatino Linotype" w:cs="Calibri"/>
                <w:color w:val="000000"/>
                <w:spacing w:val="-4"/>
                <w:sz w:val="20"/>
                <w:szCs w:val="20"/>
              </w:rPr>
              <w:t>kapitola „</w:t>
            </w:r>
            <w:r w:rsidRPr="001D6BF5">
              <w:rPr>
                <w:rFonts w:ascii="Palatino Linotype" w:hAnsi="Palatino Linotype" w:cs="Calibri"/>
                <w:b/>
                <w:i/>
                <w:color w:val="000000"/>
                <w:spacing w:val="-4"/>
                <w:sz w:val="20"/>
                <w:szCs w:val="20"/>
              </w:rPr>
              <w:t>Funkcionalita</w:t>
            </w:r>
            <w:r w:rsidRPr="001D6BF5">
              <w:rPr>
                <w:rFonts w:ascii="Palatino Linotype" w:hAnsi="Palatino Linotype" w:cs="Calibri"/>
                <w:color w:val="000000"/>
                <w:spacing w:val="-4"/>
                <w:sz w:val="20"/>
                <w:szCs w:val="20"/>
              </w:rPr>
              <w:t>“, podkapitola „</w:t>
            </w:r>
            <w:r w:rsidRPr="001D6BF5">
              <w:rPr>
                <w:rFonts w:ascii="Palatino Linotype" w:hAnsi="Palatino Linotype" w:cs="Calibri"/>
                <w:b/>
                <w:i/>
                <w:color w:val="000000"/>
                <w:spacing w:val="-4"/>
                <w:sz w:val="20"/>
                <w:szCs w:val="20"/>
              </w:rPr>
              <w:t>Volitelné</w:t>
            </w:r>
            <w:r w:rsidRPr="001D6BF5">
              <w:rPr>
                <w:rFonts w:ascii="Palatino Linotype" w:hAnsi="Palatino Linotype" w:cs="Calibri"/>
                <w:color w:val="000000"/>
                <w:spacing w:val="-4"/>
                <w:sz w:val="20"/>
                <w:szCs w:val="20"/>
              </w:rPr>
              <w:t xml:space="preserve">“, bod č. </w:t>
            </w:r>
            <w:r w:rsidRPr="001D6BF5">
              <w:rPr>
                <w:rFonts w:ascii="Palatino Linotype" w:hAnsi="Palatino Linotype" w:cs="Calibri"/>
                <w:b/>
                <w:i/>
                <w:color w:val="000000"/>
                <w:spacing w:val="-4"/>
                <w:sz w:val="20"/>
                <w:szCs w:val="20"/>
              </w:rPr>
              <w:t>10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Pr="00E44133" w:rsidR="0075413D" w:rsidP="0075413D" w:rsidRDefault="0075413D" w14:paraId="5A48BE80" w14:textId="344E6E68">
            <w:pPr>
              <w:jc w:val="center"/>
              <w:rPr>
                <w:rFonts w:ascii="Palatino Linotype" w:hAnsi="Palatino Linotype" w:cs="Calibri"/>
                <w:i/>
                <w:color w:val="000000"/>
                <w:sz w:val="20"/>
                <w:szCs w:val="20"/>
              </w:rPr>
            </w:pPr>
            <w:r w:rsidRPr="00E44133">
              <w:rPr>
                <w:rFonts w:ascii="Palatino Linotype" w:hAnsi="Palatino Linotype"/>
                <w:b/>
                <w:color w:val="000000"/>
                <w:sz w:val="20"/>
                <w:szCs w:val="20"/>
                <w:highlight w:val="red"/>
              </w:rPr>
              <w:t>ANO/NE</w:t>
            </w:r>
          </w:p>
        </w:tc>
      </w:tr>
      <w:tr w:rsidRPr="00473D8E" w:rsidR="0075413D" w:rsidTr="00A5280E" w14:paraId="62441A3C" w14:textId="77777777">
        <w:trPr>
          <w:trHeight w:val="284"/>
          <w:jc w:val="center"/>
        </w:trPr>
        <w:tc>
          <w:tcPr>
            <w:tcW w:w="500" w:type="dxa"/>
            <w:shd w:val="clear" w:color="auto" w:fill="auto"/>
            <w:vAlign w:val="center"/>
          </w:tcPr>
          <w:p w:rsidRPr="00E44133" w:rsidR="0075413D" w:rsidP="0075413D" w:rsidRDefault="0075413D" w14:paraId="70DFC50E" w14:textId="0462DC16">
            <w:pPr>
              <w:jc w:val="center"/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Pr="00DF0D7F" w:rsidR="0075413D" w:rsidP="0075413D" w:rsidRDefault="0075413D" w14:paraId="53978AE4" w14:textId="250E33D5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Webkamery</w:t>
            </w:r>
          </w:p>
        </w:tc>
        <w:tc>
          <w:tcPr>
            <w:tcW w:w="4678" w:type="dxa"/>
          </w:tcPr>
          <w:p w:rsidRPr="00A5280E" w:rsidR="0075413D" w:rsidP="0075413D" w:rsidRDefault="0075413D" w14:paraId="7A2D2027" w14:textId="51654A67">
            <w:pPr>
              <w:jc w:val="both"/>
              <w:rPr>
                <w:rFonts w:ascii="Palatino Linotype" w:hAnsi="Palatino Linotype"/>
                <w:i/>
                <w:color w:val="000000"/>
                <w:sz w:val="20"/>
                <w:szCs w:val="20"/>
              </w:rPr>
            </w:pPr>
            <w:r w:rsidRPr="00A5280E">
              <w:rPr>
                <w:rFonts w:ascii="Palatino Linotype" w:hAnsi="Palatino Linotype"/>
                <w:i/>
                <w:color w:val="000000"/>
                <w:sz w:val="20"/>
                <w:szCs w:val="20"/>
              </w:rPr>
              <w:t>Správa a zobrazení přehledu veřejně přístupných kamer s možností listování v archivu</w:t>
            </w:r>
          </w:p>
        </w:tc>
        <w:tc>
          <w:tcPr>
            <w:tcW w:w="1944" w:type="dxa"/>
            <w:shd w:val="clear" w:color="auto" w:fill="auto"/>
          </w:tcPr>
          <w:p w:rsidRPr="001D6BF5" w:rsidR="0075413D" w:rsidP="0075413D" w:rsidRDefault="0075413D" w14:paraId="77B840BD" w14:textId="20D8C4A5">
            <w:pPr>
              <w:ind w:left="-57" w:right="-57"/>
              <w:jc w:val="center"/>
              <w:rPr>
                <w:rFonts w:ascii="Palatino Linotype" w:hAnsi="Palatino Linotype"/>
                <w:color w:val="000000"/>
                <w:spacing w:val="-4"/>
                <w:sz w:val="20"/>
                <w:szCs w:val="20"/>
                <w:highlight w:val="red"/>
              </w:rPr>
            </w:pPr>
            <w:r w:rsidRPr="001D6BF5">
              <w:rPr>
                <w:rFonts w:ascii="Palatino Linotype" w:hAnsi="Palatino Linotype" w:cs="Calibri"/>
                <w:color w:val="000000"/>
                <w:spacing w:val="-4"/>
                <w:sz w:val="20"/>
                <w:szCs w:val="20"/>
              </w:rPr>
              <w:t>kapitola „</w:t>
            </w:r>
            <w:r w:rsidRPr="001D6BF5">
              <w:rPr>
                <w:rFonts w:ascii="Palatino Linotype" w:hAnsi="Palatino Linotype" w:cs="Calibri"/>
                <w:b/>
                <w:i/>
                <w:color w:val="000000"/>
                <w:spacing w:val="-4"/>
                <w:sz w:val="20"/>
                <w:szCs w:val="20"/>
              </w:rPr>
              <w:t>Funkcionalita</w:t>
            </w:r>
            <w:r w:rsidRPr="001D6BF5">
              <w:rPr>
                <w:rFonts w:ascii="Palatino Linotype" w:hAnsi="Palatino Linotype" w:cs="Calibri"/>
                <w:color w:val="000000"/>
                <w:spacing w:val="-4"/>
                <w:sz w:val="20"/>
                <w:szCs w:val="20"/>
              </w:rPr>
              <w:t>“, podkapitola „</w:t>
            </w:r>
            <w:r w:rsidRPr="001D6BF5">
              <w:rPr>
                <w:rFonts w:ascii="Palatino Linotype" w:hAnsi="Palatino Linotype" w:cs="Calibri"/>
                <w:b/>
                <w:i/>
                <w:color w:val="000000"/>
                <w:spacing w:val="-4"/>
                <w:sz w:val="20"/>
                <w:szCs w:val="20"/>
              </w:rPr>
              <w:t>Volitelné</w:t>
            </w:r>
            <w:r w:rsidRPr="001D6BF5">
              <w:rPr>
                <w:rFonts w:ascii="Palatino Linotype" w:hAnsi="Palatino Linotype" w:cs="Calibri"/>
                <w:color w:val="000000"/>
                <w:spacing w:val="-4"/>
                <w:sz w:val="20"/>
                <w:szCs w:val="20"/>
              </w:rPr>
              <w:t xml:space="preserve">“, bod č. </w:t>
            </w:r>
            <w:r w:rsidRPr="001D6BF5">
              <w:rPr>
                <w:rFonts w:ascii="Palatino Linotype" w:hAnsi="Palatino Linotype" w:cs="Calibri"/>
                <w:b/>
                <w:i/>
                <w:color w:val="000000"/>
                <w:spacing w:val="-4"/>
                <w:sz w:val="20"/>
                <w:szCs w:val="20"/>
              </w:rPr>
              <w:t>11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Pr="008C2751" w:rsidR="0075413D" w:rsidP="0075413D" w:rsidRDefault="0075413D" w14:paraId="729892C9" w14:textId="3FEE6AA4">
            <w:pPr>
              <w:jc w:val="center"/>
              <w:rPr>
                <w:rFonts w:ascii="Palatino Linotype" w:hAnsi="Palatino Linotype" w:cs="Calibri"/>
                <w:i/>
                <w:color w:val="000000"/>
                <w:spacing w:val="-2"/>
                <w:sz w:val="20"/>
                <w:szCs w:val="20"/>
              </w:rPr>
            </w:pPr>
            <w:r w:rsidRPr="00E44133">
              <w:rPr>
                <w:rFonts w:ascii="Palatino Linotype" w:hAnsi="Palatino Linotype"/>
                <w:b/>
                <w:color w:val="000000"/>
                <w:sz w:val="20"/>
                <w:szCs w:val="20"/>
                <w:highlight w:val="red"/>
              </w:rPr>
              <w:t>ANO/NE</w:t>
            </w:r>
          </w:p>
        </w:tc>
      </w:tr>
    </w:tbl>
    <w:p w:rsidRPr="00C63D2B" w:rsidR="0081580F" w:rsidP="005D50B9" w:rsidRDefault="0081580F" w14:paraId="7B58D02E" w14:textId="5FA9555A">
      <w:pPr>
        <w:spacing w:before="120" w:after="120"/>
        <w:jc w:val="center"/>
        <w:rPr>
          <w:rFonts w:ascii="Palatino Linotype" w:hAnsi="Palatino Linotype" w:cs="Arial"/>
          <w:b/>
          <w:sz w:val="20"/>
          <w:szCs w:val="20"/>
          <w:u w:val="single"/>
        </w:rPr>
      </w:pPr>
      <w:r w:rsidRPr="00C63D2B">
        <w:rPr>
          <w:rFonts w:ascii="Palatino Linotype" w:hAnsi="Palatino Linotype" w:cs="Arial"/>
          <w:b/>
          <w:sz w:val="20"/>
          <w:szCs w:val="20"/>
          <w:u w:val="single"/>
        </w:rPr>
        <w:t>Upozornění:</w:t>
      </w:r>
    </w:p>
    <w:p w:rsidRPr="00851545" w:rsidR="005309DB" w:rsidP="002C015F" w:rsidRDefault="0081580F" w14:paraId="34E0B33E" w14:textId="331E1BB6">
      <w:pPr>
        <w:spacing w:before="60" w:after="60"/>
        <w:jc w:val="both"/>
        <w:rPr>
          <w:rFonts w:ascii="Palatino Linotype" w:hAnsi="Palatino Linotype" w:cs="Arial"/>
          <w:sz w:val="20"/>
          <w:szCs w:val="20"/>
        </w:rPr>
      </w:pPr>
      <w:r w:rsidRPr="00851545">
        <w:rPr>
          <w:rFonts w:ascii="Palatino Linotype" w:hAnsi="Palatino Linotype" w:cs="Arial"/>
          <w:sz w:val="20"/>
          <w:szCs w:val="20"/>
        </w:rPr>
        <w:t xml:space="preserve">Zadavatel tímto upozorňuje, že </w:t>
      </w:r>
      <w:r w:rsidRPr="00851545" w:rsidR="005D50B9">
        <w:rPr>
          <w:rFonts w:ascii="Palatino Linotype" w:hAnsi="Palatino Linotype" w:cs="Arial"/>
          <w:sz w:val="20"/>
          <w:szCs w:val="20"/>
        </w:rPr>
        <w:t xml:space="preserve">vyplnění shora uvedeného přehledu rozšiřujících </w:t>
      </w:r>
      <w:r w:rsidR="00851545">
        <w:rPr>
          <w:rFonts w:ascii="Palatino Linotype" w:hAnsi="Palatino Linotype" w:cs="Arial"/>
          <w:sz w:val="20"/>
          <w:szCs w:val="20"/>
        </w:rPr>
        <w:t>funkcionalit</w:t>
      </w:r>
      <w:r w:rsidRPr="00851545" w:rsidR="005D50B9">
        <w:rPr>
          <w:rFonts w:ascii="Palatino Linotype" w:hAnsi="Palatino Linotype" w:cs="Arial"/>
          <w:sz w:val="20"/>
          <w:szCs w:val="20"/>
        </w:rPr>
        <w:t xml:space="preserve"> webových stránek je podmínkou pro podání nabídky a účasti dodavatele </w:t>
      </w:r>
      <w:r w:rsidR="00EC7303">
        <w:rPr>
          <w:rFonts w:ascii="Palatino Linotype" w:hAnsi="Palatino Linotype" w:cs="Arial"/>
          <w:sz w:val="20"/>
          <w:szCs w:val="20"/>
        </w:rPr>
        <w:t>ve výběrovém</w:t>
      </w:r>
      <w:r w:rsidRPr="00851545" w:rsidR="005D50B9">
        <w:rPr>
          <w:rFonts w:ascii="Palatino Linotype" w:hAnsi="Palatino Linotype" w:cs="Arial"/>
          <w:sz w:val="20"/>
          <w:szCs w:val="20"/>
        </w:rPr>
        <w:t xml:space="preserve"> řízení. </w:t>
      </w:r>
    </w:p>
    <w:p w:rsidRPr="00851545" w:rsidR="005309DB" w:rsidP="002C015F" w:rsidRDefault="005D50B9" w14:paraId="23C543D0" w14:textId="5E9E9D05">
      <w:pPr>
        <w:spacing w:before="60" w:after="60"/>
        <w:jc w:val="both"/>
        <w:rPr>
          <w:rFonts w:ascii="Palatino Linotype" w:hAnsi="Palatino Linotype" w:cs="Arial"/>
          <w:sz w:val="20"/>
          <w:szCs w:val="20"/>
        </w:rPr>
      </w:pPr>
      <w:r w:rsidRPr="00851545">
        <w:rPr>
          <w:rFonts w:ascii="Palatino Linotype" w:hAnsi="Palatino Linotype" w:cs="Arial"/>
          <w:sz w:val="20"/>
          <w:szCs w:val="20"/>
        </w:rPr>
        <w:t xml:space="preserve">V případě, kdy účastník </w:t>
      </w:r>
      <w:r w:rsidRPr="00851545" w:rsidR="002C015F">
        <w:rPr>
          <w:rFonts w:ascii="Palatino Linotype" w:hAnsi="Palatino Linotype" w:cs="Arial"/>
          <w:sz w:val="20"/>
          <w:szCs w:val="20"/>
        </w:rPr>
        <w:t>u</w:t>
      </w:r>
      <w:r w:rsidRPr="00851545">
        <w:rPr>
          <w:rFonts w:ascii="Palatino Linotype" w:hAnsi="Palatino Linotype" w:cs="Arial"/>
          <w:sz w:val="20"/>
          <w:szCs w:val="20"/>
        </w:rPr>
        <w:t> některé z</w:t>
      </w:r>
      <w:r w:rsidR="00851545">
        <w:rPr>
          <w:rFonts w:ascii="Palatino Linotype" w:hAnsi="Palatino Linotype" w:cs="Arial"/>
          <w:sz w:val="20"/>
          <w:szCs w:val="20"/>
        </w:rPr>
        <w:t> </w:t>
      </w:r>
      <w:r w:rsidRPr="00851545">
        <w:rPr>
          <w:rFonts w:ascii="Palatino Linotype" w:hAnsi="Palatino Linotype" w:cs="Arial"/>
          <w:sz w:val="20"/>
          <w:szCs w:val="20"/>
        </w:rPr>
        <w:t>položek</w:t>
      </w:r>
      <w:r w:rsidR="00851545">
        <w:rPr>
          <w:rFonts w:ascii="Palatino Linotype" w:hAnsi="Palatino Linotype" w:cs="Arial"/>
          <w:sz w:val="20"/>
          <w:szCs w:val="20"/>
        </w:rPr>
        <w:t xml:space="preserve"> </w:t>
      </w:r>
      <w:r w:rsidRPr="00851545" w:rsidR="00851545">
        <w:rPr>
          <w:rFonts w:ascii="Palatino Linotype" w:hAnsi="Palatino Linotype" w:cs="Arial"/>
          <w:sz w:val="20"/>
          <w:szCs w:val="20"/>
        </w:rPr>
        <w:t xml:space="preserve">rozšiřujících </w:t>
      </w:r>
      <w:r w:rsidR="00851545">
        <w:rPr>
          <w:rFonts w:ascii="Palatino Linotype" w:hAnsi="Palatino Linotype" w:cs="Arial"/>
          <w:sz w:val="20"/>
          <w:szCs w:val="20"/>
        </w:rPr>
        <w:t>funkcionalit</w:t>
      </w:r>
      <w:r w:rsidRPr="00851545" w:rsidR="00851545">
        <w:rPr>
          <w:rFonts w:ascii="Palatino Linotype" w:hAnsi="Palatino Linotype" w:cs="Arial"/>
          <w:sz w:val="20"/>
          <w:szCs w:val="20"/>
        </w:rPr>
        <w:t xml:space="preserve"> webových stránek</w:t>
      </w:r>
      <w:r w:rsidRPr="00851545">
        <w:rPr>
          <w:rFonts w:ascii="Palatino Linotype" w:hAnsi="Palatino Linotype" w:cs="Arial"/>
          <w:sz w:val="20"/>
          <w:szCs w:val="20"/>
        </w:rPr>
        <w:t xml:space="preserve"> </w:t>
      </w:r>
      <w:r w:rsidRPr="00851545" w:rsidR="005309DB">
        <w:rPr>
          <w:rFonts w:ascii="Palatino Linotype" w:hAnsi="Palatino Linotype" w:cs="Arial"/>
          <w:sz w:val="20"/>
          <w:szCs w:val="20"/>
        </w:rPr>
        <w:t>v kolonce „</w:t>
      </w:r>
      <w:r w:rsidRPr="00851545" w:rsidR="005309DB">
        <w:rPr>
          <w:rFonts w:ascii="Palatino Linotype" w:hAnsi="Palatino Linotype" w:cs="Arial"/>
          <w:i/>
          <w:sz w:val="20"/>
          <w:szCs w:val="20"/>
          <w:u w:val="single"/>
        </w:rPr>
        <w:t>Nabídková hodnota dodavatele</w:t>
      </w:r>
      <w:r w:rsidRPr="00851545" w:rsidR="005309DB">
        <w:rPr>
          <w:rFonts w:ascii="Palatino Linotype" w:hAnsi="Palatino Linotype" w:cs="Arial"/>
          <w:sz w:val="20"/>
          <w:szCs w:val="20"/>
        </w:rPr>
        <w:t xml:space="preserve">“ </w:t>
      </w:r>
      <w:r w:rsidRPr="00851545">
        <w:rPr>
          <w:rFonts w:ascii="Palatino Linotype" w:hAnsi="Palatino Linotype" w:cs="Arial"/>
          <w:sz w:val="20"/>
          <w:szCs w:val="20"/>
        </w:rPr>
        <w:t xml:space="preserve">nevyplní (neuvede) </w:t>
      </w:r>
      <w:r w:rsidRPr="00851545" w:rsidR="005309DB">
        <w:rPr>
          <w:rFonts w:ascii="Palatino Linotype" w:hAnsi="Palatino Linotype" w:cs="Arial"/>
          <w:sz w:val="20"/>
          <w:szCs w:val="20"/>
        </w:rPr>
        <w:t>žádnou</w:t>
      </w:r>
      <w:r w:rsidRPr="00851545">
        <w:rPr>
          <w:rFonts w:ascii="Palatino Linotype" w:hAnsi="Palatino Linotype" w:cs="Arial"/>
          <w:sz w:val="20"/>
          <w:szCs w:val="20"/>
        </w:rPr>
        <w:t xml:space="preserve"> hodnotu</w:t>
      </w:r>
      <w:r w:rsidRPr="00851545" w:rsidR="005309DB">
        <w:rPr>
          <w:rFonts w:ascii="Palatino Linotype" w:hAnsi="Palatino Linotype" w:cs="Arial"/>
          <w:sz w:val="20"/>
          <w:szCs w:val="20"/>
        </w:rPr>
        <w:t xml:space="preserve"> či vyplní hodnotu nečitelnou, nesrozumitelnou či jinak neodpovídající hodnotě „ANO“</w:t>
      </w:r>
      <w:r w:rsidRPr="00851545">
        <w:rPr>
          <w:rFonts w:ascii="Palatino Linotype" w:hAnsi="Palatino Linotype" w:cs="Arial"/>
          <w:sz w:val="20"/>
          <w:szCs w:val="20"/>
        </w:rPr>
        <w:t>, bude zadavatel považovat takovou kolonku za vyplněnou negativně (tj. hodnotou „NE“).</w:t>
      </w:r>
    </w:p>
    <w:p w:rsidRPr="00851545" w:rsidR="002C015F" w:rsidP="002C015F" w:rsidRDefault="002C015F" w14:paraId="0A81CE13" w14:textId="2519F34E">
      <w:pPr>
        <w:spacing w:before="60" w:after="60"/>
        <w:jc w:val="both"/>
        <w:rPr>
          <w:rFonts w:ascii="Palatino Linotype" w:hAnsi="Palatino Linotype" w:cs="Arial"/>
          <w:sz w:val="20"/>
          <w:szCs w:val="20"/>
        </w:rPr>
      </w:pPr>
      <w:r w:rsidRPr="00851545">
        <w:rPr>
          <w:rFonts w:ascii="Palatino Linotype" w:hAnsi="Palatino Linotype" w:cs="Arial"/>
          <w:sz w:val="20"/>
          <w:szCs w:val="20"/>
        </w:rPr>
        <w:t>V případě, kdy účastník u</w:t>
      </w:r>
      <w:r w:rsidRPr="00851545" w:rsidR="005309DB">
        <w:rPr>
          <w:rFonts w:ascii="Palatino Linotype" w:hAnsi="Palatino Linotype" w:cs="Arial"/>
          <w:sz w:val="20"/>
          <w:szCs w:val="20"/>
        </w:rPr>
        <w:t> některé z</w:t>
      </w:r>
      <w:r w:rsidR="00851545">
        <w:rPr>
          <w:rFonts w:ascii="Palatino Linotype" w:hAnsi="Palatino Linotype" w:cs="Arial"/>
          <w:sz w:val="20"/>
          <w:szCs w:val="20"/>
        </w:rPr>
        <w:t> </w:t>
      </w:r>
      <w:r w:rsidRPr="00851545" w:rsidR="005309DB">
        <w:rPr>
          <w:rFonts w:ascii="Palatino Linotype" w:hAnsi="Palatino Linotype" w:cs="Arial"/>
          <w:sz w:val="20"/>
          <w:szCs w:val="20"/>
        </w:rPr>
        <w:t>položek</w:t>
      </w:r>
      <w:r w:rsidR="00851545">
        <w:rPr>
          <w:rFonts w:ascii="Palatino Linotype" w:hAnsi="Palatino Linotype" w:cs="Arial"/>
          <w:sz w:val="20"/>
          <w:szCs w:val="20"/>
        </w:rPr>
        <w:t xml:space="preserve"> </w:t>
      </w:r>
      <w:r w:rsidRPr="00851545" w:rsidR="00851545">
        <w:rPr>
          <w:rFonts w:ascii="Palatino Linotype" w:hAnsi="Palatino Linotype" w:cs="Arial"/>
          <w:sz w:val="20"/>
          <w:szCs w:val="20"/>
        </w:rPr>
        <w:t xml:space="preserve">rozšiřujících </w:t>
      </w:r>
      <w:r w:rsidR="00851545">
        <w:rPr>
          <w:rFonts w:ascii="Palatino Linotype" w:hAnsi="Palatino Linotype" w:cs="Arial"/>
          <w:sz w:val="20"/>
          <w:szCs w:val="20"/>
        </w:rPr>
        <w:t>funkcionalit</w:t>
      </w:r>
      <w:r w:rsidRPr="00851545" w:rsidR="00851545">
        <w:rPr>
          <w:rFonts w:ascii="Palatino Linotype" w:hAnsi="Palatino Linotype" w:cs="Arial"/>
          <w:sz w:val="20"/>
          <w:szCs w:val="20"/>
        </w:rPr>
        <w:t xml:space="preserve"> webových stránek</w:t>
      </w:r>
      <w:r w:rsidRPr="00851545" w:rsidR="005309DB">
        <w:rPr>
          <w:rFonts w:ascii="Palatino Linotype" w:hAnsi="Palatino Linotype" w:cs="Arial"/>
          <w:sz w:val="20"/>
          <w:szCs w:val="20"/>
        </w:rPr>
        <w:t xml:space="preserve"> v kolonce „</w:t>
      </w:r>
      <w:r w:rsidRPr="00851545" w:rsidR="005309DB">
        <w:rPr>
          <w:rFonts w:ascii="Palatino Linotype" w:hAnsi="Palatino Linotype" w:cs="Arial"/>
          <w:i/>
          <w:sz w:val="20"/>
          <w:szCs w:val="20"/>
          <w:u w:val="single"/>
        </w:rPr>
        <w:t>Nabídková hodnota dodavatele</w:t>
      </w:r>
      <w:r w:rsidRPr="00851545" w:rsidR="005309DB">
        <w:rPr>
          <w:rFonts w:ascii="Palatino Linotype" w:hAnsi="Palatino Linotype" w:cs="Arial"/>
          <w:sz w:val="20"/>
          <w:szCs w:val="20"/>
        </w:rPr>
        <w:t xml:space="preserve">“ vyplní hodnotu </w:t>
      </w:r>
      <w:r w:rsidRPr="00851545" w:rsidR="005D50B9">
        <w:rPr>
          <w:rFonts w:ascii="Palatino Linotype" w:hAnsi="Palatino Linotype" w:cs="Arial"/>
          <w:sz w:val="20"/>
          <w:szCs w:val="20"/>
        </w:rPr>
        <w:t>„ANO“ je pro ně</w:t>
      </w:r>
      <w:r w:rsidR="00851545">
        <w:rPr>
          <w:rFonts w:ascii="Palatino Linotype" w:hAnsi="Palatino Linotype" w:cs="Arial"/>
          <w:sz w:val="20"/>
          <w:szCs w:val="20"/>
        </w:rPr>
        <w:t>j plnění příslušné rozšiřující</w:t>
      </w:r>
      <w:r w:rsidRPr="00851545" w:rsidR="005D50B9">
        <w:rPr>
          <w:rFonts w:ascii="Palatino Linotype" w:hAnsi="Palatino Linotype" w:cs="Arial"/>
          <w:sz w:val="20"/>
          <w:szCs w:val="20"/>
        </w:rPr>
        <w:t xml:space="preserve"> </w:t>
      </w:r>
      <w:r w:rsidR="00851545">
        <w:rPr>
          <w:rFonts w:ascii="Palatino Linotype" w:hAnsi="Palatino Linotype" w:cs="Arial"/>
          <w:sz w:val="20"/>
          <w:szCs w:val="20"/>
        </w:rPr>
        <w:t>funkcionality</w:t>
      </w:r>
      <w:r w:rsidRPr="00851545" w:rsidR="005D50B9">
        <w:rPr>
          <w:rFonts w:ascii="Palatino Linotype" w:hAnsi="Palatino Linotype" w:cs="Arial"/>
          <w:sz w:val="20"/>
          <w:szCs w:val="20"/>
        </w:rPr>
        <w:t xml:space="preserve"> webových stránek závazné a je povinen k poskytnutí tak</w:t>
      </w:r>
      <w:r w:rsidR="00851545">
        <w:rPr>
          <w:rFonts w:ascii="Palatino Linotype" w:hAnsi="Palatino Linotype" w:cs="Arial"/>
          <w:sz w:val="20"/>
          <w:szCs w:val="20"/>
        </w:rPr>
        <w:t xml:space="preserve">ové funkcionality </w:t>
      </w:r>
      <w:r w:rsidRPr="00851545" w:rsidR="005D50B9">
        <w:rPr>
          <w:rFonts w:ascii="Palatino Linotype" w:hAnsi="Palatino Linotype" w:cs="Arial"/>
          <w:sz w:val="20"/>
          <w:szCs w:val="20"/>
        </w:rPr>
        <w:t>v případě plnění</w:t>
      </w:r>
      <w:r w:rsidRPr="00851545" w:rsidR="005309DB">
        <w:rPr>
          <w:rFonts w:ascii="Palatino Linotype" w:hAnsi="Palatino Linotype" w:cs="Arial"/>
          <w:sz w:val="20"/>
          <w:szCs w:val="20"/>
        </w:rPr>
        <w:t xml:space="preserve"> předmětu této veřejné</w:t>
      </w:r>
      <w:r w:rsidRPr="00851545" w:rsidR="005D50B9">
        <w:rPr>
          <w:rFonts w:ascii="Palatino Linotype" w:hAnsi="Palatino Linotype" w:cs="Arial"/>
          <w:sz w:val="20"/>
          <w:szCs w:val="20"/>
        </w:rPr>
        <w:t xml:space="preserve"> zakázky.</w:t>
      </w:r>
      <w:r w:rsidRPr="00851545">
        <w:rPr>
          <w:rFonts w:ascii="Palatino Linotype" w:hAnsi="Palatino Linotype" w:cs="Arial"/>
          <w:sz w:val="20"/>
          <w:szCs w:val="20"/>
        </w:rPr>
        <w:t xml:space="preserve"> Rozšiřující </w:t>
      </w:r>
      <w:r w:rsidR="00851545">
        <w:rPr>
          <w:rFonts w:ascii="Palatino Linotype" w:hAnsi="Palatino Linotype" w:cs="Arial"/>
          <w:sz w:val="20"/>
          <w:szCs w:val="20"/>
        </w:rPr>
        <w:t>funkcionality</w:t>
      </w:r>
      <w:r w:rsidRPr="00851545">
        <w:rPr>
          <w:rFonts w:ascii="Palatino Linotype" w:hAnsi="Palatino Linotype" w:cs="Arial"/>
          <w:sz w:val="20"/>
          <w:szCs w:val="20"/>
        </w:rPr>
        <w:t xml:space="preserve"> webových stránek</w:t>
      </w:r>
      <w:r w:rsidR="00EC7303">
        <w:rPr>
          <w:rFonts w:ascii="Palatino Linotype" w:hAnsi="Palatino Linotype" w:cs="Arial"/>
          <w:sz w:val="20"/>
          <w:szCs w:val="20"/>
        </w:rPr>
        <w:t>,</w:t>
      </w:r>
      <w:r w:rsidRPr="00851545">
        <w:rPr>
          <w:rFonts w:ascii="Palatino Linotype" w:hAnsi="Palatino Linotype" w:cs="Arial"/>
          <w:sz w:val="20"/>
          <w:szCs w:val="20"/>
        </w:rPr>
        <w:t xml:space="preserve"> k jejich</w:t>
      </w:r>
      <w:r w:rsidR="00851545">
        <w:rPr>
          <w:rFonts w:ascii="Palatino Linotype" w:hAnsi="Palatino Linotype" w:cs="Arial"/>
          <w:sz w:val="20"/>
          <w:szCs w:val="20"/>
        </w:rPr>
        <w:t>ž</w:t>
      </w:r>
      <w:r w:rsidRPr="00851545">
        <w:rPr>
          <w:rFonts w:ascii="Palatino Linotype" w:hAnsi="Palatino Linotype" w:cs="Arial"/>
          <w:sz w:val="20"/>
          <w:szCs w:val="20"/>
        </w:rPr>
        <w:t xml:space="preserve"> poskytnutí a dodání se dodavatel zaváže uvedením hodnoty „</w:t>
      </w:r>
      <w:r w:rsidRPr="00851545">
        <w:rPr>
          <w:rFonts w:ascii="Palatino Linotype" w:hAnsi="Palatino Linotype" w:cs="Arial"/>
          <w:sz w:val="20"/>
          <w:szCs w:val="20"/>
          <w:u w:val="single"/>
        </w:rPr>
        <w:t>ANO</w:t>
      </w:r>
      <w:r w:rsidRPr="00851545">
        <w:rPr>
          <w:rFonts w:ascii="Palatino Linotype" w:hAnsi="Palatino Linotype" w:cs="Arial"/>
          <w:sz w:val="20"/>
          <w:szCs w:val="20"/>
        </w:rPr>
        <w:t>“ v kolonce „</w:t>
      </w:r>
      <w:r w:rsidRPr="00851545">
        <w:rPr>
          <w:rFonts w:ascii="Palatino Linotype" w:hAnsi="Palatino Linotype" w:cs="Arial"/>
          <w:i/>
          <w:sz w:val="20"/>
          <w:szCs w:val="20"/>
          <w:u w:val="single"/>
        </w:rPr>
        <w:t>Nabídková hodnota dodavatele</w:t>
      </w:r>
      <w:r w:rsidRPr="00851545">
        <w:rPr>
          <w:rFonts w:ascii="Palatino Linotype" w:hAnsi="Palatino Linotype" w:cs="Arial"/>
          <w:sz w:val="20"/>
          <w:szCs w:val="20"/>
        </w:rPr>
        <w:t>“</w:t>
      </w:r>
      <w:r w:rsidR="00851545">
        <w:rPr>
          <w:rFonts w:ascii="Palatino Linotype" w:hAnsi="Palatino Linotype" w:cs="Arial"/>
          <w:sz w:val="20"/>
          <w:szCs w:val="20"/>
        </w:rPr>
        <w:t xml:space="preserve"> dle shora uvedeného</w:t>
      </w:r>
      <w:r w:rsidRPr="00851545">
        <w:rPr>
          <w:rFonts w:ascii="Palatino Linotype" w:hAnsi="Palatino Linotype" w:cs="Arial"/>
          <w:sz w:val="20"/>
          <w:szCs w:val="20"/>
        </w:rPr>
        <w:t xml:space="preserve">, budou poskytnuty v souladu </w:t>
      </w:r>
      <w:r w:rsidR="00851545">
        <w:rPr>
          <w:rFonts w:ascii="Palatino Linotype" w:hAnsi="Palatino Linotype" w:cs="Arial"/>
          <w:sz w:val="20"/>
          <w:szCs w:val="20"/>
        </w:rPr>
        <w:t>se specifikací příslušné tzv. Volitelné funkcionality uvedené</w:t>
      </w:r>
      <w:r w:rsidRPr="00851545">
        <w:rPr>
          <w:rFonts w:ascii="Palatino Linotype" w:hAnsi="Palatino Linotype" w:cs="Arial"/>
          <w:sz w:val="20"/>
          <w:szCs w:val="20"/>
        </w:rPr>
        <w:t xml:space="preserve"> v </w:t>
      </w:r>
      <w:r w:rsidRPr="00851545">
        <w:rPr>
          <w:rFonts w:ascii="Palatino Linotype" w:hAnsi="Palatino Linotype" w:cs="Calibri"/>
          <w:color w:val="000000"/>
          <w:sz w:val="20"/>
          <w:szCs w:val="20"/>
        </w:rPr>
        <w:t>dokumentu „</w:t>
      </w:r>
      <w:r w:rsidRPr="00851545">
        <w:rPr>
          <w:rFonts w:ascii="Palatino Linotype" w:hAnsi="Palatino Linotype" w:cs="Calibri"/>
          <w:i/>
          <w:color w:val="000000"/>
          <w:sz w:val="20"/>
          <w:szCs w:val="20"/>
        </w:rPr>
        <w:t>Specifikace předmětu plnění – Tvorba nových webových stránek</w:t>
      </w:r>
      <w:r w:rsidRPr="00851545">
        <w:rPr>
          <w:rFonts w:ascii="Palatino Linotype" w:hAnsi="Palatino Linotype" w:cs="Calibri"/>
          <w:color w:val="000000"/>
          <w:sz w:val="20"/>
          <w:szCs w:val="20"/>
        </w:rPr>
        <w:t>“</w:t>
      </w:r>
      <w:r w:rsidR="00851545">
        <w:rPr>
          <w:rFonts w:ascii="Palatino Linotype" w:hAnsi="Palatino Linotype" w:cs="Calibri"/>
          <w:color w:val="000000"/>
          <w:sz w:val="20"/>
          <w:szCs w:val="20"/>
        </w:rPr>
        <w:t>,</w:t>
      </w:r>
      <w:r w:rsidRPr="00851545">
        <w:rPr>
          <w:rFonts w:ascii="Palatino Linotype" w:hAnsi="Palatino Linotype" w:cs="Arial"/>
          <w:sz w:val="20"/>
          <w:szCs w:val="20"/>
        </w:rPr>
        <w:t xml:space="preserve"> a to v souladu s požadavky Zadavatele stanovenými v čl. 4 odst. 4.1 příslušné Zadávací dokumentace. </w:t>
      </w:r>
    </w:p>
    <w:p w:rsidRPr="00851545" w:rsidR="005309DB" w:rsidP="002C015F" w:rsidRDefault="002C015F" w14:paraId="1841266A" w14:textId="76F1C069">
      <w:pPr>
        <w:spacing w:before="60" w:after="60"/>
        <w:jc w:val="both"/>
        <w:rPr>
          <w:rFonts w:ascii="Palatino Linotype" w:hAnsi="Palatino Linotype" w:cs="Arial"/>
          <w:sz w:val="20"/>
          <w:szCs w:val="20"/>
        </w:rPr>
      </w:pPr>
      <w:r w:rsidRPr="00851545">
        <w:rPr>
          <w:rFonts w:ascii="Palatino Linotype" w:hAnsi="Palatino Linotype" w:cs="Arial"/>
          <w:sz w:val="20"/>
          <w:szCs w:val="20"/>
        </w:rPr>
        <w:t>U</w:t>
      </w:r>
      <w:r w:rsidRPr="00851545" w:rsidR="005309DB">
        <w:rPr>
          <w:rFonts w:ascii="Palatino Linotype" w:hAnsi="Palatino Linotype" w:cs="Arial"/>
          <w:sz w:val="20"/>
          <w:szCs w:val="20"/>
        </w:rPr>
        <w:t>vedení hodnoty „NE“ v některé z položek v kolonce „</w:t>
      </w:r>
      <w:r w:rsidRPr="00851545" w:rsidR="005309DB">
        <w:rPr>
          <w:rFonts w:ascii="Palatino Linotype" w:hAnsi="Palatino Linotype" w:cs="Arial"/>
          <w:i/>
          <w:sz w:val="20"/>
          <w:szCs w:val="20"/>
          <w:u w:val="single"/>
        </w:rPr>
        <w:t>Nabídková hodnota dodavatele</w:t>
      </w:r>
      <w:r w:rsidRPr="00851545" w:rsidR="005309DB">
        <w:rPr>
          <w:rFonts w:ascii="Palatino Linotype" w:hAnsi="Palatino Linotype" w:cs="Arial"/>
          <w:sz w:val="20"/>
          <w:szCs w:val="20"/>
        </w:rPr>
        <w:t>“ shora uv</w:t>
      </w:r>
      <w:r w:rsidR="00851545">
        <w:rPr>
          <w:rFonts w:ascii="Palatino Linotype" w:hAnsi="Palatino Linotype" w:cs="Arial"/>
          <w:sz w:val="20"/>
          <w:szCs w:val="20"/>
        </w:rPr>
        <w:t>edeného přehledu rozšiřujících funkcionalit</w:t>
      </w:r>
      <w:r w:rsidRPr="00851545" w:rsidR="005309DB">
        <w:rPr>
          <w:rFonts w:ascii="Palatino Linotype" w:hAnsi="Palatino Linotype" w:cs="Arial"/>
          <w:sz w:val="20"/>
          <w:szCs w:val="20"/>
        </w:rPr>
        <w:t xml:space="preserve"> webových stránek neznamená ztrátu možnost</w:t>
      </w:r>
      <w:r w:rsidR="00851545">
        <w:rPr>
          <w:rFonts w:ascii="Palatino Linotype" w:hAnsi="Palatino Linotype" w:cs="Arial"/>
          <w:sz w:val="20"/>
          <w:szCs w:val="20"/>
        </w:rPr>
        <w:t>i</w:t>
      </w:r>
      <w:r w:rsidRPr="00851545" w:rsidR="005309DB">
        <w:rPr>
          <w:rFonts w:ascii="Palatino Linotype" w:hAnsi="Palatino Linotype" w:cs="Arial"/>
          <w:sz w:val="20"/>
          <w:szCs w:val="20"/>
        </w:rPr>
        <w:t xml:space="preserve"> účastnit se </w:t>
      </w:r>
      <w:r w:rsidR="00EC7303">
        <w:rPr>
          <w:rFonts w:ascii="Palatino Linotype" w:hAnsi="Palatino Linotype" w:cs="Arial"/>
          <w:sz w:val="20"/>
          <w:szCs w:val="20"/>
        </w:rPr>
        <w:t>výběrového</w:t>
      </w:r>
      <w:r w:rsidRPr="00851545" w:rsidR="005309DB">
        <w:rPr>
          <w:rFonts w:ascii="Palatino Linotype" w:hAnsi="Palatino Linotype" w:cs="Arial"/>
          <w:sz w:val="20"/>
          <w:szCs w:val="20"/>
        </w:rPr>
        <w:t xml:space="preserve"> řízení (tj. dodavatel může platně podat nabídku i v případě, kdy n</w:t>
      </w:r>
      <w:r w:rsidRPr="00851545" w:rsidR="00193A9F">
        <w:rPr>
          <w:rFonts w:ascii="Palatino Linotype" w:hAnsi="Palatino Linotype" w:cs="Arial"/>
          <w:sz w:val="20"/>
          <w:szCs w:val="20"/>
        </w:rPr>
        <w:t>ě</w:t>
      </w:r>
      <w:r w:rsidRPr="00851545" w:rsidR="005309DB">
        <w:rPr>
          <w:rFonts w:ascii="Palatino Linotype" w:hAnsi="Palatino Linotype" w:cs="Arial"/>
          <w:sz w:val="20"/>
          <w:szCs w:val="20"/>
        </w:rPr>
        <w:t xml:space="preserve">kterou z </w:t>
      </w:r>
      <w:r w:rsidR="00851545">
        <w:rPr>
          <w:rFonts w:ascii="Palatino Linotype" w:hAnsi="Palatino Linotype" w:cs="Arial"/>
          <w:sz w:val="20"/>
          <w:szCs w:val="20"/>
        </w:rPr>
        <w:t>rozšiřujících funkcionalit</w:t>
      </w:r>
      <w:r w:rsidRPr="00851545" w:rsidR="00851545">
        <w:rPr>
          <w:rFonts w:ascii="Palatino Linotype" w:hAnsi="Palatino Linotype" w:cs="Arial"/>
          <w:sz w:val="20"/>
          <w:szCs w:val="20"/>
        </w:rPr>
        <w:t xml:space="preserve"> webových stránek</w:t>
      </w:r>
      <w:r w:rsidRPr="00851545" w:rsidR="005309DB">
        <w:rPr>
          <w:rFonts w:ascii="Palatino Linotype" w:hAnsi="Palatino Linotype" w:cs="Arial"/>
          <w:sz w:val="20"/>
          <w:szCs w:val="20"/>
        </w:rPr>
        <w:t xml:space="preserve"> nenabízí či není schopen poskytnout). Nicméně zadavatel upozorňuje, že uvedení (vyplnění) hodnot v kolonce „</w:t>
      </w:r>
      <w:r w:rsidRPr="00851545" w:rsidR="005309DB">
        <w:rPr>
          <w:rFonts w:ascii="Palatino Linotype" w:hAnsi="Palatino Linotype" w:cs="Arial"/>
          <w:i/>
          <w:sz w:val="20"/>
          <w:szCs w:val="20"/>
          <w:u w:val="single"/>
        </w:rPr>
        <w:t>Nabídková hodnota dodavatele</w:t>
      </w:r>
      <w:r w:rsidRPr="00851545" w:rsidR="005309DB">
        <w:rPr>
          <w:rFonts w:ascii="Palatino Linotype" w:hAnsi="Palatino Linotype" w:cs="Arial"/>
          <w:sz w:val="20"/>
          <w:szCs w:val="20"/>
        </w:rPr>
        <w:t>“</w:t>
      </w:r>
      <w:r w:rsidR="00851545">
        <w:rPr>
          <w:rFonts w:ascii="Palatino Linotype" w:hAnsi="Palatino Linotype" w:cs="Arial"/>
          <w:sz w:val="20"/>
          <w:szCs w:val="20"/>
        </w:rPr>
        <w:t xml:space="preserve"> v přehledu rozšiřujících funkcionalit</w:t>
      </w:r>
      <w:r w:rsidRPr="00851545" w:rsidR="00851545">
        <w:rPr>
          <w:rFonts w:ascii="Palatino Linotype" w:hAnsi="Palatino Linotype" w:cs="Arial"/>
          <w:sz w:val="20"/>
          <w:szCs w:val="20"/>
        </w:rPr>
        <w:t xml:space="preserve"> webových stránek</w:t>
      </w:r>
      <w:r w:rsidRPr="00851545" w:rsidR="005309DB">
        <w:rPr>
          <w:rFonts w:ascii="Palatino Linotype" w:hAnsi="Palatino Linotype" w:cs="Arial"/>
          <w:sz w:val="20"/>
          <w:szCs w:val="20"/>
        </w:rPr>
        <w:t xml:space="preserve"> je předmětem hodnocení v rámci </w:t>
      </w:r>
      <w:r w:rsidRPr="00851545" w:rsidR="005309DB">
        <w:rPr>
          <w:rFonts w:ascii="Palatino Linotype" w:hAnsi="Palatino Linotype" w:cs="Arial"/>
          <w:b/>
          <w:i/>
          <w:sz w:val="20"/>
          <w:szCs w:val="20"/>
        </w:rPr>
        <w:t>hodnotícího kritéria č. 1 - Nabízený rozsah rozšiřujících funkcionalit (s vahou 60%)</w:t>
      </w:r>
      <w:r w:rsidR="00851545">
        <w:rPr>
          <w:rFonts w:ascii="Palatino Linotype" w:hAnsi="Palatino Linotype" w:cs="Arial"/>
          <w:sz w:val="20"/>
          <w:szCs w:val="20"/>
        </w:rPr>
        <w:t xml:space="preserve">, přičemž uvedení </w:t>
      </w:r>
      <w:r w:rsidRPr="00851545" w:rsidR="00851545">
        <w:rPr>
          <w:rFonts w:ascii="Palatino Linotype" w:hAnsi="Palatino Linotype" w:cs="Arial"/>
          <w:sz w:val="20"/>
          <w:szCs w:val="20"/>
        </w:rPr>
        <w:t>hodnoty</w:t>
      </w:r>
      <w:r w:rsidR="00851545">
        <w:rPr>
          <w:rFonts w:ascii="Palatino Linotype" w:hAnsi="Palatino Linotype" w:cs="Arial"/>
          <w:sz w:val="20"/>
          <w:szCs w:val="20"/>
        </w:rPr>
        <w:t xml:space="preserve"> „ANO“ či</w:t>
      </w:r>
      <w:r w:rsidRPr="00851545" w:rsidR="00851545">
        <w:rPr>
          <w:rFonts w:ascii="Palatino Linotype" w:hAnsi="Palatino Linotype" w:cs="Arial"/>
          <w:sz w:val="20"/>
          <w:szCs w:val="20"/>
        </w:rPr>
        <w:t xml:space="preserve"> „NE“ v některé z položek v kolonce „</w:t>
      </w:r>
      <w:r w:rsidRPr="00851545" w:rsidR="00851545">
        <w:rPr>
          <w:rFonts w:ascii="Palatino Linotype" w:hAnsi="Palatino Linotype" w:cs="Arial"/>
          <w:i/>
          <w:sz w:val="20"/>
          <w:szCs w:val="20"/>
          <w:u w:val="single"/>
        </w:rPr>
        <w:t>Nabídková hodnota dodavatele</w:t>
      </w:r>
      <w:r w:rsidRPr="00851545" w:rsidR="00851545">
        <w:rPr>
          <w:rFonts w:ascii="Palatino Linotype" w:hAnsi="Palatino Linotype" w:cs="Arial"/>
          <w:sz w:val="20"/>
          <w:szCs w:val="20"/>
        </w:rPr>
        <w:t xml:space="preserve">“ </w:t>
      </w:r>
      <w:r w:rsidR="00851545">
        <w:rPr>
          <w:rFonts w:ascii="Palatino Linotype" w:hAnsi="Palatino Linotype" w:cs="Arial"/>
          <w:sz w:val="20"/>
          <w:szCs w:val="20"/>
        </w:rPr>
        <w:t>bude zohledněno udělení příslušného počtu bodů v rámci hodnocení nabídek.</w:t>
      </w:r>
    </w:p>
    <w:p w:rsidRPr="00EE720F" w:rsidR="0081580F" w:rsidP="0081580F" w:rsidRDefault="0081580F" w14:paraId="00507DF7" w14:textId="77777777">
      <w:pPr>
        <w:spacing w:before="120"/>
        <w:jc w:val="both"/>
        <w:rPr>
          <w:rFonts w:ascii="Palatino Linotype" w:hAnsi="Palatino Linotype" w:cs="Arial"/>
          <w:b/>
          <w:sz w:val="20"/>
          <w:szCs w:val="20"/>
        </w:rPr>
      </w:pPr>
      <w:r w:rsidRPr="00C63D2B">
        <w:rPr>
          <w:rFonts w:ascii="Palatino Linotype" w:hAnsi="Palatino Linotype" w:cs="Arial"/>
          <w:b/>
          <w:sz w:val="20"/>
          <w:szCs w:val="20"/>
        </w:rPr>
        <w:t>Účastník (dodavatel) podpisem tohoto čestného prohlášení bere shora uvedené upozornění na vědomí.</w:t>
      </w:r>
    </w:p>
    <w:p w:rsidRPr="00AF1001" w:rsidR="00AF1001" w:rsidP="00AF1001" w:rsidRDefault="00AF1001" w14:paraId="79FA25FC" w14:textId="77777777">
      <w:pPr>
        <w:pStyle w:val="Odstavecseseznamem"/>
        <w:ind w:left="0"/>
        <w:jc w:val="both"/>
        <w:rPr>
          <w:rFonts w:ascii="Palatino Linotype" w:hAnsi="Palatino Linotype" w:cs="Arial" w:eastAsiaTheme="minorEastAsia"/>
          <w:bCs/>
          <w:sz w:val="10"/>
          <w:szCs w:val="10"/>
        </w:rPr>
      </w:pP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4951"/>
        <w:gridCol w:w="304"/>
        <w:gridCol w:w="2132"/>
        <w:gridCol w:w="494"/>
        <w:gridCol w:w="1747"/>
      </w:tblGrid>
      <w:tr w:rsidRPr="00A61F69" w:rsidR="005F0FDE" w:rsidTr="009C330F" w14:paraId="7E3FB70A" w14:textId="77777777">
        <w:tc>
          <w:tcPr>
            <w:tcW w:w="5000" w:type="pct"/>
            <w:gridSpan w:val="5"/>
            <w:shd w:val="solid" w:color="auto" w:fill="auto"/>
            <w:vAlign w:val="center"/>
          </w:tcPr>
          <w:p w:rsidRPr="00A61F69" w:rsidR="005F0FDE" w:rsidP="00AF1001" w:rsidRDefault="005F0FDE" w14:paraId="1B0086CA" w14:textId="083B61E3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bCs/>
                <w:color w:val="FFFFFF" w:themeColor="background1"/>
              </w:rPr>
            </w:pPr>
            <w:r w:rsidRPr="00A61F69">
              <w:rPr>
                <w:rFonts w:ascii="Palatino Linotype" w:hAnsi="Palatino Linotype" w:cs="Arial" w:eastAsiaTheme="minorEastAsia"/>
                <w:bCs/>
                <w:color w:val="FFFFFF" w:themeColor="background1"/>
              </w:rPr>
              <w:t xml:space="preserve">PODPIS </w:t>
            </w:r>
            <w:r w:rsidR="00AF1001">
              <w:rPr>
                <w:rFonts w:ascii="Palatino Linotype" w:hAnsi="Palatino Linotype" w:cs="Arial" w:eastAsiaTheme="minorEastAsia"/>
                <w:bCs/>
                <w:color w:val="FFFFFF" w:themeColor="background1"/>
              </w:rPr>
              <w:t>KRYCÍHO LISTU</w:t>
            </w:r>
            <w:r w:rsidRPr="00A61F69">
              <w:rPr>
                <w:rFonts w:ascii="Palatino Linotype" w:hAnsi="Palatino Linotype" w:cs="Arial" w:eastAsiaTheme="minorEastAsia"/>
                <w:bCs/>
                <w:color w:val="FFFFFF" w:themeColor="background1"/>
              </w:rPr>
              <w:t xml:space="preserve"> </w:t>
            </w:r>
            <w:r>
              <w:rPr>
                <w:rFonts w:ascii="Palatino Linotype" w:hAnsi="Palatino Linotype" w:cs="Arial" w:eastAsiaTheme="minorEastAsia"/>
                <w:bCs/>
                <w:color w:val="FFFFFF" w:themeColor="background1"/>
              </w:rPr>
              <w:t>DODAVATELEM</w:t>
            </w:r>
          </w:p>
        </w:tc>
      </w:tr>
      <w:tr w:rsidRPr="007B4B68" w:rsidR="005F0FDE" w:rsidTr="009C330F" w14:paraId="21F93409" w14:textId="77777777">
        <w:tc>
          <w:tcPr>
            <w:tcW w:w="2574" w:type="pct"/>
            <w:shd w:val="clear" w:color="auto" w:fill="F2F2F2" w:themeFill="background1" w:themeFillShade="F2"/>
          </w:tcPr>
          <w:p w:rsidRPr="007B4B68" w:rsidR="005F0FDE" w:rsidP="009C330F" w:rsidRDefault="005F0FDE" w14:paraId="6D5DFBA8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Místo a datum podpisu čestného prohlášení:</w:t>
            </w:r>
          </w:p>
        </w:tc>
        <w:tc>
          <w:tcPr>
            <w:tcW w:w="147" w:type="pct"/>
            <w:shd w:val="pct10" w:color="auto" w:fill="auto"/>
          </w:tcPr>
          <w:p w:rsidRPr="007B4B68" w:rsidR="005F0FDE" w:rsidP="009C330F" w:rsidRDefault="005F0FDE" w14:paraId="498C5424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V</w:t>
            </w:r>
          </w:p>
        </w:tc>
        <w:tc>
          <w:tcPr>
            <w:tcW w:w="1110" w:type="pct"/>
            <w:shd w:val="clear" w:color="auto" w:fill="auto"/>
          </w:tcPr>
          <w:p w:rsidRPr="00C31308" w:rsidR="005F0FDE" w:rsidP="009C330F" w:rsidRDefault="005F0FDE" w14:paraId="2784C983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pacing w:val="-4"/>
                <w:sz w:val="20"/>
                <w:szCs w:val="20"/>
              </w:rPr>
            </w:pPr>
            <w:r w:rsidRPr="00C31308">
              <w:rPr>
                <w:rFonts w:ascii="Palatino Linotype" w:hAnsi="Palatino Linotype" w:cs="Arial" w:eastAsiaTheme="minorEastAsia"/>
                <w:spacing w:val="-4"/>
                <w:sz w:val="20"/>
                <w:szCs w:val="20"/>
                <w:highlight w:val="red"/>
              </w:rPr>
              <w:t>[doplní dodavatel]</w:t>
            </w:r>
          </w:p>
        </w:tc>
        <w:tc>
          <w:tcPr>
            <w:tcW w:w="257" w:type="pct"/>
            <w:shd w:val="pct10" w:color="auto" w:fill="auto"/>
          </w:tcPr>
          <w:p w:rsidRPr="007B4B68" w:rsidR="005F0FDE" w:rsidP="009C330F" w:rsidRDefault="005F0FDE" w14:paraId="2C3377AA" w14:textId="77777777">
            <w:pPr>
              <w:autoSpaceDE w:val="false"/>
              <w:autoSpaceDN w:val="false"/>
              <w:adjustRightInd w:val="false"/>
              <w:ind w:left="-57" w:right="-8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dne</w:t>
            </w:r>
          </w:p>
        </w:tc>
        <w:tc>
          <w:tcPr>
            <w:tcW w:w="912" w:type="pct"/>
          </w:tcPr>
          <w:p w:rsidRPr="007B4B68" w:rsidR="005F0FDE" w:rsidP="009C330F" w:rsidRDefault="005F0FDE" w14:paraId="4D827CC3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5F0FDE" w:rsidTr="009C330F" w14:paraId="3D620EF0" w14:textId="77777777">
        <w:tc>
          <w:tcPr>
            <w:tcW w:w="2574" w:type="pct"/>
            <w:shd w:val="clear" w:color="auto" w:fill="F2F2F2" w:themeFill="background1" w:themeFillShade="F2"/>
          </w:tcPr>
          <w:p w:rsidRPr="00214F5A" w:rsidR="005F0FDE" w:rsidP="009C330F" w:rsidRDefault="005F0FDE" w14:paraId="704E0606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pacing w:val="-6"/>
                <w:sz w:val="20"/>
                <w:szCs w:val="20"/>
              </w:rPr>
            </w:pPr>
            <w:r w:rsidRPr="00214F5A">
              <w:rPr>
                <w:rFonts w:ascii="Palatino Linotype" w:hAnsi="Palatino Linotype" w:cs="Arial" w:eastAsiaTheme="minorEastAsia"/>
                <w:spacing w:val="-6"/>
                <w:sz w:val="20"/>
                <w:szCs w:val="20"/>
              </w:rPr>
              <w:t>Jméno a příjmení osoby oprávněné zastupovat dodavatele:</w:t>
            </w:r>
          </w:p>
        </w:tc>
        <w:tc>
          <w:tcPr>
            <w:tcW w:w="2426" w:type="pct"/>
            <w:gridSpan w:val="4"/>
          </w:tcPr>
          <w:p w:rsidRPr="00627C0D" w:rsidR="005F0FDE" w:rsidP="009C330F" w:rsidRDefault="005F0FDE" w14:paraId="7C49FC54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5F0FDE" w:rsidTr="009C330F" w14:paraId="79735DB3" w14:textId="77777777">
        <w:tc>
          <w:tcPr>
            <w:tcW w:w="2574" w:type="pct"/>
            <w:shd w:val="clear" w:color="auto" w:fill="F2F2F2" w:themeFill="background1" w:themeFillShade="F2"/>
          </w:tcPr>
          <w:p w:rsidRPr="007B4B68" w:rsidR="005F0FDE" w:rsidP="009C330F" w:rsidRDefault="005F0FDE" w14:paraId="75E3E0BB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Funkce osoby oprávněné zastupovat dodavatele:</w:t>
            </w:r>
          </w:p>
        </w:tc>
        <w:tc>
          <w:tcPr>
            <w:tcW w:w="2426" w:type="pct"/>
            <w:gridSpan w:val="4"/>
          </w:tcPr>
          <w:p w:rsidRPr="007B4B68" w:rsidR="005F0FDE" w:rsidP="009C330F" w:rsidRDefault="005F0FDE" w14:paraId="42315414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5F0FDE" w:rsidTr="002C015F" w14:paraId="71D4667D" w14:textId="77777777">
        <w:trPr>
          <w:trHeight w:val="914"/>
        </w:trPr>
        <w:tc>
          <w:tcPr>
            <w:tcW w:w="2574" w:type="pct"/>
            <w:shd w:val="clear" w:color="auto" w:fill="F2F2F2" w:themeFill="background1" w:themeFillShade="F2"/>
          </w:tcPr>
          <w:p w:rsidRPr="007B4B68" w:rsidR="005F0FDE" w:rsidP="009C330F" w:rsidRDefault="005F0FDE" w14:paraId="59DEA572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 xml:space="preserve">Podpis </w:t>
            </w: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osoby oprávněné zastupovat dodavatele:</w:t>
            </w:r>
          </w:p>
        </w:tc>
        <w:tc>
          <w:tcPr>
            <w:tcW w:w="2426" w:type="pct"/>
            <w:gridSpan w:val="4"/>
          </w:tcPr>
          <w:p w:rsidRPr="00627C0D" w:rsidR="005F0FDE" w:rsidP="009C330F" w:rsidRDefault="005F0FDE" w14:paraId="4D7DE559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</w:pPr>
          </w:p>
        </w:tc>
      </w:tr>
    </w:tbl>
    <w:p w:rsidR="00881B18" w:rsidP="005F0FDE" w:rsidRDefault="00881B18" w14:paraId="2F6812DC" w14:textId="77777777">
      <w:pPr>
        <w:jc w:val="both"/>
        <w:rPr>
          <w:rFonts w:ascii="Palatino Linotype" w:hAnsi="Palatino Linotype" w:cs="Arial"/>
          <w:sz w:val="20"/>
          <w:szCs w:val="20"/>
        </w:rPr>
      </w:pPr>
    </w:p>
    <w:sectPr w:rsidR="00881B18" w:rsidSect="00A4154A">
      <w:headerReference w:type="default" r:id="rId10"/>
      <w:footerReference w:type="default" r:id="rId11"/>
      <w:pgSz w:w="11906" w:h="16838"/>
      <w:pgMar w:top="1418" w:right="1134" w:bottom="1418" w:left="1134" w:header="142" w:footer="896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B05FC8" w:rsidP="00193245" w:rsidRDefault="00B05FC8" w14:paraId="4E862D13" w14:textId="77777777">
      <w:r>
        <w:separator/>
      </w:r>
    </w:p>
  </w:endnote>
  <w:endnote w:type="continuationSeparator" w:id="0">
    <w:p w:rsidR="00B05FC8" w:rsidP="00193245" w:rsidRDefault="00B05FC8" w14:paraId="0D3A50F1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CE4914" w:rsidR="00CE4914" w:rsidP="00A05FA8" w:rsidRDefault="00A4154A" w14:paraId="575376FE" w14:textId="4E1D15C5">
    <w:pPr>
      <w:pStyle w:val="Zpat"/>
      <w:spacing w:before="120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false" relativeHeight="251661312" behindDoc="false" locked="false" layoutInCell="true" allowOverlap="true" wp14:anchorId="4CD90619" wp14:editId="303A1A66">
          <wp:simplePos x="0" y="0"/>
          <wp:positionH relativeFrom="column">
            <wp:posOffset>1837690</wp:posOffset>
          </wp:positionH>
          <wp:positionV relativeFrom="paragraph">
            <wp:posOffset>28575</wp:posOffset>
          </wp:positionV>
          <wp:extent cx="2628000" cy="543600"/>
          <wp:effectExtent l="0" t="0" r="1270" b="8890"/>
          <wp:wrapNone/>
          <wp:docPr id="19" name="Obrázek 19" descr="W:\PUBLICITA\VIZUÁLNÍ_IDENTITA\loga\OPZ\logo_OPZ_barevne.jpg"/>
          <wp:cNvGraphicFramePr/>
          <a:graphic>
            <a:graphicData uri="http://schemas.openxmlformats.org/drawingml/2006/picture">
              <pic:pic>
                <pic:nvPicPr>
                  <pic:cNvPr id="2" name="Obrázek 2" descr="W:\PUBLICITA\VIZUÁLNÍ_IDENTITA\loga\OPZ\logo_OPZ_barev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0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B05FC8" w:rsidP="00193245" w:rsidRDefault="00B05FC8" w14:paraId="46C94655" w14:textId="77777777">
      <w:r>
        <w:separator/>
      </w:r>
    </w:p>
  </w:footnote>
  <w:footnote w:type="continuationSeparator" w:id="0">
    <w:p w:rsidR="00B05FC8" w:rsidP="00193245" w:rsidRDefault="00B05FC8" w14:paraId="245170D5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A4154A" w:rsidR="00A4154A" w:rsidP="00A4154A" w:rsidRDefault="00A4154A" w14:paraId="1DACCAA2" w14:textId="77777777">
    <w:pPr>
      <w:tabs>
        <w:tab w:val="right" w:pos="9638"/>
      </w:tabs>
      <w:spacing w:after="200" w:line="276" w:lineRule="auto"/>
      <w:rPr>
        <w:rFonts w:ascii="Century Gothic" w:hAnsi="Century Gothic"/>
        <w:color w:val="1F497D"/>
        <w:sz w:val="20"/>
        <w:szCs w:val="20"/>
      </w:rPr>
    </w:pPr>
    <w:bookmarkStart w:name="_Hlk38637174" w:id="1"/>
    <w:bookmarkStart w:name="_Hlk38637175" w:id="2"/>
    <w:bookmarkStart w:name="_Hlk38637177" w:id="3"/>
    <w:bookmarkStart w:name="_Hlk38637178" w:id="4"/>
    <w:bookmarkStart w:name="_Hlk42280854" w:id="5"/>
    <w:bookmarkStart w:name="_Hlk42280855" w:id="6"/>
    <w:bookmarkStart w:name="_Hlk42280856" w:id="7"/>
    <w:bookmarkStart w:name="_Hlk42280857" w:id="8"/>
    <w:bookmarkStart w:name="_Hlk42280825" w:id="9"/>
    <w:r w:rsidRPr="00A4154A">
      <w:rPr>
        <w:rFonts w:ascii="Calibri" w:hAnsi="Calibri"/>
        <w:noProof/>
        <w:sz w:val="22"/>
        <w:szCs w:val="22"/>
      </w:rPr>
      <w:drawing>
        <wp:anchor distT="0" distB="0" distL="114300" distR="114300" simplePos="false" relativeHeight="251659264" behindDoc="false" locked="false" layoutInCell="true" allowOverlap="true" wp14:anchorId="508615D0" wp14:editId="42FFA427">
          <wp:simplePos x="0" y="0"/>
          <wp:positionH relativeFrom="margin">
            <wp:posOffset>3810</wp:posOffset>
          </wp:positionH>
          <wp:positionV relativeFrom="paragraph">
            <wp:posOffset>120015</wp:posOffset>
          </wp:positionV>
          <wp:extent cx="666000" cy="763200"/>
          <wp:effectExtent l="0" t="0" r="1270" b="0"/>
          <wp:wrapNone/>
          <wp:docPr id="18" name="Obrázek 18" descr="E:\Slatiňany\znak.gif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E:\Slatiňany\znak.gif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0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4154A">
      <w:rPr>
        <w:rFonts w:ascii="Century Gothic" w:hAnsi="Century Gothic"/>
        <w:color w:val="1F497D"/>
        <w:sz w:val="20"/>
        <w:szCs w:val="20"/>
      </w:rPr>
      <w:tab/>
    </w:r>
  </w:p>
  <w:p w:rsidRPr="00A4154A" w:rsidR="00A4154A" w:rsidP="00A4154A" w:rsidRDefault="00A4154A" w14:paraId="08E660FA" w14:textId="77777777">
    <w:pPr>
      <w:tabs>
        <w:tab w:val="right" w:pos="9638"/>
      </w:tabs>
      <w:spacing w:after="200" w:line="276" w:lineRule="auto"/>
      <w:rPr>
        <w:rFonts w:ascii="Century Gothic" w:hAnsi="Century Gothic"/>
        <w:color w:val="1F497D"/>
        <w:sz w:val="20"/>
        <w:szCs w:val="20"/>
      </w:rPr>
    </w:pPr>
    <w:r w:rsidRPr="00A4154A">
      <w:rPr>
        <w:rFonts w:ascii="Century Gothic" w:hAnsi="Century Gothic"/>
        <w:color w:val="1F497D"/>
        <w:sz w:val="20"/>
        <w:szCs w:val="20"/>
      </w:rPr>
      <w:tab/>
      <w:t>Veřejná zakázka:</w:t>
    </w:r>
  </w:p>
  <w:p w:rsidRPr="00A4154A" w:rsidR="00A4154A" w:rsidP="00A4154A" w:rsidRDefault="00A4154A" w14:paraId="09230C2C" w14:textId="06726002">
    <w:pPr>
      <w:tabs>
        <w:tab w:val="center" w:pos="4536"/>
        <w:tab w:val="right" w:pos="9072"/>
      </w:tabs>
      <w:jc w:val="right"/>
      <w:rPr>
        <w:rFonts w:ascii="Century Gothic" w:hAnsi="Century Gothic"/>
        <w:b/>
        <w:bCs/>
        <w:color w:val="1F497D"/>
        <w:sz w:val="20"/>
        <w:szCs w:val="20"/>
      </w:rPr>
    </w:pPr>
    <w:r w:rsidRPr="00A4154A">
      <w:rPr>
        <w:rFonts w:ascii="Century Gothic" w:hAnsi="Century Gothic"/>
        <w:b/>
        <w:bCs/>
        <w:color w:val="1F497D"/>
        <w:sz w:val="20"/>
        <w:szCs w:val="20"/>
      </w:rPr>
      <w:t>„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r w:rsidRPr="00A4154A">
      <w:rPr>
        <w:rFonts w:ascii="Century Gothic" w:hAnsi="Century Gothic"/>
        <w:b/>
        <w:bCs/>
        <w:color w:val="1F497D"/>
        <w:sz w:val="20"/>
        <w:szCs w:val="20"/>
      </w:rPr>
      <w:t>Pořízení nových webových stránek</w:t>
    </w:r>
    <w:r w:rsidR="00BE2A8B">
      <w:rPr>
        <w:rFonts w:ascii="Century Gothic" w:hAnsi="Century Gothic"/>
        <w:b/>
        <w:bCs/>
        <w:color w:val="1F497D"/>
        <w:sz w:val="20"/>
        <w:szCs w:val="20"/>
      </w:rPr>
      <w:t xml:space="preserve"> I</w:t>
    </w:r>
    <w:r w:rsidR="00144EAF">
      <w:rPr>
        <w:rFonts w:ascii="Century Gothic" w:hAnsi="Century Gothic"/>
        <w:b/>
        <w:bCs/>
        <w:color w:val="1F497D"/>
        <w:sz w:val="20"/>
        <w:szCs w:val="20"/>
      </w:rPr>
      <w:t>I</w:t>
    </w:r>
    <w:r w:rsidR="00BE2A8B">
      <w:rPr>
        <w:rFonts w:ascii="Century Gothic" w:hAnsi="Century Gothic"/>
        <w:b/>
        <w:bCs/>
        <w:color w:val="1F497D"/>
        <w:sz w:val="20"/>
        <w:szCs w:val="20"/>
      </w:rPr>
      <w:t>I</w:t>
    </w:r>
    <w:r w:rsidRPr="00A4154A">
      <w:rPr>
        <w:rFonts w:ascii="Century Gothic" w:hAnsi="Century Gothic"/>
        <w:b/>
        <w:bCs/>
        <w:color w:val="1F497D"/>
        <w:sz w:val="20"/>
        <w:szCs w:val="20"/>
      </w:rPr>
      <w:t>“</w:t>
    </w:r>
  </w:p>
  <w:p w:rsidRPr="00A4154A" w:rsidR="00A4154A" w:rsidP="00A4154A" w:rsidRDefault="00A4154A" w14:paraId="2096B40D" w14:textId="77777777">
    <w:pPr>
      <w:tabs>
        <w:tab w:val="center" w:pos="4536"/>
        <w:tab w:val="right" w:pos="9072"/>
      </w:tabs>
      <w:suppressAutoHyphens/>
      <w:rPr>
        <w:rFonts w:ascii="Century Gothic" w:hAnsi="Century Gothic"/>
        <w:color w:val="1F497D"/>
        <w:sz w:val="22"/>
        <w:szCs w:val="22"/>
      </w:rPr>
    </w:pPr>
    <w:r w:rsidRPr="00A4154A">
      <w:rPr>
        <w:rFonts w:ascii="Century Gothic" w:hAnsi="Century Gothic"/>
        <w:color w:val="1F497D"/>
        <w:sz w:val="22"/>
        <w:szCs w:val="22"/>
      </w:rPr>
      <w:t>_______________________________________________________________________________________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11550CF0"/>
    <w:multiLevelType w:val="multilevel"/>
    <w:tmpl w:val="E76CC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7B47763"/>
    <w:multiLevelType w:val="multilevel"/>
    <w:tmpl w:val="DF7E8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21381F39"/>
    <w:multiLevelType w:val="multilevel"/>
    <w:tmpl w:val="2B06E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224B4EA1"/>
    <w:multiLevelType w:val="multilevel"/>
    <w:tmpl w:val="7A245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22751591"/>
    <w:multiLevelType w:val="multilevel"/>
    <w:tmpl w:val="1A081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232734C8"/>
    <w:multiLevelType w:val="multilevel"/>
    <w:tmpl w:val="5B4CF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249E7E32"/>
    <w:multiLevelType w:val="multilevel"/>
    <w:tmpl w:val="107EF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27F947E7"/>
    <w:multiLevelType w:val="multilevel"/>
    <w:tmpl w:val="7F4CF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722EAD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548" w:hanging="360"/>
      </w:pPr>
    </w:lvl>
    <w:lvl w:ilvl="1" w:tplc="04050019" w:tentative="true">
      <w:start w:val="1"/>
      <w:numFmt w:val="lowerLetter"/>
      <w:lvlText w:val="%2."/>
      <w:lvlJc w:val="left"/>
      <w:pPr>
        <w:ind w:left="1268" w:hanging="360"/>
      </w:pPr>
    </w:lvl>
    <w:lvl w:ilvl="2" w:tplc="0405001B" w:tentative="true">
      <w:start w:val="1"/>
      <w:numFmt w:val="lowerRoman"/>
      <w:lvlText w:val="%3."/>
      <w:lvlJc w:val="right"/>
      <w:pPr>
        <w:ind w:left="1988" w:hanging="180"/>
      </w:pPr>
    </w:lvl>
    <w:lvl w:ilvl="3" w:tplc="0405000F" w:tentative="true">
      <w:start w:val="1"/>
      <w:numFmt w:val="decimal"/>
      <w:lvlText w:val="%4."/>
      <w:lvlJc w:val="left"/>
      <w:pPr>
        <w:ind w:left="2708" w:hanging="360"/>
      </w:pPr>
    </w:lvl>
    <w:lvl w:ilvl="4" w:tplc="04050019" w:tentative="true">
      <w:start w:val="1"/>
      <w:numFmt w:val="lowerLetter"/>
      <w:lvlText w:val="%5."/>
      <w:lvlJc w:val="left"/>
      <w:pPr>
        <w:ind w:left="3428" w:hanging="360"/>
      </w:pPr>
    </w:lvl>
    <w:lvl w:ilvl="5" w:tplc="0405001B" w:tentative="true">
      <w:start w:val="1"/>
      <w:numFmt w:val="lowerRoman"/>
      <w:lvlText w:val="%6."/>
      <w:lvlJc w:val="right"/>
      <w:pPr>
        <w:ind w:left="4148" w:hanging="180"/>
      </w:pPr>
    </w:lvl>
    <w:lvl w:ilvl="6" w:tplc="0405000F" w:tentative="true">
      <w:start w:val="1"/>
      <w:numFmt w:val="decimal"/>
      <w:lvlText w:val="%7."/>
      <w:lvlJc w:val="left"/>
      <w:pPr>
        <w:ind w:left="4868" w:hanging="360"/>
      </w:pPr>
    </w:lvl>
    <w:lvl w:ilvl="7" w:tplc="04050019" w:tentative="true">
      <w:start w:val="1"/>
      <w:numFmt w:val="lowerLetter"/>
      <w:lvlText w:val="%8."/>
      <w:lvlJc w:val="left"/>
      <w:pPr>
        <w:ind w:left="5588" w:hanging="360"/>
      </w:pPr>
    </w:lvl>
    <w:lvl w:ilvl="8" w:tplc="0405001B" w:tentative="true">
      <w:start w:val="1"/>
      <w:numFmt w:val="lowerRoman"/>
      <w:lvlText w:val="%9."/>
      <w:lvlJc w:val="right"/>
      <w:pPr>
        <w:ind w:left="6308" w:hanging="180"/>
      </w:pPr>
    </w:lvl>
  </w:abstractNum>
  <w:abstractNum w:abstractNumId="10">
    <w:nsid w:val="412B6220"/>
    <w:multiLevelType w:val="multilevel"/>
    <w:tmpl w:val="693ED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>
    <w:nsid w:val="46EE68B4"/>
    <w:multiLevelType w:val="multilevel"/>
    <w:tmpl w:val="17C0A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>
    <w:nsid w:val="59F85228"/>
    <w:multiLevelType w:val="multilevel"/>
    <w:tmpl w:val="25CC8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71076F9A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548" w:hanging="360"/>
      </w:pPr>
    </w:lvl>
    <w:lvl w:ilvl="1" w:tplc="04050019" w:tentative="true">
      <w:start w:val="1"/>
      <w:numFmt w:val="lowerLetter"/>
      <w:lvlText w:val="%2."/>
      <w:lvlJc w:val="left"/>
      <w:pPr>
        <w:ind w:left="1268" w:hanging="360"/>
      </w:pPr>
    </w:lvl>
    <w:lvl w:ilvl="2" w:tplc="0405001B" w:tentative="true">
      <w:start w:val="1"/>
      <w:numFmt w:val="lowerRoman"/>
      <w:lvlText w:val="%3."/>
      <w:lvlJc w:val="right"/>
      <w:pPr>
        <w:ind w:left="1988" w:hanging="180"/>
      </w:pPr>
    </w:lvl>
    <w:lvl w:ilvl="3" w:tplc="0405000F" w:tentative="true">
      <w:start w:val="1"/>
      <w:numFmt w:val="decimal"/>
      <w:lvlText w:val="%4."/>
      <w:lvlJc w:val="left"/>
      <w:pPr>
        <w:ind w:left="2708" w:hanging="360"/>
      </w:pPr>
    </w:lvl>
    <w:lvl w:ilvl="4" w:tplc="04050019" w:tentative="true">
      <w:start w:val="1"/>
      <w:numFmt w:val="lowerLetter"/>
      <w:lvlText w:val="%5."/>
      <w:lvlJc w:val="left"/>
      <w:pPr>
        <w:ind w:left="3428" w:hanging="360"/>
      </w:pPr>
    </w:lvl>
    <w:lvl w:ilvl="5" w:tplc="0405001B" w:tentative="true">
      <w:start w:val="1"/>
      <w:numFmt w:val="lowerRoman"/>
      <w:lvlText w:val="%6."/>
      <w:lvlJc w:val="right"/>
      <w:pPr>
        <w:ind w:left="4148" w:hanging="180"/>
      </w:pPr>
    </w:lvl>
    <w:lvl w:ilvl="6" w:tplc="0405000F" w:tentative="true">
      <w:start w:val="1"/>
      <w:numFmt w:val="decimal"/>
      <w:lvlText w:val="%7."/>
      <w:lvlJc w:val="left"/>
      <w:pPr>
        <w:ind w:left="4868" w:hanging="360"/>
      </w:pPr>
    </w:lvl>
    <w:lvl w:ilvl="7" w:tplc="04050019" w:tentative="true">
      <w:start w:val="1"/>
      <w:numFmt w:val="lowerLetter"/>
      <w:lvlText w:val="%8."/>
      <w:lvlJc w:val="left"/>
      <w:pPr>
        <w:ind w:left="5588" w:hanging="360"/>
      </w:pPr>
    </w:lvl>
    <w:lvl w:ilvl="8" w:tplc="0405001B" w:tentative="true">
      <w:start w:val="1"/>
      <w:numFmt w:val="lowerRoman"/>
      <w:lvlText w:val="%9."/>
      <w:lvlJc w:val="right"/>
      <w:pPr>
        <w:ind w:left="6308" w:hanging="180"/>
      </w:p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1"/>
  </w:num>
  <w:num w:numId="5">
    <w:abstractNumId w:val="3"/>
  </w:num>
  <w:num w:numId="6">
    <w:abstractNumId w:val="4"/>
  </w:num>
  <w:num w:numId="7">
    <w:abstractNumId w:val="11"/>
  </w:num>
  <w:num w:numId="8">
    <w:abstractNumId w:val="5"/>
  </w:num>
  <w:num w:numId="9">
    <w:abstractNumId w:val="6"/>
  </w:num>
  <w:num w:numId="10">
    <w:abstractNumId w:val="10"/>
  </w:num>
  <w:num w:numId="11">
    <w:abstractNumId w:val="2"/>
  </w:num>
  <w:num w:numId="12">
    <w:abstractNumId w:val="12"/>
  </w:num>
  <w:num w:numId="13">
    <w:abstractNumId w:val="7"/>
  </w:num>
  <w:num w:numId="14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9"/>
  <w:defaultTabStop w:val="708"/>
  <w:hyphenationZone w:val="425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5B3"/>
    <w:rsid w:val="000065F5"/>
    <w:rsid w:val="00020876"/>
    <w:rsid w:val="00026A29"/>
    <w:rsid w:val="00043D1E"/>
    <w:rsid w:val="00051E26"/>
    <w:rsid w:val="00071FBF"/>
    <w:rsid w:val="000720B7"/>
    <w:rsid w:val="00073C45"/>
    <w:rsid w:val="000922B5"/>
    <w:rsid w:val="000F3B38"/>
    <w:rsid w:val="00101695"/>
    <w:rsid w:val="001062A0"/>
    <w:rsid w:val="00144EAF"/>
    <w:rsid w:val="00193245"/>
    <w:rsid w:val="00193A9F"/>
    <w:rsid w:val="001C676D"/>
    <w:rsid w:val="001D6BF5"/>
    <w:rsid w:val="001E2C68"/>
    <w:rsid w:val="0023016B"/>
    <w:rsid w:val="002371D1"/>
    <w:rsid w:val="00240AB9"/>
    <w:rsid w:val="00263288"/>
    <w:rsid w:val="002A62A6"/>
    <w:rsid w:val="002C015F"/>
    <w:rsid w:val="002D1A62"/>
    <w:rsid w:val="00307AFA"/>
    <w:rsid w:val="00330CF2"/>
    <w:rsid w:val="00357161"/>
    <w:rsid w:val="00365F4F"/>
    <w:rsid w:val="00392A9E"/>
    <w:rsid w:val="00395CD4"/>
    <w:rsid w:val="003C00AB"/>
    <w:rsid w:val="003D06D3"/>
    <w:rsid w:val="003D4A69"/>
    <w:rsid w:val="003E472E"/>
    <w:rsid w:val="003F0C77"/>
    <w:rsid w:val="0040280C"/>
    <w:rsid w:val="00404631"/>
    <w:rsid w:val="00404AE0"/>
    <w:rsid w:val="004375AD"/>
    <w:rsid w:val="004475DA"/>
    <w:rsid w:val="00476F71"/>
    <w:rsid w:val="004A1C74"/>
    <w:rsid w:val="004C066C"/>
    <w:rsid w:val="004D36BC"/>
    <w:rsid w:val="004F4787"/>
    <w:rsid w:val="005309DB"/>
    <w:rsid w:val="00542C1C"/>
    <w:rsid w:val="00557267"/>
    <w:rsid w:val="00565256"/>
    <w:rsid w:val="005857E2"/>
    <w:rsid w:val="00587FD6"/>
    <w:rsid w:val="00592846"/>
    <w:rsid w:val="005C026C"/>
    <w:rsid w:val="005D50B9"/>
    <w:rsid w:val="005E3917"/>
    <w:rsid w:val="005E4916"/>
    <w:rsid w:val="005E6338"/>
    <w:rsid w:val="005F0FDE"/>
    <w:rsid w:val="00605305"/>
    <w:rsid w:val="00627C0D"/>
    <w:rsid w:val="006335C5"/>
    <w:rsid w:val="00634D4C"/>
    <w:rsid w:val="00644AFC"/>
    <w:rsid w:val="00661831"/>
    <w:rsid w:val="00671BCD"/>
    <w:rsid w:val="00677B32"/>
    <w:rsid w:val="00697C31"/>
    <w:rsid w:val="006B6E53"/>
    <w:rsid w:val="006F79A6"/>
    <w:rsid w:val="00711BE0"/>
    <w:rsid w:val="007425B3"/>
    <w:rsid w:val="0075413D"/>
    <w:rsid w:val="00765701"/>
    <w:rsid w:val="007B4B68"/>
    <w:rsid w:val="007C1442"/>
    <w:rsid w:val="007E4D1B"/>
    <w:rsid w:val="0081403B"/>
    <w:rsid w:val="0081580F"/>
    <w:rsid w:val="00825178"/>
    <w:rsid w:val="00825C6A"/>
    <w:rsid w:val="00851545"/>
    <w:rsid w:val="00853BDB"/>
    <w:rsid w:val="00872683"/>
    <w:rsid w:val="00881B18"/>
    <w:rsid w:val="00890E88"/>
    <w:rsid w:val="00955768"/>
    <w:rsid w:val="00972CCB"/>
    <w:rsid w:val="00982EA8"/>
    <w:rsid w:val="00991A04"/>
    <w:rsid w:val="009C3BEC"/>
    <w:rsid w:val="009D0797"/>
    <w:rsid w:val="009D41B3"/>
    <w:rsid w:val="009E1167"/>
    <w:rsid w:val="009E432D"/>
    <w:rsid w:val="009E6AF3"/>
    <w:rsid w:val="00A05FA8"/>
    <w:rsid w:val="00A4154A"/>
    <w:rsid w:val="00A5028B"/>
    <w:rsid w:val="00A5280E"/>
    <w:rsid w:val="00A61F69"/>
    <w:rsid w:val="00A669FA"/>
    <w:rsid w:val="00A84220"/>
    <w:rsid w:val="00AF0256"/>
    <w:rsid w:val="00AF1001"/>
    <w:rsid w:val="00B05FC8"/>
    <w:rsid w:val="00B52F52"/>
    <w:rsid w:val="00B66EC2"/>
    <w:rsid w:val="00B72EC2"/>
    <w:rsid w:val="00B741D6"/>
    <w:rsid w:val="00B95B4F"/>
    <w:rsid w:val="00BA409D"/>
    <w:rsid w:val="00BB05A4"/>
    <w:rsid w:val="00BB5E5D"/>
    <w:rsid w:val="00BE2A8B"/>
    <w:rsid w:val="00BF10F8"/>
    <w:rsid w:val="00C0169B"/>
    <w:rsid w:val="00C02D3C"/>
    <w:rsid w:val="00C153D7"/>
    <w:rsid w:val="00C31308"/>
    <w:rsid w:val="00C31F4A"/>
    <w:rsid w:val="00C51E08"/>
    <w:rsid w:val="00C63D2B"/>
    <w:rsid w:val="00C70519"/>
    <w:rsid w:val="00C85DA9"/>
    <w:rsid w:val="00CC1AA2"/>
    <w:rsid w:val="00CD193B"/>
    <w:rsid w:val="00CE4914"/>
    <w:rsid w:val="00D0249F"/>
    <w:rsid w:val="00D067A0"/>
    <w:rsid w:val="00D144D0"/>
    <w:rsid w:val="00D55A51"/>
    <w:rsid w:val="00D92DBF"/>
    <w:rsid w:val="00D938BE"/>
    <w:rsid w:val="00D97685"/>
    <w:rsid w:val="00DA531E"/>
    <w:rsid w:val="00DE0F52"/>
    <w:rsid w:val="00DF0D7F"/>
    <w:rsid w:val="00E005EA"/>
    <w:rsid w:val="00E0558A"/>
    <w:rsid w:val="00E25A3A"/>
    <w:rsid w:val="00E31AE7"/>
    <w:rsid w:val="00E44133"/>
    <w:rsid w:val="00E550A5"/>
    <w:rsid w:val="00E81513"/>
    <w:rsid w:val="00EC7303"/>
    <w:rsid w:val="00ED179F"/>
    <w:rsid w:val="00EE66D2"/>
    <w:rsid w:val="00F05BC4"/>
    <w:rsid w:val="00F13777"/>
    <w:rsid w:val="00F5438F"/>
    <w:rsid w:val="00F57CDC"/>
    <w:rsid w:val="00FA0049"/>
    <w:rsid w:val="00FC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  <w14:docId w14:val="575376E4"/>
  <w15:docId w15:val="{9B9A3EB1-1222-4A37-A878-7CB51F10421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uiPriority="0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81580F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psmene" w:customStyle="true">
    <w:name w:val="Text písmene"/>
    <w:basedOn w:val="Normln"/>
    <w:uiPriority w:val="99"/>
    <w:rsid w:val="004A1C74"/>
    <w:pPr>
      <w:jc w:val="both"/>
      <w:outlineLvl w:val="7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193245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19324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93245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19324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3245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93245"/>
    <w:rPr>
      <w:rFonts w:ascii="Tahoma" w:hAnsi="Tahoma" w:eastAsia="Times New Roman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rsid w:val="001E2C68"/>
    <w:rPr>
      <w:rFonts w:ascii="Arial" w:hAnsi="Arial" w:cs="Arial"/>
      <w:bCs/>
      <w:szCs w:val="20"/>
    </w:rPr>
  </w:style>
  <w:style w:type="character" w:styleId="Zkladntext2Char" w:customStyle="true">
    <w:name w:val="Základní text 2 Char"/>
    <w:basedOn w:val="Standardnpsmoodstavce"/>
    <w:link w:val="Zkladntext2"/>
    <w:rsid w:val="001E2C68"/>
    <w:rPr>
      <w:rFonts w:ascii="Arial" w:hAnsi="Arial" w:eastAsia="Times New Roman" w:cs="Arial"/>
      <w:bCs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90E88"/>
    <w:pPr>
      <w:ind w:left="720"/>
      <w:contextualSpacing/>
    </w:pPr>
  </w:style>
  <w:style w:type="table" w:styleId="Mkatabulky">
    <w:name w:val="Table Grid"/>
    <w:basedOn w:val="Normlntabulka"/>
    <w:uiPriority w:val="59"/>
    <w:rsid w:val="00C0169B"/>
    <w:pPr>
      <w:spacing w:after="0" w:line="240" w:lineRule="auto"/>
    </w:pPr>
    <w:rPr>
      <w:rFonts w:eastAsiaTheme="minorEastAsia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iln">
    <w:name w:val="Strong"/>
    <w:basedOn w:val="Standardnpsmoodstavce"/>
    <w:uiPriority w:val="22"/>
    <w:qFormat/>
    <w:rsid w:val="00C0169B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81B18"/>
    <w:rPr>
      <w:rFonts w:ascii="Calibri" w:hAnsi="Calibri" w:eastAsia="Calibri"/>
      <w:sz w:val="20"/>
      <w:szCs w:val="20"/>
      <w:lang w:eastAsia="en-US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881B18"/>
    <w:rPr>
      <w:rFonts w:ascii="Calibri" w:hAnsi="Calibri" w:eastAsia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81B18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367278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478849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1688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7213985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5424106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709837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5728014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999073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5865761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6832445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8174212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3950520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4709985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8629857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theme/theme1.xml" Type="http://schemas.openxmlformats.org/officeDocument/2006/relationships/theme" Id="rId13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fontTable.xml" Type="http://schemas.openxmlformats.org/officeDocument/2006/relationships/fontTabl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footer1.xml" Type="http://schemas.openxmlformats.org/officeDocument/2006/relationships/footer" Id="rId11"/>
    <Relationship Target="styles.xml" Type="http://schemas.openxmlformats.org/officeDocument/2006/relationships/styles" Id="rId5"/>
    <Relationship Target="header1.xml" Type="http://schemas.openxmlformats.org/officeDocument/2006/relationships/header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</Relationships>

</file>

<file path=word/_rels/foot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1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5B3488C67560CB4CA15A3F3B67B54561" ma:contentTypeName="Dokument" ma:contentTypeScope="" ma:contentTypeVersion="4" ma:versionID="22f43281b0c35868927a5a4b40ccfae1">
  <xsd:schema xmlns:xsd="http://www.w3.org/2001/XMLSchema" xmlns:ns2="766e70fa-7670-43a6-99e2-cc25946fa8ea" xmlns:ns3="84d333a1-16ff-4112-9e5f-d60bf71a1e92" xmlns:p="http://schemas.microsoft.com/office/2006/metadata/properties" xmlns:xs="http://www.w3.org/2001/XMLSchema" ma:fieldsID="bd353a48fb8a2dc813847b1dd4f45f1c" ma:root="true" ns2:_="" ns3:_="" targetNamespace="http://schemas.microsoft.com/office/2006/metadata/properties">
    <xsd:import namespace="766e70fa-7670-43a6-99e2-cc25946fa8ea"/>
    <xsd:import namespace="84d333a1-16ff-4112-9e5f-d60bf71a1e92"/>
    <xsd:element name="properties">
      <xsd:complexType>
        <xsd:sequence>
          <xsd:element name="documentManagement">
            <xsd:complexType>
              <xsd:all>
                <xsd:element minOccurs="0" ref="ns2:SharedWithUsers"/>
                <xsd:element minOccurs="0" ref="ns2:SharedWithDetails"/>
                <xsd:element minOccurs="0" ref="ns3:MediaServiceMetadata"/>
                <xsd:element minOccurs="0" ref="ns3:MediaServiceFastMetadata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66e70fa-7670-43a6-99e2-cc25946fa8ea">
    <xsd:import namespace="http://schemas.microsoft.com/office/2006/documentManagement/types"/>
    <xsd:import namespace="http://schemas.microsoft.com/office/infopath/2007/PartnerControls"/>
    <xsd:element ma:description="" ma:displayName="Sdílí se s" ma:index="8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escription="" ma:displayName="Sdílené s podrobnostmi" ma:index="9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4d333a1-16ff-4112-9e5f-d60bf71a1e92">
    <xsd:import namespace="http://schemas.microsoft.com/office/2006/documentManagement/types"/>
    <xsd:import namespace="http://schemas.microsoft.com/office/infopath/2007/PartnerControls"/>
    <xsd:element ma:description="" ma:displayName="MediaServiceMetadata" ma:hidden="true" ma:index="10" ma:internalName="MediaServiceMetadata" ma:readOnly="true" name="MediaServiceMetadata" nillable="true">
      <xsd:simpleType>
        <xsd:restriction base="dms:Note"/>
      </xsd:simpleType>
    </xsd:element>
    <xsd:element ma:description="" ma:displayName="MediaServiceFastMetadata" ma:hidden="true" ma:index="11" ma:internalName="MediaServiceFastMetadata" ma:readOnly="true" name="MediaServiceFastMetadata" nillable="true">
      <xsd:simpleType>
        <xsd:restriction base="dms:Note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B11835B-5E27-44A7-8034-A1D6699BB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84d333a1-16ff-4112-9e5f-d60bf71a1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350724-A959-43C4-9B7E-B840D57AB7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0F1545-B334-4EF4-A63D-41E716B337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ČESKÝ A MORAVSKÝ ÚČETNÍ DVŮR s.r.o.</properties:Company>
  <properties:Pages>3</properties:Pages>
  <properties:Words>1223</properties:Words>
  <properties:Characters>7221</properties:Characters>
  <properties:Lines>60</properties:Lines>
  <properties:Paragraphs>16</properties:Paragraphs>
  <properties:TotalTime>206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8428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2020-09-18T14:31:00Z</dcterms:created>
  <dc:creator/>
  <cp:lastModifiedBy/>
  <dcterms:modified xmlns:xsi="http://www.w3.org/2001/XMLSchema-instance" xsi:type="dcterms:W3CDTF">2022-03-28T09:21:00Z</dcterms:modified>
  <cp:revision>38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0x0101005B3488C67560CB4CA15A3F3B67B54561</vt:lpwstr>
  </prop:property>
</prop:Properties>
</file>