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15287C" w:rsidP="0015287C" w:rsidRDefault="0015287C" w14:paraId="0D4E8533" w14:textId="77777777">
      <w:pPr>
        <w:spacing w:after="120" w:line="30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Pr="008A36F4" w:rsidR="0015287C" w:rsidP="0015287C" w:rsidRDefault="0015287C" w14:paraId="18589C31" w14:textId="77777777">
      <w:pPr>
        <w:spacing w:after="12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</w:rPr>
        <w:t>Příloha č. 1- Krycí list nabídky Školení zaměstnanců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58"/>
        <w:gridCol w:w="4931"/>
      </w:tblGrid>
      <w:tr w:rsidRPr="008A36F4" w:rsidR="0015287C" w:rsidTr="006C6E45" w14:paraId="37CABDF3" w14:textId="77777777">
        <w:trPr>
          <w:trHeight w:val="437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15287C" w:rsidP="006C6E45" w:rsidRDefault="0015287C" w14:paraId="1A6CD327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402D05" w:rsidR="0015287C" w:rsidP="00402D05" w:rsidRDefault="00402D05" w14:paraId="5BED405B" w14:textId="03F3BABA">
            <w:pPr>
              <w:pStyle w:val="Tabulkatext"/>
              <w:ind w:left="0"/>
              <w:jc w:val="both"/>
              <w:rPr>
                <w:rFonts w:asciiTheme="majorHAnsi" w:hAnsiTheme="majorHAnsi" w:cstheme="majorHAnsi"/>
                <w:b/>
                <w:bCs/>
                <w:iCs/>
                <w:szCs w:val="20"/>
              </w:rPr>
            </w:pPr>
            <w:r w:rsidRPr="0072033F">
              <w:rPr>
                <w:rFonts w:asciiTheme="majorHAnsi" w:hAnsiTheme="majorHAnsi" w:cstheme="majorHAnsi"/>
                <w:b/>
                <w:bCs/>
                <w:iCs/>
                <w:szCs w:val="20"/>
              </w:rPr>
              <w:t xml:space="preserve">Základní kurz robotů ABB – Operátor + seřizovač      </w:t>
            </w:r>
          </w:p>
        </w:tc>
      </w:tr>
      <w:tr w:rsidRPr="008A36F4" w:rsidR="00F5639B" w:rsidTr="006C6E45" w14:paraId="7874FF01" w14:textId="77777777">
        <w:trPr>
          <w:trHeight w:val="64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77E5D36A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D5591" w:rsidR="00F5639B" w:rsidP="00F5639B" w:rsidRDefault="00F5639B" w14:paraId="46EC75EE" w14:textId="77777777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b/>
              </w:rPr>
              <w:t>Podpora odborného vzdělávání zaměstnanců II</w:t>
            </w:r>
          </w:p>
        </w:tc>
      </w:tr>
      <w:tr w:rsidRPr="008A36F4" w:rsidR="00F5639B" w:rsidTr="006C6E45" w14:paraId="020CECD1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3B67B782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Registrační číslo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F5639B" w:rsidP="00F5639B" w:rsidRDefault="00F5639B" w14:paraId="14F7D0AB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772C">
              <w:rPr>
                <w:rFonts w:ascii="Verdana" w:hAnsi="Verdana"/>
                <w:bCs/>
                <w:sz w:val="20"/>
                <w:szCs w:val="28"/>
              </w:rPr>
              <w:t>CZ.03.1.52/0.0/0.0/15_021/0000053</w:t>
            </w:r>
          </w:p>
        </w:tc>
      </w:tr>
      <w:tr w:rsidRPr="008A36F4" w:rsidR="00F5639B" w:rsidTr="006C6E45" w14:paraId="3DF7158F" w14:textId="77777777">
        <w:trPr>
          <w:trHeight w:val="250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 w14:paraId="44E5C659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Pr="008A36F4" w:rsidR="00F5639B" w:rsidTr="006C6E45" w14:paraId="46C6A04B" w14:textId="77777777">
        <w:trPr>
          <w:trHeight w:val="537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 w14:paraId="4B02D588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51B">
              <w:rPr>
                <w:rFonts w:ascii="Times New Roman" w:hAnsi="Times New Roman" w:cs="Times New Roman"/>
                <w:b/>
                <w:bCs/>
              </w:rPr>
              <w:t>I D E N T I F I K A C E   Z A D A V A T E L E</w:t>
            </w:r>
          </w:p>
        </w:tc>
      </w:tr>
      <w:tr w:rsidRPr="008A36F4" w:rsidR="00F5639B" w:rsidTr="006C6E45" w14:paraId="50256BC8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4D002793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(obchodní firma)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F5639B" w:rsidP="00561583" w:rsidRDefault="00EF6AB2" w14:paraId="19FB1370" w14:textId="0EC7F67C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>
              <w:t>THK RHYTHM AUTOMOTIVE CZECH a.s.</w:t>
            </w:r>
          </w:p>
        </w:tc>
      </w:tr>
      <w:tr w:rsidRPr="008A36F4" w:rsidR="00F5639B" w:rsidTr="006C6E45" w14:paraId="4B4702BD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46A4A50F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F5639B" w:rsidP="00F5639B" w:rsidRDefault="00344693" w14:paraId="355CFC47" w14:textId="41FA4CCA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  <w:r>
              <w:t>48244716 / CZ48244716</w:t>
            </w:r>
          </w:p>
        </w:tc>
      </w:tr>
      <w:tr w:rsidRPr="008A36F4" w:rsidR="00F5639B" w:rsidTr="006C6E45" w14:paraId="27302930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7E40E96B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9A772C" w:rsidR="00F5639B" w:rsidP="00F9200F" w:rsidRDefault="00F9200F" w14:paraId="1B47A921" w14:textId="124B4B71">
            <w:pPr>
              <w:pStyle w:val="Tabulkatext"/>
              <w:ind w:left="0"/>
              <w:rPr>
                <w:rFonts w:ascii="Verdana" w:hAnsi="Verdana"/>
              </w:rPr>
            </w:pPr>
            <w:r>
              <w:t>Strojírenská 160, 380 01 Dačice</w:t>
            </w:r>
          </w:p>
        </w:tc>
      </w:tr>
      <w:tr w:rsidRPr="008A36F4" w:rsidR="00F5639B" w:rsidTr="006C6E45" w14:paraId="1E97DB23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7DA8D3E0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osoby oprávněné jednat za zadavatele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286709" w:rsidP="00286709" w:rsidRDefault="00286709" w14:paraId="51F02947" w14:textId="77777777">
            <w:pPr>
              <w:pStyle w:val="Tabulkatext"/>
              <w:ind w:left="0"/>
            </w:pPr>
            <w:r>
              <w:t>Bc. Petr Dvořák</w:t>
            </w:r>
          </w:p>
          <w:p w:rsidRPr="00F5639B" w:rsidR="00F5639B" w:rsidP="00286709" w:rsidRDefault="00F5639B" w14:paraId="50D5367B" w14:textId="185EB3FF">
            <w:pPr>
              <w:pStyle w:val="Tabulkatext"/>
              <w:ind w:left="0"/>
            </w:pPr>
          </w:p>
        </w:tc>
      </w:tr>
      <w:tr w:rsidRPr="008A36F4" w:rsidR="00F5639B" w:rsidTr="006C6E45" w14:paraId="6E5FCD65" w14:textId="77777777">
        <w:trPr>
          <w:trHeight w:val="812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F5639B" w:rsidP="00F5639B" w:rsidRDefault="00F5639B" w14:paraId="42BE8802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286709" w:rsidP="00286709" w:rsidRDefault="00286709" w14:paraId="240D62BC" w14:textId="2B0CD3B1">
            <w:pPr>
              <w:pStyle w:val="Tabulkatext"/>
              <w:ind w:left="0"/>
            </w:pPr>
            <w:r>
              <w:t>Tel: 604 228 896</w:t>
            </w:r>
          </w:p>
          <w:p w:rsidRPr="0027351B" w:rsidR="00F5639B" w:rsidP="00286709" w:rsidRDefault="00286709" w14:paraId="22749AB5" w14:textId="3091828A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>
              <w:t>e-mail: petr.dvorak@trcz.thk.com</w:t>
            </w:r>
          </w:p>
        </w:tc>
      </w:tr>
      <w:tr w:rsidRPr="008A36F4" w:rsidR="00F5639B" w:rsidTr="006C6E45" w14:paraId="75A30D5A" w14:textId="77777777">
        <w:trPr>
          <w:trHeight w:val="274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 w14:paraId="6C578C02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Pr="008A36F4" w:rsidR="00F5639B" w:rsidTr="006C6E45" w14:paraId="52840DEC" w14:textId="77777777">
        <w:trPr>
          <w:trHeight w:val="476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 w14:paraId="0B4433CE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bCs/>
                <w:sz w:val="22"/>
              </w:rPr>
              <w:t>I D E N T I F I K A C E   U C H A Z E Č E</w:t>
            </w:r>
          </w:p>
        </w:tc>
      </w:tr>
      <w:tr w:rsidRPr="008A36F4" w:rsidR="00F5639B" w:rsidTr="006C6E45" w14:paraId="4E289B57" w14:textId="77777777">
        <w:trPr>
          <w:trHeight w:val="39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2F16F765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(obchodní firma)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1F1D9D4F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61886994" w14:textId="77777777">
        <w:trPr>
          <w:trHeight w:val="41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06DC48ED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4BE66A4A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7F94C879" w14:textId="77777777">
        <w:trPr>
          <w:trHeight w:val="41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494744A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4E21BE77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6D98D956" w14:textId="77777777">
        <w:trPr>
          <w:trHeight w:val="74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09DBC3B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osoby oprávněné jednat za uchazeče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4EF023C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6B73763F" w14:textId="77777777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1BD6AEDB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15FECFB8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7596B1C2" w14:textId="77777777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F5639B" w:rsidP="00F5639B" w:rsidRDefault="00F5639B" w14:paraId="478C35C3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ID datové schránky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68F762D0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2C977229" w14:textId="77777777">
        <w:trPr>
          <w:trHeight w:val="45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312E446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Plátce DPH (ANO/NE):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A36F4" w:rsidR="00F5639B" w:rsidP="00F5639B" w:rsidRDefault="00F5639B" w14:paraId="5703170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</w:tc>
      </w:tr>
      <w:tr w:rsidRPr="008A36F4" w:rsidR="00F5639B" w:rsidTr="006C6E45" w14:paraId="230983A5" w14:textId="77777777">
        <w:trPr>
          <w:trHeight w:val="338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 w14:paraId="49036A15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Pr="008A36F4" w:rsidR="00F5639B" w:rsidTr="006C6E45" w14:paraId="4B62CAEC" w14:textId="77777777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 w14:paraId="3F0C0684" w14:textId="77777777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sz w:val="22"/>
              </w:rPr>
              <w:t xml:space="preserve">N A B Í D K O V Á   C E N A </w:t>
            </w:r>
          </w:p>
        </w:tc>
      </w:tr>
      <w:tr w:rsidRPr="008A36F4" w:rsidR="00F5639B" w:rsidTr="006C6E45" w14:paraId="73628562" w14:textId="77777777">
        <w:trPr>
          <w:trHeight w:val="77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280F98D3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Celková nabídková cena v Kč bez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7966AF5D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27351B" w:rsidR="00F5639B" w:rsidTr="005400A0" w14:paraId="1D754AF8" w14:textId="77777777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5400A0" w:rsidRDefault="00F5639B" w14:paraId="25A3F185" w14:textId="77777777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sz w:val="22"/>
              </w:rPr>
              <w:t xml:space="preserve">N A B Í D K O V Á   C E N A </w:t>
            </w:r>
          </w:p>
        </w:tc>
      </w:tr>
      <w:tr w:rsidRPr="008A36F4" w:rsidR="00F5639B" w:rsidTr="005400A0" w14:paraId="636C89CE" w14:textId="77777777">
        <w:trPr>
          <w:trHeight w:val="77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5400A0" w:rsidRDefault="00F5639B" w14:paraId="37C9C2CB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 xml:space="preserve">Celková nabídková cena v Kč </w:t>
            </w:r>
            <w:r>
              <w:rPr>
                <w:rFonts w:ascii="Arial" w:hAnsi="Arial" w:cs="Arial"/>
                <w:b/>
                <w:szCs w:val="20"/>
              </w:rPr>
              <w:t>s</w:t>
            </w:r>
            <w:r w:rsidRPr="008A36F4">
              <w:rPr>
                <w:rFonts w:ascii="Arial" w:hAnsi="Arial" w:cs="Arial"/>
                <w:b/>
                <w:szCs w:val="20"/>
              </w:rPr>
              <w:t xml:space="preserve">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5400A0" w:rsidRDefault="00F5639B" w14:paraId="5242B02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F5639B" w:rsidP="0015287C" w:rsidRDefault="00F5639B" w14:paraId="55EF822B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F5639B" w:rsidP="0015287C" w:rsidRDefault="00F5639B" w14:paraId="60619FC2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15287C" w:rsidP="0015287C" w:rsidRDefault="0015287C" w14:paraId="1C3AC426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r w:rsidRPr="008A36F4">
        <w:rPr>
          <w:rFonts w:ascii="Arial" w:hAnsi="Arial" w:cs="Arial"/>
          <w:color w:val="000000"/>
          <w:sz w:val="20"/>
          <w:szCs w:val="20"/>
        </w:rPr>
        <w:t>V ……………………, dne …………</w:t>
      </w:r>
      <w:proofErr w:type="gramStart"/>
      <w:r w:rsidRPr="008A36F4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8A36F4">
        <w:rPr>
          <w:rFonts w:ascii="Arial" w:hAnsi="Arial" w:cs="Arial"/>
          <w:color w:val="000000"/>
          <w:sz w:val="20"/>
          <w:szCs w:val="20"/>
        </w:rPr>
        <w:t>.</w:t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Pr="008A36F4" w:rsidR="0015287C" w:rsidP="0015287C" w:rsidRDefault="0015287C" w14:paraId="1583A426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536"/>
        </w:tabs>
        <w:spacing w:before="480" w:beforeAutospacing="false" w:after="0" w:afterAutospacing="false"/>
        <w:ind w:left="3261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8A36F4">
        <w:rPr>
          <w:rFonts w:ascii="Arial" w:hAnsi="Arial" w:cs="Arial"/>
          <w:color w:val="000000"/>
          <w:sz w:val="22"/>
          <w:szCs w:val="22"/>
        </w:rPr>
        <w:t>…………………....………………………………</w:t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  <w:t>Podpis oprávněné osoby</w:t>
      </w:r>
    </w:p>
    <w:p w:rsidR="000A399C" w:rsidRDefault="00402D05" w14:paraId="763CFE13" w14:textId="77777777"/>
    <w:sectPr w:rsidR="000A399C" w:rsidSect="007D14B5">
      <w:headerReference w:type="default" r:id="rId10"/>
      <w:foot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E83E68" w:rsidP="0015287C" w:rsidRDefault="00E83E68" w14:paraId="71F8F727" w14:textId="77777777">
      <w:pPr>
        <w:spacing w:after="0" w:line="240" w:lineRule="auto"/>
      </w:pPr>
      <w:r>
        <w:separator/>
      </w:r>
    </w:p>
  </w:endnote>
  <w:endnote w:type="continuationSeparator" w:id="0">
    <w:p w:rsidR="00E83E68" w:rsidP="0015287C" w:rsidRDefault="00E83E68" w14:paraId="4CDC031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2050106392"/>
      <w:docPartObj>
        <w:docPartGallery w:val="Page Numbers (Bottom of Page)"/>
        <w:docPartUnique/>
      </w:docPartObj>
    </w:sdtPr>
    <w:sdtEndPr/>
    <w:sdtContent>
      <w:p w:rsidR="00E8386C" w:rsidRDefault="003E1B06" w14:paraId="4EC3B05F" w14:textId="77777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692">
          <w:rPr>
            <w:noProof/>
          </w:rPr>
          <w:t>1</w:t>
        </w:r>
        <w:r>
          <w:fldChar w:fldCharType="end"/>
        </w:r>
      </w:p>
    </w:sdtContent>
  </w:sdt>
  <w:p w:rsidR="00E8386C" w:rsidRDefault="00402D05" w14:paraId="4451FD0F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E83E68" w:rsidP="0015287C" w:rsidRDefault="00E83E68" w14:paraId="1CEC088E" w14:textId="77777777">
      <w:pPr>
        <w:spacing w:after="0" w:line="240" w:lineRule="auto"/>
      </w:pPr>
      <w:r>
        <w:separator/>
      </w:r>
    </w:p>
  </w:footnote>
  <w:footnote w:type="continuationSeparator" w:id="0">
    <w:p w:rsidR="00E83E68" w:rsidP="0015287C" w:rsidRDefault="00E83E68" w14:paraId="719026B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75907" w:rsidP="00775907" w:rsidRDefault="0015287C" w14:paraId="65B4FC58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241440" cy="461473"/>
          <wp:effectExtent l="0" t="0" r="0" b="0"/>
          <wp:docPr id="1" name="Obrázo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Logo OPZ barevne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498" cy="472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1B06">
      <w:t xml:space="preserve">                                                                              Příloha č. 1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60"/>
  <w:proofState w:spelling="clean" w:grammar="clean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7C"/>
    <w:rsid w:val="000408AF"/>
    <w:rsid w:val="000731A0"/>
    <w:rsid w:val="000B5908"/>
    <w:rsid w:val="0015287C"/>
    <w:rsid w:val="00286709"/>
    <w:rsid w:val="00344693"/>
    <w:rsid w:val="003E1B06"/>
    <w:rsid w:val="00402D05"/>
    <w:rsid w:val="00561583"/>
    <w:rsid w:val="0067253F"/>
    <w:rsid w:val="0071509E"/>
    <w:rsid w:val="00814659"/>
    <w:rsid w:val="00863937"/>
    <w:rsid w:val="008E56B5"/>
    <w:rsid w:val="009A2720"/>
    <w:rsid w:val="00A02869"/>
    <w:rsid w:val="00AC2198"/>
    <w:rsid w:val="00AD5591"/>
    <w:rsid w:val="00C71012"/>
    <w:rsid w:val="00D77692"/>
    <w:rsid w:val="00DF1E5A"/>
    <w:rsid w:val="00E83E68"/>
    <w:rsid w:val="00EF6AB2"/>
    <w:rsid w:val="00F5639B"/>
    <w:rsid w:val="00F9200F"/>
    <w:rsid w:val="00FC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5" v:ext="edit"/>
    <o:shapelayout v:ext="edit">
      <o:idmap data="1" v:ext="edit"/>
    </o:shapelayout>
  </w:shapeDefaults>
  <w:decimalSymbol w:val=","/>
  <w:listSeparator w:val=";"/>
  <w14:docId w14:val="63B3B3E1"/>
  <w15:docId w15:val="{964BDB87-EB1E-4A47-838C-2D3315A5BE6E}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sk-SK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15287C"/>
    <w:pPr>
      <w:spacing w:after="200" w:line="276" w:lineRule="auto"/>
    </w:pPr>
    <w:rPr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15287C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15287C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15287C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15287C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15287C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15287C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15287C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287C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287C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287C"/>
    <w:rPr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287C"/>
    <w:rPr>
      <w:sz w:val="22"/>
      <w:szCs w:val="22"/>
      <w:lang w:val="cs-CZ"/>
    </w:rPr>
  </w:style>
  <w:style w:type="paragraph" w:styleId="Tabulkatext" w:customStyle="true">
    <w:name w:val="Tabulka text"/>
    <w:link w:val="TabulkatextChar"/>
    <w:uiPriority w:val="6"/>
    <w:qFormat/>
    <w:rsid w:val="0015287C"/>
    <w:pPr>
      <w:spacing w:before="60" w:after="60"/>
      <w:ind w:left="57" w:right="57"/>
    </w:pPr>
    <w:rPr>
      <w:color w:val="080808"/>
      <w:sz w:val="20"/>
      <w:szCs w:val="22"/>
      <w:lang w:val="cs-CZ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5287C"/>
    <w:rPr>
      <w:color w:val="080808"/>
      <w:sz w:val="20"/>
      <w:szCs w:val="22"/>
      <w:lang w:val="cs-CZ"/>
    </w:rPr>
  </w:style>
  <w:style w:type="paragraph" w:styleId="Normlnweb">
    <w:name w:val="Normal (Web)"/>
    <w:basedOn w:val="Normln"/>
    <w:uiPriority w:val="99"/>
    <w:rsid w:val="0015287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36"/>
      <w:szCs w:val="28"/>
      <w:lang w:val="cs-CZ"/>
    </w:rPr>
  </w:style>
  <w:style w:type="character" w:styleId="Nadpis2Char" w:customStyle="true">
    <w:name w:val="Nadpis 2 Char"/>
    <w:basedOn w:val="Standardnpsmoodstavce"/>
    <w:link w:val="Nadpis2"/>
    <w:rsid w:val="0015287C"/>
    <w:rPr>
      <w:rFonts w:asciiTheme="majorHAnsi" w:hAnsiTheme="majorHAnsi" w:eastAsiaTheme="majorEastAsia" w:cstheme="majorBidi"/>
      <w:b/>
      <w:bCs/>
      <w:color w:val="000000"/>
      <w:sz w:val="32"/>
      <w:szCs w:val="26"/>
      <w:lang w:val="cs-CZ"/>
    </w:rPr>
  </w:style>
  <w:style w:type="character" w:styleId="Nadpis3Char" w:customStyle="true">
    <w:name w:val="Nadpis 3 Char"/>
    <w:basedOn w:val="Standardnpsmoodstavce"/>
    <w:link w:val="Nadpis3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28"/>
      <w:szCs w:val="22"/>
      <w:lang w:val="cs-CZ"/>
    </w:rPr>
  </w:style>
  <w:style w:type="character" w:styleId="Nadpis4Char" w:customStyle="true">
    <w:name w:val="Nadpis 4 Char"/>
    <w:basedOn w:val="Standardnpsmoodstavce"/>
    <w:link w:val="Nadpis4"/>
    <w:uiPriority w:val="2"/>
    <w:rsid w:val="0015287C"/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val="cs-CZ"/>
    </w:rPr>
  </w:style>
  <w:style w:type="character" w:styleId="Nadpis5Char" w:customStyle="true">
    <w:name w:val="Nadpis 5 Char"/>
    <w:basedOn w:val="Standardnpsmoodstavce"/>
    <w:link w:val="Nadpis5"/>
    <w:uiPriority w:val="2"/>
    <w:rsid w:val="0015287C"/>
    <w:rPr>
      <w:rFonts w:asciiTheme="majorHAnsi" w:hAnsiTheme="majorHAnsi" w:eastAsiaTheme="majorEastAsia" w:cstheme="majorBidi"/>
      <w:b/>
      <w:color w:val="000000"/>
      <w:szCs w:val="22"/>
      <w:lang w:val="cs-CZ"/>
    </w:rPr>
  </w:style>
  <w:style w:type="character" w:styleId="Nadpis6Char" w:customStyle="true">
    <w:name w:val="Nadpis 6 Char"/>
    <w:basedOn w:val="Standardnpsmoodstavce"/>
    <w:link w:val="Nadpis6"/>
    <w:uiPriority w:val="2"/>
    <w:rsid w:val="0015287C"/>
    <w:rPr>
      <w:rFonts w:asciiTheme="majorHAnsi" w:hAnsiTheme="majorHAnsi" w:eastAsiaTheme="majorEastAsia" w:cstheme="majorBidi"/>
      <w:b/>
      <w:iCs/>
      <w:color w:val="000000"/>
      <w:sz w:val="22"/>
      <w:szCs w:val="22"/>
      <w:lang w:val="cs-CZ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val="cs-CZ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15287C"/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cs-CZ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cs-CZ"/>
    </w:rPr>
  </w:style>
  <w:style w:type="character" w:styleId="Hypertextovodkaz">
    <w:name w:val="Hyperlink"/>
    <w:basedOn w:val="Standardnpsmoodstavce"/>
    <w:unhideWhenUsed/>
    <w:rsid w:val="0015287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14659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146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14659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14659"/>
    <w:rPr>
      <w:b/>
      <w:bCs/>
      <w:sz w:val="20"/>
      <w:szCs w:val="20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0ADCF925380AAF49B1FDF2EE0B78BCB9" ma:contentTypeName="Dokument" ma:contentTypeScope="" ma:contentTypeVersion="12" ma:versionID="ddcd1f0187fe12cf811d329e65cdcb24">
  <xsd:schema xmlns:xsd="http://www.w3.org/2001/XMLSchema" xmlns:ns2="d1c759d7-f52d-48e3-8e7c-d752d0411d32" xmlns:ns3="17ffb6b2-3a6d-4d11-987e-7a48cd8b0779" xmlns:p="http://schemas.microsoft.com/office/2006/metadata/properties" xmlns:xs="http://www.w3.org/2001/XMLSchema" ma:fieldsID="dc7b40b9849641554c8f12583446cfbd" ma:root="true" ns2:_="" ns3:_="" targetNamespace="http://schemas.microsoft.com/office/2006/metadata/properties">
    <xsd:import namespace="d1c759d7-f52d-48e3-8e7c-d752d0411d32"/>
    <xsd:import namespace="17ffb6b2-3a6d-4d11-987e-7a48cd8b0779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GenerationTime"/>
                <xsd:element minOccurs="0" ref="ns2:MediaServiceEventHashCode"/>
                <xsd:element minOccurs="0" ref="ns2:MediaServiceOCR"/>
                <xsd:element minOccurs="0" ref="ns3:SharedWithUsers"/>
                <xsd:element minOccurs="0" ref="ns3:SharedWithDetails"/>
                <xsd:element minOccurs="0" ref="ns2:MediaServiceAutoKeyPoints"/>
                <xsd:element minOccurs="0" ref="ns2:MediaServiceKeyPoints"/>
                <xsd:element minOccurs="0" ref="ns2:MediaServiceLocation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1c759d7-f52d-48e3-8e7c-d752d0411d3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Tags" ma:index="11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2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3" ma:internalName="MediaServiceEventHashCode" ma:readOnly="true" name="MediaServiceEventHashCode" nillable="true">
      <xsd:simpleType>
        <xsd:restriction base="dms:Text"/>
      </xsd:simpleType>
    </xsd:element>
    <xsd:element ma:displayName="Extracted Text" ma:index="14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AutoKeyPoints" ma:hidden="true" ma:index="17" ma:internalName="MediaServiceAutoKeyPoints" ma:readOnly="true" name="MediaServiceAutoKeyPoints" nillable="true">
      <xsd:simpleType>
        <xsd:restriction base="dms:Note"/>
      </xsd:simpleType>
    </xsd:element>
    <xsd:element ma:displayName="KeyPoints" ma:index="18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7ffb6b2-3a6d-4d11-987e-7a48cd8b0779">
    <xsd:import namespace="http://schemas.microsoft.com/office/2006/documentManagement/types"/>
    <xsd:import namespace="http://schemas.microsoft.com/office/infopath/2007/PartnerControls"/>
    <xsd:element ma:displayName="Sdílí se s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928E1C-DB53-49DA-A4EB-74097430F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F89568-1078-465A-8EA9-5DFBBAFF0D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9E3929-5441-4886-8CC1-005E0136D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759d7-f52d-48e3-8e7c-d752d0411d32"/>
    <ds:schemaRef ds:uri="17ffb6b2-3a6d-4d11-987e-7a48cd8b0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156</properties:Words>
  <properties:Characters>921</properties:Characters>
  <properties:Lines>7</properties:Lines>
  <properties:Paragraphs>2</properties:Paragraphs>
  <properties:TotalTime>12</properties:TotalTime>
  <properties:ScaleCrop>false</properties:ScaleCrop>
  <properties:HeadingPairs>
    <vt:vector baseType="variant" size="2">
      <vt:variant>
        <vt:lpstr>Názov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1075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2020-11-11T13:16:00Z</dcterms:created>
  <dc:creator/>
  <dc:description/>
  <cp:keywords/>
  <cp:lastModifiedBy/>
  <dcterms:modified xmlns:xsi="http://www.w3.org/2001/XMLSchema-instance" xsi:type="dcterms:W3CDTF">2022-05-30T10:48:00Z</dcterms:modified>
  <cp:revision>7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0x0101000ADCF925380AAF49B1FDF2EE0B78BCB9</vt:lpwstr>
  </prop:property>
</prop:Properties>
</file>