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0872BF" w:rsidP="000872BF" w:rsidRDefault="000872BF" w14:paraId="4FD584B3" w14:textId="77777777">
      <w:pPr>
        <w:spacing w:after="0"/>
        <w:rPr>
          <w:rFonts w:ascii="Arial" w:hAnsi="Arial" w:eastAsia="Times New Roman" w:cs="Arial"/>
          <w:sz w:val="20"/>
          <w:lang w:eastAsia="cs-CZ"/>
        </w:rPr>
      </w:pPr>
    </w:p>
    <w:p w:rsidRPr="00833CAF" w:rsidR="000872BF" w:rsidP="000872BF" w:rsidRDefault="000872BF" w14:paraId="4D50B58C" w14:textId="4C90A199">
      <w:pPr>
        <w:spacing w:after="120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k sociálně odpovědnému plnění</w:t>
      </w:r>
    </w:p>
    <w:p w:rsidRPr="00221224" w:rsidR="000872BF" w:rsidP="000872BF" w:rsidRDefault="000872BF" w14:paraId="2C5192A1" w14:textId="77777777">
      <w:pPr>
        <w:spacing w:after="0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0872BF" w:rsidP="000872BF" w:rsidRDefault="000872BF" w14:paraId="5072EB00" w14:textId="77777777">
      <w:pPr>
        <w:spacing w:after="0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72BF" w:rsidP="000872BF" w:rsidRDefault="000872BF" w14:paraId="63AE47E6" w14:textId="3A8B8233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E502E" w:rsidR="00CE502E">
        <w:rPr>
          <w:rFonts w:ascii="Arial" w:hAnsi="Arial" w:eastAsia="Times New Roman" w:cs="Arial"/>
          <w:b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833CAF" w:rsidR="000872BF" w:rsidP="000872BF" w:rsidRDefault="000872BF" w14:paraId="300927C9" w14:textId="49B77561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C36D81" w:rsidR="00C36D81">
        <w:rPr>
          <w:rFonts w:ascii="Arial" w:hAnsi="Arial" w:eastAsia="Times New Roman" w:cs="Arial"/>
          <w:b/>
          <w:sz w:val="20"/>
          <w:szCs w:val="20"/>
          <w:lang w:eastAsia="cs-CZ"/>
        </w:rPr>
        <w:t>P22V00000186</w:t>
      </w:r>
    </w:p>
    <w:p w:rsidRPr="00833CAF" w:rsidR="000872BF" w:rsidP="000872BF" w:rsidRDefault="000872BF" w14:paraId="6A480CB4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0872BF" w:rsidP="000872BF" w:rsidRDefault="000872BF" w14:paraId="691C488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D185064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28D1003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503245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770B70" w:rsidR="000872BF" w:rsidP="000872BF" w:rsidRDefault="000872BF" w14:paraId="1496D576" w14:textId="77777777">
      <w:pPr>
        <w:spacing w:after="0"/>
        <w:jc w:val="center"/>
        <w:rPr>
          <w:rFonts w:ascii="Arial" w:hAnsi="Arial" w:eastAsia="Times New Roman" w:cs="Arial"/>
          <w:sz w:val="20"/>
          <w:lang w:eastAsia="cs-CZ"/>
        </w:rPr>
      </w:pPr>
    </w:p>
    <w:p w:rsidR="000872BF" w:rsidP="000872BF" w:rsidRDefault="000872BF" w14:paraId="7987C30A" w14:textId="77777777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0872BF" w:rsidP="000872BF" w:rsidRDefault="000872BF" w14:paraId="68525928" w14:textId="5D96B378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po celou dobu plnění veřejné zakázky zajistí:</w:t>
      </w:r>
    </w:p>
    <w:p w:rsidRPr="00833CAF" w:rsidR="000872BF" w:rsidP="000872BF" w:rsidRDefault="000872BF" w14:paraId="3A333D8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72BF" w:rsidP="000872BF" w:rsidRDefault="000872BF" w14:paraId="2DC9492B" w14:textId="55D54410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Pr="000872BF" w:rsidR="000872BF" w:rsidP="000872BF" w:rsidRDefault="000872BF" w14:paraId="55AA6AEC" w14:textId="5052E9E9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sjednání a dodržování smluvních podmínek se svými poddodavateli srovnatelných s podmínkami sjednanými ve smlouvě na plnění veřejné zakázky, a to v rozsahu výše smluvních pokut a délky záruční doby</w:t>
      </w:r>
      <w:r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0872BF" w:rsidR="000872BF" w:rsidP="000872BF" w:rsidRDefault="000872BF" w14:paraId="71A0EB8E" w14:textId="2FC6C1C7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:rsidRPr="00833CAF" w:rsidR="000872BF" w:rsidP="000872BF" w:rsidRDefault="000872BF" w14:paraId="0BEB598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5ED56AC0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0872BF" w:rsidP="000872BF" w:rsidRDefault="000872BF" w14:paraId="3C6D2D2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43691B9C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32551A99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0872BF" w:rsidP="000872BF" w:rsidRDefault="000872BF" w14:paraId="05EA1AC7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1120ACE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0872BF" w:rsidP="000872BF" w:rsidRDefault="000872BF" w14:paraId="2C353164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FB497C8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0872BF" w:rsidP="000872BF" w:rsidRDefault="000872BF" w14:paraId="1E2F9974" w14:textId="77777777">
      <w:pPr>
        <w:spacing w:after="0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0872BF" w:rsidP="000872BF" w:rsidRDefault="000872BF" w14:paraId="231EC568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p w:rsidRPr="000872BF" w:rsidR="00620EC8" w:rsidP="000872BF" w:rsidRDefault="00620EC8" w14:paraId="4B1F511A" w14:textId="77777777"/>
    <w:sectPr w:rsidRPr="000872BF" w:rsidR="00620E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13DF" w:rsidP="00E45CE2" w:rsidRDefault="00CA13DF" w14:paraId="5DE8C77D" w14:textId="77777777">
      <w:pPr>
        <w:spacing w:after="0"/>
      </w:pPr>
      <w:r>
        <w:separator/>
      </w:r>
    </w:p>
  </w:endnote>
  <w:endnote w:type="continuationSeparator" w:id="0">
    <w:p w:rsidR="00CA13DF" w:rsidP="00E45CE2" w:rsidRDefault="00CA13DF" w14:paraId="377930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Arial" w:hAnsi="Arial" w:cs="Arial"/>
        <w:sz w:val="18"/>
        <w:szCs w:val="18"/>
      </w:rPr>
      <w:id w:val="9456613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4E7" w:rsidRDefault="008834E7" w14:paraId="16A103DB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E15668" w:rsidR="00F56D64" w:rsidP="00E15668" w:rsidRDefault="008834E7" w14:paraId="5AE69B7C" w14:textId="42EE1497">
            <w:pPr>
              <w:pStyle w:val="Zpat"/>
            </w:pPr>
            <w:r>
              <w:t>Přívětivý úřad Litvínov II.</w:t>
            </w:r>
            <w:r>
              <w:tab/>
            </w:r>
            <w:r>
              <w:tab/>
            </w:r>
            <w:r w:rsidRPr="00E851CF">
              <w:t>CZ.03.4.74/0.0/0.0/19_109/0016694</w:t>
            </w:r>
          </w:p>
        </w:sdtContent>
      </w:sdt>
    </w:sdtContent>
  </w:sdt>
  <w:p w:rsidRPr="00621918" w:rsidR="00F56D64" w:rsidRDefault="00F56D64" w14:paraId="664355AD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13DF" w:rsidP="00E45CE2" w:rsidRDefault="00CA13DF" w14:paraId="0F3DF351" w14:textId="77777777">
      <w:pPr>
        <w:spacing w:after="0"/>
      </w:pPr>
      <w:r>
        <w:separator/>
      </w:r>
    </w:p>
  </w:footnote>
  <w:footnote w:type="continuationSeparator" w:id="0">
    <w:p w:rsidR="00CA13DF" w:rsidP="00E45CE2" w:rsidRDefault="00CA13DF" w14:paraId="23ECF9A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C36D81" w14:paraId="5E6FAB82" w14:textId="487AD8F5">
    <w:pPr>
      <w:pStyle w:val="Zhlav"/>
    </w:pPr>
    <w:r>
      <w:rPr>
        <w:noProof/>
        <w:lang w:eastAsia="cs-CZ"/>
      </w:rPr>
      <w:pict w14:anchorId="2BE2107D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5168;mso-wrap-edited:f;mso-width-percent:0;mso-height-percent:0;mso-position-horizontal:center;mso-position-horizontal-relative:margin;mso-position-vertical:center;mso-position-vertical-relative:margin;mso-width-percent:0;mso-height-percent:0" id="WordPictureWatermark510954876" o:spid="_x0000_s2051" o:allowincell="f">
          <v:imagedata o:title="logo_qcm_qcm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1918" w:rsidRDefault="00CB77C8" w14:paraId="1A965116" w14:textId="654ED3D1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E94981">
      <w:t>3</w:t>
    </w:r>
    <w:r>
      <w:t xml:space="preserve"> – </w:t>
    </w:r>
    <w:r w:rsidR="000872BF">
      <w:t>čestné prohlášení k SOP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C36D81" w14:paraId="56F73D47" w14:textId="07D055A0">
    <w:pPr>
      <w:pStyle w:val="Zhlav"/>
    </w:pPr>
    <w:r>
      <w:rPr>
        <w:noProof/>
        <w:lang w:eastAsia="cs-CZ"/>
      </w:rPr>
      <w:pict w14:anchorId="5E71A2A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6192;mso-wrap-edited:f;mso-width-percent:0;mso-height-percent:0;mso-position-horizontal:center;mso-position-horizontal-relative:margin;mso-position-vertical:center;mso-position-vertical-relative:margin;mso-width-percent:0;mso-height-percent:0" id="WordPictureWatermark510954875" o:spid="_x0000_s2049" o:allowincell="f">
          <v:imagedata o:title="logo_qcm_qcm" r:id="rId1" gain="19661f" blacklevel="22938f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hint="default" w:ascii="Wingdings" w:hAnsi="Wingdings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AD7"/>
    <w:multiLevelType w:val="hybridMultilevel"/>
    <w:tmpl w:val="A05C5F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8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329BF"/>
    <w:rsid w:val="000744E1"/>
    <w:rsid w:val="0007506E"/>
    <w:rsid w:val="00076352"/>
    <w:rsid w:val="00085248"/>
    <w:rsid w:val="000872BF"/>
    <w:rsid w:val="00093BF8"/>
    <w:rsid w:val="000A6964"/>
    <w:rsid w:val="000D1D6E"/>
    <w:rsid w:val="000E33E3"/>
    <w:rsid w:val="00112A0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159C4"/>
    <w:rsid w:val="00293D62"/>
    <w:rsid w:val="00294108"/>
    <w:rsid w:val="002A7275"/>
    <w:rsid w:val="002B01E0"/>
    <w:rsid w:val="002B0696"/>
    <w:rsid w:val="002B1366"/>
    <w:rsid w:val="002B3240"/>
    <w:rsid w:val="002B75C3"/>
    <w:rsid w:val="002C2CF0"/>
    <w:rsid w:val="002C48AD"/>
    <w:rsid w:val="002F26E9"/>
    <w:rsid w:val="00320E6F"/>
    <w:rsid w:val="00340F84"/>
    <w:rsid w:val="00341C56"/>
    <w:rsid w:val="003620D4"/>
    <w:rsid w:val="00382637"/>
    <w:rsid w:val="003866D3"/>
    <w:rsid w:val="003902DA"/>
    <w:rsid w:val="00390820"/>
    <w:rsid w:val="003D6976"/>
    <w:rsid w:val="003E3E91"/>
    <w:rsid w:val="0042454E"/>
    <w:rsid w:val="00425DBF"/>
    <w:rsid w:val="0043072A"/>
    <w:rsid w:val="00446A5B"/>
    <w:rsid w:val="004A7FE9"/>
    <w:rsid w:val="004B09DB"/>
    <w:rsid w:val="004D5B4B"/>
    <w:rsid w:val="004E2982"/>
    <w:rsid w:val="004E3863"/>
    <w:rsid w:val="00514B03"/>
    <w:rsid w:val="005205DA"/>
    <w:rsid w:val="00535AD5"/>
    <w:rsid w:val="00555062"/>
    <w:rsid w:val="00567184"/>
    <w:rsid w:val="0059098F"/>
    <w:rsid w:val="005D26DE"/>
    <w:rsid w:val="005D589F"/>
    <w:rsid w:val="005D6F31"/>
    <w:rsid w:val="005E2DBE"/>
    <w:rsid w:val="005F57C1"/>
    <w:rsid w:val="0060757D"/>
    <w:rsid w:val="00620EC8"/>
    <w:rsid w:val="00621205"/>
    <w:rsid w:val="00621918"/>
    <w:rsid w:val="006459E6"/>
    <w:rsid w:val="00657592"/>
    <w:rsid w:val="00680339"/>
    <w:rsid w:val="00690CB1"/>
    <w:rsid w:val="00697F1B"/>
    <w:rsid w:val="006B1B6C"/>
    <w:rsid w:val="006C73E2"/>
    <w:rsid w:val="006F49BD"/>
    <w:rsid w:val="006F6FE8"/>
    <w:rsid w:val="007051D0"/>
    <w:rsid w:val="007239C4"/>
    <w:rsid w:val="00730DCB"/>
    <w:rsid w:val="007454DB"/>
    <w:rsid w:val="00751B89"/>
    <w:rsid w:val="00785F5E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834E7"/>
    <w:rsid w:val="00892582"/>
    <w:rsid w:val="008C29FF"/>
    <w:rsid w:val="008D0D79"/>
    <w:rsid w:val="0091400F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47C26"/>
    <w:rsid w:val="00A677C2"/>
    <w:rsid w:val="00A97E55"/>
    <w:rsid w:val="00AB31D3"/>
    <w:rsid w:val="00AB36D5"/>
    <w:rsid w:val="00AF2457"/>
    <w:rsid w:val="00B14C90"/>
    <w:rsid w:val="00B16DF3"/>
    <w:rsid w:val="00B242FE"/>
    <w:rsid w:val="00B47ACF"/>
    <w:rsid w:val="00B61319"/>
    <w:rsid w:val="00BC252F"/>
    <w:rsid w:val="00BD78A3"/>
    <w:rsid w:val="00BE467E"/>
    <w:rsid w:val="00BF747D"/>
    <w:rsid w:val="00C106DC"/>
    <w:rsid w:val="00C36D81"/>
    <w:rsid w:val="00C46490"/>
    <w:rsid w:val="00C953C9"/>
    <w:rsid w:val="00CA13DF"/>
    <w:rsid w:val="00CA3397"/>
    <w:rsid w:val="00CB77C8"/>
    <w:rsid w:val="00CD4DD6"/>
    <w:rsid w:val="00CE502E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15668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9498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  <w:rsid w:val="4619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  <w14:docId w14:val="09F3E24B"/>
  <w15:docId w15:val="{C89AD0A1-0DD4-40A9-90A8-FEC8076A13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20E6F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styleId="tsubjname" w:customStyle="true">
    <w:name w:val="tsubjname"/>
    <w:basedOn w:val="Standardnpsmoodstavce"/>
    <w:rsid w:val="002B3240"/>
  </w:style>
  <w:style w:type="paragraph" w:styleId="Zhlav">
    <w:name w:val="header"/>
    <w:basedOn w:val="Normln"/>
    <w:link w:val="ZhlavChar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qFormat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F56D64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18945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2848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392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10" ma:versionID="088fc90badfc2cb5efa9ee3d8d6402d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8d010f0a7eb5c6750581cf8af59a29e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F283A7D9-BF09-4E9F-BA41-56DBDA1BD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BF2C3-C388-4D42-9E69-CA3C1D18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FB9D5-E2AF-4EE5-9597-23B3662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75804-99C1-4AAD-A662-B5BDB4FE02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244</properties:Words>
  <properties:Characters>1442</properties:Characters>
  <properties:Lines>12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2021-07-09T10:54:00Z</dcterms:created>
  <dc:creator/>
  <cp:lastModifiedBy/>
  <dcterms:modified xmlns:xsi="http://www.w3.org/2001/XMLSchema-instance" xsi:type="dcterms:W3CDTF">2022-12-08T08:59:00Z</dcterms:modified>
  <cp:revision>10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