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="00BE7DD0" w:rsidP="00B6027A" w:rsidRDefault="00111EF4" w14:paraId="4244250F" w14:textId="77777777">
      <w:pPr>
        <w:rPr>
          <w:rFonts w:cs="Arial"/>
          <w:b/>
          <w:sz w:val="28"/>
          <w:szCs w:val="22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411980" cy="1005840"/>
            <wp:effectExtent l="0" t="0" r="7620" b="3810"/>
            <wp:docPr id="1" name="Obrázek 1" descr="cid:image001.jpg@01D4BD40.EFE3FE40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Obrázek 2" descr="cid:image001.jpg@01D4BD40.EFE3FE40"/>
                    <pic:cNvPicPr>
                      <a:picLocks noChangeAspect="true" noChangeArrowheads="true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9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DD0" w:rsidP="00BE7DD0" w:rsidRDefault="00BE7DD0" w14:paraId="4B4E9886" w14:textId="77777777">
      <w:pPr>
        <w:jc w:val="center"/>
        <w:rPr>
          <w:rFonts w:cs="Arial"/>
          <w:b/>
          <w:sz w:val="28"/>
          <w:szCs w:val="22"/>
        </w:rPr>
      </w:pPr>
    </w:p>
    <w:p w:rsidR="00BE7DD0" w:rsidP="00BE7DD0" w:rsidRDefault="00BE7DD0" w14:paraId="213E31FC" w14:textId="77777777">
      <w:pPr>
        <w:shd w:val="clear" w:color="auto" w:fill="001E96"/>
        <w:ind w:left="-1417" w:right="-1417"/>
        <w:jc w:val="center"/>
        <w:rPr>
          <w:rFonts w:cs="Calibri"/>
          <w:bCs/>
          <w:color w:val="FFFFFF"/>
          <w:sz w:val="52"/>
          <w:szCs w:val="40"/>
        </w:rPr>
      </w:pPr>
      <w:r>
        <w:rPr>
          <w:rFonts w:cs="Calibri"/>
          <w:bCs/>
          <w:color w:val="FFFFFF"/>
          <w:sz w:val="52"/>
          <w:szCs w:val="40"/>
        </w:rPr>
        <w:t>POZVÁNKA</w:t>
      </w:r>
      <w:r w:rsidR="00C80FD9">
        <w:rPr>
          <w:rFonts w:cs="Calibri"/>
          <w:bCs/>
          <w:color w:val="FFFFFF"/>
          <w:sz w:val="52"/>
          <w:szCs w:val="40"/>
        </w:rPr>
        <w:t xml:space="preserve"> NA SEMINÁŘ </w:t>
      </w:r>
    </w:p>
    <w:p w:rsidRPr="00332ABD" w:rsidR="00067449" w:rsidP="00BE7DD0" w:rsidRDefault="00067449" w14:paraId="6A105A33" w14:textId="77777777">
      <w:pPr>
        <w:shd w:val="clear" w:color="auto" w:fill="001E96"/>
        <w:ind w:left="-1417" w:right="-1417"/>
        <w:jc w:val="center"/>
        <w:rPr>
          <w:rFonts w:cs="Calibri"/>
          <w:b/>
          <w:sz w:val="40"/>
          <w:szCs w:val="40"/>
        </w:rPr>
      </w:pPr>
      <w:r w:rsidRPr="00332ABD">
        <w:rPr>
          <w:rFonts w:cs="Calibri"/>
          <w:b/>
          <w:sz w:val="40"/>
          <w:szCs w:val="40"/>
        </w:rPr>
        <w:t>STÁTNÍHO ÚŘADU INSPEKCE PRÁCE</w:t>
      </w:r>
    </w:p>
    <w:p w:rsidRPr="007E6EAA" w:rsidR="00BE7DD0" w:rsidP="00BE7DD0" w:rsidRDefault="00BE7DD0" w14:paraId="10614593" w14:textId="77777777">
      <w:pPr>
        <w:jc w:val="center"/>
        <w:rPr>
          <w:rFonts w:cs="Arial"/>
          <w:b/>
          <w:sz w:val="10"/>
          <w:szCs w:val="22"/>
        </w:rPr>
      </w:pPr>
    </w:p>
    <w:p w:rsidRPr="00332ABD" w:rsidR="00C80FD9" w:rsidP="00C80FD9" w:rsidRDefault="007E6EAA" w14:paraId="7EB6D338" w14:textId="6E655296">
      <w:pPr>
        <w:pBdr>
          <w:top w:val="single" w:color="001E96" w:sz="24" w:space="1"/>
          <w:bottom w:val="single" w:color="001E96" w:sz="24" w:space="1"/>
        </w:pBdr>
        <w:shd w:val="clear" w:color="001E96" w:fill="auto"/>
        <w:ind w:left="-1417" w:right="-1417"/>
        <w:jc w:val="center"/>
        <w:rPr>
          <w:rFonts w:cs="Calibri"/>
          <w:b/>
          <w:sz w:val="36"/>
          <w:szCs w:val="36"/>
        </w:rPr>
      </w:pPr>
      <w:r w:rsidRPr="00332ABD">
        <w:rPr>
          <w:rFonts w:cs="Calibri"/>
          <w:b/>
          <w:sz w:val="36"/>
          <w:szCs w:val="36"/>
        </w:rPr>
        <w:t>Nejčastější zjišťovaná porušení právních předpisů v pracovních vztazích</w:t>
      </w:r>
    </w:p>
    <w:p w:rsidR="00BE7DD0" w:rsidP="00BE7DD0" w:rsidRDefault="00BE7DD0" w14:paraId="46D1FBBC" w14:textId="77777777">
      <w:pPr>
        <w:shd w:val="clear" w:color="auto" w:fill="FFFFFF"/>
        <w:jc w:val="center"/>
        <w:rPr>
          <w:rFonts w:cs="Calibri"/>
          <w:b/>
          <w:bCs/>
          <w:color w:val="222222"/>
          <w:sz w:val="28"/>
          <w:szCs w:val="28"/>
        </w:rPr>
      </w:pPr>
    </w:p>
    <w:p w:rsidR="00BE7DD0" w:rsidP="00BE7DD0" w:rsidRDefault="002B7FCA" w14:paraId="00B346D3" w14:textId="77777777">
      <w:pPr>
        <w:shd w:val="clear" w:color="auto" w:fill="FFFFFF"/>
        <w:jc w:val="center"/>
        <w:rPr>
          <w:rFonts w:cs="Calibri"/>
          <w:b/>
          <w:bCs/>
          <w:color w:val="222222"/>
          <w:szCs w:val="24"/>
        </w:rPr>
      </w:pPr>
      <w:r>
        <w:rPr>
          <w:rFonts w:cs="Calibri"/>
          <w:b/>
          <w:bCs/>
          <w:color w:val="222222"/>
          <w:szCs w:val="24"/>
        </w:rPr>
        <w:t>kter</w:t>
      </w:r>
      <w:r w:rsidR="00DD5285">
        <w:rPr>
          <w:rFonts w:cs="Calibri"/>
          <w:b/>
          <w:bCs/>
          <w:color w:val="222222"/>
          <w:szCs w:val="24"/>
        </w:rPr>
        <w:t>ý</w:t>
      </w:r>
      <w:r w:rsidRPr="00BE7DD0" w:rsidR="00BE7DD0">
        <w:rPr>
          <w:rFonts w:cs="Calibri"/>
          <w:b/>
          <w:bCs/>
          <w:color w:val="222222"/>
          <w:szCs w:val="24"/>
        </w:rPr>
        <w:t xml:space="preserve"> se uskuteční</w:t>
      </w:r>
    </w:p>
    <w:p w:rsidR="00BE7DD0" w:rsidP="00BE7DD0" w:rsidRDefault="00BE7DD0" w14:paraId="78B0B2DD" w14:textId="77777777">
      <w:pPr>
        <w:shd w:val="clear" w:color="auto" w:fill="FFFFFF"/>
        <w:rPr>
          <w:rFonts w:cs="Calibri"/>
          <w:b/>
          <w:bCs/>
          <w:color w:val="222222"/>
          <w:sz w:val="28"/>
          <w:szCs w:val="24"/>
        </w:rPr>
      </w:pPr>
    </w:p>
    <w:p w:rsidR="00111EF4" w:rsidP="00CA5079" w:rsidRDefault="00BE7DD0" w14:paraId="2DCABA8E" w14:textId="021F01AE">
      <w:pPr>
        <w:shd w:val="clear" w:color="auto" w:fill="FFFFFF"/>
        <w:jc w:val="center"/>
        <w:rPr>
          <w:rFonts w:cs="Calibri"/>
          <w:b/>
          <w:bCs/>
          <w:color w:val="222222"/>
          <w:sz w:val="28"/>
          <w:szCs w:val="28"/>
        </w:rPr>
      </w:pPr>
      <w:r w:rsidRPr="00E569AB">
        <w:rPr>
          <w:rFonts w:cs="Calibri"/>
          <w:b/>
          <w:bCs/>
          <w:color w:val="222222"/>
          <w:sz w:val="28"/>
          <w:szCs w:val="28"/>
        </w:rPr>
        <w:t xml:space="preserve">dne </w:t>
      </w:r>
      <w:r w:rsidR="00111EF4">
        <w:rPr>
          <w:rFonts w:cs="Calibri"/>
          <w:b/>
          <w:bCs/>
          <w:color w:val="222222"/>
          <w:sz w:val="28"/>
          <w:szCs w:val="28"/>
        </w:rPr>
        <w:t>2</w:t>
      </w:r>
      <w:r w:rsidR="001B5488">
        <w:rPr>
          <w:rFonts w:cs="Calibri"/>
          <w:b/>
          <w:bCs/>
          <w:color w:val="222222"/>
          <w:sz w:val="28"/>
          <w:szCs w:val="28"/>
        </w:rPr>
        <w:t>1</w:t>
      </w:r>
      <w:r w:rsidR="00111EF4">
        <w:rPr>
          <w:rFonts w:cs="Calibri"/>
          <w:b/>
          <w:bCs/>
          <w:color w:val="222222"/>
          <w:sz w:val="28"/>
          <w:szCs w:val="28"/>
        </w:rPr>
        <w:t>. 0</w:t>
      </w:r>
      <w:r w:rsidR="001B5488">
        <w:rPr>
          <w:rFonts w:cs="Calibri"/>
          <w:b/>
          <w:bCs/>
          <w:color w:val="222222"/>
          <w:sz w:val="28"/>
          <w:szCs w:val="28"/>
        </w:rPr>
        <w:t>9</w:t>
      </w:r>
      <w:r w:rsidR="00111EF4">
        <w:rPr>
          <w:rFonts w:cs="Calibri"/>
          <w:b/>
          <w:bCs/>
          <w:color w:val="222222"/>
          <w:sz w:val="28"/>
          <w:szCs w:val="28"/>
        </w:rPr>
        <w:t>. 20</w:t>
      </w:r>
      <w:r w:rsidR="001B5488">
        <w:rPr>
          <w:rFonts w:cs="Calibri"/>
          <w:b/>
          <w:bCs/>
          <w:color w:val="222222"/>
          <w:sz w:val="28"/>
          <w:szCs w:val="28"/>
        </w:rPr>
        <w:t>22</w:t>
      </w:r>
      <w:r w:rsidR="00C80FD9">
        <w:rPr>
          <w:rFonts w:cs="Calibri"/>
          <w:b/>
          <w:bCs/>
          <w:color w:val="222222"/>
          <w:sz w:val="28"/>
          <w:szCs w:val="28"/>
        </w:rPr>
        <w:t>,</w:t>
      </w:r>
      <w:r w:rsidRPr="00E569AB">
        <w:rPr>
          <w:rFonts w:cs="Calibri"/>
          <w:b/>
          <w:bCs/>
          <w:color w:val="222222"/>
          <w:sz w:val="28"/>
          <w:szCs w:val="28"/>
        </w:rPr>
        <w:t xml:space="preserve"> </w:t>
      </w:r>
      <w:r w:rsidR="006B16DC">
        <w:rPr>
          <w:rFonts w:cs="Calibri"/>
          <w:b/>
          <w:bCs/>
          <w:color w:val="222222"/>
          <w:sz w:val="28"/>
          <w:szCs w:val="28"/>
        </w:rPr>
        <w:t>(</w:t>
      </w:r>
      <w:r w:rsidR="007E6EAA">
        <w:rPr>
          <w:rFonts w:cs="Calibri"/>
          <w:b/>
          <w:bCs/>
          <w:color w:val="222222"/>
          <w:sz w:val="28"/>
          <w:szCs w:val="28"/>
        </w:rPr>
        <w:t>14:15</w:t>
      </w:r>
      <w:r w:rsidR="00981A7A">
        <w:rPr>
          <w:rFonts w:cs="Calibri"/>
          <w:b/>
          <w:bCs/>
          <w:color w:val="222222"/>
          <w:sz w:val="28"/>
          <w:szCs w:val="28"/>
        </w:rPr>
        <w:t>-</w:t>
      </w:r>
      <w:r w:rsidR="007E6EAA">
        <w:rPr>
          <w:rFonts w:cs="Calibri"/>
          <w:b/>
          <w:bCs/>
          <w:color w:val="222222"/>
          <w:sz w:val="28"/>
          <w:szCs w:val="28"/>
        </w:rPr>
        <w:t>14:45</w:t>
      </w:r>
      <w:r w:rsidR="000921E4">
        <w:rPr>
          <w:rFonts w:cs="Calibri"/>
          <w:b/>
          <w:bCs/>
          <w:color w:val="222222"/>
          <w:sz w:val="28"/>
          <w:szCs w:val="28"/>
        </w:rPr>
        <w:t>, 15:15-15:45</w:t>
      </w:r>
      <w:r w:rsidR="006B16DC">
        <w:rPr>
          <w:rFonts w:cs="Calibri"/>
          <w:b/>
          <w:bCs/>
          <w:color w:val="222222"/>
          <w:sz w:val="28"/>
          <w:szCs w:val="28"/>
        </w:rPr>
        <w:t>)</w:t>
      </w:r>
    </w:p>
    <w:p w:rsidR="0007352A" w:rsidP="00DD5285" w:rsidRDefault="00F24E1D" w14:paraId="68E7DC4F" w14:textId="61113C7F">
      <w:pPr>
        <w:shd w:val="clear" w:color="auto" w:fill="FFFFFF"/>
        <w:jc w:val="center"/>
        <w:rPr>
          <w:rFonts w:cs="Calibri"/>
          <w:b/>
          <w:bCs/>
          <w:color w:val="222222"/>
          <w:sz w:val="28"/>
          <w:szCs w:val="28"/>
        </w:rPr>
      </w:pPr>
      <w:r>
        <w:rPr>
          <w:rFonts w:cs="Calibri"/>
          <w:b/>
          <w:bCs/>
          <w:color w:val="222222"/>
          <w:sz w:val="28"/>
          <w:szCs w:val="28"/>
        </w:rPr>
        <w:t>v</w:t>
      </w:r>
      <w:r w:rsidR="00DD5285">
        <w:rPr>
          <w:rFonts w:cs="Calibri"/>
          <w:b/>
          <w:bCs/>
          <w:color w:val="222222"/>
          <w:sz w:val="28"/>
          <w:szCs w:val="28"/>
        </w:rPr>
        <w:t xml:space="preserve"> seminární místnosti </w:t>
      </w:r>
      <w:r w:rsidRPr="00A22CCE" w:rsidR="00DD5285">
        <w:rPr>
          <w:rFonts w:cs="Calibri"/>
          <w:b/>
          <w:bCs/>
          <w:color w:val="222222"/>
          <w:sz w:val="28"/>
          <w:szCs w:val="28"/>
        </w:rPr>
        <w:t>Multifunkční aul</w:t>
      </w:r>
      <w:r w:rsidR="00DD5285">
        <w:rPr>
          <w:rFonts w:cs="Calibri"/>
          <w:b/>
          <w:bCs/>
          <w:color w:val="222222"/>
          <w:sz w:val="28"/>
          <w:szCs w:val="28"/>
        </w:rPr>
        <w:t>y</w:t>
      </w:r>
      <w:r w:rsidRPr="00A22CCE" w:rsidR="00DD5285">
        <w:rPr>
          <w:rFonts w:cs="Calibri"/>
          <w:b/>
          <w:bCs/>
          <w:color w:val="222222"/>
          <w:sz w:val="28"/>
          <w:szCs w:val="28"/>
        </w:rPr>
        <w:t xml:space="preserve"> gong v areálu Dolních Vítkovic, </w:t>
      </w:r>
    </w:p>
    <w:p w:rsidR="00DD5285" w:rsidP="00DD5285" w:rsidRDefault="00DD5285" w14:paraId="21FBA562" w14:textId="77777777">
      <w:pPr>
        <w:shd w:val="clear" w:color="auto" w:fill="FFFFFF"/>
        <w:jc w:val="center"/>
        <w:rPr>
          <w:rFonts w:cs="Calibri"/>
          <w:b/>
          <w:bCs/>
          <w:color w:val="222222"/>
          <w:sz w:val="28"/>
          <w:szCs w:val="28"/>
        </w:rPr>
      </w:pPr>
      <w:r w:rsidRPr="00A22CCE">
        <w:rPr>
          <w:rFonts w:cs="Calibri"/>
          <w:b/>
          <w:bCs/>
          <w:color w:val="222222"/>
          <w:sz w:val="28"/>
          <w:szCs w:val="28"/>
        </w:rPr>
        <w:t>R</w:t>
      </w:r>
      <w:r>
        <w:rPr>
          <w:rFonts w:cs="Calibri"/>
          <w:b/>
          <w:bCs/>
          <w:color w:val="222222"/>
          <w:sz w:val="28"/>
          <w:szCs w:val="28"/>
        </w:rPr>
        <w:t>uská 2993, Ostrava – Vítkovice</w:t>
      </w:r>
    </w:p>
    <w:p w:rsidR="00BE7DD0" w:rsidP="00BE7DD0" w:rsidRDefault="00BE7DD0" w14:paraId="4E045C8B" w14:textId="77777777">
      <w:pPr>
        <w:jc w:val="center"/>
      </w:pPr>
    </w:p>
    <w:p w:rsidR="00BE7DD0" w:rsidP="00BE7DD0" w:rsidRDefault="00BE7DD0" w14:paraId="185F2654" w14:textId="77777777">
      <w:pPr>
        <w:jc w:val="center"/>
        <w:rPr>
          <w:rFonts w:cs="Arial"/>
          <w:b/>
          <w:sz w:val="28"/>
          <w:szCs w:val="22"/>
        </w:rPr>
      </w:pPr>
    </w:p>
    <w:p w:rsidR="00BE7DD0" w:rsidP="00A318A7" w:rsidRDefault="00A318A7" w14:paraId="154E123A" w14:textId="77777777">
      <w:pPr>
        <w:rPr>
          <w:rFonts w:cs="Arial"/>
          <w:b/>
          <w:sz w:val="28"/>
          <w:szCs w:val="22"/>
        </w:rPr>
      </w:pPr>
      <w:r>
        <w:rPr>
          <w:rFonts w:cs="Arial"/>
          <w:b/>
          <w:sz w:val="28"/>
          <w:szCs w:val="22"/>
        </w:rPr>
        <w:t>PROGRAM:</w:t>
      </w:r>
    </w:p>
    <w:p w:rsidRPr="000921E4" w:rsidR="00A318A7" w:rsidP="00A318A7" w:rsidRDefault="00A318A7" w14:paraId="6F1DE6E7" w14:textId="77777777">
      <w:pPr>
        <w:rPr>
          <w:rFonts w:cs="Arial"/>
          <w:b/>
          <w:sz w:val="28"/>
          <w:szCs w:val="22"/>
        </w:rPr>
      </w:pPr>
    </w:p>
    <w:p w:rsidRPr="000921E4" w:rsidR="007E6EAA" w:rsidP="007E6EAA" w:rsidRDefault="00522FD2" w14:paraId="7E90BC0A" w14:textId="55144092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cs="Arial"/>
          <w:b/>
          <w:szCs w:val="22"/>
        </w:rPr>
      </w:pPr>
      <w:r w:rsidRPr="000921E4">
        <w:rPr>
          <w:rFonts w:cs="Arial"/>
          <w:b/>
          <w:szCs w:val="22"/>
        </w:rPr>
        <w:t>Zahájení</w:t>
      </w:r>
      <w:r w:rsidRPr="000921E4" w:rsidR="007E6EAA">
        <w:rPr>
          <w:rFonts w:cs="Arial"/>
          <w:b/>
          <w:szCs w:val="22"/>
        </w:rPr>
        <w:t>, úvod</w:t>
      </w:r>
    </w:p>
    <w:p w:rsidRPr="000921E4" w:rsidR="00DD5285" w:rsidP="00C80FD9" w:rsidRDefault="00AB1BE6" w14:paraId="73D803F2" w14:textId="25103123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cs="Arial"/>
          <w:b/>
          <w:szCs w:val="22"/>
        </w:rPr>
      </w:pPr>
      <w:r w:rsidRPr="000921E4">
        <w:rPr>
          <w:rFonts w:cs="Arial"/>
          <w:b/>
          <w:szCs w:val="22"/>
        </w:rPr>
        <w:t>Působnost orgánů inspekce práce v oblasti pracovních vztahů</w:t>
      </w:r>
    </w:p>
    <w:p w:rsidRPr="000921E4" w:rsidR="00394B0E" w:rsidP="00394B0E" w:rsidRDefault="00E70011" w14:paraId="411C4FA7" w14:textId="320F0513">
      <w:pPr>
        <w:pStyle w:val="Odstavecseseznamem"/>
        <w:numPr>
          <w:ilvl w:val="0"/>
          <w:numId w:val="2"/>
        </w:numPr>
        <w:spacing w:line="360" w:lineRule="auto"/>
        <w:rPr>
          <w:rFonts w:cs="Arial"/>
          <w:b/>
          <w:szCs w:val="22"/>
        </w:rPr>
      </w:pPr>
      <w:r w:rsidRPr="000921E4">
        <w:rPr>
          <w:rFonts w:cs="Arial"/>
          <w:b/>
          <w:szCs w:val="22"/>
        </w:rPr>
        <w:t xml:space="preserve">Poznatky z kontrolní činnosti v oblasti </w:t>
      </w:r>
      <w:r w:rsidRPr="000921E4" w:rsidR="00AB1BE6">
        <w:rPr>
          <w:rFonts w:cs="Arial"/>
          <w:b/>
          <w:szCs w:val="22"/>
        </w:rPr>
        <w:t>pracovních vztahů</w:t>
      </w:r>
    </w:p>
    <w:p w:rsidRPr="000921E4" w:rsidR="00E70011" w:rsidP="00394B0E" w:rsidRDefault="00E70011" w14:paraId="0DAFB3E7" w14:textId="77777777">
      <w:pPr>
        <w:pStyle w:val="Odstavecseseznamem"/>
        <w:numPr>
          <w:ilvl w:val="0"/>
          <w:numId w:val="2"/>
        </w:numPr>
        <w:spacing w:line="360" w:lineRule="auto"/>
        <w:rPr>
          <w:rFonts w:cs="Arial"/>
          <w:b/>
          <w:szCs w:val="22"/>
        </w:rPr>
      </w:pPr>
      <w:r w:rsidRPr="000921E4">
        <w:rPr>
          <w:rFonts w:cs="Arial"/>
          <w:b/>
          <w:szCs w:val="22"/>
        </w:rPr>
        <w:t>Diskuse</w:t>
      </w:r>
    </w:p>
    <w:p w:rsidRPr="000921E4" w:rsidR="006F5225" w:rsidP="00522FD2" w:rsidRDefault="00DD5285" w14:paraId="28955819" w14:textId="77777777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cs="Arial"/>
          <w:b/>
          <w:szCs w:val="22"/>
        </w:rPr>
      </w:pPr>
      <w:r w:rsidRPr="000921E4">
        <w:rPr>
          <w:rFonts w:cs="Arial"/>
          <w:b/>
          <w:szCs w:val="22"/>
        </w:rPr>
        <w:t>Závěr</w:t>
      </w:r>
    </w:p>
    <w:p w:rsidRPr="000921E4" w:rsidR="004303B9" w:rsidP="000F59DC" w:rsidRDefault="004303B9" w14:paraId="04616CE2" w14:textId="77777777">
      <w:pPr>
        <w:rPr>
          <w:rFonts w:cs="Arial"/>
          <w:b/>
          <w:sz w:val="28"/>
          <w:szCs w:val="22"/>
        </w:rPr>
      </w:pPr>
    </w:p>
    <w:p w:rsidRPr="000921E4" w:rsidR="006A0CF5" w:rsidP="006A0CF5" w:rsidRDefault="006A0CF5" w14:paraId="289ADD9D" w14:textId="300DFF8E">
      <w:pPr>
        <w:rPr>
          <w:rFonts w:cs="Arial"/>
          <w:b/>
          <w:szCs w:val="22"/>
        </w:rPr>
      </w:pPr>
      <w:proofErr w:type="gramStart"/>
      <w:r w:rsidRPr="000921E4">
        <w:rPr>
          <w:rFonts w:cs="Arial"/>
          <w:b/>
          <w:szCs w:val="22"/>
        </w:rPr>
        <w:t>Přednášející:  Mgr.</w:t>
      </w:r>
      <w:proofErr w:type="gramEnd"/>
      <w:r w:rsidRPr="000921E4">
        <w:rPr>
          <w:rFonts w:cs="Arial"/>
          <w:b/>
          <w:szCs w:val="22"/>
        </w:rPr>
        <w:t xml:space="preserve"> </w:t>
      </w:r>
      <w:r w:rsidRPr="000921E4" w:rsidR="00AB1BE6">
        <w:rPr>
          <w:rFonts w:cs="Arial"/>
          <w:b/>
          <w:szCs w:val="22"/>
        </w:rPr>
        <w:t>Zuzana Vítková</w:t>
      </w:r>
    </w:p>
    <w:p w:rsidRPr="000921E4" w:rsidR="006A0CF5" w:rsidP="00AB1BE6" w:rsidRDefault="006A0CF5" w14:paraId="58349CC3" w14:textId="2A344FE4">
      <w:pPr>
        <w:ind w:left="1416"/>
        <w:rPr>
          <w:rFonts w:cs="Arial"/>
          <w:b/>
          <w:szCs w:val="22"/>
        </w:rPr>
      </w:pPr>
      <w:r w:rsidRPr="000921E4">
        <w:rPr>
          <w:rFonts w:cs="Arial"/>
          <w:b/>
          <w:szCs w:val="22"/>
        </w:rPr>
        <w:t xml:space="preserve">vedoucí oddělení inspekce </w:t>
      </w:r>
      <w:r w:rsidRPr="000921E4" w:rsidR="00AB1BE6">
        <w:rPr>
          <w:rFonts w:cs="Arial"/>
          <w:b/>
          <w:szCs w:val="22"/>
        </w:rPr>
        <w:t>III (PVP) Oblastního inspektorátu práce</w:t>
      </w:r>
      <w:r w:rsidRPr="000921E4" w:rsidR="00AB1BE6">
        <w:rPr>
          <w:rFonts w:cs="Arial"/>
          <w:b/>
          <w:szCs w:val="22"/>
        </w:rPr>
        <w:br/>
        <w:t>pro Moravskoslezský kraj a Olomoucký kraj</w:t>
      </w:r>
    </w:p>
    <w:p w:rsidR="00E06C72" w:rsidP="004303B9" w:rsidRDefault="00E06C72" w14:paraId="756EBEAD" w14:textId="77777777">
      <w:pPr>
        <w:jc w:val="right"/>
        <w:rPr>
          <w:rFonts w:cs="Arial"/>
          <w:b/>
          <w:szCs w:val="22"/>
        </w:rPr>
      </w:pPr>
    </w:p>
    <w:p w:rsidR="004A55E6" w:rsidP="004303B9" w:rsidRDefault="004A55E6" w14:paraId="3495EAE2" w14:textId="77777777">
      <w:pPr>
        <w:jc w:val="right"/>
        <w:rPr>
          <w:rFonts w:cs="Arial"/>
          <w:b/>
          <w:szCs w:val="22"/>
        </w:rPr>
      </w:pPr>
    </w:p>
    <w:p w:rsidR="00BE7DD0" w:rsidP="004303B9" w:rsidRDefault="00FE2A87" w14:paraId="7660B9A3" w14:textId="77777777">
      <w:pPr>
        <w:jc w:val="right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Ing. Monika Kolibová, </w:t>
      </w:r>
      <w:r w:rsidR="006C5D62">
        <w:rPr>
          <w:rFonts w:cs="Arial"/>
          <w:b/>
          <w:szCs w:val="22"/>
        </w:rPr>
        <w:t>Bc. Taťána Večeřová</w:t>
      </w:r>
    </w:p>
    <w:p w:rsidR="00BB0E6F" w:rsidP="00BB0E6F" w:rsidRDefault="00DD5285" w14:paraId="77BEA4BD" w14:textId="4A321309">
      <w:pPr>
        <w:jc w:val="right"/>
        <w:rPr>
          <w:rFonts w:cs="Arial"/>
          <w:b/>
          <w:szCs w:val="22"/>
        </w:rPr>
      </w:pPr>
      <w:r>
        <w:rPr>
          <w:rFonts w:cs="Arial"/>
          <w:b/>
          <w:szCs w:val="22"/>
        </w:rPr>
        <w:t>Specialista monitoringu projektu EFES</w:t>
      </w:r>
    </w:p>
    <w:p w:rsidR="001B5488" w:rsidP="001B5488" w:rsidRDefault="001B5488" w14:paraId="359262C3" w14:textId="4BE3B346">
      <w:pPr>
        <w:rPr>
          <w:rFonts w:cs="Arial"/>
          <w:b/>
          <w:szCs w:val="22"/>
        </w:rPr>
      </w:pPr>
    </w:p>
    <w:p w:rsidR="001B5488" w:rsidP="00BB0E6F" w:rsidRDefault="001B5488" w14:paraId="79615580" w14:textId="77777777">
      <w:pPr>
        <w:jc w:val="right"/>
        <w:rPr>
          <w:rFonts w:cs="Arial"/>
          <w:b/>
          <w:sz w:val="28"/>
          <w:szCs w:val="22"/>
        </w:rPr>
      </w:pPr>
    </w:p>
    <w:p w:rsidR="000D2DF4" w:rsidP="00E80983" w:rsidRDefault="000D2DF4" w14:paraId="67C2D0AE" w14:textId="77777777"/>
    <w:p w:rsidRPr="001B5488" w:rsidR="00FA4CB4" w:rsidP="00FA4CB4" w:rsidRDefault="001E7530" w14:paraId="37CCA450" w14:textId="77777777">
      <w:pPr>
        <w:jc w:val="center"/>
        <w:rPr>
          <w:sz w:val="20"/>
        </w:rPr>
      </w:pPr>
      <w:r w:rsidRPr="001B5488">
        <w:rPr>
          <w:sz w:val="20"/>
        </w:rPr>
        <w:t>Efektivní služby zaměstnanosti, registrační číslo projektu: CZ.03.1.54/0.0/0.0/15_011/0000056</w:t>
      </w:r>
    </w:p>
    <w:p w:rsidRPr="001B5488" w:rsidR="006E24C6" w:rsidP="00FA4CB4" w:rsidRDefault="00FA4CB4" w14:paraId="40C869A1" w14:textId="77777777">
      <w:pPr>
        <w:jc w:val="center"/>
        <w:rPr>
          <w:sz w:val="20"/>
        </w:rPr>
      </w:pPr>
      <w:r w:rsidRPr="001B5488">
        <w:rPr>
          <w:sz w:val="20"/>
        </w:rPr>
        <w:t>Projekt je spolufinancován z Evropského sociálního fondu v rámci Operačního programu Zaměstnanost a státního rozpočtu České republiky.</w:t>
      </w:r>
    </w:p>
    <w:sectPr w:rsidRPr="001B5488" w:rsidR="006E24C6" w:rsidSect="001E753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32BE6222"/>
    <w:multiLevelType w:val="hybridMultilevel"/>
    <w:tmpl w:val="45205EEA"/>
    <w:lvl w:ilvl="0" w:tplc="3EEEA40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636F653C"/>
    <w:multiLevelType w:val="hybridMultilevel"/>
    <w:tmpl w:val="F78A11B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78A237CF"/>
    <w:multiLevelType w:val="hybridMultilevel"/>
    <w:tmpl w:val="A1141D2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DD0"/>
    <w:rsid w:val="00067449"/>
    <w:rsid w:val="0007352A"/>
    <w:rsid w:val="000921E4"/>
    <w:rsid w:val="000D2DF4"/>
    <w:rsid w:val="000F59DC"/>
    <w:rsid w:val="00111EF4"/>
    <w:rsid w:val="00120655"/>
    <w:rsid w:val="00191E60"/>
    <w:rsid w:val="00196BB7"/>
    <w:rsid w:val="001B5488"/>
    <w:rsid w:val="001E7530"/>
    <w:rsid w:val="002215B2"/>
    <w:rsid w:val="00291EDE"/>
    <w:rsid w:val="00297893"/>
    <w:rsid w:val="002B7FCA"/>
    <w:rsid w:val="00305F77"/>
    <w:rsid w:val="00323D4C"/>
    <w:rsid w:val="00332ABD"/>
    <w:rsid w:val="00377398"/>
    <w:rsid w:val="00394B0E"/>
    <w:rsid w:val="003A0846"/>
    <w:rsid w:val="003E0825"/>
    <w:rsid w:val="003F58EE"/>
    <w:rsid w:val="004303B9"/>
    <w:rsid w:val="00453C83"/>
    <w:rsid w:val="004967B5"/>
    <w:rsid w:val="004A55E6"/>
    <w:rsid w:val="004E7BAE"/>
    <w:rsid w:val="00522FD2"/>
    <w:rsid w:val="00533A88"/>
    <w:rsid w:val="00587055"/>
    <w:rsid w:val="005B5B76"/>
    <w:rsid w:val="00613C58"/>
    <w:rsid w:val="00625B6B"/>
    <w:rsid w:val="00657BC5"/>
    <w:rsid w:val="006A0CF5"/>
    <w:rsid w:val="006B16DC"/>
    <w:rsid w:val="006C5D62"/>
    <w:rsid w:val="006E24C6"/>
    <w:rsid w:val="006F385F"/>
    <w:rsid w:val="006F5225"/>
    <w:rsid w:val="007213F2"/>
    <w:rsid w:val="00754ACB"/>
    <w:rsid w:val="00765DD2"/>
    <w:rsid w:val="00774991"/>
    <w:rsid w:val="007958A1"/>
    <w:rsid w:val="00795B53"/>
    <w:rsid w:val="007C1E45"/>
    <w:rsid w:val="007E2965"/>
    <w:rsid w:val="007E6EAA"/>
    <w:rsid w:val="00833A7C"/>
    <w:rsid w:val="0089245E"/>
    <w:rsid w:val="008E18D2"/>
    <w:rsid w:val="009562BF"/>
    <w:rsid w:val="00981A7A"/>
    <w:rsid w:val="00995480"/>
    <w:rsid w:val="009B320F"/>
    <w:rsid w:val="009B389B"/>
    <w:rsid w:val="009C069F"/>
    <w:rsid w:val="009C3A88"/>
    <w:rsid w:val="009E7977"/>
    <w:rsid w:val="00A22D99"/>
    <w:rsid w:val="00A318A7"/>
    <w:rsid w:val="00A570E3"/>
    <w:rsid w:val="00A722F1"/>
    <w:rsid w:val="00AB1BE6"/>
    <w:rsid w:val="00B31F5B"/>
    <w:rsid w:val="00B335DE"/>
    <w:rsid w:val="00B6027A"/>
    <w:rsid w:val="00B6535D"/>
    <w:rsid w:val="00BA027E"/>
    <w:rsid w:val="00BB0E6F"/>
    <w:rsid w:val="00BD3646"/>
    <w:rsid w:val="00BE7DD0"/>
    <w:rsid w:val="00C1110B"/>
    <w:rsid w:val="00C116EA"/>
    <w:rsid w:val="00C12E7B"/>
    <w:rsid w:val="00C25810"/>
    <w:rsid w:val="00C35ADC"/>
    <w:rsid w:val="00C60C3D"/>
    <w:rsid w:val="00C6231E"/>
    <w:rsid w:val="00C677D9"/>
    <w:rsid w:val="00C80FD9"/>
    <w:rsid w:val="00CA5079"/>
    <w:rsid w:val="00CC3C2C"/>
    <w:rsid w:val="00D310A1"/>
    <w:rsid w:val="00D5002A"/>
    <w:rsid w:val="00D63EE4"/>
    <w:rsid w:val="00DD5285"/>
    <w:rsid w:val="00E06C72"/>
    <w:rsid w:val="00E569AB"/>
    <w:rsid w:val="00E64C1F"/>
    <w:rsid w:val="00E70011"/>
    <w:rsid w:val="00E80983"/>
    <w:rsid w:val="00EA591A"/>
    <w:rsid w:val="00F05447"/>
    <w:rsid w:val="00F10AE3"/>
    <w:rsid w:val="00F24E1D"/>
    <w:rsid w:val="00FA4CB4"/>
    <w:rsid w:val="00FC62D3"/>
    <w:rsid w:val="00FC6532"/>
    <w:rsid w:val="00FE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2EA83904"/>
  <w15:docId w15:val="{E90B826D-B098-48BF-A164-B1D2E07AA1E4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BE7DD0"/>
    <w:pPr>
      <w:spacing w:after="0" w:line="240" w:lineRule="auto"/>
    </w:pPr>
    <w:rPr>
      <w:rFonts w:ascii="Calibri" w:hAnsi="Calibri" w:eastAsia="Times New Roman" w:cs="Times New Roman"/>
      <w:sz w:val="24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18A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303B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027A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6027A"/>
    <w:rPr>
      <w:rFonts w:ascii="Tahoma" w:hAnsi="Tahoma" w:eastAsia="Times New Roman" w:cs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3293390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022010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4511438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2014163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tyles.xml" Type="http://schemas.openxmlformats.org/officeDocument/2006/relationships/styles" Id="rId3"/>
    <Relationship TargetMode="External" Target="cid:image001.jpg@01D4BD40.EFE3FE40" Type="http://schemas.openxmlformats.org/officeDocument/2006/relationships/image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media/image1.jpeg" Type="http://schemas.openxmlformats.org/officeDocument/2006/relationships/image" Id="rId6"/>
    <Relationship Target="webSettings.xml" Type="http://schemas.openxmlformats.org/officeDocument/2006/relationships/webSettings" Id="rId5"/>
    <Relationship Target="settings.xml" Type="http://schemas.openxmlformats.org/officeDocument/2006/relationships/settings" Id="rId4"/>
    <Relationship Target="theme/theme1.xml" Type="http://schemas.openxmlformats.org/officeDocument/2006/relationships/them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ED02DA13-0E6D-4ACF-B2F7-A42A90608012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MPSV</properties:Company>
  <properties:Pages>1</properties:Pages>
  <properties:Words>132</properties:Words>
  <properties:Characters>783</properties:Characters>
  <properties:Lines>6</properties:Lines>
  <properties:Paragraphs>1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914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2022-09-07T06:53:00Z</dcterms:created>
  <dc:creator/>
  <cp:lastModifiedBy/>
  <cp:lastPrinted>2022-09-07T07:19:00Z</cp:lastPrinted>
  <dcterms:modified xmlns:xsi="http://www.w3.org/2001/XMLSchema-instance" xsi:type="dcterms:W3CDTF">2022-09-07T07:19:00Z</dcterms:modified>
  <cp:revision>5</cp:revision>
</cp:coreProperties>
</file>