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CC" w:rsidRPr="001A0A5E" w:rsidRDefault="002A5BFB" w:rsidP="001A0A5E">
      <w:pPr>
        <w:pStyle w:val="Vrazncitt"/>
        <w:jc w:val="center"/>
      </w:pPr>
      <w:r w:rsidRPr="002A5BFB">
        <w:rPr>
          <w:rStyle w:val="Siln"/>
          <w:rFonts w:ascii="Arial" w:hAnsi="Arial"/>
          <w:b/>
          <w:sz w:val="28"/>
        </w:rPr>
        <w:t xml:space="preserve">ČESTNÉ PROHLÁŠENÍ O SPLNĚNÍ KVALIFIKAČNÍCH KRITÉRIÍ </w:t>
      </w:r>
    </w:p>
    <w:p w:rsidR="006E5701" w:rsidRDefault="006E5701" w:rsidP="001A0A5E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 xml:space="preserve">Veřejná zakázka na služby </w:t>
      </w:r>
      <w:r w:rsidRPr="006E5701">
        <w:rPr>
          <w:rFonts w:ascii="Arial" w:hAnsi="Arial" w:cs="Arial"/>
        </w:rPr>
        <w:t xml:space="preserve">s </w:t>
      </w:r>
      <w:r w:rsidRPr="006E5701">
        <w:rPr>
          <w:rFonts w:ascii="Arial" w:hAnsi="Arial" w:cs="Arial"/>
        </w:rPr>
        <w:t xml:space="preserve">názvem </w:t>
      </w:r>
    </w:p>
    <w:p w:rsidR="006E5701" w:rsidRPr="006E5701" w:rsidRDefault="006E5701" w:rsidP="001A0A5E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>„Vzdělávání členských firem v</w:t>
      </w:r>
      <w:r w:rsidRPr="006E5701">
        <w:rPr>
          <w:rFonts w:ascii="Arial" w:hAnsi="Arial" w:cs="Arial"/>
        </w:rPr>
        <w:t xml:space="preserve"> </w:t>
      </w:r>
      <w:r w:rsidRPr="006E5701">
        <w:rPr>
          <w:rFonts w:ascii="Arial" w:hAnsi="Arial" w:cs="Arial"/>
        </w:rPr>
        <w:t>rámci projektu Akademie III“</w:t>
      </w:r>
      <w:r w:rsidRPr="006E5701">
        <w:rPr>
          <w:rFonts w:ascii="Arial" w:hAnsi="Arial" w:cs="Arial"/>
        </w:rPr>
        <w:t xml:space="preserve"> </w:t>
      </w:r>
    </w:p>
    <w:p w:rsidR="002A5BFB" w:rsidRDefault="006E5701" w:rsidP="00FE54D3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>zadávaná ve zjednodušeném podlimitním řízení</w:t>
      </w:r>
      <w:r w:rsidRPr="006E5701" w:rsidDel="006E5701">
        <w:rPr>
          <w:rFonts w:ascii="Arial" w:hAnsi="Arial" w:cs="Arial"/>
        </w:rPr>
        <w:t xml:space="preserve"> </w:t>
      </w:r>
    </w:p>
    <w:p w:rsidR="002A5BFB" w:rsidRDefault="002A5BFB" w:rsidP="002A5BFB">
      <w:pPr>
        <w:spacing w:after="0"/>
        <w:rPr>
          <w:rFonts w:ascii="Arial" w:hAnsi="Arial" w:cs="Arial"/>
          <w:b/>
          <w:sz w:val="20"/>
        </w:rPr>
      </w:pPr>
    </w:p>
    <w:p w:rsidR="002A5BFB" w:rsidRDefault="002A5BFB" w:rsidP="002A5BF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Zadavatel: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Název:</w:t>
      </w:r>
      <w:r>
        <w:rPr>
          <w:rFonts w:ascii="Arial" w:hAnsi="Arial" w:cs="Arial"/>
          <w:sz w:val="20"/>
        </w:rPr>
        <w:t xml:space="preserve"> Hospodářská komora </w:t>
      </w:r>
      <w:proofErr w:type="spellStart"/>
      <w:r>
        <w:rPr>
          <w:rFonts w:ascii="Arial" w:hAnsi="Arial" w:cs="Arial"/>
          <w:sz w:val="20"/>
        </w:rPr>
        <w:t>hl.m</w:t>
      </w:r>
      <w:proofErr w:type="spellEnd"/>
      <w:r>
        <w:rPr>
          <w:rFonts w:ascii="Arial" w:hAnsi="Arial" w:cs="Arial"/>
          <w:sz w:val="20"/>
        </w:rPr>
        <w:t>. Prahy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sz w:val="20"/>
        </w:rPr>
        <w:t xml:space="preserve"> Nám. Franze Kafky 7 Praha 1, 110 00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sz w:val="20"/>
        </w:rPr>
        <w:t xml:space="preserve"> 49709771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sz w:val="20"/>
        </w:rPr>
        <w:t xml:space="preserve"> CZ49709771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</w:t>
      </w:r>
      <w:r w:rsidR="004601CC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Romanem </w:t>
      </w:r>
      <w:proofErr w:type="spellStart"/>
      <w:r>
        <w:rPr>
          <w:rFonts w:ascii="Arial" w:hAnsi="Arial" w:cs="Arial"/>
          <w:sz w:val="20"/>
        </w:rPr>
        <w:t>Pommerem</w:t>
      </w:r>
      <w:proofErr w:type="spellEnd"/>
      <w:r>
        <w:rPr>
          <w:rFonts w:ascii="Arial" w:hAnsi="Arial" w:cs="Arial"/>
          <w:sz w:val="20"/>
        </w:rPr>
        <w:t xml:space="preserve"> – předseda</w:t>
      </w:r>
    </w:p>
    <w:p w:rsidR="002A5BFB" w:rsidRDefault="002A5BFB" w:rsidP="002A5BFB">
      <w:pPr>
        <w:rPr>
          <w:lang w:eastAsia="cs-CZ"/>
        </w:rPr>
      </w:pPr>
    </w:p>
    <w:p w:rsidR="00B535ED" w:rsidRPr="001A0A5E" w:rsidRDefault="00B535ED" w:rsidP="00587B29">
      <w:pPr>
        <w:spacing w:after="0"/>
        <w:rPr>
          <w:rFonts w:ascii="Arial" w:hAnsi="Arial"/>
          <w:b/>
          <w:sz w:val="20"/>
        </w:rPr>
      </w:pPr>
      <w:r w:rsidRPr="00FE54D3">
        <w:rPr>
          <w:rFonts w:ascii="Arial" w:hAnsi="Arial" w:cs="Arial"/>
          <w:b/>
          <w:sz w:val="20"/>
          <w:szCs w:val="20"/>
        </w:rPr>
        <w:t>Dodavatel:</w:t>
      </w:r>
    </w:p>
    <w:p w:rsidR="004601CC" w:rsidRDefault="00AA1268" w:rsidP="002A5BFB">
      <w:pPr>
        <w:spacing w:after="0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Společnost</w:t>
      </w:r>
      <w:r w:rsidR="004601CC" w:rsidRPr="002A5BFB">
        <w:rPr>
          <w:rFonts w:ascii="Arial" w:hAnsi="Arial" w:cs="Arial"/>
          <w:sz w:val="20"/>
          <w:szCs w:val="20"/>
        </w:rPr>
        <w:t>: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Sídlo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2A5BFB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4601CC"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DIČ</w:t>
      </w:r>
      <w:r w:rsidRPr="005363F7">
        <w:rPr>
          <w:rFonts w:ascii="Arial" w:hAnsi="Arial" w:cs="Arial"/>
          <w:sz w:val="20"/>
          <w:szCs w:val="20"/>
        </w:rPr>
        <w:t>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e-mail</w:t>
      </w:r>
      <w:r w:rsidRPr="002A5BFB">
        <w:rPr>
          <w:rFonts w:ascii="Arial" w:hAnsi="Arial" w:cs="Arial"/>
          <w:sz w:val="20"/>
          <w:szCs w:val="20"/>
        </w:rPr>
        <w:t>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</w:p>
    <w:p w:rsidR="00AA1268" w:rsidRDefault="00AA1268" w:rsidP="001A0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 xml:space="preserve">jakožto </w:t>
      </w:r>
      <w:r w:rsidR="004601CC">
        <w:rPr>
          <w:rFonts w:ascii="Arial" w:hAnsi="Arial" w:cs="Arial"/>
          <w:sz w:val="20"/>
          <w:szCs w:val="20"/>
        </w:rPr>
        <w:t>dodavatel podávající nabídku</w:t>
      </w:r>
      <w:r w:rsidR="004601CC" w:rsidRPr="002A5BFB">
        <w:rPr>
          <w:rFonts w:ascii="Arial" w:hAnsi="Arial" w:cs="Arial"/>
          <w:sz w:val="20"/>
          <w:szCs w:val="20"/>
        </w:rPr>
        <w:t xml:space="preserve"> </w:t>
      </w:r>
      <w:r w:rsidRPr="002A5BFB">
        <w:rPr>
          <w:rFonts w:ascii="Arial" w:hAnsi="Arial" w:cs="Arial"/>
          <w:sz w:val="20"/>
          <w:szCs w:val="20"/>
        </w:rPr>
        <w:t>v zadávacím řízení k</w:t>
      </w:r>
      <w:r w:rsidR="004601CC">
        <w:rPr>
          <w:rFonts w:ascii="Arial" w:hAnsi="Arial" w:cs="Arial"/>
          <w:sz w:val="20"/>
          <w:szCs w:val="20"/>
        </w:rPr>
        <w:t xml:space="preserve"> nadepsané</w:t>
      </w:r>
      <w:r w:rsidR="006236B3" w:rsidRPr="002A5BFB">
        <w:rPr>
          <w:rFonts w:ascii="Arial" w:hAnsi="Arial" w:cs="Arial"/>
          <w:sz w:val="20"/>
          <w:szCs w:val="20"/>
        </w:rPr>
        <w:t> </w:t>
      </w:r>
      <w:r w:rsidR="00BA31EA">
        <w:rPr>
          <w:rFonts w:ascii="Arial" w:hAnsi="Arial" w:cs="Arial"/>
          <w:sz w:val="20"/>
          <w:szCs w:val="20"/>
        </w:rPr>
        <w:t>po</w:t>
      </w:r>
      <w:r w:rsidRPr="002A5BFB">
        <w:rPr>
          <w:rFonts w:ascii="Arial" w:hAnsi="Arial" w:cs="Arial"/>
          <w:sz w:val="20"/>
          <w:szCs w:val="20"/>
        </w:rPr>
        <w:t>dlimitní</w:t>
      </w:r>
      <w:r w:rsidRPr="002A5BFB">
        <w:rPr>
          <w:rFonts w:ascii="Arial" w:hAnsi="Arial" w:cs="Arial"/>
          <w:sz w:val="20"/>
          <w:szCs w:val="20"/>
        </w:rPr>
        <w:t xml:space="preserve"> veřejné zakázce </w:t>
      </w:r>
      <w:r w:rsidRPr="00E71A5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služby</w:t>
      </w:r>
      <w:r w:rsidRPr="00E71A52">
        <w:rPr>
          <w:rFonts w:ascii="Arial" w:hAnsi="Arial" w:cs="Arial"/>
          <w:sz w:val="20"/>
          <w:szCs w:val="20"/>
        </w:rPr>
        <w:t xml:space="preserve"> zadávané </w:t>
      </w:r>
      <w:r>
        <w:rPr>
          <w:rFonts w:ascii="Arial" w:hAnsi="Arial" w:cs="Arial"/>
          <w:sz w:val="20"/>
          <w:szCs w:val="20"/>
        </w:rPr>
        <w:t>v režimu z</w:t>
      </w:r>
      <w:r w:rsidRPr="00E71A52">
        <w:rPr>
          <w:rFonts w:ascii="Arial" w:hAnsi="Arial" w:cs="Arial"/>
          <w:sz w:val="20"/>
          <w:szCs w:val="20"/>
        </w:rPr>
        <w:t>ákona č. 13</w:t>
      </w:r>
      <w:r>
        <w:rPr>
          <w:rFonts w:ascii="Arial" w:hAnsi="Arial" w:cs="Arial"/>
          <w:sz w:val="20"/>
          <w:szCs w:val="20"/>
        </w:rPr>
        <w:t>4</w:t>
      </w:r>
      <w:r w:rsidRPr="00E71A5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E71A52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 xml:space="preserve">zadávání </w:t>
      </w:r>
      <w:r w:rsidRPr="00E71A52">
        <w:rPr>
          <w:rFonts w:ascii="Arial" w:hAnsi="Arial" w:cs="Arial"/>
          <w:sz w:val="20"/>
          <w:szCs w:val="20"/>
        </w:rPr>
        <w:t>veřejných zakáz</w:t>
      </w:r>
      <w:r>
        <w:rPr>
          <w:rFonts w:ascii="Arial" w:hAnsi="Arial" w:cs="Arial"/>
          <w:sz w:val="20"/>
          <w:szCs w:val="20"/>
        </w:rPr>
        <w:t>ek</w:t>
      </w:r>
      <w:r w:rsidRPr="00E71A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 zn</w:t>
      </w:r>
      <w:r w:rsidR="006236B3">
        <w:rPr>
          <w:rFonts w:ascii="Arial" w:hAnsi="Arial" w:cs="Arial"/>
          <w:sz w:val="20"/>
          <w:szCs w:val="20"/>
        </w:rPr>
        <w:t xml:space="preserve">ění pozdějších předpisů, a to </w:t>
      </w:r>
      <w:r w:rsidR="006236B3">
        <w:rPr>
          <w:rFonts w:ascii="Arial" w:hAnsi="Arial" w:cs="Arial"/>
          <w:sz w:val="20"/>
          <w:szCs w:val="20"/>
        </w:rPr>
        <w:t>v</w:t>
      </w:r>
      <w:r w:rsidR="004601CC">
        <w:rPr>
          <w:rFonts w:ascii="Arial" w:hAnsi="Arial" w:cs="Arial"/>
          <w:sz w:val="20"/>
          <w:szCs w:val="20"/>
        </w:rPr>
        <w:t xml:space="preserve">e zjednodušeném </w:t>
      </w:r>
      <w:r w:rsidR="00BA31EA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dlimitním</w:t>
      </w:r>
      <w:r>
        <w:rPr>
          <w:rFonts w:ascii="Arial" w:hAnsi="Arial" w:cs="Arial"/>
          <w:sz w:val="20"/>
          <w:szCs w:val="20"/>
        </w:rPr>
        <w:t xml:space="preserve"> říz</w:t>
      </w:r>
      <w:r w:rsidR="006236B3">
        <w:rPr>
          <w:rFonts w:ascii="Arial" w:hAnsi="Arial" w:cs="Arial"/>
          <w:sz w:val="20"/>
          <w:szCs w:val="20"/>
        </w:rPr>
        <w:t xml:space="preserve">ení v souladu s ustanovením § </w:t>
      </w:r>
      <w:r w:rsidR="006236B3">
        <w:rPr>
          <w:rFonts w:ascii="Arial" w:hAnsi="Arial" w:cs="Arial"/>
          <w:sz w:val="20"/>
          <w:szCs w:val="20"/>
        </w:rPr>
        <w:t>5</w:t>
      </w:r>
      <w:r w:rsidR="009708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 dalších souvisejících ustanovení tohoto zákona.</w:t>
      </w:r>
      <w:r w:rsidR="004D7B6F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</w:p>
    <w:p w:rsidR="004D7B6F" w:rsidRPr="002A5BFB" w:rsidRDefault="004601CC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podává</w:t>
      </w:r>
      <w:r w:rsidR="004D7B6F">
        <w:rPr>
          <w:rFonts w:ascii="Arial" w:hAnsi="Arial" w:cs="Arial"/>
          <w:sz w:val="20"/>
          <w:szCs w:val="20"/>
        </w:rPr>
        <w:t xml:space="preserve"> nabídku v dílčí části veřejné</w:t>
      </w:r>
      <w:r w:rsidR="004D7B6F">
        <w:rPr>
          <w:rFonts w:ascii="Arial" w:hAnsi="Arial" w:cs="Arial"/>
          <w:sz w:val="20"/>
          <w:szCs w:val="20"/>
        </w:rPr>
        <w:t xml:space="preserve"> zakázky</w:t>
      </w:r>
      <w:r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AA1268" w:rsidRPr="002A5BFB" w:rsidRDefault="00AA1268" w:rsidP="002A5BFB">
      <w:pPr>
        <w:spacing w:after="0"/>
        <w:rPr>
          <w:rFonts w:ascii="Arial" w:hAnsi="Arial" w:cs="Arial"/>
          <w:bCs/>
          <w:sz w:val="20"/>
          <w:szCs w:val="20"/>
        </w:rPr>
      </w:pPr>
    </w:p>
    <w:p w:rsidR="00352292" w:rsidRDefault="004601CC" w:rsidP="001A0A5E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</w:t>
      </w:r>
      <w:r w:rsidR="00E931AC">
        <w:rPr>
          <w:rFonts w:ascii="Arial" w:hAnsi="Arial" w:cs="Arial"/>
          <w:b/>
          <w:bCs/>
          <w:sz w:val="20"/>
          <w:szCs w:val="20"/>
        </w:rPr>
        <w:t>ě</w:t>
      </w:r>
      <w:r w:rsidRPr="00FE54D3">
        <w:rPr>
          <w:rFonts w:ascii="Arial" w:hAnsi="Arial" w:cs="Arial"/>
          <w:b/>
          <w:bCs/>
          <w:sz w:val="20"/>
          <w:szCs w:val="20"/>
        </w:rPr>
        <w:t xml:space="preserve"> p</w:t>
      </w:r>
      <w:r w:rsidR="007116D0" w:rsidRPr="00FE54D3">
        <w:rPr>
          <w:rFonts w:ascii="Arial" w:hAnsi="Arial" w:cs="Arial"/>
          <w:b/>
          <w:bCs/>
          <w:sz w:val="20"/>
          <w:szCs w:val="20"/>
        </w:rPr>
        <w:t>rohlašuji, že</w:t>
      </w:r>
      <w:r w:rsidR="007116D0" w:rsidRPr="001A0A5E">
        <w:rPr>
          <w:rFonts w:ascii="Arial" w:hAnsi="Arial"/>
          <w:b/>
          <w:sz w:val="20"/>
        </w:rPr>
        <w:t xml:space="preserve"> splňuji základní způsobilost</w:t>
      </w:r>
      <w:r w:rsidR="007116D0" w:rsidRPr="00E931AC">
        <w:rPr>
          <w:rFonts w:ascii="Arial" w:hAnsi="Arial" w:cs="Arial"/>
          <w:b/>
          <w:bCs/>
          <w:sz w:val="20"/>
          <w:szCs w:val="20"/>
        </w:rPr>
        <w:t xml:space="preserve"> </w:t>
      </w:r>
      <w:r w:rsidR="007116D0" w:rsidRPr="001A0A5E">
        <w:rPr>
          <w:rFonts w:ascii="Arial" w:hAnsi="Arial"/>
          <w:b/>
          <w:sz w:val="20"/>
        </w:rPr>
        <w:t>ve smyslu § 74 odst. 1 zákona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tedy</w:t>
      </w:r>
      <w:r w:rsidR="00E931AC">
        <w:rPr>
          <w:rFonts w:ascii="Arial" w:hAnsi="Arial" w:cs="Arial"/>
          <w:bCs/>
          <w:sz w:val="20"/>
          <w:szCs w:val="20"/>
        </w:rPr>
        <w:t>, že</w:t>
      </w:r>
      <w:r>
        <w:rPr>
          <w:rFonts w:ascii="Arial" w:hAnsi="Arial" w:cs="Arial"/>
          <w:bCs/>
          <w:sz w:val="20"/>
          <w:szCs w:val="20"/>
        </w:rPr>
        <w:t xml:space="preserve"> nejsem dodavatelem</w:t>
      </w:r>
      <w:r>
        <w:rPr>
          <w:rFonts w:ascii="Arial" w:hAnsi="Arial" w:cs="Arial"/>
          <w:bCs/>
          <w:sz w:val="20"/>
          <w:szCs w:val="20"/>
        </w:rPr>
        <w:t>, který</w:t>
      </w:r>
      <w:r>
        <w:rPr>
          <w:rFonts w:ascii="Arial" w:hAnsi="Arial" w:cs="Arial"/>
          <w:bCs/>
          <w:sz w:val="20"/>
          <w:szCs w:val="20"/>
        </w:rPr>
        <w:t>:</w:t>
      </w:r>
    </w:p>
    <w:p w:rsidR="00406458" w:rsidRPr="001A0A5E" w:rsidRDefault="00406458" w:rsidP="002A5BFB">
      <w:pPr>
        <w:spacing w:after="0"/>
        <w:rPr>
          <w:rFonts w:ascii="Arial" w:hAnsi="Arial"/>
          <w:sz w:val="20"/>
        </w:rPr>
      </w:pP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v evidenci daní zachycen splatný daňový nedoplatek,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veřejné zdravotní pojištění,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sociální zabezpečení a příspěvku na státní politiku zaměstnanosti,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 xml:space="preserve">je v likvidaci, proti němuž bylo vydáno rozhodnutí o úpadku, vůči němuž byla nařízena nucená správa podle jiného právního předpisu nebo v obdobné situaci podle právního řádu země sídla dodavatele. </w:t>
      </w:r>
    </w:p>
    <w:p w:rsidR="0099577D" w:rsidRDefault="0099577D" w:rsidP="002A5BFB">
      <w:pPr>
        <w:spacing w:after="0"/>
        <w:rPr>
          <w:rFonts w:ascii="Arial" w:hAnsi="Arial" w:cs="Arial"/>
          <w:bCs/>
          <w:sz w:val="20"/>
          <w:szCs w:val="20"/>
        </w:rPr>
      </w:pPr>
    </w:p>
    <w:p w:rsidR="004601CC" w:rsidRDefault="004601CC" w:rsidP="00FE54D3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Čestně prohlašuji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>, že</w:t>
      </w:r>
      <w:r w:rsidR="0099577D" w:rsidRPr="001A0A5E">
        <w:rPr>
          <w:rFonts w:ascii="Arial" w:hAnsi="Arial"/>
          <w:b/>
          <w:sz w:val="20"/>
        </w:rPr>
        <w:t xml:space="preserve"> splňuji profesní způsobilost ve smyslu § 77 odst. 1 zákona a § 77 odst. 2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písm. a)</w:t>
      </w:r>
      <w:r w:rsidRPr="001A0A5E">
        <w:rPr>
          <w:rFonts w:ascii="Arial" w:hAnsi="Arial"/>
          <w:b/>
          <w:sz w:val="20"/>
        </w:rPr>
        <w:t xml:space="preserve"> </w:t>
      </w:r>
      <w:r w:rsidR="0099577D" w:rsidRPr="001A0A5E">
        <w:rPr>
          <w:rFonts w:ascii="Arial" w:hAnsi="Arial"/>
          <w:b/>
          <w:sz w:val="20"/>
        </w:rPr>
        <w:t>zákona v rozsahu stanoveném zadávací dokumentací</w:t>
      </w:r>
      <w:r w:rsidR="00406458" w:rsidRPr="001A0A5E">
        <w:rPr>
          <w:rFonts w:ascii="Arial" w:hAnsi="Arial"/>
          <w:b/>
          <w:sz w:val="20"/>
        </w:rPr>
        <w:t xml:space="preserve"> k výše zmíněné veřejné zakázce</w:t>
      </w:r>
      <w:r w:rsidRPr="00FE54D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31AC" w:rsidRDefault="00E931AC" w:rsidP="00FE54D3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F8060B" w:rsidRPr="00F8060B" w:rsidRDefault="004601CC" w:rsidP="00FE54D3">
      <w:pPr>
        <w:pStyle w:val="Textparagrafu"/>
        <w:numPr>
          <w:ilvl w:val="0"/>
          <w:numId w:val="15"/>
        </w:numPr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b/>
          <w:sz w:val="20"/>
          <w:szCs w:val="20"/>
        </w:rPr>
        <w:lastRenderedPageBreak/>
        <w:t>Čestně prohlašuji</w:t>
      </w:r>
      <w:r w:rsidR="00060384" w:rsidRPr="00FE54D3">
        <w:rPr>
          <w:rFonts w:ascii="Arial" w:hAnsi="Arial" w:cs="Arial"/>
          <w:b/>
          <w:sz w:val="20"/>
          <w:szCs w:val="20"/>
        </w:rPr>
        <w:t>, že splňuji technickou kvalifikaci</w:t>
      </w:r>
      <w:r w:rsidR="0004206D" w:rsidRPr="00FE54D3">
        <w:rPr>
          <w:rFonts w:ascii="Arial" w:hAnsi="Arial" w:cs="Arial"/>
          <w:b/>
          <w:sz w:val="20"/>
          <w:szCs w:val="20"/>
        </w:rPr>
        <w:t xml:space="preserve"> v rozsahu stanoveném zadávací dokumentací k výše zmíněné veřejné zakázce</w:t>
      </w:r>
      <w:r w:rsidR="0004206D">
        <w:rPr>
          <w:rFonts w:ascii="Arial" w:hAnsi="Arial" w:cs="Arial"/>
          <w:sz w:val="20"/>
          <w:szCs w:val="20"/>
        </w:rPr>
        <w:t xml:space="preserve">, tj. </w:t>
      </w:r>
      <w:r w:rsidR="004D7B6F">
        <w:rPr>
          <w:rFonts w:ascii="Arial" w:hAnsi="Arial" w:cs="Arial"/>
          <w:sz w:val="20"/>
          <w:szCs w:val="20"/>
        </w:rPr>
        <w:t>že:</w:t>
      </w:r>
    </w:p>
    <w:p w:rsidR="004601CC" w:rsidRDefault="004D7B6F" w:rsidP="00FE54D3">
      <w:pPr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F8060B">
        <w:rPr>
          <w:rFonts w:ascii="Arial" w:hAnsi="Arial" w:cs="Arial"/>
          <w:sz w:val="20"/>
          <w:szCs w:val="20"/>
        </w:rPr>
        <w:t>Lektor</w:t>
      </w:r>
      <w:r w:rsidR="007F3B60">
        <w:rPr>
          <w:rFonts w:ascii="Arial" w:hAnsi="Arial" w:cs="Arial"/>
          <w:sz w:val="20"/>
          <w:szCs w:val="20"/>
        </w:rPr>
        <w:t xml:space="preserve"> </w:t>
      </w:r>
      <w:r w:rsidRPr="00F8060B">
        <w:rPr>
          <w:rFonts w:ascii="Arial" w:hAnsi="Arial" w:cs="Arial"/>
          <w:sz w:val="20"/>
          <w:szCs w:val="20"/>
        </w:rPr>
        <w:t xml:space="preserve">kurzu </w:t>
      </w:r>
      <w:r w:rsidR="004601CC">
        <w:rPr>
          <w:rFonts w:ascii="Arial" w:hAnsi="Arial" w:cs="Arial"/>
          <w:sz w:val="20"/>
          <w:szCs w:val="20"/>
        </w:rPr>
        <w:t>s názvem</w:t>
      </w:r>
      <w:r w:rsidRPr="00F8060B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59219B">
        <w:rPr>
          <w:rFonts w:ascii="Arial" w:hAnsi="Arial" w:cs="Arial"/>
          <w:sz w:val="20"/>
          <w:szCs w:val="20"/>
        </w:rPr>
        <w:t>:</w:t>
      </w:r>
    </w:p>
    <w:p w:rsidR="0059219B" w:rsidRDefault="004D7B6F" w:rsidP="00FE54D3">
      <w:pPr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F8060B">
        <w:rPr>
          <w:rFonts w:ascii="Arial" w:hAnsi="Arial" w:cs="Arial"/>
          <w:sz w:val="20"/>
          <w:szCs w:val="20"/>
        </w:rPr>
        <w:t>dosáhl požadovaného vzdělání</w:t>
      </w:r>
      <w:r w:rsidR="0059219B">
        <w:rPr>
          <w:rFonts w:ascii="Arial" w:hAnsi="Arial" w:cs="Arial"/>
          <w:sz w:val="20"/>
          <w:szCs w:val="20"/>
        </w:rPr>
        <w:t xml:space="preserve">, tj.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59219B" w:rsidRDefault="004D7B6F" w:rsidP="00FE54D3">
      <w:pPr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F8060B">
        <w:rPr>
          <w:rFonts w:ascii="Arial" w:hAnsi="Arial" w:cs="Arial"/>
          <w:sz w:val="20"/>
          <w:szCs w:val="20"/>
        </w:rPr>
        <w:t xml:space="preserve">splnil požadovanou délku lektorské praxe v trvání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  <w:r w:rsidRPr="00FE54D3">
        <w:rPr>
          <w:rFonts w:ascii="Arial" w:hAnsi="Arial" w:cs="Arial"/>
          <w:sz w:val="20"/>
          <w:szCs w:val="20"/>
        </w:rPr>
        <w:t>let v dané vyučované oblasti</w:t>
      </w:r>
      <w:r w:rsidR="0059219B">
        <w:rPr>
          <w:rFonts w:ascii="Arial" w:hAnsi="Arial" w:cs="Arial"/>
          <w:sz w:val="20"/>
          <w:szCs w:val="20"/>
        </w:rPr>
        <w:t>,</w:t>
      </w:r>
    </w:p>
    <w:p w:rsidR="0059219B" w:rsidRDefault="0059219B" w:rsidP="001A0A5E">
      <w:pPr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splňuje další požadavky</w:t>
      </w:r>
      <w:r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něj kladené zadávací dokumentací: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59219B" w:rsidRDefault="0059219B" w:rsidP="00FE54D3">
      <w:pPr>
        <w:spacing w:after="0"/>
        <w:ind w:left="1068"/>
        <w:rPr>
          <w:rFonts w:ascii="Arial" w:hAnsi="Arial" w:cs="Arial"/>
          <w:sz w:val="20"/>
          <w:szCs w:val="20"/>
        </w:rPr>
      </w:pPr>
    </w:p>
    <w:p w:rsidR="0059219B" w:rsidRPr="00060384" w:rsidRDefault="0059219B" w:rsidP="00FE54D3">
      <w:pPr>
        <w:pStyle w:val="Textparagrafu"/>
        <w:spacing w:before="0" w:line="276" w:lineRule="auto"/>
        <w:ind w:left="425" w:firstLine="0"/>
        <w:jc w:val="left"/>
        <w:rPr>
          <w:rFonts w:ascii="Arial" w:hAnsi="Arial" w:cs="Arial"/>
          <w:sz w:val="20"/>
          <w:szCs w:val="20"/>
        </w:rPr>
      </w:pPr>
      <w:r w:rsidRPr="00983DDC">
        <w:rPr>
          <w:rFonts w:ascii="Arial" w:hAnsi="Arial" w:cs="Arial"/>
          <w:sz w:val="20"/>
          <w:szCs w:val="20"/>
          <w:highlight w:val="yellow"/>
        </w:rPr>
        <w:t>/</w:t>
      </w:r>
      <w:r>
        <w:rPr>
          <w:rFonts w:ascii="Arial" w:hAnsi="Arial" w:cs="Arial"/>
          <w:sz w:val="20"/>
          <w:szCs w:val="20"/>
          <w:highlight w:val="yellow"/>
        </w:rPr>
        <w:t>dodavatel vyplní</w:t>
      </w:r>
      <w:r w:rsidRPr="00983DDC">
        <w:rPr>
          <w:rFonts w:ascii="Arial" w:hAnsi="Arial" w:cs="Arial"/>
          <w:sz w:val="20"/>
          <w:szCs w:val="20"/>
          <w:highlight w:val="yellow"/>
        </w:rPr>
        <w:t xml:space="preserve"> pro každý kurz</w:t>
      </w:r>
      <w:r>
        <w:rPr>
          <w:rFonts w:ascii="Arial" w:hAnsi="Arial" w:cs="Arial"/>
          <w:sz w:val="20"/>
          <w:szCs w:val="20"/>
          <w:highlight w:val="yellow"/>
        </w:rPr>
        <w:t xml:space="preserve">, resp. lektora </w:t>
      </w:r>
      <w:r w:rsidRPr="00983DDC">
        <w:rPr>
          <w:rFonts w:ascii="Arial" w:hAnsi="Arial" w:cs="Arial"/>
          <w:sz w:val="20"/>
          <w:szCs w:val="20"/>
          <w:highlight w:val="yellow"/>
        </w:rPr>
        <w:t>jednotlivě</w:t>
      </w:r>
      <w:r>
        <w:rPr>
          <w:rFonts w:ascii="Arial" w:hAnsi="Arial" w:cs="Arial"/>
          <w:sz w:val="20"/>
          <w:szCs w:val="20"/>
          <w:highlight w:val="yellow"/>
        </w:rPr>
        <w:t xml:space="preserve"> a použijte tolikrát, kolik je kurzů (lektorů) v dílčí části veřejné zakázky, do které dodavatel podává nabídku</w:t>
      </w:r>
      <w:r w:rsidRPr="00983DDC">
        <w:rPr>
          <w:rFonts w:ascii="Arial" w:hAnsi="Arial" w:cs="Arial"/>
          <w:sz w:val="20"/>
          <w:szCs w:val="20"/>
          <w:highlight w:val="yellow"/>
        </w:rPr>
        <w:t>/</w:t>
      </w:r>
    </w:p>
    <w:p w:rsidR="00F8060B" w:rsidRPr="00FE54D3" w:rsidRDefault="00F8060B" w:rsidP="00FE54D3">
      <w:pPr>
        <w:spacing w:after="0"/>
        <w:rPr>
          <w:rFonts w:ascii="Arial" w:hAnsi="Arial" w:cs="Arial"/>
          <w:sz w:val="20"/>
          <w:szCs w:val="20"/>
        </w:rPr>
      </w:pPr>
    </w:p>
    <w:p w:rsidR="00822111" w:rsidRPr="001D642B" w:rsidRDefault="00822111" w:rsidP="00FE54D3">
      <w:pPr>
        <w:pStyle w:val="Textparagrafu"/>
        <w:spacing w:before="0" w:line="276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64E0D" w:rsidRDefault="0059219B" w:rsidP="00FE54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Čestně prohlašuji</w:t>
      </w:r>
      <w:r w:rsidR="0099577D" w:rsidRPr="00822111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jsem</w:t>
      </w:r>
      <w:r w:rsidR="0099577D" w:rsidRPr="00822111">
        <w:rPr>
          <w:rFonts w:ascii="Arial" w:hAnsi="Arial" w:cs="Arial"/>
          <w:sz w:val="20"/>
          <w:szCs w:val="20"/>
        </w:rPr>
        <w:t xml:space="preserve"> </w:t>
      </w:r>
      <w:r w:rsidR="00E931AC">
        <w:rPr>
          <w:rFonts w:ascii="Arial" w:hAnsi="Arial" w:cs="Arial"/>
          <w:sz w:val="20"/>
          <w:szCs w:val="20"/>
        </w:rPr>
        <w:t xml:space="preserve">schopen předložit kdykoliv na požádání zadavatele </w:t>
      </w:r>
      <w:r w:rsidR="0099577D" w:rsidRPr="00822111">
        <w:rPr>
          <w:rFonts w:ascii="Arial" w:hAnsi="Arial" w:cs="Arial"/>
          <w:sz w:val="20"/>
          <w:szCs w:val="20"/>
        </w:rPr>
        <w:t xml:space="preserve">veškeré </w:t>
      </w:r>
      <w:r>
        <w:rPr>
          <w:rFonts w:ascii="Arial" w:hAnsi="Arial" w:cs="Arial"/>
          <w:sz w:val="20"/>
          <w:szCs w:val="20"/>
        </w:rPr>
        <w:t xml:space="preserve">příslušné </w:t>
      </w:r>
      <w:r w:rsidR="0099577D" w:rsidRPr="00822111"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z w:val="20"/>
          <w:szCs w:val="20"/>
        </w:rPr>
        <w:t xml:space="preserve"> k prokázání splnění kvalifikace</w:t>
      </w:r>
      <w:r w:rsidR="00E931AC">
        <w:rPr>
          <w:rFonts w:ascii="Arial" w:hAnsi="Arial" w:cs="Arial"/>
          <w:sz w:val="20"/>
          <w:szCs w:val="20"/>
        </w:rPr>
        <w:t xml:space="preserve"> uvedené v zadávací dokumentaci, tedy veškeré doklady k prokázání kvalifikace, které nahrazuji tímto čestným prohlášením.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22111" w:rsidRPr="001A0A5E" w:rsidRDefault="00822111" w:rsidP="002A5BFB">
      <w:pPr>
        <w:spacing w:after="0"/>
        <w:rPr>
          <w:rFonts w:ascii="Arial" w:hAnsi="Arial"/>
          <w:sz w:val="20"/>
        </w:rPr>
      </w:pPr>
    </w:p>
    <w:p w:rsidR="00D64E0D" w:rsidRPr="002A5BFB" w:rsidRDefault="00D64E0D" w:rsidP="005A2E33">
      <w:pPr>
        <w:spacing w:after="0"/>
        <w:rPr>
          <w:rFonts w:ascii="Arial" w:hAnsi="Arial" w:cs="Arial"/>
        </w:rPr>
      </w:pP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 xml:space="preserve">Datum, místo                           </w:t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="00FE54D3">
        <w:rPr>
          <w:rFonts w:ascii="Arial" w:hAnsi="Arial" w:cs="Arial"/>
          <w:sz w:val="20"/>
          <w:szCs w:val="20"/>
        </w:rPr>
        <w:tab/>
      </w:r>
      <w:r w:rsidRPr="001A0A5E">
        <w:rPr>
          <w:rFonts w:ascii="Arial" w:hAnsi="Arial"/>
          <w:sz w:val="20"/>
        </w:rPr>
        <w:t>…………….……………………</w:t>
      </w: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  <w:t xml:space="preserve">              </w:t>
      </w:r>
    </w:p>
    <w:p w:rsidR="0059219B" w:rsidRPr="00FE54D3" w:rsidRDefault="0059219B" w:rsidP="002A5BFB">
      <w:pPr>
        <w:rPr>
          <w:rFonts w:ascii="Arial" w:hAnsi="Arial" w:cs="Arial"/>
          <w:sz w:val="20"/>
          <w:szCs w:val="20"/>
        </w:rPr>
      </w:pPr>
    </w:p>
    <w:p w:rsidR="0059219B" w:rsidRPr="00FE54D3" w:rsidRDefault="0059219B" w:rsidP="002A5BFB">
      <w:pPr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sz w:val="20"/>
          <w:szCs w:val="20"/>
        </w:rPr>
        <w:t>Název dodavatele:</w:t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2A5BFB" w:rsidRDefault="002A5BFB" w:rsidP="002A5BFB">
      <w:pPr>
        <w:rPr>
          <w:rFonts w:ascii="Arial" w:hAnsi="Arial" w:cs="Arial"/>
        </w:rPr>
      </w:pPr>
      <w:bookmarkStart w:id="0" w:name="_GoBack"/>
      <w:r w:rsidRPr="001A0A5E">
        <w:rPr>
          <w:rFonts w:ascii="Arial" w:hAnsi="Arial"/>
          <w:sz w:val="20"/>
        </w:rPr>
        <w:t>Podpis oprávněné osoby a razítko:</w:t>
      </w:r>
      <w:r w:rsidRPr="001A0A5E">
        <w:rPr>
          <w:rFonts w:ascii="Arial" w:hAnsi="Arial"/>
          <w:sz w:val="20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…………….……………………</w:t>
      </w:r>
    </w:p>
    <w:p w:rsidR="002A5BFB" w:rsidRDefault="002A5BFB" w:rsidP="002A5BFB">
      <w:pPr>
        <w:ind w:firstLine="708"/>
        <w:rPr>
          <w:rFonts w:ascii="Arial" w:hAnsi="Arial" w:cs="Arial"/>
        </w:rPr>
      </w:pPr>
    </w:p>
    <w:p w:rsidR="002A5BFB" w:rsidRDefault="002A5BFB" w:rsidP="002A5BFB">
      <w:pPr>
        <w:rPr>
          <w:rFonts w:ascii="Arial" w:hAnsi="Arial" w:cs="Arial"/>
        </w:rPr>
      </w:pPr>
    </w:p>
    <w:p w:rsidR="002A5BFB" w:rsidRDefault="002A5BFB" w:rsidP="002A5BFB">
      <w:pPr>
        <w:spacing w:after="0"/>
        <w:rPr>
          <w:rFonts w:ascii="Arial" w:hAnsi="Arial" w:cs="Arial"/>
        </w:rPr>
      </w:pPr>
    </w:p>
    <w:p w:rsidR="002A5BFB" w:rsidRDefault="002A5BFB" w:rsidP="002A5BFB">
      <w:pPr>
        <w:spacing w:after="0"/>
        <w:rPr>
          <w:rFonts w:ascii="Arial" w:hAnsi="Arial" w:cs="Arial"/>
        </w:rPr>
      </w:pPr>
    </w:p>
    <w:p w:rsidR="002A5BFB" w:rsidRPr="00043F26" w:rsidRDefault="002A5BFB" w:rsidP="002A5BFB">
      <w:pPr>
        <w:spacing w:after="0"/>
        <w:rPr>
          <w:rFonts w:ascii="Arial" w:hAnsi="Arial" w:cs="Arial"/>
          <w:sz w:val="20"/>
          <w:szCs w:val="20"/>
        </w:rPr>
      </w:pPr>
    </w:p>
    <w:p w:rsidR="00D57873" w:rsidRDefault="00D57873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BFB" w:rsidRDefault="002A5BFB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BFB" w:rsidRPr="00043F26" w:rsidRDefault="002A5BFB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A5BFB" w:rsidRPr="00043F26" w:rsidSect="00043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08" w:rsidRDefault="00B41808" w:rsidP="00986BEC">
      <w:pPr>
        <w:spacing w:after="0" w:line="240" w:lineRule="auto"/>
      </w:pPr>
      <w:r>
        <w:separator/>
      </w:r>
    </w:p>
  </w:endnote>
  <w:endnote w:type="continuationSeparator" w:id="0">
    <w:p w:rsidR="00B41808" w:rsidRDefault="00B41808" w:rsidP="00986BEC">
      <w:pPr>
        <w:spacing w:after="0" w:line="240" w:lineRule="auto"/>
      </w:pPr>
      <w:r>
        <w:continuationSeparator/>
      </w:r>
    </w:p>
  </w:endnote>
  <w:endnote w:type="continuationNotice" w:id="1">
    <w:p w:rsidR="00B41808" w:rsidRDefault="00B41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FB" w:rsidRPr="002B1626" w:rsidRDefault="002A5BFB" w:rsidP="002A5BF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2A5BFB">
      <w:rPr>
        <w:rFonts w:ascii="Arial" w:hAnsi="Arial" w:cs="Arial"/>
        <w:b/>
        <w:color w:val="808080"/>
        <w:sz w:val="20"/>
      </w:rPr>
      <w:t xml:space="preserve">Příloha č. </w:t>
    </w:r>
    <w:r w:rsidR="00782402">
      <w:rPr>
        <w:rFonts w:ascii="Arial" w:hAnsi="Arial" w:cs="Arial"/>
        <w:b/>
        <w:color w:val="808080"/>
        <w:sz w:val="20"/>
      </w:rPr>
      <w:t>2</w:t>
    </w:r>
    <w:r w:rsidRPr="002A5BFB">
      <w:rPr>
        <w:rFonts w:ascii="Arial" w:hAnsi="Arial" w:cs="Arial"/>
        <w:b/>
        <w:color w:val="808080"/>
        <w:sz w:val="20"/>
      </w:rPr>
      <w:t xml:space="preserve"> – Vzor čestného prohlášení</w:t>
    </w:r>
  </w:p>
  <w:p w:rsidR="00B226F4" w:rsidRPr="00AB6E0C" w:rsidRDefault="00587B29" w:rsidP="00AB6E0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A3F7AC3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7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A5E" w:rsidRPr="001A0A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596.25pt;margin-top:789.05pt;width:40.35pt;height: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jx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W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0A5E" w:rsidRPr="001A0A5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724A6ED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6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A5E" w:rsidRPr="001A0A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176" style="position:absolute;margin-left:596.25pt;margin-top:789.05pt;width:40.35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76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G3Xzvr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0A5E" w:rsidRPr="001A0A5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68F32AC0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5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A5E" w:rsidRPr="001A0A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176" style="position:absolute;margin-left:596.2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O5DG8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0A5E" w:rsidRPr="001A0A5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3F51A71A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4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A5E" w:rsidRPr="001A0A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176" style="position:absolute;margin-left:596.25pt;margin-top:789.05pt;width:40.3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dg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FAyh2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0A5E" w:rsidRPr="001A0A5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editId="5EED1BF7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A5E" w:rsidRPr="001A0A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176" style="position:absolute;margin-left:596.25pt;margin-top:789.05pt;width:40.3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C14AIAAOo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0A5E" w:rsidRPr="001A0A5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08" w:rsidRDefault="00B41808" w:rsidP="00986BEC">
      <w:pPr>
        <w:spacing w:after="0" w:line="240" w:lineRule="auto"/>
      </w:pPr>
      <w:r>
        <w:separator/>
      </w:r>
    </w:p>
  </w:footnote>
  <w:footnote w:type="continuationSeparator" w:id="0">
    <w:p w:rsidR="00B41808" w:rsidRDefault="00B41808" w:rsidP="00986BEC">
      <w:pPr>
        <w:spacing w:after="0" w:line="240" w:lineRule="auto"/>
      </w:pPr>
      <w:r>
        <w:continuationSeparator/>
      </w:r>
    </w:p>
  </w:footnote>
  <w:footnote w:type="continuationNotice" w:id="1">
    <w:p w:rsidR="00B41808" w:rsidRDefault="00B41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1" w:rsidRPr="00822111" w:rsidRDefault="00587B29" w:rsidP="00822111">
    <w:pPr>
      <w:jc w:val="center"/>
      <w:rPr>
        <w:b/>
        <w:color w:val="808080"/>
        <w:sz w:val="16"/>
      </w:rPr>
    </w:pPr>
    <w:r w:rsidRPr="00822111">
      <w:rPr>
        <w:b/>
        <w:noProof/>
        <w:color w:val="FFFFFF"/>
        <w:sz w:val="16"/>
        <w:lang w:eastAsia="cs-CZ"/>
      </w:rPr>
      <w:drawing>
        <wp:inline distT="0" distB="0" distL="0" distR="0" wp14:editId="2C5D300C">
          <wp:extent cx="2428875" cy="504825"/>
          <wp:effectExtent l="0" t="0" r="0" b="0"/>
          <wp:docPr id="1" name="Obrázek 2" descr="Logo OPZ barevn+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OPZ barevn+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111"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editId="695F8DFD">
          <wp:extent cx="895350" cy="504825"/>
          <wp:effectExtent l="0" t="0" r="0" b="0"/>
          <wp:docPr id="2" name="Obrázek 1" descr="logo%20ko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%20kom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42C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4050017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2">
    <w:nsid w:val="0A8533E9"/>
    <w:multiLevelType w:val="hybridMultilevel"/>
    <w:tmpl w:val="F63CE9EA"/>
    <w:lvl w:ilvl="0" w:tplc="B1EE680C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5492A"/>
    <w:multiLevelType w:val="hybridMultilevel"/>
    <w:tmpl w:val="6C6C0470"/>
    <w:lvl w:ilvl="0" w:tplc="AC7A2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DD5"/>
    <w:multiLevelType w:val="hybridMultilevel"/>
    <w:tmpl w:val="72FA4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5385"/>
    <w:multiLevelType w:val="hybridMultilevel"/>
    <w:tmpl w:val="5FEEA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186D"/>
    <w:multiLevelType w:val="multilevel"/>
    <w:tmpl w:val="D57EF9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6AE5CC7"/>
    <w:multiLevelType w:val="hybridMultilevel"/>
    <w:tmpl w:val="5D9205AE"/>
    <w:lvl w:ilvl="0" w:tplc="04050017">
      <w:start w:val="1"/>
      <w:numFmt w:val="lowerLetter"/>
      <w:lvlText w:val="%1)"/>
      <w:lvlJc w:val="left"/>
      <w:pPr>
        <w:ind w:left="865" w:hanging="360"/>
      </w:pPr>
    </w:lvl>
    <w:lvl w:ilvl="1" w:tplc="62BA0BD4">
      <w:start w:val="1"/>
      <w:numFmt w:val="decimal"/>
      <w:lvlText w:val="%2."/>
      <w:lvlJc w:val="left"/>
      <w:pPr>
        <w:ind w:left="15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5" w:hanging="180"/>
      </w:pPr>
    </w:lvl>
    <w:lvl w:ilvl="3" w:tplc="0405000F" w:tentative="1">
      <w:start w:val="1"/>
      <w:numFmt w:val="decimal"/>
      <w:lvlText w:val="%4."/>
      <w:lvlJc w:val="left"/>
      <w:pPr>
        <w:ind w:left="3025" w:hanging="360"/>
      </w:pPr>
    </w:lvl>
    <w:lvl w:ilvl="4" w:tplc="04050019" w:tentative="1">
      <w:start w:val="1"/>
      <w:numFmt w:val="lowerLetter"/>
      <w:lvlText w:val="%5."/>
      <w:lvlJc w:val="left"/>
      <w:pPr>
        <w:ind w:left="3745" w:hanging="360"/>
      </w:pPr>
    </w:lvl>
    <w:lvl w:ilvl="5" w:tplc="0405001B" w:tentative="1">
      <w:start w:val="1"/>
      <w:numFmt w:val="lowerRoman"/>
      <w:lvlText w:val="%6."/>
      <w:lvlJc w:val="right"/>
      <w:pPr>
        <w:ind w:left="4465" w:hanging="180"/>
      </w:pPr>
    </w:lvl>
    <w:lvl w:ilvl="6" w:tplc="0405000F" w:tentative="1">
      <w:start w:val="1"/>
      <w:numFmt w:val="decimal"/>
      <w:lvlText w:val="%7."/>
      <w:lvlJc w:val="left"/>
      <w:pPr>
        <w:ind w:left="5185" w:hanging="360"/>
      </w:pPr>
    </w:lvl>
    <w:lvl w:ilvl="7" w:tplc="04050019" w:tentative="1">
      <w:start w:val="1"/>
      <w:numFmt w:val="lowerLetter"/>
      <w:lvlText w:val="%8."/>
      <w:lvlJc w:val="left"/>
      <w:pPr>
        <w:ind w:left="5905" w:hanging="360"/>
      </w:pPr>
    </w:lvl>
    <w:lvl w:ilvl="8" w:tplc="040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417854BF"/>
    <w:multiLevelType w:val="hybridMultilevel"/>
    <w:tmpl w:val="4FB096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0E6BAE"/>
    <w:multiLevelType w:val="hybridMultilevel"/>
    <w:tmpl w:val="A566D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6C1E"/>
    <w:multiLevelType w:val="hybridMultilevel"/>
    <w:tmpl w:val="FDB00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1C0B"/>
    <w:multiLevelType w:val="hybridMultilevel"/>
    <w:tmpl w:val="E0E8DB58"/>
    <w:lvl w:ilvl="0" w:tplc="90AC9B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B348EB"/>
    <w:multiLevelType w:val="hybridMultilevel"/>
    <w:tmpl w:val="7C6A7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2E1"/>
    <w:multiLevelType w:val="hybridMultilevel"/>
    <w:tmpl w:val="0C30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2539"/>
    <w:multiLevelType w:val="hybridMultilevel"/>
    <w:tmpl w:val="693EC7D6"/>
    <w:lvl w:ilvl="0" w:tplc="B1EE680C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A278D"/>
    <w:multiLevelType w:val="hybridMultilevel"/>
    <w:tmpl w:val="0D7A7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8E3E08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9">
    <w:nsid w:val="6EEF1F8F"/>
    <w:multiLevelType w:val="hybridMultilevel"/>
    <w:tmpl w:val="AC6E842A"/>
    <w:lvl w:ilvl="0" w:tplc="B4301A4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B5712"/>
    <w:multiLevelType w:val="hybridMultilevel"/>
    <w:tmpl w:val="178EF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43F7D"/>
    <w:multiLevelType w:val="hybridMultilevel"/>
    <w:tmpl w:val="C90C455A"/>
    <w:lvl w:ilvl="0" w:tplc="BD4A48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E113D3"/>
    <w:multiLevelType w:val="hybridMultilevel"/>
    <w:tmpl w:val="85B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57A51"/>
    <w:multiLevelType w:val="hybridMultilevel"/>
    <w:tmpl w:val="C65404BC"/>
    <w:lvl w:ilvl="0" w:tplc="64243B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9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9"/>
  </w:num>
  <w:num w:numId="14">
    <w:abstractNumId w:val="22"/>
  </w:num>
  <w:num w:numId="15">
    <w:abstractNumId w:val="12"/>
  </w:num>
  <w:num w:numId="16">
    <w:abstractNumId w:val="15"/>
  </w:num>
  <w:num w:numId="17">
    <w:abstractNumId w:val="23"/>
  </w:num>
  <w:num w:numId="18">
    <w:abstractNumId w:val="21"/>
  </w:num>
  <w:num w:numId="19">
    <w:abstractNumId w:val="10"/>
  </w:num>
  <w:num w:numId="20">
    <w:abstractNumId w:val="13"/>
  </w:num>
  <w:num w:numId="21">
    <w:abstractNumId w:val="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3"/>
    <w:rsid w:val="00032B90"/>
    <w:rsid w:val="000374B2"/>
    <w:rsid w:val="0004206D"/>
    <w:rsid w:val="00043E74"/>
    <w:rsid w:val="00043F26"/>
    <w:rsid w:val="00045951"/>
    <w:rsid w:val="00047232"/>
    <w:rsid w:val="00053B8F"/>
    <w:rsid w:val="00060384"/>
    <w:rsid w:val="00094A6E"/>
    <w:rsid w:val="000B190F"/>
    <w:rsid w:val="000C23D9"/>
    <w:rsid w:val="000C42B0"/>
    <w:rsid w:val="000E0C3B"/>
    <w:rsid w:val="000F0A82"/>
    <w:rsid w:val="000F1A47"/>
    <w:rsid w:val="00122398"/>
    <w:rsid w:val="00123C1C"/>
    <w:rsid w:val="00126314"/>
    <w:rsid w:val="00162BC9"/>
    <w:rsid w:val="001A0A5E"/>
    <w:rsid w:val="001A0E20"/>
    <w:rsid w:val="001D24CD"/>
    <w:rsid w:val="001D642B"/>
    <w:rsid w:val="00231AED"/>
    <w:rsid w:val="00235B1A"/>
    <w:rsid w:val="002627CD"/>
    <w:rsid w:val="002A3FF4"/>
    <w:rsid w:val="002A41B6"/>
    <w:rsid w:val="002A5BFB"/>
    <w:rsid w:val="002B1626"/>
    <w:rsid w:val="002C2804"/>
    <w:rsid w:val="002D36E8"/>
    <w:rsid w:val="00320AE9"/>
    <w:rsid w:val="00320F2E"/>
    <w:rsid w:val="00322F31"/>
    <w:rsid w:val="00326F8E"/>
    <w:rsid w:val="0035160A"/>
    <w:rsid w:val="00352292"/>
    <w:rsid w:val="003543E4"/>
    <w:rsid w:val="003704EE"/>
    <w:rsid w:val="00370D02"/>
    <w:rsid w:val="00376A4A"/>
    <w:rsid w:val="003B6F28"/>
    <w:rsid w:val="003C5FDD"/>
    <w:rsid w:val="003D12F2"/>
    <w:rsid w:val="00406458"/>
    <w:rsid w:val="00413FAB"/>
    <w:rsid w:val="004205D8"/>
    <w:rsid w:val="0042170F"/>
    <w:rsid w:val="00424D2A"/>
    <w:rsid w:val="00425370"/>
    <w:rsid w:val="00443159"/>
    <w:rsid w:val="004601CC"/>
    <w:rsid w:val="00464CCD"/>
    <w:rsid w:val="004A4E30"/>
    <w:rsid w:val="004D36D3"/>
    <w:rsid w:val="004D7B6F"/>
    <w:rsid w:val="005363F7"/>
    <w:rsid w:val="00555050"/>
    <w:rsid w:val="00587B29"/>
    <w:rsid w:val="0059219B"/>
    <w:rsid w:val="005A2E33"/>
    <w:rsid w:val="005B2C12"/>
    <w:rsid w:val="005B6D13"/>
    <w:rsid w:val="005E1DDA"/>
    <w:rsid w:val="005E3996"/>
    <w:rsid w:val="005F0050"/>
    <w:rsid w:val="00604667"/>
    <w:rsid w:val="00606923"/>
    <w:rsid w:val="00614095"/>
    <w:rsid w:val="006236B3"/>
    <w:rsid w:val="00655A9D"/>
    <w:rsid w:val="00692540"/>
    <w:rsid w:val="006A3A0E"/>
    <w:rsid w:val="006E5701"/>
    <w:rsid w:val="006F295A"/>
    <w:rsid w:val="006F525F"/>
    <w:rsid w:val="006F7049"/>
    <w:rsid w:val="007116D0"/>
    <w:rsid w:val="00741B37"/>
    <w:rsid w:val="0074695F"/>
    <w:rsid w:val="00750928"/>
    <w:rsid w:val="00782402"/>
    <w:rsid w:val="007D2BA0"/>
    <w:rsid w:val="007E69C5"/>
    <w:rsid w:val="007F3B60"/>
    <w:rsid w:val="007F4E44"/>
    <w:rsid w:val="008016D3"/>
    <w:rsid w:val="00822111"/>
    <w:rsid w:val="00851F51"/>
    <w:rsid w:val="00852456"/>
    <w:rsid w:val="00863419"/>
    <w:rsid w:val="0089294A"/>
    <w:rsid w:val="0092366A"/>
    <w:rsid w:val="0097083A"/>
    <w:rsid w:val="00986BEC"/>
    <w:rsid w:val="009917D9"/>
    <w:rsid w:val="0099577D"/>
    <w:rsid w:val="009A3B46"/>
    <w:rsid w:val="009D52F6"/>
    <w:rsid w:val="00A07BDB"/>
    <w:rsid w:val="00A108AB"/>
    <w:rsid w:val="00A14294"/>
    <w:rsid w:val="00A24B8D"/>
    <w:rsid w:val="00A30958"/>
    <w:rsid w:val="00A31751"/>
    <w:rsid w:val="00A41F6E"/>
    <w:rsid w:val="00A8686E"/>
    <w:rsid w:val="00AA1268"/>
    <w:rsid w:val="00AA46BE"/>
    <w:rsid w:val="00AB6E0C"/>
    <w:rsid w:val="00AE2127"/>
    <w:rsid w:val="00B226F4"/>
    <w:rsid w:val="00B41808"/>
    <w:rsid w:val="00B535ED"/>
    <w:rsid w:val="00B65B83"/>
    <w:rsid w:val="00B72AC1"/>
    <w:rsid w:val="00B76FBF"/>
    <w:rsid w:val="00B913E8"/>
    <w:rsid w:val="00B9206E"/>
    <w:rsid w:val="00BA31EA"/>
    <w:rsid w:val="00BD1406"/>
    <w:rsid w:val="00BD6703"/>
    <w:rsid w:val="00BF2BAB"/>
    <w:rsid w:val="00BF3A37"/>
    <w:rsid w:val="00BF5245"/>
    <w:rsid w:val="00C22C60"/>
    <w:rsid w:val="00C457B1"/>
    <w:rsid w:val="00C520AE"/>
    <w:rsid w:val="00C63F66"/>
    <w:rsid w:val="00C7601F"/>
    <w:rsid w:val="00C81584"/>
    <w:rsid w:val="00C81E9D"/>
    <w:rsid w:val="00C93D7D"/>
    <w:rsid w:val="00CA5FD9"/>
    <w:rsid w:val="00CC2E19"/>
    <w:rsid w:val="00CE6436"/>
    <w:rsid w:val="00D07A13"/>
    <w:rsid w:val="00D2279A"/>
    <w:rsid w:val="00D337BD"/>
    <w:rsid w:val="00D57873"/>
    <w:rsid w:val="00D62F33"/>
    <w:rsid w:val="00D64E0D"/>
    <w:rsid w:val="00D801C6"/>
    <w:rsid w:val="00DE3D8A"/>
    <w:rsid w:val="00DF1574"/>
    <w:rsid w:val="00DF65B7"/>
    <w:rsid w:val="00E05952"/>
    <w:rsid w:val="00E05D5E"/>
    <w:rsid w:val="00E15D69"/>
    <w:rsid w:val="00E8769F"/>
    <w:rsid w:val="00E931AC"/>
    <w:rsid w:val="00EB4FA4"/>
    <w:rsid w:val="00F22629"/>
    <w:rsid w:val="00F3378D"/>
    <w:rsid w:val="00F604F7"/>
    <w:rsid w:val="00F8060B"/>
    <w:rsid w:val="00F87E14"/>
    <w:rsid w:val="00FA5894"/>
    <w:rsid w:val="00FC7D08"/>
    <w:rsid w:val="00FE54D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B548-4D0D-4FA9-9ACC-B686E08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2017-05-24T13:30:00Z</dcterms:created>
  <dcterms:modified xsi:type="dcterms:W3CDTF">2017-05-26T09:09:00Z</dcterms:modified>
</cp:coreProperties>
</file>