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BB6111" w:rsidP="00DD54CC" w:rsidRDefault="00BB6111">
      <w:pPr>
        <w:spacing w:after="0"/>
        <w:jc w:val="right"/>
        <w:rPr>
          <w:b/>
          <w:i/>
        </w:rPr>
      </w:pPr>
      <w:bookmarkStart w:name="_GoBack" w:id="0"/>
      <w:bookmarkEnd w:id="0"/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>
        <w:rPr>
          <w:b/>
          <w:i/>
        </w:rPr>
        <w:t>2</w:t>
      </w:r>
    </w:p>
    <w:p w:rsidRPr="009922A6" w:rsidR="00BB6111" w:rsidP="00BB6111" w:rsidRDefault="00BB6111">
      <w:pPr>
        <w:spacing w:after="0"/>
        <w:rPr>
          <w:b/>
          <w:i/>
        </w:rPr>
      </w:pPr>
    </w:p>
    <w:p w:rsidRPr="00F520F9" w:rsidR="00BB6111" w:rsidP="00BB6111" w:rsidRDefault="00BB6111">
      <w:pPr>
        <w:widowControl w:val="false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 o</w:t>
      </w:r>
      <w:r w:rsidR="00127955">
        <w:rPr>
          <w:rFonts w:cs="Calibri"/>
          <w:b/>
          <w:sz w:val="28"/>
          <w:u w:val="single"/>
        </w:rPr>
        <w:t xml:space="preserve"> splnění základní způsobilosti</w:t>
      </w:r>
    </w:p>
    <w:p w:rsidR="00BB6111" w:rsidP="00127955" w:rsidRDefault="00BB6111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985"/>
        <w:gridCol w:w="7229"/>
      </w:tblGrid>
      <w:tr w:rsidRPr="00F33CF0" w:rsidR="003C1F0B" w:rsidTr="00936C99">
        <w:trPr>
          <w:trHeight w:val="70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:rsidRPr="00F33CF0" w:rsidR="003C1F0B" w:rsidP="00250B39" w:rsidRDefault="003C1F0B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Zadavatel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C1F0B" w:rsidP="000462F8" w:rsidRDefault="00DD54CC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DOPRAVNÍ PODNIK měst Mostu a Litvínova, a.s.</w:t>
            </w:r>
          </w:p>
          <w:p w:rsidR="00DD54CC" w:rsidP="000462F8" w:rsidRDefault="00DD54CC">
            <w:pPr>
              <w:spacing w:after="0"/>
            </w:pPr>
            <w:r>
              <w:rPr>
                <w:rFonts w:cs="Calibri"/>
                <w:b/>
              </w:rPr>
              <w:t>Tř. Budovatelů 1395/23, 434 01 Most</w:t>
            </w:r>
          </w:p>
          <w:p w:rsidRPr="00F33CF0" w:rsidR="003C1F0B" w:rsidP="00DD54CC" w:rsidRDefault="00DD54CC">
            <w:pPr>
              <w:spacing w:after="0"/>
              <w:rPr>
                <w:rFonts w:cs="Calibri"/>
              </w:rPr>
            </w:pPr>
            <w:r>
              <w:rPr>
                <w:color w:val="000000"/>
              </w:rPr>
              <w:t>IČ: 62242504</w:t>
            </w:r>
          </w:p>
        </w:tc>
      </w:tr>
      <w:tr w:rsidRPr="00D73E8E" w:rsidR="003C1F0B" w:rsidTr="00936C99">
        <w:trPr>
          <w:trHeight w:val="70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:rsidR="003C1F0B" w:rsidP="00250B39" w:rsidRDefault="003C1F0B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E8E" w:rsidR="003C1F0B" w:rsidP="000462F8" w:rsidRDefault="00DD54CC">
            <w:pPr>
              <w:spacing w:after="0"/>
              <w:rPr>
                <w:b/>
                <w:color w:val="000000"/>
              </w:rPr>
            </w:pPr>
            <w:r>
              <w:rPr>
                <w:rFonts w:cs="Calibri"/>
              </w:rPr>
              <w:t xml:space="preserve">Zdeněk Brabec, Bc. Daniel </w:t>
            </w:r>
            <w:proofErr w:type="spellStart"/>
            <w:r>
              <w:rPr>
                <w:rFonts w:cs="Calibri"/>
              </w:rPr>
              <w:t>Dunovský</w:t>
            </w:r>
            <w:proofErr w:type="spellEnd"/>
          </w:p>
        </w:tc>
      </w:tr>
      <w:tr w:rsidRPr="00D73E8E" w:rsidR="003C1F0B" w:rsidTr="00936C99">
        <w:trPr>
          <w:trHeight w:val="70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:rsidR="003C1F0B" w:rsidP="00250B39" w:rsidRDefault="003C1F0B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9B1" w:rsidR="003C1F0B" w:rsidP="000462F8" w:rsidRDefault="00DD54CC">
            <w:pPr>
              <w:pStyle w:val="Nadpis2"/>
              <w:spacing w:before="0" w:after="0"/>
              <w:jc w:val="both"/>
              <w:rPr>
                <w:rFonts w:ascii="Calibri" w:hAnsi="Calibri"/>
                <w:b w:val="false"/>
                <w:color w:val="000000"/>
                <w:sz w:val="22"/>
                <w:szCs w:val="22"/>
              </w:rPr>
            </w:pPr>
            <w:r>
              <w:rPr>
                <w:rStyle w:val="datalabel"/>
                <w:rFonts w:ascii="Calibri" w:hAnsi="Calibri" w:cs="Calibri"/>
                <w:b w:val="false"/>
                <w:sz w:val="22"/>
                <w:szCs w:val="22"/>
              </w:rPr>
              <w:t>Rozvoj zaměstnanců ve společnosti DOPRAVNÍ PODNIK měst Mostu a Litvínova, a.s.</w:t>
            </w:r>
          </w:p>
        </w:tc>
      </w:tr>
      <w:tr w:rsidRPr="00A809C2" w:rsidR="003C1F0B" w:rsidTr="00936C99">
        <w:trPr>
          <w:trHeight w:val="70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:rsidR="003C1F0B" w:rsidP="00250B39" w:rsidRDefault="003C1F0B">
            <w:pPr>
              <w:spacing w:after="0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Reg</w:t>
            </w:r>
            <w:proofErr w:type="spellEnd"/>
            <w:r>
              <w:rPr>
                <w:rFonts w:cs="Calibri"/>
                <w:b/>
              </w:rPr>
              <w:t>. č. projektu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54CC" w:rsidR="003C1F0B" w:rsidP="00DD54CC" w:rsidRDefault="00DD54CC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false"/>
                <w:iCs w:val="false"/>
                <w:color w:val="000000"/>
                <w:sz w:val="22"/>
                <w:szCs w:val="22"/>
              </w:rPr>
            </w:pPr>
            <w:r w:rsidRPr="00DD54CC">
              <w:rPr>
                <w:rFonts w:asciiTheme="minorHAnsi" w:hAnsiTheme="minorHAnsi" w:cstheme="minorHAnsi"/>
                <w:b w:val="false"/>
                <w:sz w:val="22"/>
                <w:szCs w:val="22"/>
              </w:rPr>
              <w:t>CZ.03.1.52/0.0/0.0/16_043/0004632</w:t>
            </w:r>
          </w:p>
        </w:tc>
      </w:tr>
      <w:tr w:rsidRPr="00047FD1" w:rsidR="00DD54CC" w:rsidTr="00936C99">
        <w:trPr>
          <w:trHeight w:val="70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:rsidRPr="00F33CF0" w:rsidR="00DD54CC" w:rsidP="00250B39" w:rsidRDefault="00DD54CC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9B1" w:rsidR="00DD54CC" w:rsidP="00581085" w:rsidRDefault="00DD54CC">
            <w:pPr>
              <w:pStyle w:val="Nadpis2"/>
              <w:spacing w:before="0" w:after="0"/>
              <w:jc w:val="both"/>
              <w:rPr>
                <w:rFonts w:ascii="Calibri" w:hAnsi="Calibri"/>
                <w:b w:val="false"/>
                <w:color w:val="000000"/>
                <w:sz w:val="22"/>
                <w:szCs w:val="22"/>
              </w:rPr>
            </w:pPr>
            <w:r>
              <w:rPr>
                <w:rStyle w:val="datalabel"/>
                <w:rFonts w:ascii="Calibri" w:hAnsi="Calibri" w:cs="Calibri"/>
                <w:b w:val="false"/>
                <w:sz w:val="22"/>
                <w:szCs w:val="22"/>
              </w:rPr>
              <w:t>Rozvoj zaměstnanců ve společnosti DOPRAVNÍ PODNIK měst Mostu a Litvínova, a.s.</w:t>
            </w:r>
          </w:p>
        </w:tc>
      </w:tr>
    </w:tbl>
    <w:p w:rsidRPr="00F520F9" w:rsidR="00127955" w:rsidP="00127955" w:rsidRDefault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53"/>
        <w:gridCol w:w="4961"/>
      </w:tblGrid>
      <w:tr w:rsidRPr="00F33CF0" w:rsidR="00D21BF7" w:rsidTr="00D21BF7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:rsidRPr="00F33CF0" w:rsidR="00D21BF7" w:rsidP="00135A0E" w:rsidRDefault="00D21BF7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135A0E">
              <w:rPr>
                <w:rFonts w:cs="Calibri"/>
                <w:b/>
              </w:rPr>
              <w:t>účastníka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3CF0" w:rsidR="00D21BF7" w:rsidP="00E073F4" w:rsidRDefault="00D21BF7">
            <w:pPr>
              <w:spacing w:after="0"/>
              <w:rPr>
                <w:rFonts w:cs="Calibri"/>
              </w:rPr>
            </w:pPr>
          </w:p>
        </w:tc>
      </w:tr>
      <w:tr w:rsidRPr="00D73E8E" w:rsidR="00D21BF7" w:rsidTr="00D21BF7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:rsidR="00D21BF7" w:rsidP="00E073F4" w:rsidRDefault="00D21BF7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E8E" w:rsidR="00D21BF7" w:rsidP="00E073F4" w:rsidRDefault="00D21BF7">
            <w:pPr>
              <w:spacing w:after="0"/>
              <w:rPr>
                <w:b/>
                <w:color w:val="000000"/>
              </w:rPr>
            </w:pPr>
          </w:p>
        </w:tc>
      </w:tr>
      <w:tr w:rsidRPr="00D73E8E" w:rsidR="00D21BF7" w:rsidTr="00D21BF7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:rsidR="00D21BF7" w:rsidP="00E073F4" w:rsidRDefault="00D21BF7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E8E" w:rsidR="00D21BF7" w:rsidP="00E073F4" w:rsidRDefault="00D21BF7">
            <w:pPr>
              <w:spacing w:after="0"/>
              <w:rPr>
                <w:b/>
                <w:color w:val="000000"/>
              </w:rPr>
            </w:pPr>
          </w:p>
        </w:tc>
      </w:tr>
      <w:tr w:rsidRPr="00A809C2" w:rsidR="00D21BF7" w:rsidTr="00D21BF7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:rsidRPr="00D21BF7" w:rsidR="00D21BF7" w:rsidP="00135A0E" w:rsidRDefault="00D21BF7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135A0E">
              <w:rPr>
                <w:rFonts w:cs="Calibri"/>
                <w:b/>
              </w:rPr>
              <w:t>účastníka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B39" w:rsidR="00D21BF7" w:rsidP="00E073F4" w:rsidRDefault="00D21BF7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false"/>
                <w:i w:val="false"/>
                <w:iCs w:val="false"/>
                <w:color w:val="000000"/>
                <w:sz w:val="24"/>
                <w:szCs w:val="24"/>
              </w:rPr>
            </w:pPr>
          </w:p>
        </w:tc>
      </w:tr>
    </w:tbl>
    <w:p w:rsidRPr="002546AE" w:rsidR="002546AE" w:rsidP="002546AE" w:rsidRDefault="002546AE">
      <w:pPr>
        <w:spacing w:after="0"/>
        <w:jc w:val="center"/>
        <w:rPr>
          <w:rFonts w:cs="Calibri"/>
        </w:rPr>
      </w:pPr>
    </w:p>
    <w:p w:rsidR="00D21BF7" w:rsidP="002546AE" w:rsidRDefault="00135A0E">
      <w:pPr>
        <w:widowControl w:val="false"/>
        <w:spacing w:after="0" w:line="240" w:lineRule="auto"/>
        <w:jc w:val="center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J</w:t>
      </w:r>
      <w:r w:rsidRPr="002546AE" w:rsidR="00D21BF7">
        <w:rPr>
          <w:rFonts w:eastAsia="Lucida Sans Unicode" w:cs="Calibri"/>
          <w:kern w:val="1"/>
          <w:lang w:eastAsia="cs-CZ"/>
        </w:rPr>
        <w:t>ako</w:t>
      </w:r>
      <w:r>
        <w:rPr>
          <w:rFonts w:eastAsia="Lucida Sans Unicode" w:cs="Calibri"/>
          <w:kern w:val="1"/>
          <w:lang w:eastAsia="cs-CZ"/>
        </w:rPr>
        <w:t xml:space="preserve"> účastník</w:t>
      </w:r>
      <w:r w:rsidRPr="002546AE" w:rsidR="00D21BF7">
        <w:rPr>
          <w:rFonts w:eastAsia="Lucida Sans Unicode" w:cs="Calibri"/>
          <w:kern w:val="1"/>
          <w:lang w:eastAsia="cs-CZ"/>
        </w:rPr>
        <w:t xml:space="preserve"> o realizaci uvedené veřejné zakázky malého rozsahu </w:t>
      </w:r>
    </w:p>
    <w:p w:rsidRPr="002546AE" w:rsidR="002546AE" w:rsidP="002546AE" w:rsidRDefault="002546AE">
      <w:pPr>
        <w:widowControl w:val="false"/>
        <w:spacing w:after="0" w:line="240" w:lineRule="auto"/>
        <w:jc w:val="center"/>
        <w:rPr>
          <w:rFonts w:eastAsia="Lucida Sans Unicode" w:cs="Calibri"/>
          <w:kern w:val="1"/>
          <w:lang w:eastAsia="cs-CZ"/>
        </w:rPr>
      </w:pPr>
    </w:p>
    <w:p w:rsidR="00D21BF7" w:rsidP="002546AE" w:rsidRDefault="00D21BF7">
      <w:pPr>
        <w:spacing w:after="0" w:line="240" w:lineRule="auto"/>
        <w:jc w:val="both"/>
        <w:rPr>
          <w:rFonts w:cs="Calibri"/>
          <w:lang w:eastAsia="cs-CZ"/>
        </w:rPr>
      </w:pPr>
      <w:r w:rsidRPr="002546AE">
        <w:rPr>
          <w:rFonts w:cs="Calibri"/>
          <w:lang w:eastAsia="cs-CZ"/>
        </w:rPr>
        <w:t xml:space="preserve">tímto čestně prohlašuji, že jsme </w:t>
      </w:r>
      <w:r w:rsidR="00135A0E">
        <w:rPr>
          <w:rFonts w:cs="Calibri"/>
          <w:lang w:eastAsia="cs-CZ"/>
        </w:rPr>
        <w:t>účastníkem</w:t>
      </w:r>
      <w:r w:rsidRPr="002546AE">
        <w:rPr>
          <w:rFonts w:cs="Calibri"/>
          <w:lang w:eastAsia="cs-CZ"/>
        </w:rPr>
        <w:t>, který je plně způsob</w:t>
      </w:r>
      <w:r w:rsidR="004B60FE">
        <w:rPr>
          <w:rFonts w:cs="Calibri"/>
          <w:lang w:eastAsia="cs-CZ"/>
        </w:rPr>
        <w:t>ilý ve vztahu k požadavkům zák.</w:t>
      </w:r>
      <w:r w:rsidR="004B60FE">
        <w:rPr>
          <w:rFonts w:cs="Calibri"/>
          <w:lang w:eastAsia="cs-CZ"/>
        </w:rPr>
        <w:br/>
      </w:r>
      <w:r w:rsidRPr="002546AE">
        <w:rPr>
          <w:rFonts w:cs="Calibri"/>
          <w:lang w:eastAsia="cs-CZ"/>
        </w:rPr>
        <w:t>č. 134/2016 Sb. o zadávání veřejných zakázek, dle § 74 (Základní způsobilost). Čestně tedy prohlašuji, že nejsme dodavatelem, který:</w:t>
      </w:r>
    </w:p>
    <w:p w:rsidRPr="002546AE" w:rsidR="00D21BF7" w:rsidP="002546AE" w:rsidRDefault="00D21BF7">
      <w:pPr>
        <w:widowControl w:val="false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2546AE" w:rsidR="00D21BF7" w:rsidP="002546AE" w:rsidRDefault="00D21BF7">
      <w:pPr>
        <w:widowControl w:val="false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má v České republice nebo v zemi svého sídla v evidenci daní zachycen splatný daňový nedoplatek,</w:t>
      </w:r>
    </w:p>
    <w:p w:rsidRPr="002546AE" w:rsidR="00D21BF7" w:rsidP="002546AE" w:rsidRDefault="00D21BF7">
      <w:pPr>
        <w:widowControl w:val="false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má v České republice nebo v zemi svého sídla splatný nedoplatek na pojistném nebo na penále na veřejné zdravotní pojištění,</w:t>
      </w:r>
    </w:p>
    <w:p w:rsidRPr="002546AE" w:rsidR="00D21BF7" w:rsidP="002546AE" w:rsidRDefault="00D21BF7">
      <w:pPr>
        <w:widowControl w:val="false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:rsidRPr="002546AE" w:rsidR="00D21BF7" w:rsidP="002546AE" w:rsidRDefault="00D21BF7">
      <w:pPr>
        <w:widowControl w:val="false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546AE" w:rsidP="002546AE" w:rsidRDefault="002546AE">
      <w:pPr>
        <w:widowControl w:val="false"/>
        <w:spacing w:after="0" w:line="240" w:lineRule="auto"/>
        <w:rPr>
          <w:rFonts w:eastAsia="Lucida Sans Unicode" w:cs="Calibri"/>
          <w:color w:val="000000"/>
          <w:kern w:val="1"/>
          <w:lang w:eastAsia="cs-CZ"/>
        </w:rPr>
      </w:pPr>
    </w:p>
    <w:p w:rsidRPr="002546AE" w:rsidR="00D21BF7" w:rsidP="002546AE" w:rsidRDefault="00D21BF7">
      <w:pPr>
        <w:widowControl w:val="false"/>
        <w:spacing w:after="0" w:line="240" w:lineRule="auto"/>
        <w:rPr>
          <w:rFonts w:eastAsia="Lucida Sans Unicode" w:cs="Calibri"/>
          <w:color w:val="000000"/>
          <w:kern w:val="1"/>
          <w:lang w:eastAsia="cs-CZ"/>
        </w:rPr>
      </w:pPr>
      <w:r w:rsidRPr="002546AE">
        <w:rPr>
          <w:rFonts w:eastAsia="Lucida Sans Unicode" w:cs="Calibri"/>
          <w:color w:val="000000"/>
          <w:kern w:val="1"/>
          <w:lang w:eastAsia="cs-CZ"/>
        </w:rPr>
        <w:t>Osoba níže podepsaná prohlašuje, že je oprávněna učinit toto prohlášení.</w:t>
      </w:r>
    </w:p>
    <w:p w:rsidRPr="002546AE" w:rsidR="00936C99" w:rsidP="002546AE" w:rsidRDefault="00936C99">
      <w:pPr>
        <w:spacing w:after="0" w:line="240" w:lineRule="auto"/>
        <w:jc w:val="both"/>
        <w:rPr>
          <w:rFonts w:cs="Calibri"/>
        </w:rPr>
      </w:pPr>
    </w:p>
    <w:p w:rsidRPr="00F520F9" w:rsidR="00BB6111" w:rsidP="00D21BF7" w:rsidRDefault="00BB6111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:rsidRPr="00F520F9" w:rsidR="00BB6111" w:rsidP="00BB6111" w:rsidRDefault="00BB6111">
      <w:pPr>
        <w:spacing w:after="0"/>
        <w:ind w:left="2977"/>
        <w:jc w:val="center"/>
        <w:rPr>
          <w:rFonts w:cs="Calibri"/>
          <w:i/>
        </w:rPr>
      </w:pPr>
    </w:p>
    <w:p w:rsidRPr="00F520F9" w:rsidR="00BB6111" w:rsidP="00BB6111" w:rsidRDefault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:rsidRPr="00F520F9" w:rsidR="00BB6111" w:rsidP="00BB6111" w:rsidRDefault="008F4837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 w:rsidR="00BB6111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Pr="00F520F9" w:rsidR="00BB6111">
        <w:rPr>
          <w:rFonts w:cs="Calibri"/>
          <w:i/>
        </w:rPr>
        <w:t>příjmení a funkce</w:t>
      </w:r>
    </w:p>
    <w:p w:rsidRPr="00D21BF7" w:rsidR="005730BF" w:rsidP="00D21BF7" w:rsidRDefault="00BB6111">
      <w:pPr>
        <w:widowControl w:val="false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35A0E">
        <w:rPr>
          <w:rFonts w:cs="Calibri"/>
          <w:i/>
        </w:rPr>
        <w:t>účastníka</w:t>
      </w:r>
    </w:p>
    <w:sectPr w:rsidRPr="00D21BF7" w:rsidR="005730BF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8099A" w:rsidP="00406E89" w:rsidRDefault="0048099A">
      <w:pPr>
        <w:spacing w:after="0" w:line="240" w:lineRule="auto"/>
      </w:pPr>
      <w:r>
        <w:separator/>
      </w:r>
    </w:p>
  </w:endnote>
  <w:endnote w:type="continuationSeparator" w:id="0">
    <w:p w:rsidR="0048099A" w:rsidP="00406E89" w:rsidRDefault="0048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8099A" w:rsidP="00406E89" w:rsidRDefault="0048099A">
      <w:pPr>
        <w:spacing w:after="0" w:line="240" w:lineRule="auto"/>
      </w:pPr>
      <w:r>
        <w:separator/>
      </w:r>
    </w:p>
  </w:footnote>
  <w:footnote w:type="continuationSeparator" w:id="0">
    <w:p w:rsidR="0048099A" w:rsidP="00406E89" w:rsidRDefault="0048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4280B" w:rsidP="00F4280B" w:rsidRDefault="00F4280B">
    <w:pPr>
      <w:pStyle w:val="Zhlav"/>
      <w:tabs>
        <w:tab w:val="clear" w:pos="4536"/>
        <w:tab w:val="clear" w:pos="9072"/>
        <w:tab w:val="left" w:pos="3114"/>
      </w:tabs>
    </w:pPr>
    <w:r>
      <w:tab/>
    </w:r>
    <w:r w:rsidR="00D340EB">
      <w:rPr>
        <w:noProof/>
        <w:lang w:eastAsia="cs-CZ"/>
      </w:rPr>
      <w:drawing>
        <wp:inline distT="0" distB="0" distL="0" distR="0">
          <wp:extent cx="5762625" cy="946150"/>
          <wp:effectExtent l="0" t="0" r="9525" b="6350"/>
          <wp:docPr id="1" name="Obrázek 2" descr="C:\Users\Fujitsu\Downloads\IROP_CZ_RO_B_C RG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C:\Users\Fujitsu\Downloads\IROP_CZ_RO_B_C RG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hint="default" w:ascii="Arial" w:hAnsi="Arial" w:eastAsia="Calibri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hint="default" w:ascii="Arial" w:hAnsi="Arial" w:eastAsia="Calibri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88"/>
    <w:rsid w:val="00047FD1"/>
    <w:rsid w:val="000844B7"/>
    <w:rsid w:val="00127955"/>
    <w:rsid w:val="00135A0E"/>
    <w:rsid w:val="001730DD"/>
    <w:rsid w:val="00176D8B"/>
    <w:rsid w:val="00185FF4"/>
    <w:rsid w:val="00192BCD"/>
    <w:rsid w:val="001A3257"/>
    <w:rsid w:val="001C0356"/>
    <w:rsid w:val="001C38CA"/>
    <w:rsid w:val="001C4FC9"/>
    <w:rsid w:val="002035C4"/>
    <w:rsid w:val="002140EB"/>
    <w:rsid w:val="00222151"/>
    <w:rsid w:val="0023064D"/>
    <w:rsid w:val="00233528"/>
    <w:rsid w:val="00250B39"/>
    <w:rsid w:val="002546AE"/>
    <w:rsid w:val="00273EAB"/>
    <w:rsid w:val="00280232"/>
    <w:rsid w:val="003B504D"/>
    <w:rsid w:val="003B66A8"/>
    <w:rsid w:val="003C1F0B"/>
    <w:rsid w:val="003E005A"/>
    <w:rsid w:val="003E67CB"/>
    <w:rsid w:val="00406E89"/>
    <w:rsid w:val="004338A6"/>
    <w:rsid w:val="0048099A"/>
    <w:rsid w:val="004B60FE"/>
    <w:rsid w:val="004D6382"/>
    <w:rsid w:val="004F2A0D"/>
    <w:rsid w:val="00504EBA"/>
    <w:rsid w:val="00510A4D"/>
    <w:rsid w:val="00547188"/>
    <w:rsid w:val="0055232D"/>
    <w:rsid w:val="005730BF"/>
    <w:rsid w:val="005A6725"/>
    <w:rsid w:val="005F1137"/>
    <w:rsid w:val="005F16C1"/>
    <w:rsid w:val="0063489F"/>
    <w:rsid w:val="006567E3"/>
    <w:rsid w:val="00670D3E"/>
    <w:rsid w:val="00687080"/>
    <w:rsid w:val="006A2A12"/>
    <w:rsid w:val="006D0D1F"/>
    <w:rsid w:val="007059C6"/>
    <w:rsid w:val="00723ADF"/>
    <w:rsid w:val="007714E3"/>
    <w:rsid w:val="007B2E41"/>
    <w:rsid w:val="007D20DB"/>
    <w:rsid w:val="007E1366"/>
    <w:rsid w:val="007F26D1"/>
    <w:rsid w:val="00827F2D"/>
    <w:rsid w:val="00830169"/>
    <w:rsid w:val="00847635"/>
    <w:rsid w:val="00875CE1"/>
    <w:rsid w:val="008A6F79"/>
    <w:rsid w:val="008F1112"/>
    <w:rsid w:val="008F4837"/>
    <w:rsid w:val="0090577D"/>
    <w:rsid w:val="009268BE"/>
    <w:rsid w:val="00936C99"/>
    <w:rsid w:val="00950562"/>
    <w:rsid w:val="00957B23"/>
    <w:rsid w:val="009B2393"/>
    <w:rsid w:val="009C56FB"/>
    <w:rsid w:val="009E2B15"/>
    <w:rsid w:val="00A308F5"/>
    <w:rsid w:val="00A429C3"/>
    <w:rsid w:val="00A841A7"/>
    <w:rsid w:val="00AA2249"/>
    <w:rsid w:val="00AD7328"/>
    <w:rsid w:val="00B00923"/>
    <w:rsid w:val="00B23575"/>
    <w:rsid w:val="00B237F6"/>
    <w:rsid w:val="00B26A1D"/>
    <w:rsid w:val="00B6398A"/>
    <w:rsid w:val="00BB6111"/>
    <w:rsid w:val="00C611D5"/>
    <w:rsid w:val="00C635D7"/>
    <w:rsid w:val="00CA37AD"/>
    <w:rsid w:val="00CC1EF3"/>
    <w:rsid w:val="00CD1290"/>
    <w:rsid w:val="00CE42C1"/>
    <w:rsid w:val="00D21BF7"/>
    <w:rsid w:val="00D340EB"/>
    <w:rsid w:val="00D4207F"/>
    <w:rsid w:val="00D51A5B"/>
    <w:rsid w:val="00D55ACB"/>
    <w:rsid w:val="00D70577"/>
    <w:rsid w:val="00D77798"/>
    <w:rsid w:val="00DD54CC"/>
    <w:rsid w:val="00E073F4"/>
    <w:rsid w:val="00E35468"/>
    <w:rsid w:val="00E40498"/>
    <w:rsid w:val="00ED14E2"/>
    <w:rsid w:val="00ED407A"/>
    <w:rsid w:val="00EE489A"/>
    <w:rsid w:val="00F06558"/>
    <w:rsid w:val="00F4280B"/>
    <w:rsid w:val="00F5227E"/>
    <w:rsid w:val="00F7495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40897ABC-5FAE-4225-BD86-C5D692CF9E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true" w:after="100" w:afterAutospacing="true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06E89"/>
  </w:style>
  <w:style w:type="character" w:styleId="textexposedshow" w:customStyle="true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styleId="tsubjname" w:customStyle="tru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styleId="Nadpis1Char" w:customStyle="true">
    <w:name w:val="Nadpis 1 Char"/>
    <w:link w:val="Nadpis1"/>
    <w:uiPriority w:val="9"/>
    <w:rsid w:val="00A841A7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styleId="Nadpis2Char" w:customStyle="true">
    <w:name w:val="Nadpis 2 Char"/>
    <w:link w:val="Nadpis2"/>
    <w:uiPriority w:val="9"/>
    <w:rsid w:val="00127955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datalabel" w:customStyle="true">
    <w:name w:val="datalabel"/>
    <w:rsid w:val="00127955"/>
  </w:style>
  <w:style w:type="paragraph" w:styleId="Default" w:customStyle="true">
    <w:name w:val="Default"/>
    <w:rsid w:val="002546AE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353329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274</properties:Words>
  <properties:Characters>1619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2017-08-24T06:54:00Z</dcterms:created>
  <dc:creator/>
  <cp:lastModifiedBy/>
  <cp:lastPrinted>2014-08-07T06:19:00Z</cp:lastPrinted>
  <dcterms:modified xmlns:xsi="http://www.w3.org/2001/XMLSchema-instance" xsi:type="dcterms:W3CDTF">2017-08-24T06:54:00Z</dcterms:modified>
  <cp:revision>2</cp:revision>
</cp:coreProperties>
</file>