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D30ECC" w:rsidR="00980CC6" w:rsidP="00B1392B" w:rsidRDefault="00980CC6">
      <w:pPr>
        <w:pBdr>
          <w:bottom w:val="single" w:color="FF0000" w:sz="24" w:space="1"/>
        </w:pBdr>
        <w:spacing w:after="0"/>
        <w:jc w:val="center"/>
        <w:rPr>
          <w:rFonts w:ascii="Cambria" w:hAnsi="Cambria"/>
          <w:b/>
          <w:sz w:val="24"/>
          <w:szCs w:val="44"/>
          <w:lang w:val="cs-CZ"/>
        </w:rPr>
      </w:pPr>
    </w:p>
    <w:p w:rsidRPr="00D30ECC" w:rsidR="00FB369D" w:rsidP="00B80DA7" w:rsidRDefault="00770369">
      <w:pPr>
        <w:pBdr>
          <w:bottom w:val="single" w:color="FF0000" w:sz="24" w:space="1"/>
        </w:pBdr>
        <w:jc w:val="center"/>
        <w:rPr>
          <w:rFonts w:ascii="Cambria" w:hAnsi="Cambria"/>
          <w:b/>
          <w:sz w:val="44"/>
          <w:szCs w:val="44"/>
          <w:lang w:val="cs-CZ"/>
        </w:rPr>
      </w:pPr>
      <w:r w:rsidRPr="00D30ECC">
        <w:rPr>
          <w:rFonts w:ascii="Cambria" w:hAnsi="Cambria"/>
          <w:b/>
          <w:sz w:val="44"/>
          <w:szCs w:val="44"/>
          <w:lang w:val="cs-CZ"/>
        </w:rPr>
        <w:t xml:space="preserve">Smlouva o </w:t>
      </w:r>
      <w:r w:rsidRPr="00D30ECC" w:rsidR="00D0023D">
        <w:rPr>
          <w:rFonts w:ascii="Cambria" w:hAnsi="Cambria"/>
          <w:b/>
          <w:sz w:val="44"/>
          <w:szCs w:val="44"/>
          <w:lang w:val="cs-CZ"/>
        </w:rPr>
        <w:t>zajištění školení zaměstnanců</w:t>
      </w:r>
    </w:p>
    <w:p w:rsidRPr="00D30ECC" w:rsidR="00EF6526" w:rsidP="00CC7ADF" w:rsidRDefault="007447D0">
      <w:pPr>
        <w:jc w:val="center"/>
        <w:rPr>
          <w:rFonts w:ascii="Cambria" w:hAnsi="Cambria"/>
          <w:sz w:val="24"/>
          <w:szCs w:val="24"/>
          <w:lang w:val="cs-CZ"/>
        </w:rPr>
      </w:pPr>
      <w:r w:rsidRPr="00D30ECC">
        <w:rPr>
          <w:rFonts w:ascii="Cambria" w:hAnsi="Cambria"/>
          <w:sz w:val="24"/>
          <w:szCs w:val="24"/>
          <w:lang w:val="cs-CZ"/>
        </w:rPr>
        <w:t xml:space="preserve">(dále jenom „Smlouva“) </w:t>
      </w:r>
      <w:r w:rsidRPr="00D30ECC" w:rsidR="00B80DA7">
        <w:rPr>
          <w:rFonts w:ascii="Cambria" w:hAnsi="Cambria"/>
          <w:sz w:val="24"/>
          <w:szCs w:val="24"/>
          <w:lang w:val="cs-CZ"/>
        </w:rPr>
        <w:t>u</w:t>
      </w:r>
      <w:r w:rsidRPr="00D30ECC" w:rsidR="00770369">
        <w:rPr>
          <w:rFonts w:ascii="Cambria" w:hAnsi="Cambria"/>
          <w:sz w:val="24"/>
          <w:szCs w:val="24"/>
          <w:lang w:val="cs-CZ"/>
        </w:rPr>
        <w:t xml:space="preserve">zavřená </w:t>
      </w:r>
      <w:r w:rsidRPr="00D30ECC" w:rsidR="008D290A">
        <w:rPr>
          <w:rFonts w:ascii="Cambria" w:hAnsi="Cambria"/>
          <w:sz w:val="24"/>
          <w:szCs w:val="24"/>
          <w:lang w:val="cs-CZ"/>
        </w:rPr>
        <w:t>v souladu se zákonem č. 89/2012 Sb., občanský zákoník</w:t>
      </w:r>
      <w:r w:rsidRPr="00D30ECC" w:rsidR="00E41DC5">
        <w:rPr>
          <w:rFonts w:ascii="Cambria" w:hAnsi="Cambria"/>
          <w:sz w:val="24"/>
          <w:szCs w:val="24"/>
          <w:lang w:val="cs-CZ"/>
        </w:rPr>
        <w:t xml:space="preserve"> (dále jenom „Ob</w:t>
      </w:r>
      <w:r w:rsidRPr="00D30ECC" w:rsidR="008D290A">
        <w:rPr>
          <w:rFonts w:ascii="Cambria" w:hAnsi="Cambria"/>
          <w:sz w:val="24"/>
          <w:szCs w:val="24"/>
          <w:lang w:val="cs-CZ"/>
        </w:rPr>
        <w:t>čanský</w:t>
      </w:r>
      <w:r w:rsidRPr="00D30ECC" w:rsidR="00E41DC5">
        <w:rPr>
          <w:rFonts w:ascii="Cambria" w:hAnsi="Cambria"/>
          <w:sz w:val="24"/>
          <w:szCs w:val="24"/>
          <w:lang w:val="cs-CZ"/>
        </w:rPr>
        <w:t xml:space="preserve"> zákoník“)</w:t>
      </w:r>
      <w:r w:rsidRPr="00D30ECC" w:rsidR="00C6145F">
        <w:rPr>
          <w:rFonts w:ascii="Cambria" w:hAnsi="Cambria"/>
          <w:sz w:val="24"/>
          <w:szCs w:val="24"/>
          <w:lang w:val="cs-CZ"/>
        </w:rPr>
        <w:t>.</w:t>
      </w:r>
    </w:p>
    <w:p w:rsidRPr="00D30ECC" w:rsidR="00D5252E" w:rsidP="00CC7ADF" w:rsidRDefault="00D5252E">
      <w:pPr>
        <w:jc w:val="center"/>
        <w:rPr>
          <w:rFonts w:ascii="Cambria" w:hAnsi="Cambria"/>
          <w:sz w:val="24"/>
          <w:szCs w:val="24"/>
          <w:lang w:val="cs-CZ"/>
        </w:rPr>
      </w:pPr>
    </w:p>
    <w:p w:rsidRPr="00D30ECC" w:rsidR="00D33B69" w:rsidP="003C1B3C" w:rsidRDefault="00C6145F">
      <w:pPr>
        <w:pStyle w:val="Nadpis1"/>
        <w:ind w:left="0"/>
        <w:rPr>
          <w:lang w:val="cs-CZ"/>
        </w:rPr>
      </w:pPr>
      <w:r w:rsidRPr="00D30ECC">
        <w:rPr>
          <w:lang w:val="cs-CZ"/>
        </w:rPr>
        <w:t>Smluvní strany</w:t>
      </w:r>
    </w:p>
    <w:p w:rsidRPr="00D30ECC" w:rsidR="00500F52" w:rsidP="00B554EE" w:rsidRDefault="00500F52">
      <w:pPr>
        <w:pStyle w:val="Nadpis2"/>
        <w:numPr>
          <w:ilvl w:val="0"/>
          <w:numId w:val="0"/>
        </w:numPr>
        <w:rPr>
          <w:lang w:val="cs-CZ"/>
        </w:rPr>
      </w:pPr>
    </w:p>
    <w:p w:rsidRPr="00D30ECC" w:rsidR="00D90BA4" w:rsidP="00D90BA4" w:rsidRDefault="00D30ECC">
      <w:pPr>
        <w:pStyle w:val="Nadpis2"/>
        <w:numPr>
          <w:ilvl w:val="1"/>
          <w:numId w:val="10"/>
        </w:numPr>
        <w:tabs>
          <w:tab w:val="left" w:pos="1418"/>
        </w:tabs>
        <w:ind w:left="851"/>
        <w:rPr>
          <w:b/>
          <w:i/>
          <w:sz w:val="28"/>
          <w:szCs w:val="28"/>
          <w:lang w:val="cs-CZ"/>
        </w:rPr>
      </w:pPr>
      <w:r w:rsidRPr="00D30ECC">
        <w:rPr>
          <w:b/>
          <w:bCs/>
          <w:i/>
          <w:sz w:val="28"/>
          <w:szCs w:val="28"/>
          <w:lang w:val="cs-CZ"/>
        </w:rPr>
        <w:t>MYJÓMI družstvo invalidů</w:t>
      </w:r>
    </w:p>
    <w:p w:rsidRPr="00D30ECC" w:rsidR="00C6145F" w:rsidP="00D90BA4" w:rsidRDefault="00420C81">
      <w:pPr>
        <w:pStyle w:val="Nadpis2"/>
        <w:numPr>
          <w:ilvl w:val="0"/>
          <w:numId w:val="0"/>
        </w:numPr>
        <w:tabs>
          <w:tab w:val="left" w:pos="3402"/>
        </w:tabs>
        <w:rPr>
          <w:lang w:val="cs-CZ"/>
        </w:rPr>
      </w:pPr>
      <w:r w:rsidRPr="00D30ECC">
        <w:rPr>
          <w:lang w:val="cs-CZ"/>
        </w:rPr>
        <w:t>Sídlo:</w:t>
      </w:r>
      <w:r w:rsidRPr="00D30ECC">
        <w:rPr>
          <w:lang w:val="cs-CZ"/>
        </w:rPr>
        <w:tab/>
      </w:r>
      <w:r w:rsidRPr="00D30ECC" w:rsidR="00D30ECC">
        <w:rPr>
          <w:lang w:val="cs-CZ"/>
        </w:rPr>
        <w:t>U sokolovny 914/52, Bystrc, 635 00 Brno</w:t>
      </w:r>
    </w:p>
    <w:p w:rsidRPr="00D30ECC" w:rsidR="00420C81" w:rsidP="00CC7ADF" w:rsidRDefault="00420C81">
      <w:pPr>
        <w:pStyle w:val="Bezmezer"/>
        <w:tabs>
          <w:tab w:val="left" w:pos="3402"/>
        </w:tabs>
      </w:pPr>
      <w:r w:rsidRPr="00D30ECC">
        <w:t>Jednající:</w:t>
      </w:r>
      <w:r w:rsidRPr="00D30ECC">
        <w:tab/>
      </w:r>
      <w:r w:rsidR="00877A8E">
        <w:t xml:space="preserve">Petr Horký, předseda </w:t>
      </w:r>
      <w:r w:rsidRPr="00D30ECC" w:rsidR="00D30ECC">
        <w:t>představenstva</w:t>
      </w:r>
    </w:p>
    <w:p w:rsidRPr="00D30ECC" w:rsidR="00B129C1" w:rsidP="00CC7ADF" w:rsidRDefault="00B129C1">
      <w:pPr>
        <w:pStyle w:val="Bezmezer"/>
        <w:tabs>
          <w:tab w:val="left" w:pos="3402"/>
        </w:tabs>
      </w:pPr>
      <w:r w:rsidRPr="00D30ECC">
        <w:t>IČ:</w:t>
      </w:r>
      <w:r w:rsidRPr="00D30ECC">
        <w:tab/>
      </w:r>
      <w:r w:rsidRPr="00D30ECC" w:rsidR="00D30ECC">
        <w:t>02836823</w:t>
      </w:r>
    </w:p>
    <w:p w:rsidRPr="00D30ECC" w:rsidR="00D90BA4" w:rsidP="00CC7ADF" w:rsidRDefault="00D90BA4">
      <w:pPr>
        <w:pStyle w:val="Bezmezer"/>
        <w:tabs>
          <w:tab w:val="left" w:pos="3402"/>
        </w:tabs>
      </w:pPr>
      <w:r w:rsidRPr="00D30ECC">
        <w:t>DIČ:</w:t>
      </w:r>
      <w:r w:rsidRPr="00D30ECC">
        <w:tab/>
      </w:r>
      <w:r w:rsidRPr="00D30ECC" w:rsidR="00D30ECC">
        <w:t>CZ02836823</w:t>
      </w:r>
    </w:p>
    <w:p w:rsidRPr="00D30ECC" w:rsidR="00D90662" w:rsidP="00CC7ADF" w:rsidRDefault="00B1392B">
      <w:pPr>
        <w:pStyle w:val="Bezmezer"/>
      </w:pPr>
      <w:r w:rsidRPr="00D30ECC">
        <w:t xml:space="preserve"> </w:t>
      </w:r>
      <w:r w:rsidRPr="00D30ECC" w:rsidR="00420C81">
        <w:t>(</w:t>
      </w:r>
      <w:r w:rsidRPr="00D30ECC" w:rsidR="00500F52">
        <w:t>dále jen</w:t>
      </w:r>
      <w:r w:rsidRPr="00D30ECC" w:rsidR="00C26A42">
        <w:t xml:space="preserve"> „Zadav</w:t>
      </w:r>
      <w:r w:rsidRPr="00D30ECC" w:rsidR="00420C81">
        <w:t>atel“)</w:t>
      </w:r>
    </w:p>
    <w:p w:rsidRPr="00D30ECC" w:rsidR="004E01CC" w:rsidP="00CC7ADF" w:rsidRDefault="004E01CC">
      <w:pPr>
        <w:pStyle w:val="Bezmezer"/>
      </w:pPr>
    </w:p>
    <w:p w:rsidRPr="00D30ECC" w:rsidR="004E01CC" w:rsidP="004E01CC" w:rsidRDefault="004E01CC">
      <w:pPr>
        <w:pStyle w:val="Nadpis2"/>
        <w:numPr>
          <w:ilvl w:val="1"/>
          <w:numId w:val="17"/>
        </w:numPr>
        <w:ind w:left="851"/>
        <w:rPr>
          <w:b/>
          <w:i/>
          <w:sz w:val="28"/>
          <w:szCs w:val="28"/>
          <w:lang w:val="cs-CZ"/>
        </w:rPr>
      </w:pPr>
      <w:r w:rsidRPr="00D30ECC">
        <w:rPr>
          <w:b/>
          <w:i/>
          <w:sz w:val="28"/>
          <w:szCs w:val="28"/>
          <w:lang w:val="cs-CZ"/>
        </w:rPr>
        <w:t xml:space="preserve">        </w:t>
      </w:r>
      <w:r w:rsidRPr="00D30ECC" w:rsidR="00E800C9">
        <w:rPr>
          <w:b/>
          <w:i/>
          <w:sz w:val="28"/>
          <w:szCs w:val="28"/>
          <w:highlight w:val="yellow"/>
          <w:lang w:val="cs-CZ"/>
        </w:rPr>
        <w:fldChar w:fldCharType="begin">
          <w:ffData>
            <w:name w:val="Text2"/>
            <w:enabled/>
            <w:calcOnExit w:val="false"/>
            <w:textInput/>
          </w:ffData>
        </w:fldChar>
      </w:r>
      <w:bookmarkStart w:name="Text2" w:id="0"/>
      <w:r w:rsidRPr="00D30ECC">
        <w:rPr>
          <w:b/>
          <w:i/>
          <w:sz w:val="28"/>
          <w:szCs w:val="28"/>
          <w:highlight w:val="yellow"/>
          <w:lang w:val="cs-CZ"/>
        </w:rPr>
        <w:instrText xml:space="preserve"> FORMTEXT </w:instrText>
      </w:r>
      <w:r w:rsidRPr="00D30ECC" w:rsidR="00E800C9">
        <w:rPr>
          <w:b/>
          <w:i/>
          <w:sz w:val="28"/>
          <w:szCs w:val="28"/>
          <w:highlight w:val="yellow"/>
          <w:lang w:val="cs-CZ"/>
        </w:rPr>
      </w:r>
      <w:r w:rsidRPr="00D30ECC" w:rsidR="00E800C9">
        <w:rPr>
          <w:b/>
          <w:i/>
          <w:sz w:val="28"/>
          <w:szCs w:val="28"/>
          <w:highlight w:val="yellow"/>
          <w:lang w:val="cs-CZ"/>
        </w:rPr>
        <w:fldChar w:fldCharType="separate"/>
      </w:r>
      <w:r w:rsidRPr="00D30ECC">
        <w:rPr>
          <w:b/>
          <w:i/>
          <w:noProof/>
          <w:sz w:val="28"/>
          <w:szCs w:val="28"/>
          <w:highlight w:val="yellow"/>
          <w:lang w:val="cs-CZ"/>
        </w:rPr>
        <w:t> </w:t>
      </w:r>
      <w:r w:rsidRPr="00D30ECC">
        <w:rPr>
          <w:b/>
          <w:i/>
          <w:noProof/>
          <w:sz w:val="28"/>
          <w:szCs w:val="28"/>
          <w:highlight w:val="yellow"/>
          <w:lang w:val="cs-CZ"/>
        </w:rPr>
        <w:t> </w:t>
      </w:r>
      <w:r w:rsidRPr="00D30ECC">
        <w:rPr>
          <w:b/>
          <w:i/>
          <w:noProof/>
          <w:sz w:val="28"/>
          <w:szCs w:val="28"/>
          <w:highlight w:val="yellow"/>
          <w:lang w:val="cs-CZ"/>
        </w:rPr>
        <w:t> </w:t>
      </w:r>
      <w:r w:rsidRPr="00D30ECC">
        <w:rPr>
          <w:b/>
          <w:i/>
          <w:noProof/>
          <w:sz w:val="28"/>
          <w:szCs w:val="28"/>
          <w:highlight w:val="yellow"/>
          <w:lang w:val="cs-CZ"/>
        </w:rPr>
        <w:t> </w:t>
      </w:r>
      <w:r w:rsidRPr="00D30ECC">
        <w:rPr>
          <w:b/>
          <w:i/>
          <w:noProof/>
          <w:sz w:val="28"/>
          <w:szCs w:val="28"/>
          <w:highlight w:val="yellow"/>
          <w:lang w:val="cs-CZ"/>
        </w:rPr>
        <w:t> </w:t>
      </w:r>
      <w:r w:rsidRPr="00D30ECC" w:rsidR="00E800C9">
        <w:rPr>
          <w:b/>
          <w:i/>
          <w:sz w:val="28"/>
          <w:szCs w:val="28"/>
          <w:highlight w:val="yellow"/>
          <w:lang w:val="cs-CZ"/>
        </w:rPr>
        <w:fldChar w:fldCharType="end"/>
      </w:r>
      <w:bookmarkEnd w:id="0"/>
      <w:r w:rsidRPr="00D30ECC">
        <w:rPr>
          <w:b/>
          <w:i/>
          <w:sz w:val="28"/>
          <w:szCs w:val="28"/>
          <w:lang w:val="cs-CZ"/>
        </w:rPr>
        <w:tab/>
      </w:r>
      <w:r w:rsidRPr="00D30ECC">
        <w:rPr>
          <w:b/>
          <w:i/>
          <w:sz w:val="28"/>
          <w:szCs w:val="28"/>
          <w:lang w:val="cs-CZ"/>
        </w:rPr>
        <w:tab/>
      </w:r>
      <w:r w:rsidRPr="00D30ECC">
        <w:rPr>
          <w:b/>
          <w:i/>
          <w:sz w:val="28"/>
          <w:szCs w:val="28"/>
          <w:lang w:val="cs-CZ"/>
        </w:rPr>
        <w:tab/>
      </w:r>
      <w:r w:rsidRPr="00D30ECC">
        <w:rPr>
          <w:b/>
          <w:i/>
          <w:sz w:val="28"/>
          <w:szCs w:val="28"/>
          <w:lang w:val="cs-CZ"/>
        </w:rPr>
        <w:tab/>
      </w:r>
    </w:p>
    <w:p w:rsidRPr="00D30ECC" w:rsidR="004E01CC" w:rsidP="004E01CC" w:rsidRDefault="004E01CC">
      <w:pPr>
        <w:pStyle w:val="Bezmezer"/>
        <w:tabs>
          <w:tab w:val="left" w:pos="3402"/>
        </w:tabs>
      </w:pPr>
      <w:r w:rsidRPr="00D30ECC">
        <w:t>Sídlo:</w:t>
      </w:r>
      <w:r w:rsidRPr="00D30ECC">
        <w:tab/>
      </w:r>
      <w:r w:rsidRPr="00D30ECC" w:rsidR="00E800C9">
        <w:rPr>
          <w:b/>
          <w:i/>
          <w:sz w:val="28"/>
          <w:szCs w:val="28"/>
          <w:highlight w:val="yellow"/>
        </w:rPr>
        <w:fldChar w:fldCharType="begin">
          <w:ffData>
            <w:name w:val="Text2"/>
            <w:enabled/>
            <w:calcOnExit w:val="false"/>
            <w:textInput/>
          </w:ffData>
        </w:fldChar>
      </w:r>
      <w:r w:rsidRPr="00D30ECC">
        <w:rPr>
          <w:b/>
          <w:i/>
          <w:sz w:val="28"/>
          <w:szCs w:val="28"/>
          <w:highlight w:val="yellow"/>
        </w:rPr>
        <w:instrText xml:space="preserve"> FORMTEXT </w:instrText>
      </w:r>
      <w:r w:rsidRPr="00D30ECC" w:rsidR="00E800C9">
        <w:rPr>
          <w:b/>
          <w:i/>
          <w:sz w:val="28"/>
          <w:szCs w:val="28"/>
          <w:highlight w:val="yellow"/>
        </w:rPr>
      </w:r>
      <w:r w:rsidRPr="00D30ECC" w:rsidR="00E800C9">
        <w:rPr>
          <w:b/>
          <w:i/>
          <w:sz w:val="28"/>
          <w:szCs w:val="28"/>
          <w:highlight w:val="yellow"/>
        </w:rPr>
        <w:fldChar w:fldCharType="separate"/>
      </w:r>
      <w:r w:rsidRPr="00D30ECC">
        <w:rPr>
          <w:b/>
          <w:i/>
          <w:noProof/>
          <w:sz w:val="28"/>
          <w:szCs w:val="28"/>
          <w:highlight w:val="yellow"/>
        </w:rPr>
        <w:t> </w:t>
      </w:r>
      <w:r w:rsidRPr="00D30ECC">
        <w:rPr>
          <w:b/>
          <w:i/>
          <w:noProof/>
          <w:sz w:val="28"/>
          <w:szCs w:val="28"/>
          <w:highlight w:val="yellow"/>
        </w:rPr>
        <w:t> </w:t>
      </w:r>
      <w:r w:rsidRPr="00D30ECC">
        <w:rPr>
          <w:b/>
          <w:i/>
          <w:noProof/>
          <w:sz w:val="28"/>
          <w:szCs w:val="28"/>
          <w:highlight w:val="yellow"/>
        </w:rPr>
        <w:t> </w:t>
      </w:r>
      <w:r w:rsidRPr="00D30ECC">
        <w:rPr>
          <w:b/>
          <w:i/>
          <w:noProof/>
          <w:sz w:val="28"/>
          <w:szCs w:val="28"/>
          <w:highlight w:val="yellow"/>
        </w:rPr>
        <w:t> </w:t>
      </w:r>
      <w:r w:rsidRPr="00D30ECC">
        <w:rPr>
          <w:b/>
          <w:i/>
          <w:noProof/>
          <w:sz w:val="28"/>
          <w:szCs w:val="28"/>
          <w:highlight w:val="yellow"/>
        </w:rPr>
        <w:t> </w:t>
      </w:r>
      <w:r w:rsidRPr="00D30ECC" w:rsidR="00E800C9">
        <w:rPr>
          <w:b/>
          <w:i/>
          <w:sz w:val="28"/>
          <w:szCs w:val="28"/>
          <w:highlight w:val="yellow"/>
        </w:rPr>
        <w:fldChar w:fldCharType="end"/>
      </w:r>
      <w:r w:rsidRPr="00D30ECC">
        <w:tab/>
      </w:r>
    </w:p>
    <w:p w:rsidRPr="00D30ECC" w:rsidR="004E01CC" w:rsidP="004E01CC" w:rsidRDefault="004E01CC">
      <w:pPr>
        <w:pStyle w:val="Bezmezer"/>
        <w:tabs>
          <w:tab w:val="left" w:pos="3402"/>
        </w:tabs>
      </w:pPr>
      <w:r w:rsidRPr="00D30ECC">
        <w:t>Jednající:</w:t>
      </w:r>
      <w:r w:rsidRPr="00D30ECC">
        <w:tab/>
      </w:r>
      <w:r w:rsidRPr="00D30ECC" w:rsidR="00E800C9">
        <w:rPr>
          <w:b/>
          <w:i/>
          <w:sz w:val="28"/>
          <w:szCs w:val="28"/>
          <w:highlight w:val="yellow"/>
        </w:rPr>
        <w:fldChar w:fldCharType="begin">
          <w:ffData>
            <w:name w:val="Text2"/>
            <w:enabled/>
            <w:calcOnExit w:val="false"/>
            <w:textInput/>
          </w:ffData>
        </w:fldChar>
      </w:r>
      <w:r w:rsidRPr="00D30ECC">
        <w:rPr>
          <w:b/>
          <w:i/>
          <w:sz w:val="28"/>
          <w:szCs w:val="28"/>
          <w:highlight w:val="yellow"/>
        </w:rPr>
        <w:instrText xml:space="preserve"> FORMTEXT </w:instrText>
      </w:r>
      <w:r w:rsidRPr="00D30ECC" w:rsidR="00E800C9">
        <w:rPr>
          <w:b/>
          <w:i/>
          <w:sz w:val="28"/>
          <w:szCs w:val="28"/>
          <w:highlight w:val="yellow"/>
        </w:rPr>
      </w:r>
      <w:r w:rsidRPr="00D30ECC" w:rsidR="00E800C9">
        <w:rPr>
          <w:b/>
          <w:i/>
          <w:sz w:val="28"/>
          <w:szCs w:val="28"/>
          <w:highlight w:val="yellow"/>
        </w:rPr>
        <w:fldChar w:fldCharType="separate"/>
      </w:r>
      <w:r w:rsidRPr="00D30ECC">
        <w:rPr>
          <w:b/>
          <w:i/>
          <w:noProof/>
          <w:sz w:val="28"/>
          <w:szCs w:val="28"/>
          <w:highlight w:val="yellow"/>
        </w:rPr>
        <w:t> </w:t>
      </w:r>
      <w:r w:rsidRPr="00D30ECC">
        <w:rPr>
          <w:b/>
          <w:i/>
          <w:noProof/>
          <w:sz w:val="28"/>
          <w:szCs w:val="28"/>
          <w:highlight w:val="yellow"/>
        </w:rPr>
        <w:t> </w:t>
      </w:r>
      <w:r w:rsidRPr="00D30ECC">
        <w:rPr>
          <w:b/>
          <w:i/>
          <w:noProof/>
          <w:sz w:val="28"/>
          <w:szCs w:val="28"/>
          <w:highlight w:val="yellow"/>
        </w:rPr>
        <w:t> </w:t>
      </w:r>
      <w:r w:rsidRPr="00D30ECC">
        <w:rPr>
          <w:b/>
          <w:i/>
          <w:noProof/>
          <w:sz w:val="28"/>
          <w:szCs w:val="28"/>
          <w:highlight w:val="yellow"/>
        </w:rPr>
        <w:t> </w:t>
      </w:r>
      <w:r w:rsidRPr="00D30ECC">
        <w:rPr>
          <w:b/>
          <w:i/>
          <w:noProof/>
          <w:sz w:val="28"/>
          <w:szCs w:val="28"/>
          <w:highlight w:val="yellow"/>
        </w:rPr>
        <w:t> </w:t>
      </w:r>
      <w:r w:rsidRPr="00D30ECC" w:rsidR="00E800C9">
        <w:rPr>
          <w:b/>
          <w:i/>
          <w:sz w:val="28"/>
          <w:szCs w:val="28"/>
          <w:highlight w:val="yellow"/>
        </w:rPr>
        <w:fldChar w:fldCharType="end"/>
      </w:r>
    </w:p>
    <w:p w:rsidRPr="00D30ECC" w:rsidR="004E01CC" w:rsidP="004E01CC" w:rsidRDefault="004E01CC">
      <w:pPr>
        <w:pStyle w:val="Bezmezer"/>
        <w:tabs>
          <w:tab w:val="left" w:pos="3402"/>
        </w:tabs>
      </w:pPr>
      <w:r w:rsidRPr="00D30ECC">
        <w:t>e-mail:</w:t>
      </w:r>
      <w:r w:rsidRPr="00D30ECC">
        <w:tab/>
      </w:r>
      <w:r w:rsidRPr="00D30ECC" w:rsidR="00E800C9">
        <w:rPr>
          <w:b/>
          <w:i/>
          <w:sz w:val="28"/>
          <w:szCs w:val="28"/>
          <w:highlight w:val="yellow"/>
        </w:rPr>
        <w:fldChar w:fldCharType="begin">
          <w:ffData>
            <w:name w:val="Text2"/>
            <w:enabled/>
            <w:calcOnExit w:val="false"/>
            <w:textInput/>
          </w:ffData>
        </w:fldChar>
      </w:r>
      <w:r w:rsidRPr="00D30ECC">
        <w:rPr>
          <w:b/>
          <w:i/>
          <w:sz w:val="28"/>
          <w:szCs w:val="28"/>
          <w:highlight w:val="yellow"/>
        </w:rPr>
        <w:instrText xml:space="preserve"> FORMTEXT </w:instrText>
      </w:r>
      <w:r w:rsidRPr="00D30ECC" w:rsidR="00E800C9">
        <w:rPr>
          <w:b/>
          <w:i/>
          <w:sz w:val="28"/>
          <w:szCs w:val="28"/>
          <w:highlight w:val="yellow"/>
        </w:rPr>
      </w:r>
      <w:r w:rsidRPr="00D30ECC" w:rsidR="00E800C9">
        <w:rPr>
          <w:b/>
          <w:i/>
          <w:sz w:val="28"/>
          <w:szCs w:val="28"/>
          <w:highlight w:val="yellow"/>
        </w:rPr>
        <w:fldChar w:fldCharType="separate"/>
      </w:r>
      <w:r w:rsidRPr="00D30ECC">
        <w:rPr>
          <w:b/>
          <w:i/>
          <w:noProof/>
          <w:sz w:val="28"/>
          <w:szCs w:val="28"/>
          <w:highlight w:val="yellow"/>
        </w:rPr>
        <w:t> </w:t>
      </w:r>
      <w:r w:rsidRPr="00D30ECC">
        <w:rPr>
          <w:b/>
          <w:i/>
          <w:noProof/>
          <w:sz w:val="28"/>
          <w:szCs w:val="28"/>
          <w:highlight w:val="yellow"/>
        </w:rPr>
        <w:t> </w:t>
      </w:r>
      <w:r w:rsidRPr="00D30ECC">
        <w:rPr>
          <w:b/>
          <w:i/>
          <w:noProof/>
          <w:sz w:val="28"/>
          <w:szCs w:val="28"/>
          <w:highlight w:val="yellow"/>
        </w:rPr>
        <w:t> </w:t>
      </w:r>
      <w:r w:rsidRPr="00D30ECC">
        <w:rPr>
          <w:b/>
          <w:i/>
          <w:noProof/>
          <w:sz w:val="28"/>
          <w:szCs w:val="28"/>
          <w:highlight w:val="yellow"/>
        </w:rPr>
        <w:t> </w:t>
      </w:r>
      <w:r w:rsidRPr="00D30ECC">
        <w:rPr>
          <w:b/>
          <w:i/>
          <w:noProof/>
          <w:sz w:val="28"/>
          <w:szCs w:val="28"/>
          <w:highlight w:val="yellow"/>
        </w:rPr>
        <w:t> </w:t>
      </w:r>
      <w:r w:rsidRPr="00D30ECC" w:rsidR="00E800C9">
        <w:rPr>
          <w:b/>
          <w:i/>
          <w:sz w:val="28"/>
          <w:szCs w:val="28"/>
          <w:highlight w:val="yellow"/>
        </w:rPr>
        <w:fldChar w:fldCharType="end"/>
      </w:r>
      <w:r w:rsidRPr="00D30ECC">
        <w:tab/>
      </w:r>
      <w:r w:rsidRPr="00D30ECC">
        <w:tab/>
      </w:r>
      <w:r w:rsidRPr="00D30ECC">
        <w:tab/>
      </w:r>
      <w:r w:rsidRPr="00D30ECC">
        <w:tab/>
      </w:r>
    </w:p>
    <w:p w:rsidRPr="00D30ECC" w:rsidR="004E01CC" w:rsidP="004E01CC" w:rsidRDefault="004E01CC">
      <w:pPr>
        <w:pStyle w:val="Bezmezer"/>
        <w:tabs>
          <w:tab w:val="left" w:pos="3402"/>
        </w:tabs>
      </w:pPr>
      <w:r w:rsidRPr="00D30ECC">
        <w:t>telefon:</w:t>
      </w:r>
      <w:r w:rsidRPr="00D30ECC">
        <w:tab/>
      </w:r>
      <w:r w:rsidRPr="00D30ECC" w:rsidR="00E800C9">
        <w:rPr>
          <w:b/>
          <w:i/>
          <w:sz w:val="28"/>
          <w:szCs w:val="28"/>
          <w:highlight w:val="yellow"/>
        </w:rPr>
        <w:fldChar w:fldCharType="begin">
          <w:ffData>
            <w:name w:val="Text2"/>
            <w:enabled/>
            <w:calcOnExit w:val="false"/>
            <w:textInput/>
          </w:ffData>
        </w:fldChar>
      </w:r>
      <w:r w:rsidRPr="00D30ECC">
        <w:rPr>
          <w:b/>
          <w:i/>
          <w:sz w:val="28"/>
          <w:szCs w:val="28"/>
          <w:highlight w:val="yellow"/>
        </w:rPr>
        <w:instrText xml:space="preserve"> FORMTEXT </w:instrText>
      </w:r>
      <w:r w:rsidRPr="00D30ECC" w:rsidR="00E800C9">
        <w:rPr>
          <w:b/>
          <w:i/>
          <w:sz w:val="28"/>
          <w:szCs w:val="28"/>
          <w:highlight w:val="yellow"/>
        </w:rPr>
      </w:r>
      <w:r w:rsidRPr="00D30ECC" w:rsidR="00E800C9">
        <w:rPr>
          <w:b/>
          <w:i/>
          <w:sz w:val="28"/>
          <w:szCs w:val="28"/>
          <w:highlight w:val="yellow"/>
        </w:rPr>
        <w:fldChar w:fldCharType="separate"/>
      </w:r>
      <w:r w:rsidRPr="00D30ECC">
        <w:rPr>
          <w:b/>
          <w:i/>
          <w:noProof/>
          <w:sz w:val="28"/>
          <w:szCs w:val="28"/>
          <w:highlight w:val="yellow"/>
        </w:rPr>
        <w:t> </w:t>
      </w:r>
      <w:r w:rsidRPr="00D30ECC">
        <w:rPr>
          <w:b/>
          <w:i/>
          <w:noProof/>
          <w:sz w:val="28"/>
          <w:szCs w:val="28"/>
          <w:highlight w:val="yellow"/>
        </w:rPr>
        <w:t> </w:t>
      </w:r>
      <w:r w:rsidRPr="00D30ECC">
        <w:rPr>
          <w:b/>
          <w:i/>
          <w:noProof/>
          <w:sz w:val="28"/>
          <w:szCs w:val="28"/>
          <w:highlight w:val="yellow"/>
        </w:rPr>
        <w:t> </w:t>
      </w:r>
      <w:r w:rsidRPr="00D30ECC">
        <w:rPr>
          <w:b/>
          <w:i/>
          <w:noProof/>
          <w:sz w:val="28"/>
          <w:szCs w:val="28"/>
          <w:highlight w:val="yellow"/>
        </w:rPr>
        <w:t> </w:t>
      </w:r>
      <w:r w:rsidRPr="00D30ECC">
        <w:rPr>
          <w:b/>
          <w:i/>
          <w:noProof/>
          <w:sz w:val="28"/>
          <w:szCs w:val="28"/>
          <w:highlight w:val="yellow"/>
        </w:rPr>
        <w:t> </w:t>
      </w:r>
      <w:r w:rsidRPr="00D30ECC" w:rsidR="00E800C9">
        <w:rPr>
          <w:b/>
          <w:i/>
          <w:sz w:val="28"/>
          <w:szCs w:val="28"/>
          <w:highlight w:val="yellow"/>
        </w:rPr>
        <w:fldChar w:fldCharType="end"/>
      </w:r>
      <w:r w:rsidRPr="00D30ECC">
        <w:tab/>
      </w:r>
      <w:r w:rsidRPr="00D30ECC">
        <w:tab/>
      </w:r>
      <w:r w:rsidRPr="00D30ECC">
        <w:tab/>
      </w:r>
    </w:p>
    <w:p w:rsidRPr="00D30ECC" w:rsidR="004E01CC" w:rsidP="004E01CC" w:rsidRDefault="004E01CC">
      <w:pPr>
        <w:pStyle w:val="Bezmezer"/>
        <w:tabs>
          <w:tab w:val="left" w:pos="3402"/>
        </w:tabs>
      </w:pPr>
      <w:r w:rsidRPr="00D30ECC">
        <w:t>fax:</w:t>
      </w:r>
      <w:r w:rsidRPr="00D30ECC">
        <w:tab/>
      </w:r>
      <w:r w:rsidRPr="00D30ECC" w:rsidR="00E800C9">
        <w:rPr>
          <w:b/>
          <w:i/>
          <w:sz w:val="28"/>
          <w:szCs w:val="28"/>
          <w:highlight w:val="yellow"/>
        </w:rPr>
        <w:fldChar w:fldCharType="begin">
          <w:ffData>
            <w:name w:val="Text2"/>
            <w:enabled/>
            <w:calcOnExit w:val="false"/>
            <w:textInput/>
          </w:ffData>
        </w:fldChar>
      </w:r>
      <w:r w:rsidRPr="00D30ECC">
        <w:rPr>
          <w:b/>
          <w:i/>
          <w:sz w:val="28"/>
          <w:szCs w:val="28"/>
          <w:highlight w:val="yellow"/>
        </w:rPr>
        <w:instrText xml:space="preserve"> FORMTEXT </w:instrText>
      </w:r>
      <w:r w:rsidRPr="00D30ECC" w:rsidR="00E800C9">
        <w:rPr>
          <w:b/>
          <w:i/>
          <w:sz w:val="28"/>
          <w:szCs w:val="28"/>
          <w:highlight w:val="yellow"/>
        </w:rPr>
      </w:r>
      <w:r w:rsidRPr="00D30ECC" w:rsidR="00E800C9">
        <w:rPr>
          <w:b/>
          <w:i/>
          <w:sz w:val="28"/>
          <w:szCs w:val="28"/>
          <w:highlight w:val="yellow"/>
        </w:rPr>
        <w:fldChar w:fldCharType="separate"/>
      </w:r>
      <w:r w:rsidRPr="00D30ECC">
        <w:rPr>
          <w:b/>
          <w:i/>
          <w:noProof/>
          <w:sz w:val="28"/>
          <w:szCs w:val="28"/>
          <w:highlight w:val="yellow"/>
        </w:rPr>
        <w:t> </w:t>
      </w:r>
      <w:r w:rsidRPr="00D30ECC">
        <w:rPr>
          <w:b/>
          <w:i/>
          <w:noProof/>
          <w:sz w:val="28"/>
          <w:szCs w:val="28"/>
          <w:highlight w:val="yellow"/>
        </w:rPr>
        <w:t> </w:t>
      </w:r>
      <w:r w:rsidRPr="00D30ECC">
        <w:rPr>
          <w:b/>
          <w:i/>
          <w:noProof/>
          <w:sz w:val="28"/>
          <w:szCs w:val="28"/>
          <w:highlight w:val="yellow"/>
        </w:rPr>
        <w:t> </w:t>
      </w:r>
      <w:r w:rsidRPr="00D30ECC">
        <w:rPr>
          <w:b/>
          <w:i/>
          <w:noProof/>
          <w:sz w:val="28"/>
          <w:szCs w:val="28"/>
          <w:highlight w:val="yellow"/>
        </w:rPr>
        <w:t> </w:t>
      </w:r>
      <w:r w:rsidRPr="00D30ECC">
        <w:rPr>
          <w:b/>
          <w:i/>
          <w:noProof/>
          <w:sz w:val="28"/>
          <w:szCs w:val="28"/>
          <w:highlight w:val="yellow"/>
        </w:rPr>
        <w:t> </w:t>
      </w:r>
      <w:r w:rsidRPr="00D30ECC" w:rsidR="00E800C9">
        <w:rPr>
          <w:b/>
          <w:i/>
          <w:sz w:val="28"/>
          <w:szCs w:val="28"/>
          <w:highlight w:val="yellow"/>
        </w:rPr>
        <w:fldChar w:fldCharType="end"/>
      </w:r>
      <w:r w:rsidRPr="00D30ECC">
        <w:tab/>
      </w:r>
      <w:r w:rsidRPr="00D30ECC">
        <w:tab/>
      </w:r>
      <w:r w:rsidRPr="00D30ECC">
        <w:tab/>
      </w:r>
      <w:r w:rsidRPr="00D30ECC">
        <w:tab/>
      </w:r>
    </w:p>
    <w:p w:rsidRPr="00D30ECC" w:rsidR="004E01CC" w:rsidP="004E01CC" w:rsidRDefault="004E01CC">
      <w:pPr>
        <w:pStyle w:val="Bezmezer"/>
        <w:tabs>
          <w:tab w:val="left" w:pos="3402"/>
        </w:tabs>
      </w:pPr>
      <w:r w:rsidRPr="00D30ECC">
        <w:t>IČ:</w:t>
      </w:r>
      <w:r w:rsidRPr="00D30ECC">
        <w:tab/>
      </w:r>
      <w:r w:rsidRPr="00D30ECC" w:rsidR="00E800C9">
        <w:rPr>
          <w:b/>
          <w:i/>
          <w:sz w:val="28"/>
          <w:szCs w:val="28"/>
          <w:highlight w:val="yellow"/>
        </w:rPr>
        <w:fldChar w:fldCharType="begin">
          <w:ffData>
            <w:name w:val="Text2"/>
            <w:enabled/>
            <w:calcOnExit w:val="false"/>
            <w:textInput/>
          </w:ffData>
        </w:fldChar>
      </w:r>
      <w:r w:rsidRPr="00D30ECC">
        <w:rPr>
          <w:b/>
          <w:i/>
          <w:sz w:val="28"/>
          <w:szCs w:val="28"/>
          <w:highlight w:val="yellow"/>
        </w:rPr>
        <w:instrText xml:space="preserve"> FORMTEXT </w:instrText>
      </w:r>
      <w:r w:rsidRPr="00D30ECC" w:rsidR="00E800C9">
        <w:rPr>
          <w:b/>
          <w:i/>
          <w:sz w:val="28"/>
          <w:szCs w:val="28"/>
          <w:highlight w:val="yellow"/>
        </w:rPr>
      </w:r>
      <w:r w:rsidRPr="00D30ECC" w:rsidR="00E800C9">
        <w:rPr>
          <w:b/>
          <w:i/>
          <w:sz w:val="28"/>
          <w:szCs w:val="28"/>
          <w:highlight w:val="yellow"/>
        </w:rPr>
        <w:fldChar w:fldCharType="separate"/>
      </w:r>
      <w:r w:rsidRPr="00D30ECC">
        <w:rPr>
          <w:b/>
          <w:i/>
          <w:noProof/>
          <w:sz w:val="28"/>
          <w:szCs w:val="28"/>
          <w:highlight w:val="yellow"/>
        </w:rPr>
        <w:t> </w:t>
      </w:r>
      <w:r w:rsidRPr="00D30ECC">
        <w:rPr>
          <w:b/>
          <w:i/>
          <w:noProof/>
          <w:sz w:val="28"/>
          <w:szCs w:val="28"/>
          <w:highlight w:val="yellow"/>
        </w:rPr>
        <w:t> </w:t>
      </w:r>
      <w:r w:rsidRPr="00D30ECC">
        <w:rPr>
          <w:b/>
          <w:i/>
          <w:noProof/>
          <w:sz w:val="28"/>
          <w:szCs w:val="28"/>
          <w:highlight w:val="yellow"/>
        </w:rPr>
        <w:t> </w:t>
      </w:r>
      <w:r w:rsidRPr="00D30ECC">
        <w:rPr>
          <w:b/>
          <w:i/>
          <w:noProof/>
          <w:sz w:val="28"/>
          <w:szCs w:val="28"/>
          <w:highlight w:val="yellow"/>
        </w:rPr>
        <w:t> </w:t>
      </w:r>
      <w:r w:rsidRPr="00D30ECC">
        <w:rPr>
          <w:b/>
          <w:i/>
          <w:noProof/>
          <w:sz w:val="28"/>
          <w:szCs w:val="28"/>
          <w:highlight w:val="yellow"/>
        </w:rPr>
        <w:t> </w:t>
      </w:r>
      <w:r w:rsidRPr="00D30ECC" w:rsidR="00E800C9">
        <w:rPr>
          <w:b/>
          <w:i/>
          <w:sz w:val="28"/>
          <w:szCs w:val="28"/>
          <w:highlight w:val="yellow"/>
        </w:rPr>
        <w:fldChar w:fldCharType="end"/>
      </w:r>
      <w:r w:rsidRPr="00D30ECC">
        <w:tab/>
      </w:r>
      <w:r w:rsidRPr="00D30ECC">
        <w:tab/>
      </w:r>
      <w:r w:rsidRPr="00D30ECC">
        <w:tab/>
      </w:r>
    </w:p>
    <w:p w:rsidRPr="00D30ECC" w:rsidR="00500F52" w:rsidP="004E01CC" w:rsidRDefault="004E01CC">
      <w:pPr>
        <w:pStyle w:val="Bezmezer"/>
        <w:tabs>
          <w:tab w:val="left" w:pos="3402"/>
        </w:tabs>
      </w:pPr>
      <w:r w:rsidRPr="00D30ECC">
        <w:t>Bankovní spojení:</w:t>
      </w:r>
      <w:r w:rsidRPr="00D30ECC">
        <w:tab/>
      </w:r>
      <w:r w:rsidRPr="00D30ECC" w:rsidR="00E800C9">
        <w:rPr>
          <w:b/>
          <w:i/>
          <w:sz w:val="28"/>
          <w:szCs w:val="28"/>
          <w:highlight w:val="yellow"/>
        </w:rPr>
        <w:fldChar w:fldCharType="begin">
          <w:ffData>
            <w:name w:val="Text2"/>
            <w:enabled/>
            <w:calcOnExit w:val="false"/>
            <w:textInput/>
          </w:ffData>
        </w:fldChar>
      </w:r>
      <w:r w:rsidRPr="00D30ECC">
        <w:rPr>
          <w:b/>
          <w:i/>
          <w:sz w:val="28"/>
          <w:szCs w:val="28"/>
          <w:highlight w:val="yellow"/>
        </w:rPr>
        <w:instrText xml:space="preserve"> FORMTEXT </w:instrText>
      </w:r>
      <w:r w:rsidRPr="00D30ECC" w:rsidR="00E800C9">
        <w:rPr>
          <w:b/>
          <w:i/>
          <w:sz w:val="28"/>
          <w:szCs w:val="28"/>
          <w:highlight w:val="yellow"/>
        </w:rPr>
      </w:r>
      <w:r w:rsidRPr="00D30ECC" w:rsidR="00E800C9">
        <w:rPr>
          <w:b/>
          <w:i/>
          <w:sz w:val="28"/>
          <w:szCs w:val="28"/>
          <w:highlight w:val="yellow"/>
        </w:rPr>
        <w:fldChar w:fldCharType="separate"/>
      </w:r>
      <w:r w:rsidRPr="00D30ECC">
        <w:rPr>
          <w:b/>
          <w:i/>
          <w:noProof/>
          <w:sz w:val="28"/>
          <w:szCs w:val="28"/>
          <w:highlight w:val="yellow"/>
        </w:rPr>
        <w:t> </w:t>
      </w:r>
      <w:r w:rsidRPr="00D30ECC">
        <w:rPr>
          <w:b/>
          <w:i/>
          <w:noProof/>
          <w:sz w:val="28"/>
          <w:szCs w:val="28"/>
          <w:highlight w:val="yellow"/>
        </w:rPr>
        <w:t> </w:t>
      </w:r>
      <w:r w:rsidRPr="00D30ECC">
        <w:rPr>
          <w:b/>
          <w:i/>
          <w:noProof/>
          <w:sz w:val="28"/>
          <w:szCs w:val="28"/>
          <w:highlight w:val="yellow"/>
        </w:rPr>
        <w:t> </w:t>
      </w:r>
      <w:r w:rsidRPr="00D30ECC">
        <w:rPr>
          <w:b/>
          <w:i/>
          <w:noProof/>
          <w:sz w:val="28"/>
          <w:szCs w:val="28"/>
          <w:highlight w:val="yellow"/>
        </w:rPr>
        <w:t> </w:t>
      </w:r>
      <w:r w:rsidRPr="00D30ECC">
        <w:rPr>
          <w:b/>
          <w:i/>
          <w:noProof/>
          <w:sz w:val="28"/>
          <w:szCs w:val="28"/>
          <w:highlight w:val="yellow"/>
        </w:rPr>
        <w:t> </w:t>
      </w:r>
      <w:r w:rsidRPr="00D30ECC" w:rsidR="00E800C9">
        <w:rPr>
          <w:b/>
          <w:i/>
          <w:sz w:val="28"/>
          <w:szCs w:val="28"/>
          <w:highlight w:val="yellow"/>
        </w:rPr>
        <w:fldChar w:fldCharType="end"/>
      </w:r>
      <w:r w:rsidRPr="00D30ECC">
        <w:tab/>
      </w:r>
    </w:p>
    <w:p w:rsidRPr="00D30ECC" w:rsidR="001A0FDC" w:rsidP="00BF179F" w:rsidRDefault="004E01CC">
      <w:pPr>
        <w:pStyle w:val="Bezmezer"/>
      </w:pPr>
      <w:r w:rsidRPr="00D30ECC">
        <w:t xml:space="preserve"> </w:t>
      </w:r>
      <w:r w:rsidRPr="00D30ECC" w:rsidR="00D90662">
        <w:t>(</w:t>
      </w:r>
      <w:r w:rsidRPr="00D30ECC" w:rsidR="00500F52">
        <w:t>dle jen</w:t>
      </w:r>
      <w:r w:rsidRPr="00D30ECC" w:rsidR="00E41DC5">
        <w:t xml:space="preserve"> „</w:t>
      </w:r>
      <w:proofErr w:type="gramStart"/>
      <w:r w:rsidRPr="00D30ECC" w:rsidR="00E41DC5">
        <w:t>Poskytovatel</w:t>
      </w:r>
      <w:proofErr w:type="gramEnd"/>
      <w:r w:rsidRPr="00D30ECC" w:rsidR="00D90662">
        <w:t>“)</w:t>
      </w:r>
    </w:p>
    <w:p w:rsidRPr="00D30ECC" w:rsidR="00D90662" w:rsidP="00224BE2" w:rsidRDefault="00500F52">
      <w:pPr>
        <w:pStyle w:val="Nadpis1"/>
        <w:ind w:left="0"/>
        <w:rPr>
          <w:lang w:val="cs-CZ"/>
        </w:rPr>
      </w:pPr>
      <w:r w:rsidRPr="00D30ECC">
        <w:rPr>
          <w:lang w:val="cs-CZ"/>
        </w:rPr>
        <w:lastRenderedPageBreak/>
        <w:t>Preambule</w:t>
      </w:r>
    </w:p>
    <w:p w:rsidRPr="00D30ECC" w:rsidR="00C26A42" w:rsidP="00342A8C" w:rsidRDefault="00C26A42">
      <w:pPr>
        <w:pStyle w:val="Nadpis2"/>
        <w:numPr>
          <w:ilvl w:val="1"/>
          <w:numId w:val="9"/>
        </w:numPr>
        <w:ind w:left="0"/>
        <w:rPr>
          <w:lang w:val="cs-CZ"/>
        </w:rPr>
      </w:pPr>
      <w:r w:rsidRPr="00D30ECC">
        <w:rPr>
          <w:lang w:val="cs-CZ"/>
        </w:rPr>
        <w:t>Tyto obchodní podmínky jsou vypracovány ve formě a</w:t>
      </w:r>
      <w:r w:rsidRPr="00D30ECC" w:rsidR="00E41DC5">
        <w:rPr>
          <w:lang w:val="cs-CZ"/>
        </w:rPr>
        <w:t xml:space="preserve"> struktuře návrhu </w:t>
      </w:r>
      <w:r w:rsidRPr="00D30ECC" w:rsidR="0028459A">
        <w:rPr>
          <w:lang w:val="cs-CZ"/>
        </w:rPr>
        <w:t>Smlouvy o</w:t>
      </w:r>
      <w:r w:rsidRPr="00D30ECC" w:rsidR="00D0023D">
        <w:rPr>
          <w:lang w:val="cs-CZ"/>
        </w:rPr>
        <w:t xml:space="preserve"> zajištění školení zaměstnanců</w:t>
      </w:r>
      <w:r w:rsidRPr="00D30ECC">
        <w:rPr>
          <w:lang w:val="cs-CZ"/>
        </w:rPr>
        <w:t>. Dodavatelé do těchto obchodních podmínek pouze doplní údaje nezbytné pro vznik návrhu smlouvy (zejména vlastní identifikační údaje, cenu a případné další údaje, jejichž doplnění text obchodních podmínek předpokládá</w:t>
      </w:r>
      <w:r w:rsidRPr="00D30ECC" w:rsidR="00141BB6">
        <w:rPr>
          <w:lang w:val="cs-CZ"/>
        </w:rPr>
        <w:t xml:space="preserve"> vyznačením prázdné žluté plochy</w:t>
      </w:r>
      <w:r w:rsidRPr="00D30ECC">
        <w:rPr>
          <w:lang w:val="cs-CZ"/>
        </w:rPr>
        <w:t>) a následně takto doplněné obchodní podmínky předloží jako svůj návrh smlouvy na veřejnou zakázku.</w:t>
      </w:r>
    </w:p>
    <w:p w:rsidRPr="00D30ECC" w:rsidR="00215F42" w:rsidP="00342A8C" w:rsidRDefault="00E41DC5">
      <w:pPr>
        <w:pStyle w:val="Nadpis2"/>
        <w:numPr>
          <w:ilvl w:val="1"/>
          <w:numId w:val="9"/>
        </w:numPr>
        <w:ind w:left="0"/>
        <w:rPr>
          <w:lang w:val="cs-CZ"/>
        </w:rPr>
      </w:pPr>
      <w:r w:rsidRPr="00D30ECC">
        <w:rPr>
          <w:lang w:val="cs-CZ"/>
        </w:rPr>
        <w:t>Poskytova</w:t>
      </w:r>
      <w:r w:rsidRPr="00D30ECC" w:rsidR="00215F42">
        <w:rPr>
          <w:lang w:val="cs-CZ"/>
        </w:rPr>
        <w:t>tel je držitelem příslušných živnostenských opráv</w:t>
      </w:r>
      <w:r w:rsidRPr="00D30ECC">
        <w:rPr>
          <w:lang w:val="cs-CZ"/>
        </w:rPr>
        <w:t>nění potřebných k poskytování služeb</w:t>
      </w:r>
      <w:r w:rsidRPr="00D30ECC" w:rsidR="00215F42">
        <w:rPr>
          <w:lang w:val="cs-CZ"/>
        </w:rPr>
        <w:t xml:space="preserve"> a má řádné vybavení, zkušenosti a schopnosti, aby řádn</w:t>
      </w:r>
      <w:r w:rsidRPr="00D30ECC">
        <w:rPr>
          <w:lang w:val="cs-CZ"/>
        </w:rPr>
        <w:t>ě a včas poskytl služby</w:t>
      </w:r>
      <w:r w:rsidRPr="00D30ECC" w:rsidR="00141BB6">
        <w:rPr>
          <w:lang w:val="cs-CZ"/>
        </w:rPr>
        <w:t xml:space="preserve"> dle S</w:t>
      </w:r>
      <w:r w:rsidRPr="00D30ECC" w:rsidR="00215F42">
        <w:rPr>
          <w:lang w:val="cs-CZ"/>
        </w:rPr>
        <w:t xml:space="preserve">mlouvy a je tak způsobilý splnit svou nabídku ze dne </w:t>
      </w:r>
      <w:r w:rsidRPr="00A57845" w:rsidR="00D0023D">
        <w:rPr>
          <w:shd w:val="clear" w:color="auto" w:fill="FFFF00"/>
          <w:lang w:val="cs-CZ"/>
        </w:rPr>
        <w:tab/>
      </w:r>
      <w:r w:rsidRPr="00A57845" w:rsidR="00D0023D">
        <w:rPr>
          <w:shd w:val="clear" w:color="auto" w:fill="FFFF00"/>
          <w:lang w:val="cs-CZ"/>
        </w:rPr>
        <w:tab/>
      </w:r>
      <w:r w:rsidRPr="00D30ECC" w:rsidR="00215F42">
        <w:rPr>
          <w:shd w:val="clear" w:color="auto" w:fill="00FFFF"/>
          <w:lang w:val="cs-CZ"/>
        </w:rPr>
        <w:t xml:space="preserve"> </w:t>
      </w:r>
      <w:r w:rsidRPr="00D30ECC" w:rsidR="00215F42">
        <w:rPr>
          <w:lang w:val="cs-CZ"/>
        </w:rPr>
        <w:t>podan</w:t>
      </w:r>
      <w:r w:rsidRPr="00D30ECC" w:rsidR="00784FFE">
        <w:rPr>
          <w:lang w:val="cs-CZ"/>
        </w:rPr>
        <w:t>ou</w:t>
      </w:r>
      <w:r w:rsidRPr="00D30ECC" w:rsidR="00FB4BAB">
        <w:rPr>
          <w:lang w:val="cs-CZ"/>
        </w:rPr>
        <w:t xml:space="preserve"> v</w:t>
      </w:r>
      <w:r w:rsidR="00D30ECC">
        <w:rPr>
          <w:lang w:val="cs-CZ"/>
        </w:rPr>
        <w:t>e</w:t>
      </w:r>
      <w:r w:rsidRPr="00D30ECC" w:rsidR="00FB4BAB">
        <w:rPr>
          <w:lang w:val="cs-CZ"/>
        </w:rPr>
        <w:t xml:space="preserve"> </w:t>
      </w:r>
      <w:r w:rsidR="00D30ECC">
        <w:rPr>
          <w:lang w:val="cs-CZ"/>
        </w:rPr>
        <w:t>výběrovém</w:t>
      </w:r>
      <w:r w:rsidRPr="00D30ECC" w:rsidR="00FB4BAB">
        <w:rPr>
          <w:lang w:val="cs-CZ"/>
        </w:rPr>
        <w:t xml:space="preserve"> řízení vyhlášeném</w:t>
      </w:r>
      <w:r w:rsidRPr="00D30ECC" w:rsidR="00CC594B">
        <w:rPr>
          <w:lang w:val="cs-CZ"/>
        </w:rPr>
        <w:t xml:space="preserve"> </w:t>
      </w:r>
      <w:r w:rsidR="00D30ECC">
        <w:rPr>
          <w:lang w:val="cs-CZ"/>
        </w:rPr>
        <w:t xml:space="preserve">mimo režim </w:t>
      </w:r>
      <w:r w:rsidRPr="00806B10" w:rsidR="004E7707">
        <w:rPr>
          <w:lang w:val="cs-CZ"/>
        </w:rPr>
        <w:t>zákona</w:t>
      </w:r>
      <w:r w:rsidRPr="00806B10" w:rsidR="00215F42">
        <w:rPr>
          <w:lang w:val="cs-CZ"/>
        </w:rPr>
        <w:t xml:space="preserve"> č. </w:t>
      </w:r>
      <w:r w:rsidRPr="00962F09" w:rsidR="00962F09">
        <w:rPr>
          <w:lang w:val="cs-CZ"/>
        </w:rPr>
        <w:t xml:space="preserve">134/2016 Sb., o </w:t>
      </w:r>
      <w:r w:rsidR="0044695F">
        <w:rPr>
          <w:lang w:val="cs-CZ"/>
        </w:rPr>
        <w:t>zadávání veřejných zakázek v</w:t>
      </w:r>
      <w:r w:rsidRPr="00D30ECC" w:rsidR="00215F42">
        <w:rPr>
          <w:lang w:val="cs-CZ"/>
        </w:rPr>
        <w:t xml:space="preserve"> platném znění na zadání veřejné zakázky </w:t>
      </w:r>
      <w:r w:rsidRPr="00D30ECC" w:rsidR="00FB4BAB">
        <w:rPr>
          <w:lang w:val="cs-CZ"/>
        </w:rPr>
        <w:t>„</w:t>
      </w:r>
      <w:r w:rsidRPr="00D30ECC" w:rsidR="00D30ECC">
        <w:rPr>
          <w:b/>
          <w:bCs/>
          <w:lang w:val="cs-CZ"/>
        </w:rPr>
        <w:t>Vzdělávání -  MYJÓMI družstvo invalidů</w:t>
      </w:r>
      <w:r w:rsidR="00B25D2E">
        <w:rPr>
          <w:b/>
          <w:bCs/>
          <w:lang w:val="cs-CZ"/>
        </w:rPr>
        <w:t xml:space="preserve"> II</w:t>
      </w:r>
      <w:r w:rsidRPr="00D30ECC" w:rsidR="00FB4BAB">
        <w:rPr>
          <w:b/>
          <w:bCs/>
          <w:lang w:val="cs-CZ"/>
        </w:rPr>
        <w:t>“</w:t>
      </w:r>
      <w:r w:rsidRPr="00D30ECC" w:rsidR="001A0FDC">
        <w:rPr>
          <w:lang w:val="cs-CZ"/>
        </w:rPr>
        <w:t>.</w:t>
      </w:r>
      <w:r w:rsidRPr="00D30ECC" w:rsidR="00477907">
        <w:rPr>
          <w:lang w:val="cs-CZ"/>
        </w:rPr>
        <w:t xml:space="preserve"> </w:t>
      </w:r>
      <w:r w:rsidRPr="00D30ECC">
        <w:rPr>
          <w:lang w:val="cs-CZ"/>
        </w:rPr>
        <w:t>Poskytova</w:t>
      </w:r>
      <w:r w:rsidRPr="00D30ECC" w:rsidR="004468B6">
        <w:rPr>
          <w:lang w:val="cs-CZ"/>
        </w:rPr>
        <w:t>te</w:t>
      </w:r>
      <w:r w:rsidRPr="00D30ECC">
        <w:rPr>
          <w:lang w:val="cs-CZ"/>
        </w:rPr>
        <w:t>l prohlašuje, že je schopný služby</w:t>
      </w:r>
      <w:r w:rsidRPr="00D30ECC" w:rsidR="004468B6">
        <w:rPr>
          <w:lang w:val="cs-CZ"/>
        </w:rPr>
        <w:t xml:space="preserve"> dle S</w:t>
      </w:r>
      <w:r w:rsidRPr="00D30ECC">
        <w:rPr>
          <w:lang w:val="cs-CZ"/>
        </w:rPr>
        <w:t>mlouvy poskytnout</w:t>
      </w:r>
      <w:r w:rsidRPr="00D30ECC" w:rsidR="004468B6">
        <w:rPr>
          <w:lang w:val="cs-CZ"/>
        </w:rPr>
        <w:t xml:space="preserve"> v souladu se S</w:t>
      </w:r>
      <w:r w:rsidRPr="00D30ECC" w:rsidR="00215F42">
        <w:rPr>
          <w:lang w:val="cs-CZ"/>
        </w:rPr>
        <w:t xml:space="preserve">mlouvou za </w:t>
      </w:r>
      <w:r w:rsidRPr="00D30ECC" w:rsidR="004468B6">
        <w:rPr>
          <w:lang w:val="cs-CZ"/>
        </w:rPr>
        <w:t>sjednanou cenu</w:t>
      </w:r>
      <w:r w:rsidRPr="00D30ECC" w:rsidR="0028459A">
        <w:rPr>
          <w:lang w:val="cs-CZ"/>
        </w:rPr>
        <w:t>,</w:t>
      </w:r>
      <w:r w:rsidRPr="00D30ECC" w:rsidR="004468B6">
        <w:rPr>
          <w:lang w:val="cs-CZ"/>
        </w:rPr>
        <w:t xml:space="preserve"> a že si je vědom skutečnosti, že Zadav</w:t>
      </w:r>
      <w:r w:rsidRPr="00D30ECC" w:rsidR="00215F42">
        <w:rPr>
          <w:lang w:val="cs-CZ"/>
        </w:rPr>
        <w:t>atel m</w:t>
      </w:r>
      <w:r w:rsidRPr="00D30ECC">
        <w:rPr>
          <w:lang w:val="cs-CZ"/>
        </w:rPr>
        <w:t>á značný zájem na poskytnutí služeb, které jsou</w:t>
      </w:r>
      <w:r w:rsidRPr="00D30ECC" w:rsidR="00215F42">
        <w:rPr>
          <w:lang w:val="cs-CZ"/>
        </w:rPr>
        <w:t xml:space="preserve"> pře</w:t>
      </w:r>
      <w:r w:rsidRPr="00D30ECC" w:rsidR="004468B6">
        <w:rPr>
          <w:lang w:val="cs-CZ"/>
        </w:rPr>
        <w:t>dmětem S</w:t>
      </w:r>
      <w:r w:rsidRPr="00D30ECC" w:rsidR="00215F42">
        <w:rPr>
          <w:lang w:val="cs-CZ"/>
        </w:rPr>
        <w:t>ml</w:t>
      </w:r>
      <w:r w:rsidRPr="00D30ECC" w:rsidR="007E6027">
        <w:rPr>
          <w:lang w:val="cs-CZ"/>
        </w:rPr>
        <w:t>ouvy v čase a kvalitě dle S</w:t>
      </w:r>
      <w:r w:rsidRPr="00D30ECC" w:rsidR="00215F42">
        <w:rPr>
          <w:lang w:val="cs-CZ"/>
        </w:rPr>
        <w:t>mlouvy</w:t>
      </w:r>
      <w:r w:rsidRPr="00D30ECC" w:rsidR="004468B6">
        <w:rPr>
          <w:lang w:val="cs-CZ"/>
        </w:rPr>
        <w:t>.</w:t>
      </w:r>
      <w:r w:rsidRPr="00D30ECC" w:rsidR="00215F42">
        <w:rPr>
          <w:lang w:val="cs-CZ"/>
        </w:rPr>
        <w:t xml:space="preserve"> </w:t>
      </w:r>
    </w:p>
    <w:p w:rsidRPr="00D30ECC" w:rsidR="00E41DC5" w:rsidP="00342A8C" w:rsidRDefault="00E41DC5">
      <w:pPr>
        <w:pStyle w:val="Nadpis2"/>
        <w:numPr>
          <w:ilvl w:val="1"/>
          <w:numId w:val="9"/>
        </w:numPr>
        <w:ind w:left="0"/>
        <w:rPr>
          <w:lang w:val="cs-CZ"/>
        </w:rPr>
      </w:pPr>
      <w:r w:rsidRPr="00D30ECC">
        <w:rPr>
          <w:lang w:val="cs-CZ"/>
        </w:rPr>
        <w:t>Z těchto důvodů dohodly se smluvní strany na uzavření Smlouvy.</w:t>
      </w:r>
    </w:p>
    <w:p w:rsidR="00372D49" w:rsidP="00342A8C" w:rsidRDefault="00E41DC5">
      <w:pPr>
        <w:pStyle w:val="Nadpis2"/>
        <w:numPr>
          <w:ilvl w:val="1"/>
          <w:numId w:val="9"/>
        </w:numPr>
        <w:ind w:left="0"/>
        <w:rPr>
          <w:lang w:val="cs-CZ"/>
        </w:rPr>
      </w:pPr>
      <w:r w:rsidRPr="00D30ECC">
        <w:rPr>
          <w:lang w:val="cs-CZ"/>
        </w:rPr>
        <w:t>Smlouva je</w:t>
      </w:r>
      <w:r w:rsidRPr="00D30ECC" w:rsidR="007D255D">
        <w:rPr>
          <w:lang w:val="cs-CZ"/>
        </w:rPr>
        <w:t xml:space="preserve"> určena k </w:t>
      </w:r>
      <w:r w:rsidRPr="00D30ECC">
        <w:rPr>
          <w:lang w:val="cs-CZ"/>
        </w:rPr>
        <w:t>poskytování služeb Poskytovatelem Zadav</w:t>
      </w:r>
      <w:r w:rsidRPr="00D30ECC" w:rsidR="007D255D">
        <w:rPr>
          <w:lang w:val="cs-CZ"/>
        </w:rPr>
        <w:t>ateli</w:t>
      </w:r>
      <w:r w:rsidRPr="00D30ECC" w:rsidR="00695E19">
        <w:rPr>
          <w:lang w:val="cs-CZ"/>
        </w:rPr>
        <w:t xml:space="preserve"> (</w:t>
      </w:r>
      <w:r w:rsidRPr="00D30ECC" w:rsidR="003C0C92">
        <w:rPr>
          <w:lang w:val="cs-CZ"/>
        </w:rPr>
        <w:t>Zadav</w:t>
      </w:r>
      <w:r w:rsidRPr="00D30ECC" w:rsidR="00695E19">
        <w:rPr>
          <w:lang w:val="cs-CZ"/>
        </w:rPr>
        <w:t>ateli)</w:t>
      </w:r>
      <w:r w:rsidRPr="00D30ECC" w:rsidR="007D255D">
        <w:rPr>
          <w:lang w:val="cs-CZ"/>
        </w:rPr>
        <w:t xml:space="preserve">. </w:t>
      </w:r>
      <w:r w:rsidRPr="00D30ECC">
        <w:rPr>
          <w:lang w:val="cs-CZ"/>
        </w:rPr>
        <w:t xml:space="preserve">Poskytovatel bude podle pokynů Zadavatele </w:t>
      </w:r>
      <w:r w:rsidRPr="00D30ECC" w:rsidR="00674C7E">
        <w:rPr>
          <w:lang w:val="cs-CZ"/>
        </w:rPr>
        <w:t xml:space="preserve">poskytovat </w:t>
      </w:r>
      <w:r w:rsidRPr="00D30ECC" w:rsidR="00D0023D">
        <w:rPr>
          <w:lang w:val="cs-CZ"/>
        </w:rPr>
        <w:t>zajištění školení zaměstnanců</w:t>
      </w:r>
      <w:r w:rsidRPr="00D30ECC">
        <w:rPr>
          <w:lang w:val="cs-CZ"/>
        </w:rPr>
        <w:t xml:space="preserve"> dle Smlouvy na dobu určitou. Zadavatel bude platit </w:t>
      </w:r>
      <w:r w:rsidRPr="00D30ECC" w:rsidR="00674C7E">
        <w:rPr>
          <w:lang w:val="cs-CZ"/>
        </w:rPr>
        <w:t>za poskytnuté</w:t>
      </w:r>
      <w:r w:rsidRPr="00D30ECC">
        <w:rPr>
          <w:lang w:val="cs-CZ"/>
        </w:rPr>
        <w:t xml:space="preserve"> </w:t>
      </w:r>
      <w:r w:rsidRPr="00D30ECC" w:rsidR="00674C7E">
        <w:rPr>
          <w:lang w:val="cs-CZ"/>
        </w:rPr>
        <w:t>a fakturované služby Poskytovateli</w:t>
      </w:r>
      <w:r w:rsidRPr="00D30ECC">
        <w:rPr>
          <w:lang w:val="cs-CZ"/>
        </w:rPr>
        <w:t xml:space="preserve">. Cílem Smlouvy je úplatný vztah mezi Poskytovatelem </w:t>
      </w:r>
      <w:r w:rsidRPr="00D30ECC" w:rsidR="00674C7E">
        <w:rPr>
          <w:lang w:val="cs-CZ"/>
        </w:rPr>
        <w:t>vzdělávacích</w:t>
      </w:r>
      <w:r w:rsidRPr="00D30ECC">
        <w:rPr>
          <w:lang w:val="cs-CZ"/>
        </w:rPr>
        <w:t xml:space="preserve"> služeb a Zadavatelem těchto služeb na dobu určitou.</w:t>
      </w:r>
    </w:p>
    <w:p w:rsidRPr="00D30ECC" w:rsidR="00500F52" w:rsidP="00141BB6" w:rsidRDefault="007E6027">
      <w:pPr>
        <w:pStyle w:val="Nadpis1"/>
        <w:ind w:left="0"/>
        <w:rPr>
          <w:lang w:val="cs-CZ"/>
        </w:rPr>
      </w:pPr>
      <w:r w:rsidRPr="00D30ECC">
        <w:rPr>
          <w:lang w:val="cs-CZ"/>
        </w:rPr>
        <w:t>Předmět S</w:t>
      </w:r>
      <w:r w:rsidRPr="00D30ECC" w:rsidR="00372D49">
        <w:rPr>
          <w:lang w:val="cs-CZ"/>
        </w:rPr>
        <w:t>mlouvy</w:t>
      </w:r>
    </w:p>
    <w:p w:rsidRPr="00D30ECC" w:rsidR="00372D49" w:rsidP="00342A8C" w:rsidRDefault="00E41DC5">
      <w:pPr>
        <w:pStyle w:val="Nadpis2"/>
        <w:numPr>
          <w:ilvl w:val="1"/>
          <w:numId w:val="8"/>
        </w:numPr>
        <w:ind w:left="0"/>
        <w:rPr>
          <w:lang w:val="cs-CZ"/>
        </w:rPr>
      </w:pPr>
      <w:r w:rsidRPr="00D30ECC">
        <w:rPr>
          <w:lang w:val="cs-CZ"/>
        </w:rPr>
        <w:t>Předmětem Smlouvy je závazek</w:t>
      </w:r>
      <w:r w:rsidRPr="00D30ECC" w:rsidR="00D1539F">
        <w:rPr>
          <w:lang w:val="cs-CZ"/>
        </w:rPr>
        <w:t xml:space="preserve"> Poskytovatele poskytnout Zadav</w:t>
      </w:r>
      <w:r w:rsidRPr="00D30ECC">
        <w:rPr>
          <w:lang w:val="cs-CZ"/>
        </w:rPr>
        <w:t xml:space="preserve">ateli za podmínek uvedených ve Smlouvě řádně a včas služby specifikované v odst. </w:t>
      </w:r>
      <w:r w:rsidRPr="00D30ECC" w:rsidR="00D1539F">
        <w:rPr>
          <w:lang w:val="cs-CZ"/>
        </w:rPr>
        <w:t>2 tohoto článku a závazek Zadav</w:t>
      </w:r>
      <w:r w:rsidRPr="00D30ECC">
        <w:rPr>
          <w:lang w:val="cs-CZ"/>
        </w:rPr>
        <w:t>atele za řádně poskytnuté služby dle Smlouvy zaplatit Poskytovateli sjednanou cenu dle čl. V</w:t>
      </w:r>
      <w:r w:rsidRPr="00D30ECC" w:rsidR="00D1539F">
        <w:rPr>
          <w:lang w:val="cs-CZ"/>
        </w:rPr>
        <w:t>I</w:t>
      </w:r>
      <w:r w:rsidRPr="00D30ECC">
        <w:rPr>
          <w:lang w:val="cs-CZ"/>
        </w:rPr>
        <w:t>I. Smlouvy a způsobem dle čl. V</w:t>
      </w:r>
      <w:r w:rsidRPr="00D30ECC" w:rsidR="00D1539F">
        <w:rPr>
          <w:lang w:val="cs-CZ"/>
        </w:rPr>
        <w:t>II</w:t>
      </w:r>
      <w:r w:rsidRPr="00D30ECC">
        <w:rPr>
          <w:lang w:val="cs-CZ"/>
        </w:rPr>
        <w:t>I</w:t>
      </w:r>
      <w:r w:rsidRPr="00D30ECC" w:rsidR="00D1539F">
        <w:rPr>
          <w:lang w:val="cs-CZ"/>
        </w:rPr>
        <w:t>.</w:t>
      </w:r>
      <w:r w:rsidRPr="00D30ECC">
        <w:rPr>
          <w:lang w:val="cs-CZ"/>
        </w:rPr>
        <w:t xml:space="preserve"> Smlouvy.</w:t>
      </w:r>
    </w:p>
    <w:p w:rsidRPr="00D30ECC" w:rsidR="00CC594B" w:rsidP="001C0353" w:rsidRDefault="00C02351">
      <w:pPr>
        <w:pStyle w:val="Nadpis2"/>
        <w:numPr>
          <w:ilvl w:val="1"/>
          <w:numId w:val="19"/>
        </w:numPr>
        <w:ind w:left="0"/>
        <w:rPr>
          <w:rStyle w:val="apple-style-span"/>
          <w:lang w:val="cs-CZ"/>
        </w:rPr>
      </w:pPr>
      <w:r w:rsidRPr="00D30ECC">
        <w:rPr>
          <w:lang w:val="cs-CZ"/>
        </w:rPr>
        <w:t xml:space="preserve">Poskytovatel bude </w:t>
      </w:r>
      <w:r w:rsidRPr="00D30ECC" w:rsidR="00D1539F">
        <w:rPr>
          <w:lang w:val="cs-CZ"/>
        </w:rPr>
        <w:t>Zadav</w:t>
      </w:r>
      <w:r w:rsidRPr="00D30ECC">
        <w:rPr>
          <w:lang w:val="cs-CZ"/>
        </w:rPr>
        <w:t>ateli poskytovat tyto služby</w:t>
      </w:r>
      <w:r w:rsidRPr="00D30ECC" w:rsidR="00CC594B">
        <w:rPr>
          <w:lang w:val="cs-CZ"/>
        </w:rPr>
        <w:t xml:space="preserve"> </w:t>
      </w:r>
      <w:r w:rsidRPr="00D30ECC" w:rsidR="00B1392B">
        <w:rPr>
          <w:lang w:val="cs-CZ"/>
        </w:rPr>
        <w:t>–</w:t>
      </w:r>
      <w:r w:rsidRPr="00D30ECC" w:rsidR="00CC594B">
        <w:rPr>
          <w:lang w:val="cs-CZ"/>
        </w:rPr>
        <w:t xml:space="preserve"> </w:t>
      </w:r>
      <w:r w:rsidRPr="00D30ECC" w:rsidR="00D30ECC">
        <w:rPr>
          <w:lang w:val="cs-CZ"/>
        </w:rPr>
        <w:t>komplexní zajištění vzdělávání pro zadavatele, mimo prostor, vybavení a občerstvení pro účastníky, v rozsahu dle technických podmínek</w:t>
      </w:r>
      <w:r w:rsidRPr="00D30ECC" w:rsidR="00B1392B">
        <w:rPr>
          <w:rStyle w:val="apple-style-span"/>
          <w:lang w:val="cs-CZ"/>
        </w:rPr>
        <w:t xml:space="preserve">. </w:t>
      </w:r>
      <w:r w:rsidRPr="00D30ECC" w:rsidR="00D30ECC">
        <w:rPr>
          <w:lang w:val="cs-CZ"/>
        </w:rPr>
        <w:t>Předmětem zakázky jsou konkrétně:</w:t>
      </w:r>
    </w:p>
    <w:p w:rsidR="00D30ECC" w:rsidP="00D30ECC" w:rsidRDefault="00D30ECC">
      <w:pPr>
        <w:pStyle w:val="Nadpis4"/>
        <w:spacing w:before="120" w:line="240" w:lineRule="auto"/>
        <w:ind w:left="862" w:hanging="862"/>
      </w:pPr>
      <w:r>
        <w:t>Manažerský kurz Firemní kultura</w:t>
      </w:r>
    </w:p>
    <w:p w:rsidR="00D30ECC" w:rsidP="00D30ECC" w:rsidRDefault="00D30ECC">
      <w:pPr>
        <w:pStyle w:val="Nadpis4"/>
        <w:spacing w:before="120" w:line="240" w:lineRule="auto"/>
        <w:ind w:left="862" w:hanging="862"/>
      </w:pPr>
      <w:r>
        <w:t xml:space="preserve">Manažerský kurz Vedení a </w:t>
      </w:r>
      <w:proofErr w:type="spellStart"/>
      <w:r>
        <w:t>koučink</w:t>
      </w:r>
      <w:proofErr w:type="spellEnd"/>
      <w:r>
        <w:t xml:space="preserve"> zaměstnanců</w:t>
      </w:r>
    </w:p>
    <w:p w:rsidR="00D30ECC" w:rsidP="00D30ECC" w:rsidRDefault="00D30ECC">
      <w:pPr>
        <w:pStyle w:val="Nadpis4"/>
        <w:spacing w:before="120" w:line="240" w:lineRule="auto"/>
        <w:ind w:left="862" w:hanging="862"/>
      </w:pPr>
      <w:r>
        <w:t>Manažerský kurz Strategické myšlení, plánování, rozhodování a řízení</w:t>
      </w:r>
    </w:p>
    <w:p w:rsidR="00D30ECC" w:rsidP="00D30ECC" w:rsidRDefault="00D30ECC">
      <w:pPr>
        <w:pStyle w:val="Nadpis4"/>
        <w:spacing w:before="120" w:line="240" w:lineRule="auto"/>
        <w:ind w:left="862" w:hanging="862"/>
      </w:pPr>
      <w:r>
        <w:t>Manažerský kurz Vnitrofiremní komunikace</w:t>
      </w:r>
    </w:p>
    <w:p w:rsidR="00D30ECC" w:rsidP="00D30ECC" w:rsidRDefault="00D30ECC">
      <w:pPr>
        <w:pStyle w:val="Nadpis4"/>
        <w:spacing w:before="120" w:line="240" w:lineRule="auto"/>
        <w:ind w:left="862" w:hanging="862"/>
      </w:pPr>
      <w:r>
        <w:t>Manažerský kurz Zvyšování efektivity procesů</w:t>
      </w:r>
    </w:p>
    <w:p w:rsidRPr="00D30ECC" w:rsidR="00B1392B" w:rsidP="00B1392B" w:rsidRDefault="00B1392B">
      <w:pPr>
        <w:rPr>
          <w:lang w:val="cs-CZ"/>
        </w:rPr>
      </w:pPr>
    </w:p>
    <w:p w:rsidRPr="00D30ECC" w:rsidR="00B857AF" w:rsidP="00CC594B" w:rsidRDefault="00282298">
      <w:pPr>
        <w:pStyle w:val="Nadpis2"/>
        <w:numPr>
          <w:ilvl w:val="1"/>
          <w:numId w:val="19"/>
        </w:numPr>
        <w:ind w:left="0"/>
        <w:rPr>
          <w:rStyle w:val="apple-style-span"/>
          <w:lang w:val="cs-CZ"/>
        </w:rPr>
      </w:pPr>
      <w:r w:rsidRPr="00D30ECC">
        <w:rPr>
          <w:lang w:val="cs-CZ"/>
        </w:rPr>
        <w:lastRenderedPageBreak/>
        <w:t>Předmětem poskytnutých služeb není zajištění ubytování</w:t>
      </w:r>
      <w:r w:rsidR="00D30ECC">
        <w:rPr>
          <w:lang w:val="cs-CZ"/>
        </w:rPr>
        <w:t xml:space="preserve"> a stravování</w:t>
      </w:r>
      <w:r w:rsidRPr="00D30ECC">
        <w:rPr>
          <w:lang w:val="cs-CZ"/>
        </w:rPr>
        <w:t>.</w:t>
      </w:r>
    </w:p>
    <w:p w:rsidRPr="00D30ECC" w:rsidR="00A117A6" w:rsidP="00F42A61" w:rsidRDefault="00C02351">
      <w:pPr>
        <w:pStyle w:val="Nadpis2"/>
        <w:numPr>
          <w:ilvl w:val="1"/>
          <w:numId w:val="19"/>
        </w:numPr>
        <w:ind w:left="0"/>
        <w:rPr>
          <w:lang w:val="cs-CZ"/>
        </w:rPr>
      </w:pPr>
      <w:r w:rsidRPr="00D30ECC">
        <w:rPr>
          <w:lang w:val="cs-CZ"/>
        </w:rPr>
        <w:t>Zadav</w:t>
      </w:r>
      <w:r w:rsidRPr="00D30ECC" w:rsidR="00FE64C1">
        <w:rPr>
          <w:lang w:val="cs-CZ"/>
        </w:rPr>
        <w:t>atel splní závazek založený Smlouvou tím, ž</w:t>
      </w:r>
      <w:r w:rsidRPr="00D30ECC">
        <w:rPr>
          <w:lang w:val="cs-CZ"/>
        </w:rPr>
        <w:t>e řádně a včas zaplatí cenu za poskytnuté služby</w:t>
      </w:r>
      <w:r w:rsidRPr="00D30ECC" w:rsidR="00FE64C1">
        <w:rPr>
          <w:lang w:val="cs-CZ"/>
        </w:rPr>
        <w:t>.</w:t>
      </w:r>
    </w:p>
    <w:p w:rsidRPr="00D30ECC" w:rsidR="00AE1950" w:rsidP="007B2E6C" w:rsidRDefault="00AE1950">
      <w:pPr>
        <w:pStyle w:val="Nadpis1"/>
        <w:numPr>
          <w:ilvl w:val="0"/>
          <w:numId w:val="36"/>
        </w:numPr>
        <w:ind w:left="0"/>
        <w:rPr>
          <w:lang w:val="cs-CZ"/>
        </w:rPr>
      </w:pPr>
      <w:r w:rsidRPr="00D30ECC">
        <w:rPr>
          <w:lang w:val="cs-CZ"/>
        </w:rPr>
        <w:t>Specifik</w:t>
      </w:r>
      <w:r w:rsidRPr="00D30ECC" w:rsidR="002365D2">
        <w:rPr>
          <w:lang w:val="cs-CZ"/>
        </w:rPr>
        <w:t>ace předmětu Smlouvy</w:t>
      </w:r>
    </w:p>
    <w:p w:rsidRPr="00D30ECC" w:rsidR="00AE1950" w:rsidP="00AE1950" w:rsidRDefault="009A7AD6">
      <w:pPr>
        <w:pStyle w:val="Nadpis2"/>
        <w:numPr>
          <w:ilvl w:val="1"/>
          <w:numId w:val="12"/>
        </w:numPr>
        <w:ind w:left="0"/>
        <w:rPr>
          <w:lang w:val="cs-CZ"/>
        </w:rPr>
      </w:pPr>
      <w:r w:rsidRPr="00D30ECC">
        <w:rPr>
          <w:lang w:val="cs-CZ"/>
        </w:rPr>
        <w:t xml:space="preserve">Předmětem Smlouvy a těchto obchodních podmínek je </w:t>
      </w:r>
      <w:r w:rsidRPr="00D30ECC" w:rsidR="002365D2">
        <w:rPr>
          <w:lang w:val="cs-CZ"/>
        </w:rPr>
        <w:t>poskytování služeb</w:t>
      </w:r>
      <w:r w:rsidRPr="00D30ECC">
        <w:rPr>
          <w:lang w:val="cs-CZ"/>
        </w:rPr>
        <w:t xml:space="preserve"> v r</w:t>
      </w:r>
      <w:r w:rsidRPr="00D30ECC" w:rsidR="002658C9">
        <w:rPr>
          <w:lang w:val="cs-CZ"/>
        </w:rPr>
        <w:t xml:space="preserve">ámci projektu </w:t>
      </w:r>
      <w:r w:rsidRPr="00D30ECC" w:rsidR="00B129C1">
        <w:rPr>
          <w:lang w:val="cs-CZ"/>
        </w:rPr>
        <w:t>spolufinancov</w:t>
      </w:r>
      <w:r w:rsidR="00D30ECC">
        <w:rPr>
          <w:lang w:val="cs-CZ"/>
        </w:rPr>
        <w:t>an</w:t>
      </w:r>
      <w:r w:rsidRPr="00D30ECC" w:rsidR="00B129C1">
        <w:rPr>
          <w:lang w:val="cs-CZ"/>
        </w:rPr>
        <w:t xml:space="preserve">ého z prostředků Evropského sociálního fondu prostřednictvím Operačního programu </w:t>
      </w:r>
      <w:r w:rsidRPr="00D30ECC" w:rsidR="00CC594B">
        <w:rPr>
          <w:lang w:val="cs-CZ"/>
        </w:rPr>
        <w:t>Zaměstnanost</w:t>
      </w:r>
      <w:r w:rsidRPr="00D30ECC">
        <w:rPr>
          <w:lang w:val="cs-CZ"/>
        </w:rPr>
        <w:t xml:space="preserve">. </w:t>
      </w:r>
    </w:p>
    <w:p w:rsidRPr="00D30ECC" w:rsidR="00372D49" w:rsidP="007B2E6C" w:rsidRDefault="00372D49">
      <w:pPr>
        <w:pStyle w:val="Nadpis1"/>
        <w:numPr>
          <w:ilvl w:val="0"/>
          <w:numId w:val="36"/>
        </w:numPr>
        <w:ind w:left="0"/>
        <w:rPr>
          <w:lang w:val="cs-CZ"/>
        </w:rPr>
      </w:pPr>
      <w:r w:rsidRPr="00D30ECC">
        <w:rPr>
          <w:lang w:val="cs-CZ"/>
        </w:rPr>
        <w:t>Doba plnění</w:t>
      </w:r>
    </w:p>
    <w:p w:rsidRPr="00D30ECC" w:rsidR="00A67398" w:rsidP="00342A8C" w:rsidRDefault="00657A6F">
      <w:pPr>
        <w:pStyle w:val="Nadpis2"/>
        <w:numPr>
          <w:ilvl w:val="1"/>
          <w:numId w:val="7"/>
        </w:numPr>
        <w:ind w:left="0"/>
        <w:rPr>
          <w:lang w:val="cs-CZ"/>
        </w:rPr>
      </w:pPr>
      <w:r w:rsidRPr="00D30ECC">
        <w:rPr>
          <w:lang w:val="cs-CZ"/>
        </w:rPr>
        <w:t xml:space="preserve">Smlouva se uzavírá na dobu určitou ode dne její platnosti a účinnosti </w:t>
      </w:r>
      <w:r w:rsidRPr="00D30ECC" w:rsidR="002658C9">
        <w:rPr>
          <w:lang w:val="cs-CZ"/>
        </w:rPr>
        <w:t>do provedení předmětu této smlouvy</w:t>
      </w:r>
      <w:r w:rsidRPr="00D30ECC">
        <w:rPr>
          <w:lang w:val="cs-CZ"/>
        </w:rPr>
        <w:t>.</w:t>
      </w:r>
    </w:p>
    <w:p w:rsidRPr="00D30ECC" w:rsidR="00657A6F" w:rsidP="00342A8C" w:rsidRDefault="00200AAD">
      <w:pPr>
        <w:pStyle w:val="Nadpis2"/>
        <w:numPr>
          <w:ilvl w:val="1"/>
          <w:numId w:val="7"/>
        </w:numPr>
        <w:ind w:left="0"/>
        <w:rPr>
          <w:lang w:val="cs-CZ"/>
        </w:rPr>
      </w:pPr>
      <w:r w:rsidRPr="00D30ECC">
        <w:rPr>
          <w:lang w:val="cs-CZ"/>
        </w:rPr>
        <w:t>Zadav</w:t>
      </w:r>
      <w:r w:rsidRPr="00D30ECC" w:rsidR="00657A6F">
        <w:rPr>
          <w:lang w:val="cs-CZ"/>
        </w:rPr>
        <w:t xml:space="preserve">atel je oprávněn při zadávání jednotlivých dílčích služeb Poskytovateli nastavit maximální možnou lhůtu pro poskytnutí daných služeb Poskytovatelem, podle bodu </w:t>
      </w:r>
      <w:r w:rsidRPr="00D30ECC">
        <w:rPr>
          <w:lang w:val="cs-CZ"/>
        </w:rPr>
        <w:t>XI</w:t>
      </w:r>
      <w:r w:rsidRPr="00D30ECC" w:rsidR="00657A6F">
        <w:rPr>
          <w:lang w:val="cs-CZ"/>
        </w:rPr>
        <w:t>. Smlouvy.</w:t>
      </w:r>
    </w:p>
    <w:p w:rsidRPr="00D30ECC" w:rsidR="00372D49" w:rsidP="00657A6F" w:rsidRDefault="00657A6F">
      <w:pPr>
        <w:pStyle w:val="Nadpis2"/>
        <w:numPr>
          <w:ilvl w:val="1"/>
          <w:numId w:val="7"/>
        </w:numPr>
        <w:ind w:left="0"/>
        <w:rPr>
          <w:lang w:val="cs-CZ"/>
        </w:rPr>
      </w:pPr>
      <w:r w:rsidRPr="00D30ECC">
        <w:rPr>
          <w:lang w:val="cs-CZ"/>
        </w:rPr>
        <w:t xml:space="preserve">K </w:t>
      </w:r>
      <w:r w:rsidRPr="00D30ECC" w:rsidR="004D05D6">
        <w:rPr>
          <w:lang w:val="cs-CZ"/>
        </w:rPr>
        <w:t xml:space="preserve">zahájení </w:t>
      </w:r>
      <w:r w:rsidRPr="00D30ECC">
        <w:rPr>
          <w:lang w:val="cs-CZ"/>
        </w:rPr>
        <w:t>poskytování služeb, bude Poskytovatel vyzván písemně Zadavat</w:t>
      </w:r>
      <w:r w:rsidRPr="00D30ECC" w:rsidR="00A67398">
        <w:rPr>
          <w:lang w:val="cs-CZ"/>
        </w:rPr>
        <w:t>elem</w:t>
      </w:r>
      <w:r w:rsidR="007A6347">
        <w:rPr>
          <w:lang w:val="cs-CZ"/>
        </w:rPr>
        <w:t>.</w:t>
      </w:r>
      <w:r w:rsidRPr="00D30ECC" w:rsidR="00A67398">
        <w:rPr>
          <w:lang w:val="cs-CZ"/>
        </w:rPr>
        <w:t xml:space="preserve"> </w:t>
      </w:r>
      <w:r w:rsidR="007A6347">
        <w:rPr>
          <w:lang w:val="cs-CZ"/>
        </w:rPr>
        <w:t>J</w:t>
      </w:r>
      <w:r w:rsidRPr="00D30ECC" w:rsidR="00A67398">
        <w:rPr>
          <w:lang w:val="cs-CZ"/>
        </w:rPr>
        <w:t>estliž</w:t>
      </w:r>
      <w:r w:rsidRPr="00D30ECC">
        <w:rPr>
          <w:lang w:val="cs-CZ"/>
        </w:rPr>
        <w:t xml:space="preserve">e nebude </w:t>
      </w:r>
      <w:r w:rsidRPr="00D30ECC" w:rsidR="002F630E">
        <w:rPr>
          <w:lang w:val="cs-CZ"/>
        </w:rPr>
        <w:t>Poskytovatel</w:t>
      </w:r>
      <w:r w:rsidRPr="00D30ECC">
        <w:rPr>
          <w:lang w:val="cs-CZ"/>
        </w:rPr>
        <w:t xml:space="preserve"> vyzván k zahájení poskytování služeb</w:t>
      </w:r>
      <w:r w:rsidRPr="00D30ECC" w:rsidR="00A67398">
        <w:rPr>
          <w:lang w:val="cs-CZ"/>
        </w:rPr>
        <w:t xml:space="preserve"> nejpozději ve lhůtě do </w:t>
      </w:r>
      <w:r w:rsidRPr="00D30ECC" w:rsidR="00B86E6C">
        <w:rPr>
          <w:lang w:val="cs-CZ"/>
        </w:rPr>
        <w:t>4</w:t>
      </w:r>
      <w:r w:rsidRPr="00D30ECC" w:rsidR="00A67398">
        <w:rPr>
          <w:lang w:val="cs-CZ"/>
        </w:rPr>
        <w:t xml:space="preserve"> měsíců </w:t>
      </w:r>
      <w:r w:rsidRPr="00D30ECC" w:rsidR="004D05D6">
        <w:rPr>
          <w:lang w:val="cs-CZ"/>
        </w:rPr>
        <w:t>ode dne uzavření Smlouvy</w:t>
      </w:r>
      <w:r w:rsidRPr="00D30ECC" w:rsidR="00A67398">
        <w:rPr>
          <w:lang w:val="cs-CZ"/>
        </w:rPr>
        <w:t xml:space="preserve">, </w:t>
      </w:r>
      <w:r w:rsidRPr="00D30ECC" w:rsidR="00321B39">
        <w:rPr>
          <w:lang w:val="cs-CZ"/>
        </w:rPr>
        <w:t>může Poskytovatel začít poskytovat služby dle této smlouvy.</w:t>
      </w:r>
    </w:p>
    <w:p w:rsidRPr="00D30ECC" w:rsidR="00372D49" w:rsidP="007B2E6C" w:rsidRDefault="00372D49">
      <w:pPr>
        <w:pStyle w:val="Nadpis1"/>
        <w:numPr>
          <w:ilvl w:val="0"/>
          <w:numId w:val="36"/>
        </w:numPr>
        <w:ind w:left="0"/>
        <w:rPr>
          <w:lang w:val="cs-CZ"/>
        </w:rPr>
      </w:pPr>
      <w:r w:rsidRPr="00D30ECC">
        <w:rPr>
          <w:lang w:val="cs-CZ"/>
        </w:rPr>
        <w:t>Místo plnění</w:t>
      </w:r>
    </w:p>
    <w:p w:rsidRPr="00D30ECC" w:rsidR="003A2E41" w:rsidP="00652E98" w:rsidRDefault="003A2E41">
      <w:pPr>
        <w:pStyle w:val="Nadpis2"/>
        <w:numPr>
          <w:ilvl w:val="0"/>
          <w:numId w:val="0"/>
        </w:numPr>
        <w:rPr>
          <w:sz w:val="2"/>
          <w:lang w:val="cs-CZ"/>
        </w:rPr>
      </w:pPr>
    </w:p>
    <w:p w:rsidR="00A14575" w:rsidRDefault="00A46EB0">
      <w:pPr>
        <w:pStyle w:val="Nadpis2"/>
        <w:numPr>
          <w:ilvl w:val="1"/>
          <w:numId w:val="11"/>
        </w:numPr>
        <w:ind w:left="0"/>
        <w:rPr>
          <w:rFonts w:asciiTheme="majorHAnsi" w:hAnsiTheme="majorHAnsi"/>
          <w:b/>
          <w:lang w:val="cs-CZ"/>
        </w:rPr>
      </w:pPr>
      <w:r w:rsidRPr="00D30ECC">
        <w:rPr>
          <w:lang w:val="cs-CZ"/>
        </w:rPr>
        <w:t>Míst</w:t>
      </w:r>
      <w:r w:rsidR="00C609E2">
        <w:rPr>
          <w:lang w:val="cs-CZ"/>
        </w:rPr>
        <w:t>o</w:t>
      </w:r>
      <w:r w:rsidRPr="00D30ECC">
        <w:rPr>
          <w:lang w:val="cs-CZ"/>
        </w:rPr>
        <w:t xml:space="preserve"> plnění jednotlivých kurzů j</w:t>
      </w:r>
      <w:r w:rsidR="00AF58E4">
        <w:rPr>
          <w:lang w:val="cs-CZ"/>
        </w:rPr>
        <w:t>e</w:t>
      </w:r>
      <w:r w:rsidR="00AF58E4">
        <w:rPr>
          <w:rFonts w:asciiTheme="majorHAnsi" w:hAnsiTheme="majorHAnsi"/>
          <w:b/>
          <w:lang w:val="cs-CZ"/>
        </w:rPr>
        <w:t xml:space="preserve"> </w:t>
      </w:r>
      <w:r w:rsidRPr="00962F09" w:rsidR="00962F09">
        <w:rPr>
          <w:rFonts w:asciiTheme="majorHAnsi" w:hAnsiTheme="majorHAnsi"/>
          <w:b/>
          <w:lang w:val="cs-CZ"/>
        </w:rPr>
        <w:t xml:space="preserve">MYJÓMI družstvo invalidů, </w:t>
      </w:r>
      <w:proofErr w:type="spellStart"/>
      <w:r w:rsidRPr="00962F09" w:rsidR="00962F09">
        <w:rPr>
          <w:rFonts w:asciiTheme="majorHAnsi" w:hAnsiTheme="majorHAnsi"/>
          <w:b/>
          <w:lang w:val="cs-CZ"/>
        </w:rPr>
        <w:t>Špitálka</w:t>
      </w:r>
      <w:proofErr w:type="spellEnd"/>
      <w:r w:rsidRPr="00962F09" w:rsidR="00962F09">
        <w:rPr>
          <w:rFonts w:asciiTheme="majorHAnsi" w:hAnsiTheme="majorHAnsi"/>
          <w:b/>
          <w:lang w:val="cs-CZ"/>
        </w:rPr>
        <w:t xml:space="preserve"> 91/23, 602 00 Br</w:t>
      </w:r>
      <w:proofErr w:type="spellStart"/>
      <w:r w:rsidRPr="00AF58E4" w:rsidR="00D30ECC">
        <w:rPr>
          <w:rFonts w:asciiTheme="majorHAnsi" w:hAnsiTheme="majorHAnsi"/>
          <w:b/>
        </w:rPr>
        <w:t>no-střed-Trnitá</w:t>
      </w:r>
      <w:proofErr w:type="spellEnd"/>
    </w:p>
    <w:p w:rsidRPr="00AF58E4" w:rsidR="00CC594B" w:rsidP="00CC594B" w:rsidRDefault="00CC594B">
      <w:pPr>
        <w:rPr>
          <w:rFonts w:asciiTheme="majorHAnsi" w:hAnsiTheme="majorHAnsi"/>
          <w:b/>
          <w:highlight w:val="yellow"/>
          <w:lang w:val="cs-CZ"/>
        </w:rPr>
      </w:pPr>
    </w:p>
    <w:p w:rsidRPr="00AF58E4" w:rsidR="003A2E41" w:rsidP="007B2E6C" w:rsidRDefault="00962F09">
      <w:pPr>
        <w:pStyle w:val="Nadpis1"/>
        <w:numPr>
          <w:ilvl w:val="0"/>
          <w:numId w:val="36"/>
        </w:numPr>
        <w:ind w:left="0"/>
        <w:rPr>
          <w:rFonts w:asciiTheme="majorHAnsi" w:hAnsiTheme="majorHAnsi"/>
          <w:lang w:val="cs-CZ"/>
        </w:rPr>
      </w:pPr>
      <w:r w:rsidRPr="00962F09">
        <w:rPr>
          <w:rFonts w:asciiTheme="majorHAnsi" w:hAnsiTheme="majorHAnsi"/>
          <w:lang w:val="cs-CZ"/>
        </w:rPr>
        <w:t>Cena za poskytování služeb</w:t>
      </w:r>
    </w:p>
    <w:p w:rsidRPr="00AF58E4" w:rsidR="0030206D" w:rsidP="00CC7ADF" w:rsidRDefault="0030206D">
      <w:pPr>
        <w:pStyle w:val="Nadpis2"/>
        <w:numPr>
          <w:ilvl w:val="0"/>
          <w:numId w:val="0"/>
        </w:numPr>
        <w:rPr>
          <w:rFonts w:asciiTheme="majorHAnsi" w:hAnsiTheme="majorHAnsi"/>
          <w:b/>
          <w:lang w:val="cs-CZ"/>
        </w:rPr>
      </w:pPr>
    </w:p>
    <w:p w:rsidRPr="00D30ECC" w:rsidR="000469E5" w:rsidP="00FF2DD9" w:rsidRDefault="00962F09">
      <w:pPr>
        <w:pStyle w:val="Nadpis2"/>
        <w:numPr>
          <w:ilvl w:val="1"/>
          <w:numId w:val="4"/>
        </w:numPr>
        <w:ind w:left="0"/>
        <w:rPr>
          <w:lang w:val="cs-CZ"/>
        </w:rPr>
      </w:pPr>
      <w:r w:rsidRPr="00962F09">
        <w:rPr>
          <w:rFonts w:asciiTheme="majorHAnsi" w:hAnsiTheme="majorHAnsi"/>
          <w:b/>
          <w:lang w:val="cs-CZ"/>
        </w:rPr>
        <w:t>Celková cena za Služb</w:t>
      </w:r>
      <w:r w:rsidRPr="00962F09">
        <w:rPr>
          <w:lang w:val="cs-CZ"/>
        </w:rPr>
        <w:t>y</w:t>
      </w:r>
      <w:r w:rsidRPr="00D30ECC" w:rsidR="00753382">
        <w:rPr>
          <w:lang w:val="cs-CZ"/>
        </w:rPr>
        <w:t xml:space="preserve"> dle Smlouvy je smluvními stranami sjednána n</w:t>
      </w:r>
      <w:r w:rsidRPr="00D30ECC" w:rsidR="0011392A">
        <w:rPr>
          <w:lang w:val="cs-CZ"/>
        </w:rPr>
        <w:t>a tuto částku:</w:t>
      </w:r>
    </w:p>
    <w:p w:rsidR="00CE1FDD" w:rsidP="00744E5C" w:rsidRDefault="00744E5C">
      <w:pPr>
        <w:pStyle w:val="Nadpis2"/>
        <w:numPr>
          <w:ilvl w:val="0"/>
          <w:numId w:val="0"/>
        </w:numPr>
        <w:rPr>
          <w:lang w:val="cs-CZ"/>
        </w:rPr>
      </w:pPr>
      <w:r w:rsidRPr="00D30ECC">
        <w:rPr>
          <w:lang w:val="cs-CZ"/>
        </w:rPr>
        <w:t xml:space="preserve">Cena bez DPH                    </w:t>
      </w:r>
      <w:r w:rsidRPr="00D30ECC">
        <w:rPr>
          <w:lang w:val="cs-CZ"/>
        </w:rPr>
        <w:tab/>
      </w:r>
      <w:r w:rsidRPr="00D30ECC" w:rsidR="00E800C9">
        <w:rPr>
          <w:highlight w:val="yellow"/>
          <w:lang w:val="cs-CZ"/>
        </w:rPr>
        <w:fldChar w:fldCharType="begin">
          <w:ffData>
            <w:name w:val="Text3"/>
            <w:enabled/>
            <w:calcOnExit w:val="false"/>
            <w:textInput/>
          </w:ffData>
        </w:fldChar>
      </w:r>
      <w:bookmarkStart w:name="Text3" w:id="1"/>
      <w:r w:rsidRPr="00D30ECC">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Pr>
          <w:noProof/>
          <w:highlight w:val="yellow"/>
          <w:lang w:val="cs-CZ"/>
        </w:rPr>
        <w:t> </w:t>
      </w:r>
      <w:r w:rsidRPr="00D30ECC">
        <w:rPr>
          <w:noProof/>
          <w:highlight w:val="yellow"/>
          <w:lang w:val="cs-CZ"/>
        </w:rPr>
        <w:t> </w:t>
      </w:r>
      <w:r w:rsidRPr="00D30ECC">
        <w:rPr>
          <w:noProof/>
          <w:highlight w:val="yellow"/>
          <w:lang w:val="cs-CZ"/>
        </w:rPr>
        <w:t> </w:t>
      </w:r>
      <w:r w:rsidRPr="00D30ECC">
        <w:rPr>
          <w:noProof/>
          <w:highlight w:val="yellow"/>
          <w:lang w:val="cs-CZ"/>
        </w:rPr>
        <w:t> </w:t>
      </w:r>
      <w:r w:rsidRPr="00D30ECC">
        <w:rPr>
          <w:noProof/>
          <w:highlight w:val="yellow"/>
          <w:lang w:val="cs-CZ"/>
        </w:rPr>
        <w:t> </w:t>
      </w:r>
      <w:r w:rsidRPr="00D30ECC" w:rsidR="00E800C9">
        <w:rPr>
          <w:highlight w:val="yellow"/>
          <w:lang w:val="cs-CZ"/>
        </w:rPr>
        <w:fldChar w:fldCharType="end"/>
      </w:r>
      <w:bookmarkEnd w:id="1"/>
      <w:r w:rsidR="00CE1FDD">
        <w:rPr>
          <w:lang w:val="cs-CZ"/>
        </w:rPr>
        <w:t xml:space="preserve">,-Kč </w:t>
      </w:r>
    </w:p>
    <w:p w:rsidRPr="00D30ECC" w:rsidR="00744E5C" w:rsidP="00744E5C" w:rsidRDefault="00744E5C">
      <w:pPr>
        <w:pStyle w:val="Nadpis2"/>
        <w:numPr>
          <w:ilvl w:val="0"/>
          <w:numId w:val="0"/>
        </w:numPr>
        <w:rPr>
          <w:lang w:val="cs-CZ"/>
        </w:rPr>
      </w:pPr>
      <w:r w:rsidRPr="00D30ECC">
        <w:rPr>
          <w:lang w:val="cs-CZ"/>
        </w:rPr>
        <w:t xml:space="preserve">(slovy: </w:t>
      </w:r>
      <w:bookmarkStart w:name="Text4" w:id="2"/>
      <w:r w:rsidRPr="00D30ECC" w:rsidR="00E800C9">
        <w:rPr>
          <w:highlight w:val="yellow"/>
          <w:lang w:val="cs-CZ"/>
        </w:rPr>
        <w:fldChar w:fldCharType="begin">
          <w:ffData>
            <w:name w:val="Text4"/>
            <w:enabled/>
            <w:calcOnExit w:val="false"/>
            <w:textInput/>
          </w:ffData>
        </w:fldChar>
      </w:r>
      <w:r w:rsidRPr="00D30ECC">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Pr>
          <w:noProof/>
          <w:highlight w:val="yellow"/>
          <w:lang w:val="cs-CZ"/>
        </w:rPr>
        <w:t> </w:t>
      </w:r>
      <w:r w:rsidRPr="00D30ECC">
        <w:rPr>
          <w:noProof/>
          <w:highlight w:val="yellow"/>
          <w:lang w:val="cs-CZ"/>
        </w:rPr>
        <w:t> </w:t>
      </w:r>
      <w:r w:rsidRPr="00D30ECC">
        <w:rPr>
          <w:noProof/>
          <w:highlight w:val="yellow"/>
          <w:lang w:val="cs-CZ"/>
        </w:rPr>
        <w:t> </w:t>
      </w:r>
      <w:r w:rsidRPr="00D30ECC">
        <w:rPr>
          <w:noProof/>
          <w:highlight w:val="yellow"/>
          <w:lang w:val="cs-CZ"/>
        </w:rPr>
        <w:t> </w:t>
      </w:r>
      <w:r w:rsidRPr="00D30ECC">
        <w:rPr>
          <w:noProof/>
          <w:highlight w:val="yellow"/>
          <w:lang w:val="cs-CZ"/>
        </w:rPr>
        <w:t> </w:t>
      </w:r>
      <w:r w:rsidRPr="00D30ECC" w:rsidR="00E800C9">
        <w:rPr>
          <w:highlight w:val="yellow"/>
          <w:lang w:val="cs-CZ"/>
        </w:rPr>
        <w:fldChar w:fldCharType="end"/>
      </w:r>
      <w:bookmarkEnd w:id="2"/>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Pr>
          <w:lang w:val="cs-CZ"/>
        </w:rPr>
        <w:t xml:space="preserve">korun českých) </w:t>
      </w:r>
    </w:p>
    <w:p w:rsidR="00CE1FDD" w:rsidP="00744E5C" w:rsidRDefault="00744E5C">
      <w:pPr>
        <w:pStyle w:val="Nadpis2"/>
        <w:numPr>
          <w:ilvl w:val="0"/>
          <w:numId w:val="0"/>
        </w:numPr>
        <w:rPr>
          <w:lang w:val="cs-CZ"/>
        </w:rPr>
      </w:pPr>
      <w:r w:rsidRPr="00D30ECC">
        <w:rPr>
          <w:lang w:val="cs-CZ"/>
        </w:rPr>
        <w:t xml:space="preserve">DPH ve výši                         </w:t>
      </w:r>
      <w:r w:rsidRPr="00D30ECC">
        <w:rPr>
          <w:lang w:val="cs-CZ"/>
        </w:rPr>
        <w:tab/>
      </w:r>
      <w:r w:rsidRPr="00D30ECC" w:rsidR="00E800C9">
        <w:rPr>
          <w:highlight w:val="yellow"/>
          <w:lang w:val="cs-CZ"/>
        </w:rPr>
        <w:fldChar w:fldCharType="begin">
          <w:ffData>
            <w:name w:val="Text3"/>
            <w:enabled/>
            <w:calcOnExit w:val="false"/>
            <w:textInput/>
          </w:ffData>
        </w:fldChar>
      </w:r>
      <w:r w:rsidRPr="00D30ECC">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Pr>
          <w:noProof/>
          <w:highlight w:val="yellow"/>
          <w:lang w:val="cs-CZ"/>
        </w:rPr>
        <w:t> </w:t>
      </w:r>
      <w:r w:rsidRPr="00D30ECC">
        <w:rPr>
          <w:noProof/>
          <w:highlight w:val="yellow"/>
          <w:lang w:val="cs-CZ"/>
        </w:rPr>
        <w:t> </w:t>
      </w:r>
      <w:r w:rsidRPr="00D30ECC">
        <w:rPr>
          <w:noProof/>
          <w:highlight w:val="yellow"/>
          <w:lang w:val="cs-CZ"/>
        </w:rPr>
        <w:t> </w:t>
      </w:r>
      <w:r w:rsidRPr="00D30ECC">
        <w:rPr>
          <w:noProof/>
          <w:highlight w:val="yellow"/>
          <w:lang w:val="cs-CZ"/>
        </w:rPr>
        <w:t> </w:t>
      </w:r>
      <w:r w:rsidRPr="00D30ECC">
        <w:rPr>
          <w:noProof/>
          <w:highlight w:val="yellow"/>
          <w:lang w:val="cs-CZ"/>
        </w:rPr>
        <w:t> </w:t>
      </w:r>
      <w:r w:rsidRPr="00D30ECC" w:rsidR="00E800C9">
        <w:rPr>
          <w:highlight w:val="yellow"/>
          <w:lang w:val="cs-CZ"/>
        </w:rPr>
        <w:fldChar w:fldCharType="end"/>
      </w:r>
      <w:r w:rsidR="00CE1FDD">
        <w:rPr>
          <w:lang w:val="cs-CZ"/>
        </w:rPr>
        <w:t xml:space="preserve">,-Kč </w:t>
      </w:r>
    </w:p>
    <w:p w:rsidRPr="00D30ECC" w:rsidR="00744E5C" w:rsidP="00744E5C" w:rsidRDefault="00744E5C">
      <w:pPr>
        <w:pStyle w:val="Nadpis2"/>
        <w:numPr>
          <w:ilvl w:val="0"/>
          <w:numId w:val="0"/>
        </w:numPr>
        <w:rPr>
          <w:lang w:val="cs-CZ"/>
        </w:rPr>
      </w:pPr>
      <w:r w:rsidRPr="00D30ECC">
        <w:rPr>
          <w:lang w:val="cs-CZ"/>
        </w:rPr>
        <w:t xml:space="preserve">(slovy: </w:t>
      </w:r>
      <w:r w:rsidRPr="00D30ECC" w:rsidR="00E800C9">
        <w:rPr>
          <w:highlight w:val="yellow"/>
          <w:lang w:val="cs-CZ"/>
        </w:rPr>
        <w:fldChar w:fldCharType="begin">
          <w:ffData>
            <w:name w:val="Text4"/>
            <w:enabled/>
            <w:calcOnExit w:val="false"/>
            <w:textInput/>
          </w:ffData>
        </w:fldChar>
      </w:r>
      <w:r w:rsidRPr="00D30ECC">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Pr>
          <w:noProof/>
          <w:highlight w:val="yellow"/>
          <w:lang w:val="cs-CZ"/>
        </w:rPr>
        <w:t> </w:t>
      </w:r>
      <w:r w:rsidRPr="00D30ECC">
        <w:rPr>
          <w:noProof/>
          <w:highlight w:val="yellow"/>
          <w:lang w:val="cs-CZ"/>
        </w:rPr>
        <w:t> </w:t>
      </w:r>
      <w:r w:rsidRPr="00D30ECC">
        <w:rPr>
          <w:noProof/>
          <w:highlight w:val="yellow"/>
          <w:lang w:val="cs-CZ"/>
        </w:rPr>
        <w:t> </w:t>
      </w:r>
      <w:r w:rsidRPr="00D30ECC">
        <w:rPr>
          <w:noProof/>
          <w:highlight w:val="yellow"/>
          <w:lang w:val="cs-CZ"/>
        </w:rPr>
        <w:t> </w:t>
      </w:r>
      <w:r w:rsidRPr="00D30ECC">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Pr>
          <w:lang w:val="cs-CZ"/>
        </w:rPr>
        <w:t xml:space="preserve">korun českých)) </w:t>
      </w:r>
    </w:p>
    <w:p w:rsidR="00CE1FDD" w:rsidP="000469E5" w:rsidRDefault="00744E5C">
      <w:pPr>
        <w:pStyle w:val="Nadpis2"/>
        <w:numPr>
          <w:ilvl w:val="0"/>
          <w:numId w:val="0"/>
        </w:numPr>
        <w:rPr>
          <w:lang w:val="cs-CZ"/>
        </w:rPr>
      </w:pPr>
      <w:r w:rsidRPr="00D30ECC">
        <w:rPr>
          <w:lang w:val="cs-CZ"/>
        </w:rPr>
        <w:lastRenderedPageBreak/>
        <w:t xml:space="preserve">Cena včetně DPH ve výši   </w:t>
      </w:r>
      <w:r w:rsidRPr="00D30ECC">
        <w:rPr>
          <w:lang w:val="cs-CZ"/>
        </w:rPr>
        <w:tab/>
        <w:t xml:space="preserve"> </w:t>
      </w:r>
      <w:r w:rsidRPr="00D30ECC" w:rsidR="00E800C9">
        <w:rPr>
          <w:highlight w:val="yellow"/>
          <w:lang w:val="cs-CZ"/>
        </w:rPr>
        <w:fldChar w:fldCharType="begin">
          <w:ffData>
            <w:name w:val="Text3"/>
            <w:enabled/>
            <w:calcOnExit w:val="false"/>
            <w:textInput/>
          </w:ffData>
        </w:fldChar>
      </w:r>
      <w:r w:rsidRPr="00D30ECC">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Pr>
          <w:noProof/>
          <w:highlight w:val="yellow"/>
          <w:lang w:val="cs-CZ"/>
        </w:rPr>
        <w:t> </w:t>
      </w:r>
      <w:r w:rsidRPr="00D30ECC">
        <w:rPr>
          <w:noProof/>
          <w:highlight w:val="yellow"/>
          <w:lang w:val="cs-CZ"/>
        </w:rPr>
        <w:t> </w:t>
      </w:r>
      <w:r w:rsidRPr="00D30ECC">
        <w:rPr>
          <w:noProof/>
          <w:highlight w:val="yellow"/>
          <w:lang w:val="cs-CZ"/>
        </w:rPr>
        <w:t> </w:t>
      </w:r>
      <w:r w:rsidRPr="00D30ECC">
        <w:rPr>
          <w:noProof/>
          <w:highlight w:val="yellow"/>
          <w:lang w:val="cs-CZ"/>
        </w:rPr>
        <w:t> </w:t>
      </w:r>
      <w:r w:rsidRPr="00D30ECC">
        <w:rPr>
          <w:noProof/>
          <w:highlight w:val="yellow"/>
          <w:lang w:val="cs-CZ"/>
        </w:rPr>
        <w:t> </w:t>
      </w:r>
      <w:r w:rsidRPr="00D30ECC" w:rsidR="00E800C9">
        <w:rPr>
          <w:highlight w:val="yellow"/>
          <w:lang w:val="cs-CZ"/>
        </w:rPr>
        <w:fldChar w:fldCharType="end"/>
      </w:r>
      <w:r w:rsidR="00CE1FDD">
        <w:rPr>
          <w:lang w:val="cs-CZ"/>
        </w:rPr>
        <w:t xml:space="preserve">,-Kč </w:t>
      </w:r>
    </w:p>
    <w:p w:rsidRPr="00D30ECC" w:rsidR="00236B1B" w:rsidP="000469E5" w:rsidRDefault="00744E5C">
      <w:pPr>
        <w:pStyle w:val="Nadpis2"/>
        <w:numPr>
          <w:ilvl w:val="0"/>
          <w:numId w:val="0"/>
        </w:numPr>
        <w:rPr>
          <w:lang w:val="cs-CZ"/>
        </w:rPr>
      </w:pPr>
      <w:r w:rsidRPr="00D30ECC">
        <w:rPr>
          <w:lang w:val="cs-CZ"/>
        </w:rPr>
        <w:t xml:space="preserve">(slovy: </w:t>
      </w:r>
      <w:r w:rsidRPr="00D30ECC" w:rsidR="00E800C9">
        <w:rPr>
          <w:highlight w:val="yellow"/>
          <w:lang w:val="cs-CZ"/>
        </w:rPr>
        <w:fldChar w:fldCharType="begin">
          <w:ffData>
            <w:name w:val="Text4"/>
            <w:enabled/>
            <w:calcOnExit w:val="false"/>
            <w:textInput/>
          </w:ffData>
        </w:fldChar>
      </w:r>
      <w:r w:rsidRPr="00D30ECC">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Pr>
          <w:noProof/>
          <w:highlight w:val="yellow"/>
          <w:lang w:val="cs-CZ"/>
        </w:rPr>
        <w:t> </w:t>
      </w:r>
      <w:r w:rsidRPr="00D30ECC">
        <w:rPr>
          <w:noProof/>
          <w:highlight w:val="yellow"/>
          <w:lang w:val="cs-CZ"/>
        </w:rPr>
        <w:t> </w:t>
      </w:r>
      <w:r w:rsidRPr="00D30ECC">
        <w:rPr>
          <w:noProof/>
          <w:highlight w:val="yellow"/>
          <w:lang w:val="cs-CZ"/>
        </w:rPr>
        <w:t> </w:t>
      </w:r>
      <w:r w:rsidRPr="00D30ECC">
        <w:rPr>
          <w:noProof/>
          <w:highlight w:val="yellow"/>
          <w:lang w:val="cs-CZ"/>
        </w:rPr>
        <w:t> </w:t>
      </w:r>
      <w:r w:rsidRPr="00D30ECC">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sidR="00E800C9">
        <w:rPr>
          <w:highlight w:val="yellow"/>
          <w:lang w:val="cs-CZ"/>
        </w:rPr>
        <w:fldChar w:fldCharType="begin">
          <w:ffData>
            <w:name w:val="Text4"/>
            <w:enabled/>
            <w:calcOnExit w:val="false"/>
            <w:textInput/>
          </w:ffData>
        </w:fldChar>
      </w:r>
      <w:r w:rsidRPr="00D30ECC" w:rsidR="00CE1FDD">
        <w:rPr>
          <w:highlight w:val="yellow"/>
          <w:lang w:val="cs-CZ"/>
        </w:rPr>
        <w:instrText xml:space="preserve"> FORMTEXT </w:instrText>
      </w:r>
      <w:r w:rsidRPr="00D30ECC" w:rsidR="00E800C9">
        <w:rPr>
          <w:highlight w:val="yellow"/>
          <w:lang w:val="cs-CZ"/>
        </w:rPr>
      </w:r>
      <w:r w:rsidRPr="00D30ECC" w:rsidR="00E800C9">
        <w:rPr>
          <w:highlight w:val="yellow"/>
          <w:lang w:val="cs-CZ"/>
        </w:rPr>
        <w:fldChar w:fldCharType="separate"/>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CE1FDD">
        <w:rPr>
          <w:noProof/>
          <w:highlight w:val="yellow"/>
          <w:lang w:val="cs-CZ"/>
        </w:rPr>
        <w:t> </w:t>
      </w:r>
      <w:r w:rsidRPr="00D30ECC" w:rsidR="00E800C9">
        <w:rPr>
          <w:highlight w:val="yellow"/>
          <w:lang w:val="cs-CZ"/>
        </w:rPr>
        <w:fldChar w:fldCharType="end"/>
      </w:r>
      <w:r w:rsidRPr="00D30ECC">
        <w:rPr>
          <w:lang w:val="cs-CZ"/>
        </w:rPr>
        <w:t>korun českých)</w:t>
      </w:r>
    </w:p>
    <w:p w:rsidRPr="00D30ECC" w:rsidR="000469E5" w:rsidP="000469E5" w:rsidRDefault="00753382">
      <w:pPr>
        <w:pStyle w:val="Nadpis2"/>
        <w:numPr>
          <w:ilvl w:val="0"/>
          <w:numId w:val="0"/>
        </w:numPr>
        <w:rPr>
          <w:lang w:val="cs-CZ"/>
        </w:rPr>
      </w:pPr>
      <w:r w:rsidRPr="00D30ECC">
        <w:rPr>
          <w:lang w:val="cs-CZ"/>
        </w:rPr>
        <w:t>(dále též „Cena za poskytování služeb</w:t>
      </w:r>
      <w:r w:rsidRPr="00D30ECC" w:rsidR="000469E5">
        <w:rPr>
          <w:lang w:val="cs-CZ"/>
        </w:rPr>
        <w:t>“</w:t>
      </w:r>
      <w:r w:rsidRPr="00D30ECC">
        <w:rPr>
          <w:lang w:val="cs-CZ"/>
        </w:rPr>
        <w:t xml:space="preserve"> nebo „Cena služeb</w:t>
      </w:r>
      <w:r w:rsidRPr="00D30ECC" w:rsidR="00FF2DD9">
        <w:rPr>
          <w:lang w:val="cs-CZ"/>
        </w:rPr>
        <w:t>“</w:t>
      </w:r>
      <w:r w:rsidRPr="00D30ECC" w:rsidR="000469E5">
        <w:rPr>
          <w:lang w:val="cs-CZ"/>
        </w:rPr>
        <w:t xml:space="preserve">) </w:t>
      </w:r>
    </w:p>
    <w:p w:rsidRPr="00D30ECC" w:rsidR="006C4A5D" w:rsidP="00342A8C" w:rsidRDefault="006C4A5D">
      <w:pPr>
        <w:pStyle w:val="Nadpis2"/>
        <w:numPr>
          <w:ilvl w:val="1"/>
          <w:numId w:val="4"/>
        </w:numPr>
        <w:ind w:left="0"/>
        <w:rPr>
          <w:lang w:val="cs-CZ"/>
        </w:rPr>
      </w:pPr>
      <w:r w:rsidRPr="00D30ECC">
        <w:rPr>
          <w:lang w:val="cs-CZ"/>
        </w:rPr>
        <w:t xml:space="preserve">Tato cena vztahující se k předmětu díla </w:t>
      </w:r>
      <w:r w:rsidRPr="00D30ECC" w:rsidR="00753382">
        <w:rPr>
          <w:lang w:val="cs-CZ"/>
        </w:rPr>
        <w:t>jeho rozsahu a způsobu poskytnutí</w:t>
      </w:r>
      <w:r w:rsidRPr="00D30ECC">
        <w:rPr>
          <w:lang w:val="cs-CZ"/>
        </w:rPr>
        <w:t>, tak, j</w:t>
      </w:r>
      <w:r w:rsidRPr="00D30ECC" w:rsidR="00FF2DD9">
        <w:rPr>
          <w:lang w:val="cs-CZ"/>
        </w:rPr>
        <w:t>ak je sjednáno v době uzavření S</w:t>
      </w:r>
      <w:r w:rsidRPr="00D30ECC">
        <w:rPr>
          <w:lang w:val="cs-CZ"/>
        </w:rPr>
        <w:t xml:space="preserve">mlouvy, byla sjednána jako cena nejvýše přípustná, která je překročitelná pouze v případě změny právních předpisů ovlivňujících </w:t>
      </w:r>
      <w:r w:rsidRPr="00D30ECC" w:rsidR="00FF2DD9">
        <w:rPr>
          <w:lang w:val="cs-CZ"/>
        </w:rPr>
        <w:t>výši DPH u ceny sjednané S</w:t>
      </w:r>
      <w:r w:rsidRPr="00D30ECC">
        <w:rPr>
          <w:lang w:val="cs-CZ"/>
        </w:rPr>
        <w:t>mlouvou.</w:t>
      </w:r>
    </w:p>
    <w:p w:rsidRPr="00D30ECC" w:rsidR="008A2481" w:rsidP="00407115" w:rsidRDefault="008A2481">
      <w:pPr>
        <w:jc w:val="both"/>
        <w:rPr>
          <w:rFonts w:ascii="Cambria" w:hAnsi="Cambria"/>
          <w:sz w:val="24"/>
          <w:szCs w:val="24"/>
          <w:lang w:val="cs-CZ"/>
        </w:rPr>
      </w:pPr>
      <w:r w:rsidRPr="00D30ECC">
        <w:rPr>
          <w:rFonts w:ascii="Cambria" w:hAnsi="Cambria"/>
          <w:b/>
          <w:sz w:val="24"/>
          <w:szCs w:val="24"/>
          <w:lang w:val="cs-CZ"/>
        </w:rPr>
        <w:t xml:space="preserve">3. </w:t>
      </w:r>
      <w:r w:rsidRPr="00D30ECC">
        <w:rPr>
          <w:rFonts w:ascii="Cambria" w:hAnsi="Cambria"/>
          <w:b/>
          <w:sz w:val="24"/>
          <w:szCs w:val="24"/>
          <w:lang w:val="cs-CZ"/>
        </w:rPr>
        <w:tab/>
      </w:r>
      <w:r w:rsidRPr="00D30ECC">
        <w:rPr>
          <w:rFonts w:ascii="Cambria" w:hAnsi="Cambria"/>
          <w:sz w:val="24"/>
          <w:szCs w:val="24"/>
          <w:lang w:val="cs-CZ"/>
        </w:rPr>
        <w:t>Tato cena se skládá z jednotlivých dílčích cen, které jsou uvedeny v příloze smlouvy.</w:t>
      </w:r>
    </w:p>
    <w:p w:rsidRPr="00D30ECC" w:rsidR="00836526" w:rsidP="007B2E6C" w:rsidRDefault="00836526">
      <w:pPr>
        <w:pStyle w:val="Nadpis1"/>
        <w:numPr>
          <w:ilvl w:val="0"/>
          <w:numId w:val="36"/>
        </w:numPr>
        <w:ind w:left="0"/>
        <w:rPr>
          <w:lang w:val="cs-CZ"/>
        </w:rPr>
      </w:pPr>
      <w:r w:rsidRPr="00D30ECC">
        <w:rPr>
          <w:lang w:val="cs-CZ"/>
        </w:rPr>
        <w:t>Platební podmínky</w:t>
      </w:r>
    </w:p>
    <w:p w:rsidRPr="00D30ECC" w:rsidR="000616D4" w:rsidP="00F82E5B" w:rsidRDefault="000616D4">
      <w:pPr>
        <w:pStyle w:val="Nadpis2"/>
        <w:numPr>
          <w:ilvl w:val="1"/>
          <w:numId w:val="21"/>
        </w:numPr>
        <w:ind w:left="0"/>
        <w:rPr>
          <w:lang w:val="cs-CZ"/>
        </w:rPr>
      </w:pPr>
      <w:r w:rsidRPr="00D30ECC">
        <w:rPr>
          <w:lang w:val="cs-CZ"/>
        </w:rPr>
        <w:t xml:space="preserve">Cena </w:t>
      </w:r>
      <w:r w:rsidRPr="00D30ECC" w:rsidR="002267D5">
        <w:rPr>
          <w:lang w:val="cs-CZ"/>
        </w:rPr>
        <w:t>služeb bude uhrazena postupně po ukončení poskytování služeb k jednotlivým kurzům dle jednotlivých dílčích cen, které jsou uvedené v příloze</w:t>
      </w:r>
      <w:r w:rsidRPr="00D30ECC">
        <w:rPr>
          <w:lang w:val="cs-CZ"/>
        </w:rPr>
        <w:t xml:space="preserve">. </w:t>
      </w:r>
      <w:r w:rsidRPr="00D30ECC" w:rsidR="00811F75">
        <w:rPr>
          <w:lang w:val="cs-CZ"/>
        </w:rPr>
        <w:t xml:space="preserve">Pokud </w:t>
      </w:r>
      <w:r w:rsidRPr="00D30ECC" w:rsidR="002267D5">
        <w:rPr>
          <w:lang w:val="cs-CZ"/>
        </w:rPr>
        <w:t>bude</w:t>
      </w:r>
      <w:r w:rsidRPr="00D30ECC" w:rsidR="00811F75">
        <w:rPr>
          <w:lang w:val="cs-CZ"/>
        </w:rPr>
        <w:t xml:space="preserve"> kurz trvat déle než rok, bude uhrazen</w:t>
      </w:r>
      <w:r w:rsidRPr="00D30ECC" w:rsidR="002267D5">
        <w:rPr>
          <w:lang w:val="cs-CZ"/>
        </w:rPr>
        <w:t>o poskytování služeb</w:t>
      </w:r>
      <w:r w:rsidRPr="00D30ECC" w:rsidR="00811F75">
        <w:rPr>
          <w:lang w:val="cs-CZ"/>
        </w:rPr>
        <w:t xml:space="preserve"> po každém roce na základě dílčí faktury.</w:t>
      </w:r>
    </w:p>
    <w:p w:rsidRPr="00D30ECC" w:rsidR="00836526" w:rsidP="00B3730F" w:rsidRDefault="00836526">
      <w:pPr>
        <w:pStyle w:val="Nadpis2"/>
        <w:numPr>
          <w:ilvl w:val="1"/>
          <w:numId w:val="21"/>
        </w:numPr>
        <w:ind w:left="0"/>
        <w:rPr>
          <w:lang w:val="cs-CZ"/>
        </w:rPr>
      </w:pPr>
      <w:r w:rsidRPr="00D30ECC">
        <w:rPr>
          <w:lang w:val="cs-CZ"/>
        </w:rPr>
        <w:t>Smluvní strany sjednávají splatnost veškerých faktur vystavených Poskytovatelem do 14 dnů po jejich obdržení Zadavatelem. Za den úhrady faktury je smluvními stranami považován den, kdy Zadavatel předal příkaz k úhradě svému peněžnímu ústavu.</w:t>
      </w:r>
    </w:p>
    <w:p w:rsidRPr="00D30ECC" w:rsidR="00836526" w:rsidP="00B3730F" w:rsidRDefault="00836526">
      <w:pPr>
        <w:pStyle w:val="Nadpis2"/>
        <w:numPr>
          <w:ilvl w:val="1"/>
          <w:numId w:val="21"/>
        </w:numPr>
        <w:ind w:left="0"/>
        <w:rPr>
          <w:lang w:val="cs-CZ"/>
        </w:rPr>
      </w:pPr>
      <w:r w:rsidRPr="00D30ECC">
        <w:rPr>
          <w:lang w:val="cs-CZ"/>
        </w:rPr>
        <w:t>Faktura vystavená Poskytovatelem a zaslaná Zadavateli musí obsahovat tyto náležitosti: číslo faktury, označení Zadavatele a Poskytovatele, označení účtu Poskytovatele, datum vystavení, termín splatnosti, rozpis dílčích poskytnutých služeb, fakturovaná částka, razítko Poskytovatele a podpis oprávněné osoby</w:t>
      </w:r>
      <w:r w:rsidRPr="00D30ECC">
        <w:rPr>
          <w:rFonts w:cs="Arial"/>
          <w:lang w:val="cs-CZ"/>
        </w:rPr>
        <w:t>.</w:t>
      </w:r>
    </w:p>
    <w:p w:rsidRPr="00D30ECC" w:rsidR="00836526" w:rsidP="00B3730F" w:rsidRDefault="00836526">
      <w:pPr>
        <w:pStyle w:val="Nadpis2"/>
        <w:numPr>
          <w:ilvl w:val="1"/>
          <w:numId w:val="21"/>
        </w:numPr>
        <w:ind w:left="0"/>
        <w:rPr>
          <w:lang w:val="cs-CZ"/>
        </w:rPr>
      </w:pPr>
      <w:r w:rsidRPr="00D30ECC">
        <w:rPr>
          <w:lang w:val="cs-CZ"/>
        </w:rPr>
        <w:t xml:space="preserve">Prodlení Zadavatele proti termínu splatnosti faktury Poskytovatele delší jak </w:t>
      </w:r>
      <w:r w:rsidRPr="00D30ECC" w:rsidR="00B86E6C">
        <w:rPr>
          <w:lang w:val="cs-CZ"/>
        </w:rPr>
        <w:t>třicet</w:t>
      </w:r>
      <w:r w:rsidRPr="00D30ECC">
        <w:rPr>
          <w:lang w:val="cs-CZ"/>
        </w:rPr>
        <w:t xml:space="preserve"> dnů se považuje za podstatné porušení Smlouvy.</w:t>
      </w:r>
    </w:p>
    <w:p w:rsidRPr="00D30ECC" w:rsidR="00372D49" w:rsidP="007B2E6C" w:rsidRDefault="00F178FE">
      <w:pPr>
        <w:pStyle w:val="Nadpis1"/>
        <w:numPr>
          <w:ilvl w:val="0"/>
          <w:numId w:val="36"/>
        </w:numPr>
        <w:ind w:left="0"/>
        <w:rPr>
          <w:lang w:val="cs-CZ"/>
        </w:rPr>
      </w:pPr>
      <w:r w:rsidRPr="00D30ECC">
        <w:rPr>
          <w:lang w:val="cs-CZ"/>
        </w:rPr>
        <w:t>Součinnost smluvních stran</w:t>
      </w:r>
    </w:p>
    <w:p w:rsidRPr="00D30ECC" w:rsidR="00F178FE" w:rsidP="00342A8C" w:rsidRDefault="00F178FE">
      <w:pPr>
        <w:pStyle w:val="Nadpis2"/>
        <w:numPr>
          <w:ilvl w:val="1"/>
          <w:numId w:val="5"/>
        </w:numPr>
        <w:ind w:left="0"/>
        <w:rPr>
          <w:lang w:val="cs-CZ"/>
        </w:rPr>
      </w:pPr>
      <w:r w:rsidRPr="00D30ECC">
        <w:rPr>
          <w:lang w:val="cs-CZ"/>
        </w:rPr>
        <w:t>Smluvní strany se zavazují vyvinout veškeré úsilí k vytvoření potřeb</w:t>
      </w:r>
      <w:r w:rsidRPr="00D30ECC" w:rsidR="00D7164D">
        <w:rPr>
          <w:lang w:val="cs-CZ"/>
        </w:rPr>
        <w:t>ných podmínek pro poskytování služeb</w:t>
      </w:r>
      <w:r w:rsidRPr="00D30ECC">
        <w:rPr>
          <w:lang w:val="cs-CZ"/>
        </w:rPr>
        <w:t xml:space="preserve"> </w:t>
      </w:r>
      <w:r w:rsidRPr="00D30ECC" w:rsidR="000E7FC9">
        <w:rPr>
          <w:lang w:val="cs-CZ"/>
        </w:rPr>
        <w:t>dle podmínek stanovených S</w:t>
      </w:r>
      <w:r w:rsidRPr="00D30ECC">
        <w:rPr>
          <w:lang w:val="cs-CZ"/>
        </w:rPr>
        <w:t>mlouvou, které vyplývají z jejich smluvního postavení. To platí i v případech, kde to není výslo</w:t>
      </w:r>
      <w:r w:rsidRPr="00D30ECC" w:rsidR="000E7FC9">
        <w:rPr>
          <w:lang w:val="cs-CZ"/>
        </w:rPr>
        <w:t>vně stanoveno ustanovením S</w:t>
      </w:r>
      <w:r w:rsidRPr="00D30ECC">
        <w:rPr>
          <w:lang w:val="cs-CZ"/>
        </w:rPr>
        <w:t>mlouvy.</w:t>
      </w:r>
    </w:p>
    <w:p w:rsidRPr="00D30ECC" w:rsidR="00F178FE" w:rsidP="00342A8C" w:rsidRDefault="00F178FE">
      <w:pPr>
        <w:pStyle w:val="Nadpis2"/>
        <w:numPr>
          <w:ilvl w:val="1"/>
          <w:numId w:val="5"/>
        </w:numPr>
        <w:ind w:left="0"/>
        <w:rPr>
          <w:lang w:val="cs-CZ"/>
        </w:rPr>
      </w:pPr>
      <w:r w:rsidRPr="00D30ECC">
        <w:rPr>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Pr="00E94D9C" w:rsidR="00ED0787" w:rsidP="00E94D9C" w:rsidRDefault="00D7164D">
      <w:pPr>
        <w:pStyle w:val="Nadpis2"/>
        <w:numPr>
          <w:ilvl w:val="1"/>
          <w:numId w:val="5"/>
        </w:numPr>
        <w:ind w:left="0"/>
        <w:rPr>
          <w:lang w:val="cs-CZ"/>
        </w:rPr>
      </w:pPr>
      <w:r w:rsidRPr="00D30ECC">
        <w:rPr>
          <w:lang w:val="cs-CZ"/>
        </w:rPr>
        <w:lastRenderedPageBreak/>
        <w:t>Poskytova</w:t>
      </w:r>
      <w:r w:rsidRPr="00D30ECC" w:rsidR="00F178FE">
        <w:rPr>
          <w:lang w:val="cs-CZ"/>
        </w:rPr>
        <w:t>tel se zavazuje, že na základě skutečností zjištěných v průb</w:t>
      </w:r>
      <w:r w:rsidRPr="00D30ECC" w:rsidR="000E7FC9">
        <w:rPr>
          <w:lang w:val="cs-CZ"/>
        </w:rPr>
        <w:t>ěhu plnění povinností dle S</w:t>
      </w:r>
      <w:r w:rsidRPr="00D30ECC" w:rsidR="00F178FE">
        <w:rPr>
          <w:lang w:val="cs-CZ"/>
        </w:rPr>
        <w:t>mlouvy navrhne a provede opatření směřující k dodrž</w:t>
      </w:r>
      <w:r w:rsidRPr="00D30ECC" w:rsidR="000E7FC9">
        <w:rPr>
          <w:lang w:val="cs-CZ"/>
        </w:rPr>
        <w:t>ení podmínek stanovených Smlouvou pro naplnění S</w:t>
      </w:r>
      <w:r w:rsidRPr="00D30ECC">
        <w:rPr>
          <w:lang w:val="cs-CZ"/>
        </w:rPr>
        <w:t>mlouvy, k ochraně Zadav</w:t>
      </w:r>
      <w:r w:rsidRPr="00D30ECC" w:rsidR="00F178FE">
        <w:rPr>
          <w:lang w:val="cs-CZ"/>
        </w:rPr>
        <w:t>atele před škodami, ztrátami a z</w:t>
      </w:r>
      <w:r w:rsidRPr="00D30ECC" w:rsidR="000E7FC9">
        <w:rPr>
          <w:lang w:val="cs-CZ"/>
        </w:rPr>
        <w:t>byteč</w:t>
      </w:r>
      <w:r w:rsidRPr="00D30ECC">
        <w:rPr>
          <w:lang w:val="cs-CZ"/>
        </w:rPr>
        <w:t>nými výdaji a že poskytne Zadav</w:t>
      </w:r>
      <w:r w:rsidRPr="00D30ECC" w:rsidR="000E7FC9">
        <w:rPr>
          <w:lang w:val="cs-CZ"/>
        </w:rPr>
        <w:t>ate</w:t>
      </w:r>
      <w:r w:rsidRPr="00D30ECC">
        <w:rPr>
          <w:lang w:val="cs-CZ"/>
        </w:rPr>
        <w:t>li</w:t>
      </w:r>
      <w:r w:rsidRPr="00D30ECC" w:rsidR="00F178FE">
        <w:rPr>
          <w:lang w:val="cs-CZ"/>
        </w:rPr>
        <w:t xml:space="preserve"> veškeré potřebné doklady, konzultace, pomoc a jinou součinnost.</w:t>
      </w:r>
    </w:p>
    <w:p w:rsidRPr="00D30ECC" w:rsidR="00372D49" w:rsidP="007B2E6C" w:rsidRDefault="00372D49">
      <w:pPr>
        <w:pStyle w:val="Nadpis1"/>
        <w:numPr>
          <w:ilvl w:val="0"/>
          <w:numId w:val="36"/>
        </w:numPr>
        <w:ind w:left="0"/>
        <w:rPr>
          <w:lang w:val="cs-CZ"/>
        </w:rPr>
      </w:pPr>
      <w:r w:rsidRPr="00D30ECC">
        <w:rPr>
          <w:lang w:val="cs-CZ"/>
        </w:rPr>
        <w:t>Práva a povinnosti stran</w:t>
      </w:r>
    </w:p>
    <w:p w:rsidRPr="00D30ECC" w:rsidR="00E65436" w:rsidP="00342A8C" w:rsidRDefault="00CC5F26">
      <w:pPr>
        <w:pStyle w:val="Nadpis2"/>
        <w:numPr>
          <w:ilvl w:val="1"/>
          <w:numId w:val="6"/>
        </w:numPr>
        <w:ind w:left="0"/>
        <w:rPr>
          <w:lang w:val="cs-CZ"/>
        </w:rPr>
      </w:pPr>
      <w:r w:rsidRPr="00D30ECC">
        <w:rPr>
          <w:szCs w:val="22"/>
          <w:lang w:val="cs-CZ"/>
        </w:rPr>
        <w:t>Poskytova</w:t>
      </w:r>
      <w:r w:rsidRPr="00D30ECC" w:rsidR="00E65436">
        <w:rPr>
          <w:szCs w:val="22"/>
          <w:lang w:val="cs-CZ"/>
        </w:rPr>
        <w:t>tel prohlašuje, že se plně se</w:t>
      </w:r>
      <w:r w:rsidRPr="00D30ECC" w:rsidR="007C0D3D">
        <w:rPr>
          <w:szCs w:val="22"/>
          <w:lang w:val="cs-CZ"/>
        </w:rPr>
        <w:t xml:space="preserve">známil s </w:t>
      </w:r>
      <w:r w:rsidRPr="00D30ECC">
        <w:rPr>
          <w:szCs w:val="22"/>
          <w:lang w:val="cs-CZ"/>
        </w:rPr>
        <w:t>rozsahem a povahou poskytovaných služeb</w:t>
      </w:r>
      <w:r w:rsidRPr="00D30ECC" w:rsidR="00E65436">
        <w:rPr>
          <w:szCs w:val="22"/>
          <w:lang w:val="cs-CZ"/>
        </w:rPr>
        <w:t>, že jsou mu známy veškeré technické</w:t>
      </w:r>
      <w:r w:rsidRPr="00D30ECC">
        <w:rPr>
          <w:szCs w:val="22"/>
          <w:lang w:val="cs-CZ"/>
        </w:rPr>
        <w:t>,</w:t>
      </w:r>
      <w:r w:rsidRPr="00D30ECC" w:rsidR="00E65436">
        <w:rPr>
          <w:szCs w:val="22"/>
          <w:lang w:val="cs-CZ"/>
        </w:rPr>
        <w:t xml:space="preserve"> kvalitativn</w:t>
      </w:r>
      <w:r w:rsidRPr="00D30ECC">
        <w:rPr>
          <w:szCs w:val="22"/>
          <w:lang w:val="cs-CZ"/>
        </w:rPr>
        <w:t>í a jiné podmínky poskytování služeb</w:t>
      </w:r>
      <w:r w:rsidRPr="00D30ECC" w:rsidR="00E65436">
        <w:rPr>
          <w:szCs w:val="22"/>
          <w:lang w:val="cs-CZ"/>
        </w:rPr>
        <w:t xml:space="preserve"> a že disponuje takovými kapacitami a odbornými znalostmi, kte</w:t>
      </w:r>
      <w:r w:rsidRPr="00D30ECC">
        <w:rPr>
          <w:szCs w:val="22"/>
          <w:lang w:val="cs-CZ"/>
        </w:rPr>
        <w:t>ré jsou pro řádné poskytnutí služeb</w:t>
      </w:r>
      <w:r w:rsidRPr="00D30ECC" w:rsidR="00E65436">
        <w:rPr>
          <w:szCs w:val="22"/>
          <w:lang w:val="cs-CZ"/>
        </w:rPr>
        <w:t xml:space="preserve"> nezbytné. Potvrzuje, že prověřil podk</w:t>
      </w:r>
      <w:r w:rsidRPr="00D30ECC">
        <w:rPr>
          <w:szCs w:val="22"/>
          <w:lang w:val="cs-CZ"/>
        </w:rPr>
        <w:t>lady a pokyny které obdržel od Zadav</w:t>
      </w:r>
      <w:r w:rsidRPr="00D30ECC" w:rsidR="00ED0787">
        <w:rPr>
          <w:szCs w:val="22"/>
          <w:lang w:val="cs-CZ"/>
        </w:rPr>
        <w:t>atele do uzavření S</w:t>
      </w:r>
      <w:r w:rsidRPr="00D30ECC" w:rsidR="00E65436">
        <w:rPr>
          <w:szCs w:val="22"/>
          <w:lang w:val="cs-CZ"/>
        </w:rPr>
        <w:t>mlouvy, že je shledal vhodnými</w:t>
      </w:r>
      <w:r w:rsidRPr="00D30ECC" w:rsidR="00ED0787">
        <w:rPr>
          <w:szCs w:val="22"/>
          <w:lang w:val="cs-CZ"/>
        </w:rPr>
        <w:t xml:space="preserve"> a dostatečnými</w:t>
      </w:r>
      <w:r w:rsidRPr="00D30ECC" w:rsidR="00E65436">
        <w:rPr>
          <w:szCs w:val="22"/>
          <w:lang w:val="cs-CZ"/>
        </w:rPr>
        <w:t>, že sjed</w:t>
      </w:r>
      <w:r w:rsidRPr="00D30ECC">
        <w:rPr>
          <w:szCs w:val="22"/>
          <w:lang w:val="cs-CZ"/>
        </w:rPr>
        <w:t>nané podmínky pro poskytnutí služeb, včetně ceny a doby poskytování</w:t>
      </w:r>
      <w:r w:rsidRPr="00D30ECC" w:rsidR="00E65436">
        <w:rPr>
          <w:szCs w:val="22"/>
          <w:lang w:val="cs-CZ"/>
        </w:rPr>
        <w:t xml:space="preserve"> zohledňují všechny vpředu uvedené podmínky</w:t>
      </w:r>
      <w:r w:rsidRPr="00D30ECC">
        <w:rPr>
          <w:szCs w:val="22"/>
          <w:lang w:val="cs-CZ"/>
        </w:rPr>
        <w:t xml:space="preserve"> a okolnosti jakož i ty, které Poskytova</w:t>
      </w:r>
      <w:r w:rsidRPr="00D30ECC" w:rsidR="00E65436">
        <w:rPr>
          <w:szCs w:val="22"/>
          <w:lang w:val="cs-CZ"/>
        </w:rPr>
        <w:t xml:space="preserve">tel, jako subjekt odborně způsobilý </w:t>
      </w:r>
      <w:r w:rsidRPr="00D30ECC">
        <w:rPr>
          <w:szCs w:val="22"/>
          <w:lang w:val="cs-CZ"/>
        </w:rPr>
        <w:t>k poskytování služeb</w:t>
      </w:r>
      <w:r w:rsidRPr="00D30ECC" w:rsidR="00E65436">
        <w:rPr>
          <w:szCs w:val="22"/>
          <w:lang w:val="cs-CZ"/>
        </w:rPr>
        <w:t xml:space="preserve"> měl nebo mohl předvídat pře</w:t>
      </w:r>
      <w:r w:rsidRPr="00D30ECC" w:rsidR="00ED0787">
        <w:rPr>
          <w:szCs w:val="22"/>
          <w:lang w:val="cs-CZ"/>
        </w:rPr>
        <w:t>sto, že nebyly v době uzavření S</w:t>
      </w:r>
      <w:r w:rsidRPr="00D30ECC" w:rsidR="00E65436">
        <w:rPr>
          <w:szCs w:val="22"/>
          <w:lang w:val="cs-CZ"/>
        </w:rPr>
        <w:t xml:space="preserve">mlouvy zřejmé a přesto, že nebyly obsaženy v podkladech po uzavření </w:t>
      </w:r>
      <w:r w:rsidRPr="00D30ECC" w:rsidR="007E6027">
        <w:rPr>
          <w:szCs w:val="22"/>
          <w:lang w:val="cs-CZ"/>
        </w:rPr>
        <w:t>S</w:t>
      </w:r>
      <w:r w:rsidRPr="00D30ECC" w:rsidR="00E65436">
        <w:rPr>
          <w:szCs w:val="22"/>
          <w:lang w:val="cs-CZ"/>
        </w:rPr>
        <w:t xml:space="preserve">mlouvy </w:t>
      </w:r>
      <w:r w:rsidRPr="00D30ECC">
        <w:rPr>
          <w:szCs w:val="22"/>
          <w:lang w:val="cs-CZ"/>
        </w:rPr>
        <w:t>nebo z nich nevyplývaly. Poskytova</w:t>
      </w:r>
      <w:r w:rsidRPr="00D30ECC" w:rsidR="00E65436">
        <w:rPr>
          <w:szCs w:val="22"/>
          <w:lang w:val="cs-CZ"/>
        </w:rPr>
        <w:t>tel na základě vpředu uvedeného prohlašuje, že s použitím těchto všech znalostí zkušeností, podkladů a pokyn</w:t>
      </w:r>
      <w:r w:rsidRPr="00D30ECC" w:rsidR="00ED0787">
        <w:rPr>
          <w:szCs w:val="22"/>
          <w:lang w:val="cs-CZ"/>
        </w:rPr>
        <w:t>ů splní závazek založený S</w:t>
      </w:r>
      <w:r w:rsidRPr="00D30ECC" w:rsidR="00E65436">
        <w:rPr>
          <w:szCs w:val="22"/>
          <w:lang w:val="cs-CZ"/>
        </w:rPr>
        <w:t xml:space="preserve">mlouvou včas a řádně, za sjednanou cenu, aniž by podmiňoval splnění závazku poskytnutím jiné než dohodnuté </w:t>
      </w:r>
      <w:r w:rsidRPr="00D30ECC">
        <w:rPr>
          <w:szCs w:val="22"/>
          <w:lang w:val="cs-CZ"/>
        </w:rPr>
        <w:t>součinnosti.</w:t>
      </w:r>
    </w:p>
    <w:p w:rsidRPr="00D30ECC" w:rsidR="00E65436" w:rsidP="00342A8C" w:rsidRDefault="00CB7D13">
      <w:pPr>
        <w:pStyle w:val="Nadpis2"/>
        <w:numPr>
          <w:ilvl w:val="1"/>
          <w:numId w:val="14"/>
        </w:numPr>
        <w:ind w:left="0"/>
        <w:rPr>
          <w:lang w:val="cs-CZ"/>
        </w:rPr>
      </w:pPr>
      <w:r w:rsidRPr="00D30ECC">
        <w:rPr>
          <w:lang w:val="cs-CZ"/>
        </w:rPr>
        <w:t>Poskytovatel se zavazuje, že Zadav</w:t>
      </w:r>
      <w:r w:rsidRPr="00D30ECC" w:rsidR="00E65436">
        <w:rPr>
          <w:lang w:val="cs-CZ"/>
        </w:rPr>
        <w:t>ateli bezodkladně po vzniku takové skutečnosti písemně oznámí:</w:t>
      </w:r>
    </w:p>
    <w:p w:rsidRPr="00D30ECC" w:rsidR="00E65436" w:rsidP="007B2E6C" w:rsidRDefault="00E65436">
      <w:pPr>
        <w:pStyle w:val="Nadpis3"/>
        <w:numPr>
          <w:ilvl w:val="2"/>
          <w:numId w:val="36"/>
        </w:numPr>
        <w:ind w:left="1843"/>
        <w:rPr>
          <w:lang w:val="cs-CZ"/>
        </w:rPr>
      </w:pPr>
      <w:r w:rsidRPr="00D30ECC">
        <w:rPr>
          <w:lang w:val="cs-CZ"/>
        </w:rPr>
        <w:t>jestliže bude zahájeno insolvenční řízení dle zák. č. 182/2006 Sb., o úpadku a způsobech jeho řešení v platném znění, jehož předmětem b</w:t>
      </w:r>
      <w:r w:rsidRPr="00D30ECC" w:rsidR="00CB7D13">
        <w:rPr>
          <w:lang w:val="cs-CZ"/>
        </w:rPr>
        <w:t>ude úpadek nebo hrozící úpadek Poskytova</w:t>
      </w:r>
      <w:r w:rsidRPr="00D30ECC">
        <w:rPr>
          <w:lang w:val="cs-CZ"/>
        </w:rPr>
        <w:t>tele</w:t>
      </w:r>
      <w:r w:rsidRPr="00D30ECC" w:rsidR="00ED0787">
        <w:rPr>
          <w:lang w:val="cs-CZ"/>
        </w:rPr>
        <w:t>; a/nebo</w:t>
      </w:r>
    </w:p>
    <w:p w:rsidRPr="00D30ECC" w:rsidR="00E65436" w:rsidP="007B2E6C" w:rsidRDefault="00CB7D13">
      <w:pPr>
        <w:pStyle w:val="Nadpis3"/>
        <w:numPr>
          <w:ilvl w:val="2"/>
          <w:numId w:val="36"/>
        </w:numPr>
        <w:ind w:left="1843"/>
        <w:rPr>
          <w:lang w:val="cs-CZ"/>
        </w:rPr>
      </w:pPr>
      <w:r w:rsidRPr="00D30ECC">
        <w:rPr>
          <w:lang w:val="cs-CZ"/>
        </w:rPr>
        <w:t>vstup Poskytova</w:t>
      </w:r>
      <w:r w:rsidRPr="00D30ECC" w:rsidR="00E65436">
        <w:rPr>
          <w:lang w:val="cs-CZ"/>
        </w:rPr>
        <w:t>tele do likvidace; a/nebo</w:t>
      </w:r>
    </w:p>
    <w:p w:rsidRPr="00D30ECC" w:rsidR="00E65436" w:rsidP="007B2E6C" w:rsidRDefault="00CB7D13">
      <w:pPr>
        <w:pStyle w:val="Nadpis3"/>
        <w:numPr>
          <w:ilvl w:val="2"/>
          <w:numId w:val="36"/>
        </w:numPr>
        <w:ind w:left="1843"/>
        <w:rPr>
          <w:lang w:val="cs-CZ"/>
        </w:rPr>
      </w:pPr>
      <w:r w:rsidRPr="00D30ECC">
        <w:rPr>
          <w:lang w:val="cs-CZ"/>
        </w:rPr>
        <w:t>změny v majetkové struktuře Poskytova</w:t>
      </w:r>
      <w:r w:rsidRPr="00D30ECC" w:rsidR="00E65436">
        <w:rPr>
          <w:lang w:val="cs-CZ"/>
        </w:rPr>
        <w:t>tele, s výjimkou změny majetkové struktury, která představuje běžný obchodní styk; a/nebo</w:t>
      </w:r>
    </w:p>
    <w:p w:rsidRPr="00D30ECC" w:rsidR="00E65436" w:rsidP="007B2E6C" w:rsidRDefault="00E65436">
      <w:pPr>
        <w:pStyle w:val="Nadpis3"/>
        <w:numPr>
          <w:ilvl w:val="2"/>
          <w:numId w:val="36"/>
        </w:numPr>
        <w:ind w:left="1843"/>
        <w:rPr>
          <w:lang w:val="cs-CZ"/>
        </w:rPr>
      </w:pPr>
      <w:r w:rsidRPr="00D30ECC">
        <w:rPr>
          <w:lang w:val="cs-CZ"/>
        </w:rPr>
        <w:t>rozhodnutí o provedení přeměn</w:t>
      </w:r>
      <w:r w:rsidRPr="00D30ECC" w:rsidR="00CB7D13">
        <w:rPr>
          <w:lang w:val="cs-CZ"/>
        </w:rPr>
        <w:t>y Poskytova</w:t>
      </w:r>
      <w:r w:rsidRPr="00D30ECC">
        <w:rPr>
          <w:lang w:val="cs-CZ"/>
        </w:rPr>
        <w:t>tele, zejména fúzí, převodem jmění na společníka či rozdělením, provedení změny právní formy dlužníka či provedení jiných organizačních změn; a/nebo</w:t>
      </w:r>
    </w:p>
    <w:p w:rsidRPr="00D30ECC" w:rsidR="00E65436" w:rsidP="007B2E6C" w:rsidRDefault="00E65436">
      <w:pPr>
        <w:pStyle w:val="Nadpis3"/>
        <w:numPr>
          <w:ilvl w:val="2"/>
          <w:numId w:val="36"/>
        </w:numPr>
        <w:ind w:left="1843"/>
        <w:rPr>
          <w:lang w:val="cs-CZ"/>
        </w:rPr>
      </w:pPr>
      <w:r w:rsidRPr="00D30ECC">
        <w:rPr>
          <w:lang w:val="cs-CZ"/>
        </w:rPr>
        <w:t>omeze</w:t>
      </w:r>
      <w:r w:rsidRPr="00D30ECC" w:rsidR="00CB7D13">
        <w:rPr>
          <w:lang w:val="cs-CZ"/>
        </w:rPr>
        <w:t>ní či ukončení výkonu činnosti Poskytova</w:t>
      </w:r>
      <w:r w:rsidRPr="00D30ECC">
        <w:rPr>
          <w:lang w:val="cs-CZ"/>
        </w:rPr>
        <w:t>tele, která bezprost</w:t>
      </w:r>
      <w:r w:rsidRPr="00D30ECC" w:rsidR="007E6027">
        <w:rPr>
          <w:lang w:val="cs-CZ"/>
        </w:rPr>
        <w:t>ředně souvisí s předmětem S</w:t>
      </w:r>
      <w:r w:rsidRPr="00D30ECC">
        <w:rPr>
          <w:lang w:val="cs-CZ"/>
        </w:rPr>
        <w:t>mlouvy; a/nebo</w:t>
      </w:r>
    </w:p>
    <w:p w:rsidRPr="00D30ECC" w:rsidR="00E65436" w:rsidP="007B2E6C" w:rsidRDefault="00E65436">
      <w:pPr>
        <w:pStyle w:val="Nadpis3"/>
        <w:numPr>
          <w:ilvl w:val="2"/>
          <w:numId w:val="36"/>
        </w:numPr>
        <w:ind w:left="1843"/>
        <w:rPr>
          <w:lang w:val="cs-CZ"/>
        </w:rPr>
      </w:pPr>
      <w:r w:rsidRPr="00D30ECC">
        <w:rPr>
          <w:lang w:val="cs-CZ"/>
        </w:rPr>
        <w:t>všechny skutečnosti, které by mohly mít vliv na</w:t>
      </w:r>
      <w:r w:rsidRPr="00D30ECC" w:rsidR="00ED0787">
        <w:rPr>
          <w:lang w:val="cs-CZ"/>
        </w:rPr>
        <w:t xml:space="preserve"> přech</w:t>
      </w:r>
      <w:r w:rsidRPr="00D30ECC" w:rsidR="00CB7D13">
        <w:rPr>
          <w:lang w:val="cs-CZ"/>
        </w:rPr>
        <w:t>od či vypořádání závazků Poskytovatele vůči Zadav</w:t>
      </w:r>
      <w:r w:rsidRPr="00D30ECC">
        <w:rPr>
          <w:lang w:val="cs-CZ"/>
        </w:rPr>
        <w:t>ateli vyplýv</w:t>
      </w:r>
      <w:r w:rsidRPr="00D30ECC" w:rsidR="00ED0787">
        <w:rPr>
          <w:lang w:val="cs-CZ"/>
        </w:rPr>
        <w:t>ajících ze Smlouvy či se S</w:t>
      </w:r>
      <w:r w:rsidRPr="00D30ECC">
        <w:rPr>
          <w:lang w:val="cs-CZ"/>
        </w:rPr>
        <w:t>mlouvou souvisejících</w:t>
      </w:r>
      <w:r w:rsidRPr="00D30ECC" w:rsidR="00ED0787">
        <w:rPr>
          <w:lang w:val="cs-CZ"/>
        </w:rPr>
        <w:t>; a/nebo</w:t>
      </w:r>
    </w:p>
    <w:p w:rsidRPr="00D30ECC" w:rsidR="00E65436" w:rsidP="007B2E6C" w:rsidRDefault="00CB7D13">
      <w:pPr>
        <w:pStyle w:val="Nadpis3"/>
        <w:numPr>
          <w:ilvl w:val="2"/>
          <w:numId w:val="36"/>
        </w:numPr>
        <w:ind w:left="1843"/>
        <w:rPr>
          <w:lang w:val="cs-CZ"/>
        </w:rPr>
      </w:pPr>
      <w:r w:rsidRPr="00D30ECC">
        <w:rPr>
          <w:lang w:val="cs-CZ"/>
        </w:rPr>
        <w:lastRenderedPageBreak/>
        <w:t>rozhodnutí o zrušení Poskytova</w:t>
      </w:r>
      <w:r w:rsidRPr="00D30ECC" w:rsidR="00E65436">
        <w:rPr>
          <w:lang w:val="cs-CZ"/>
        </w:rPr>
        <w:t>tele.</w:t>
      </w:r>
    </w:p>
    <w:p w:rsidRPr="00D30ECC" w:rsidR="00E65436" w:rsidP="00CB7D13" w:rsidRDefault="00E65436">
      <w:pPr>
        <w:pStyle w:val="Nadpis2"/>
        <w:numPr>
          <w:ilvl w:val="0"/>
          <w:numId w:val="0"/>
        </w:numPr>
        <w:rPr>
          <w:lang w:val="cs-CZ"/>
        </w:rPr>
      </w:pPr>
      <w:r w:rsidRPr="00D30ECC">
        <w:rPr>
          <w:lang w:val="cs-CZ"/>
        </w:rPr>
        <w:t>V případě porušení t</w:t>
      </w:r>
      <w:r w:rsidRPr="00D30ECC" w:rsidR="00CB7D13">
        <w:rPr>
          <w:lang w:val="cs-CZ"/>
        </w:rPr>
        <w:t>ohoto ustanovení povinností je Zadav</w:t>
      </w:r>
      <w:r w:rsidRPr="00D30ECC" w:rsidR="007E6027">
        <w:rPr>
          <w:lang w:val="cs-CZ"/>
        </w:rPr>
        <w:t>atel oprávněn od S</w:t>
      </w:r>
      <w:r w:rsidRPr="00D30ECC">
        <w:rPr>
          <w:lang w:val="cs-CZ"/>
        </w:rPr>
        <w:t>mlouvy bez dalšího odstoup</w:t>
      </w:r>
      <w:r w:rsidRPr="00D30ECC" w:rsidR="00CB7D13">
        <w:rPr>
          <w:lang w:val="cs-CZ"/>
        </w:rPr>
        <w:t>it.</w:t>
      </w:r>
    </w:p>
    <w:p w:rsidRPr="00D30ECC" w:rsidR="00CB7D13" w:rsidP="00B3730F" w:rsidRDefault="00CB7D13">
      <w:pPr>
        <w:pStyle w:val="Nadpis2"/>
        <w:numPr>
          <w:ilvl w:val="1"/>
          <w:numId w:val="35"/>
        </w:numPr>
        <w:ind w:left="0"/>
        <w:rPr>
          <w:lang w:val="cs-CZ"/>
        </w:rPr>
      </w:pPr>
      <w:r w:rsidRPr="00D30ECC">
        <w:rPr>
          <w:lang w:val="cs-CZ"/>
        </w:rPr>
        <w:t>Poskytovatel je při plnění předmětu Smlouvy povinen postupovat podle svých nejlepších odborných znalostí a schopností, v souladu s aktuálními potřebami a zájmy Zadavatele, v souladu se Smlouvou.</w:t>
      </w:r>
    </w:p>
    <w:p w:rsidRPr="00D30ECC" w:rsidR="00CB7D13" w:rsidP="00F42A61" w:rsidRDefault="00CB7D13">
      <w:pPr>
        <w:pStyle w:val="Nadpis2"/>
        <w:ind w:left="0"/>
        <w:rPr>
          <w:lang w:val="cs-CZ"/>
        </w:rPr>
      </w:pPr>
      <w:r w:rsidRPr="00D30ECC">
        <w:rPr>
          <w:lang w:val="cs-CZ"/>
        </w:rPr>
        <w:t>Poskytovatel je povinen informovat Zadavatele, na jeho žádost, o průběhu plnění předmětu Smlouvy a akceptovat jeho doplňující pokyny a připomínky k poskytovaným službám. V případě, že Zadavatel zjistí v průběhu plnění předmětu Smlouvy nedostatky, Poskytovatel je povinen na výzvu Zadavatele tyto nedostatky odstranit bezodkladně, nejdéle však do 5 pracovních dnů ode dne obdržení výzvy.</w:t>
      </w:r>
    </w:p>
    <w:p w:rsidRPr="00D30ECC" w:rsidR="00EC75B8" w:rsidP="00B3730F" w:rsidRDefault="00EC75B8">
      <w:pPr>
        <w:pStyle w:val="Nadpis2"/>
        <w:ind w:left="0"/>
        <w:rPr>
          <w:lang w:val="cs-CZ"/>
        </w:rPr>
      </w:pPr>
      <w:r w:rsidRPr="00D30ECC">
        <w:rPr>
          <w:lang w:val="cs-CZ"/>
        </w:rPr>
        <w:t>Zadavatel se zavazuje poskytnout Poskytovateli potřebné podklady, odborné konzultace a nezbytnou součinnost k plnění předmětu Smlouvy.</w:t>
      </w:r>
    </w:p>
    <w:p w:rsidRPr="00C8041B" w:rsidR="006C230C" w:rsidP="00B3730F" w:rsidRDefault="00EC75B8">
      <w:pPr>
        <w:pStyle w:val="Nadpis2"/>
        <w:ind w:left="0"/>
        <w:rPr>
          <w:lang w:val="cs-CZ"/>
        </w:rPr>
      </w:pPr>
      <w:r w:rsidRPr="00D30ECC">
        <w:rPr>
          <w:rFonts w:cs="Cambria"/>
          <w:color w:val="000000"/>
          <w:lang w:val="cs-CZ"/>
        </w:rPr>
        <w:t>S ohledem na výše uvedené skutečnosti se P</w:t>
      </w:r>
      <w:r w:rsidRPr="00D30ECC" w:rsidR="000616D4">
        <w:rPr>
          <w:rFonts w:cs="Cambria"/>
          <w:color w:val="000000"/>
          <w:lang w:val="cs-CZ"/>
        </w:rPr>
        <w:t>oskytovatel</w:t>
      </w:r>
      <w:r w:rsidRPr="00D30ECC">
        <w:rPr>
          <w:rFonts w:cs="Cambria"/>
          <w:color w:val="000000"/>
          <w:lang w:val="cs-CZ"/>
        </w:rPr>
        <w:t xml:space="preserve"> zavazuje, že poskytne subjektům provádějícím audit a kontrolu splnění povinností spojených s realizací projektu veškeré nezbytné informace týkající se jeho činností Zadavatele (v souladu s nařízením ES č. 448/2004, pravidlo 1, bod č. 3,2. a podmínkami operačního programu). P</w:t>
      </w:r>
      <w:r w:rsidRPr="00D30ECC" w:rsidR="000616D4">
        <w:rPr>
          <w:rFonts w:cs="Cambria"/>
          <w:color w:val="000000"/>
          <w:lang w:val="cs-CZ"/>
        </w:rPr>
        <w:t>oskytovatel</w:t>
      </w:r>
      <w:r w:rsidRPr="00D30ECC">
        <w:rPr>
          <w:rFonts w:cs="Cambria"/>
          <w:color w:val="000000"/>
          <w:lang w:val="cs-CZ"/>
        </w:rPr>
        <w:t xml:space="preserve"> je tedy povinen poskytnout kompletní dokumentaci týkající se projektu a umožnit vstup příslušným kontrolním subjektům</w:t>
      </w:r>
      <w:r w:rsidRPr="00D30ECC">
        <w:rPr>
          <w:rFonts w:cs="Cambria"/>
          <w:color w:val="FF0000"/>
          <w:lang w:val="cs-CZ"/>
        </w:rPr>
        <w:t>, nejméně však do konce roku 202</w:t>
      </w:r>
      <w:r w:rsidRPr="00D30ECC" w:rsidR="000616D4">
        <w:rPr>
          <w:rFonts w:cs="Cambria"/>
          <w:color w:val="FF0000"/>
          <w:lang w:val="cs-CZ"/>
        </w:rPr>
        <w:t>6</w:t>
      </w:r>
      <w:r w:rsidRPr="00D30ECC">
        <w:rPr>
          <w:rFonts w:cs="Cambria"/>
          <w:color w:val="000000"/>
          <w:lang w:val="cs-CZ"/>
        </w:rPr>
        <w:t xml:space="preserve"> </w:t>
      </w:r>
      <w:r w:rsidRPr="00D30ECC">
        <w:rPr>
          <w:rFonts w:cs="Cambria"/>
          <w:color w:val="FF0000"/>
          <w:lang w:val="cs-CZ"/>
        </w:rPr>
        <w:t xml:space="preserve">a po tuto dobu doklady související s plněním této zakázky archivovat. </w:t>
      </w:r>
      <w:r w:rsidRPr="00D30ECC">
        <w:rPr>
          <w:rFonts w:cs="Cambria"/>
          <w:color w:val="000000"/>
          <w:lang w:val="cs-CZ"/>
        </w:rPr>
        <w:t xml:space="preserve">Prodávající je povinen </w:t>
      </w:r>
      <w:r w:rsidRPr="00C8041B">
        <w:rPr>
          <w:rFonts w:cs="Cambria"/>
          <w:color w:val="000000"/>
          <w:lang w:val="cs-CZ"/>
        </w:rPr>
        <w:t>poskytnout součinnost při výkonu finanční kontroly ve smyslu zákona č. 320/2001 Sb. v platném znění.</w:t>
      </w:r>
    </w:p>
    <w:p w:rsidRPr="00C8041B" w:rsidR="00327023" w:rsidP="007B2E6C" w:rsidRDefault="00CC5F26">
      <w:pPr>
        <w:pStyle w:val="Nadpis1"/>
        <w:numPr>
          <w:ilvl w:val="0"/>
          <w:numId w:val="36"/>
        </w:numPr>
        <w:ind w:left="0"/>
        <w:rPr>
          <w:lang w:val="cs-CZ"/>
        </w:rPr>
      </w:pPr>
      <w:r w:rsidRPr="00C8041B">
        <w:rPr>
          <w:lang w:val="cs-CZ"/>
        </w:rPr>
        <w:t>Zadávaní služeb</w:t>
      </w:r>
    </w:p>
    <w:p w:rsidRPr="00854482" w:rsidR="00854482" w:rsidP="00297FDE" w:rsidRDefault="00962F09">
      <w:pPr>
        <w:pStyle w:val="Nadpis2"/>
        <w:numPr>
          <w:ilvl w:val="1"/>
          <w:numId w:val="43"/>
        </w:numPr>
        <w:ind w:left="0"/>
        <w:rPr>
          <w:b/>
          <w:bCs/>
          <w:lang w:val="cs-CZ"/>
        </w:rPr>
      </w:pPr>
      <w:r w:rsidRPr="00C8041B">
        <w:rPr>
          <w:lang w:val="cs-CZ"/>
        </w:rPr>
        <w:t>Zadavatel a Poskytovatel sestaví neprodleně po podpisu této smlouvy vzdělávací plán, kde budou orientačně stanoveny termíny realizace jednotlivých kurzů</w:t>
      </w:r>
      <w:r w:rsidR="002650B2">
        <w:rPr>
          <w:lang w:val="cs-CZ"/>
        </w:rPr>
        <w:t xml:space="preserve">. </w:t>
      </w:r>
      <w:r w:rsidRPr="00854482" w:rsidR="00854482">
        <w:rPr>
          <w:lang w:val="cs-CZ"/>
        </w:rPr>
        <w:t xml:space="preserve">Tento plán bude sestaven tak, aby </w:t>
      </w:r>
      <w:r w:rsidRPr="00854482" w:rsidR="00854482">
        <w:rPr>
          <w:b/>
          <w:lang w:val="cs-CZ"/>
        </w:rPr>
        <w:t xml:space="preserve">všechny kurzy byly ukončeny nejpozději </w:t>
      </w:r>
      <w:proofErr w:type="gramStart"/>
      <w:r w:rsidRPr="00854482" w:rsidR="00854482">
        <w:rPr>
          <w:b/>
          <w:lang w:val="cs-CZ"/>
        </w:rPr>
        <w:t>31.1.2019</w:t>
      </w:r>
      <w:proofErr w:type="gramEnd"/>
      <w:r w:rsidRPr="00C8041B" w:rsidR="00854482">
        <w:rPr>
          <w:b/>
          <w:lang w:val="cs-CZ"/>
        </w:rPr>
        <w:t>.</w:t>
      </w:r>
    </w:p>
    <w:p w:rsidRPr="00EC31FE" w:rsidR="00D50E68" w:rsidP="00D50E68" w:rsidRDefault="002650B2">
      <w:pPr>
        <w:pStyle w:val="Nadpis2"/>
        <w:ind w:left="0"/>
        <w:rPr>
          <w:lang w:val="cs-CZ"/>
        </w:rPr>
      </w:pPr>
      <w:r w:rsidRPr="00EC31FE">
        <w:rPr>
          <w:lang w:val="cs-CZ"/>
        </w:rPr>
        <w:t xml:space="preserve">Konkrétní termíny jednotlivých kurzů budou domlouvány vždy </w:t>
      </w:r>
      <w:r w:rsidRPr="00EC31FE" w:rsidR="00EC31FE">
        <w:rPr>
          <w:lang w:val="cs-CZ"/>
        </w:rPr>
        <w:t xml:space="preserve">alespoň </w:t>
      </w:r>
      <w:r w:rsidRPr="00EC31FE">
        <w:rPr>
          <w:lang w:val="cs-CZ"/>
        </w:rPr>
        <w:t xml:space="preserve">14 dní dopředu a v souvislosti s tím </w:t>
      </w:r>
      <w:r w:rsidRPr="00EC31FE" w:rsidR="00D50E68">
        <w:rPr>
          <w:lang w:val="cs-CZ"/>
        </w:rPr>
        <w:t xml:space="preserve">Zadavatel odešle </w:t>
      </w:r>
      <w:r w:rsidRPr="00EC31FE">
        <w:rPr>
          <w:lang w:val="cs-CZ"/>
        </w:rPr>
        <w:t xml:space="preserve">Poskytovateli </w:t>
      </w:r>
      <w:r w:rsidRPr="00EC31FE" w:rsidR="00D50E68">
        <w:rPr>
          <w:lang w:val="cs-CZ"/>
        </w:rPr>
        <w:t xml:space="preserve">výzvu k zahájení poskytování konkrétního kurzu. Dokladem o odeslání a doručení výzvy bude </w:t>
      </w:r>
      <w:proofErr w:type="spellStart"/>
      <w:r w:rsidRPr="00EC31FE" w:rsidR="00D50E68">
        <w:rPr>
          <w:lang w:val="cs-CZ"/>
        </w:rPr>
        <w:t>dodejka</w:t>
      </w:r>
      <w:proofErr w:type="spellEnd"/>
      <w:r w:rsidRPr="00EC31FE" w:rsidR="00D50E68">
        <w:rPr>
          <w:lang w:val="cs-CZ"/>
        </w:rPr>
        <w:t xml:space="preserve"> České pošty nebo emailová doručenka.</w:t>
      </w:r>
    </w:p>
    <w:p w:rsidRPr="00EC31FE" w:rsidR="00D50E68" w:rsidP="00D50E68" w:rsidRDefault="00D50E68">
      <w:pPr>
        <w:pStyle w:val="Nadpis2"/>
        <w:ind w:left="0"/>
        <w:rPr>
          <w:rFonts w:asciiTheme="majorHAnsi" w:hAnsiTheme="majorHAnsi"/>
          <w:lang w:val="cs-CZ"/>
        </w:rPr>
      </w:pPr>
      <w:r w:rsidRPr="00EC31FE">
        <w:rPr>
          <w:rFonts w:asciiTheme="majorHAnsi" w:hAnsiTheme="majorHAnsi"/>
          <w:lang w:val="cs-CZ"/>
        </w:rPr>
        <w:t xml:space="preserve">Předmětná výzva musí být doručena Poskytovateli nejpozději </w:t>
      </w:r>
      <w:r w:rsidRPr="00EC31FE" w:rsidR="002650B2">
        <w:rPr>
          <w:rFonts w:asciiTheme="majorHAnsi" w:hAnsiTheme="majorHAnsi"/>
          <w:lang w:val="cs-CZ"/>
        </w:rPr>
        <w:t>5</w:t>
      </w:r>
      <w:r w:rsidRPr="00EC31FE">
        <w:rPr>
          <w:rFonts w:asciiTheme="majorHAnsi" w:hAnsiTheme="majorHAnsi"/>
          <w:lang w:val="cs-CZ"/>
        </w:rPr>
        <w:t xml:space="preserve"> dnů před požadovaným datem poskytnutí konkrétního kurzu.</w:t>
      </w:r>
    </w:p>
    <w:p w:rsidRPr="00EC31FE" w:rsidR="008536CC" w:rsidP="00297FDE" w:rsidRDefault="00854482">
      <w:pPr>
        <w:pStyle w:val="Nadpis2"/>
        <w:numPr>
          <w:ilvl w:val="1"/>
          <w:numId w:val="43"/>
        </w:numPr>
        <w:ind w:left="0"/>
        <w:rPr>
          <w:rFonts w:asciiTheme="majorHAnsi" w:hAnsiTheme="majorHAnsi"/>
          <w:b/>
          <w:bCs/>
          <w:lang w:val="cs-CZ"/>
        </w:rPr>
      </w:pPr>
      <w:r w:rsidRPr="00EC31FE">
        <w:rPr>
          <w:rFonts w:asciiTheme="majorHAnsi" w:hAnsiTheme="majorHAnsi"/>
          <w:lang w:val="cs-CZ"/>
        </w:rPr>
        <w:t xml:space="preserve">Zadavatel požaduje, aby </w:t>
      </w:r>
      <w:r w:rsidRPr="00EC31FE">
        <w:rPr>
          <w:rFonts w:asciiTheme="majorHAnsi" w:hAnsiTheme="majorHAnsi"/>
          <w:b/>
          <w:lang w:val="cs-CZ"/>
        </w:rPr>
        <w:t>v jednom týdnu probíhal maximálně jeden školící kurz v rozmezí 2 vyučovacích hodin</w:t>
      </w:r>
      <w:r w:rsidRPr="00EC31FE">
        <w:rPr>
          <w:rFonts w:asciiTheme="majorHAnsi" w:hAnsiTheme="majorHAnsi"/>
          <w:lang w:val="cs-CZ"/>
        </w:rPr>
        <w:t xml:space="preserve">, přičemž o letních prázdninách a o některých </w:t>
      </w:r>
      <w:r w:rsidRPr="00EC31FE">
        <w:rPr>
          <w:rFonts w:asciiTheme="majorHAnsi" w:hAnsiTheme="majorHAnsi"/>
          <w:lang w:val="cs-CZ"/>
        </w:rPr>
        <w:lastRenderedPageBreak/>
        <w:t xml:space="preserve">vybraných týdnech </w:t>
      </w:r>
      <w:r w:rsidRPr="00EC31FE" w:rsidR="00245055">
        <w:rPr>
          <w:rFonts w:asciiTheme="majorHAnsi" w:hAnsiTheme="majorHAnsi"/>
          <w:lang w:val="cs-CZ"/>
        </w:rPr>
        <w:t>kurzy probíhat nebudou</w:t>
      </w:r>
      <w:r w:rsidRPr="00EC31FE">
        <w:rPr>
          <w:rFonts w:asciiTheme="majorHAnsi" w:hAnsiTheme="majorHAnsi"/>
          <w:lang w:val="cs-CZ"/>
        </w:rPr>
        <w:t xml:space="preserve"> s ohledem na možnosti zaměstnanců zúčastnit se všech </w:t>
      </w:r>
      <w:r w:rsidRPr="00EC31FE" w:rsidR="00245055">
        <w:rPr>
          <w:rFonts w:asciiTheme="majorHAnsi" w:hAnsiTheme="majorHAnsi"/>
          <w:lang w:val="cs-CZ"/>
        </w:rPr>
        <w:t>kurzů</w:t>
      </w:r>
      <w:r w:rsidRPr="00EC31FE">
        <w:rPr>
          <w:rFonts w:asciiTheme="majorHAnsi" w:hAnsiTheme="majorHAnsi"/>
          <w:lang w:val="cs-CZ"/>
        </w:rPr>
        <w:t>.</w:t>
      </w:r>
      <w:r w:rsidRPr="00EC31FE" w:rsidR="00E242DF">
        <w:rPr>
          <w:rFonts w:asciiTheme="majorHAnsi" w:hAnsiTheme="majorHAnsi"/>
          <w:lang w:val="cs-CZ"/>
        </w:rPr>
        <w:t xml:space="preserve"> </w:t>
      </w:r>
    </w:p>
    <w:p w:rsidRPr="006B6468" w:rsidR="00297FDE" w:rsidP="00F3260E" w:rsidRDefault="00297FDE">
      <w:pPr>
        <w:pStyle w:val="Nadpis2"/>
        <w:ind w:left="0"/>
        <w:rPr>
          <w:rFonts w:asciiTheme="majorHAnsi" w:hAnsiTheme="majorHAnsi"/>
          <w:lang w:val="cs-CZ"/>
        </w:rPr>
      </w:pPr>
      <w:r w:rsidRPr="006B6468">
        <w:rPr>
          <w:rFonts w:asciiTheme="majorHAnsi" w:hAnsiTheme="majorHAnsi"/>
          <w:lang w:val="cs-CZ"/>
        </w:rPr>
        <w:t xml:space="preserve">Zadavatel je oprávněn zadávat pokyny Poskytovateli k poskytování </w:t>
      </w:r>
      <w:r w:rsidRPr="006B6468" w:rsidR="0095311C">
        <w:rPr>
          <w:rFonts w:asciiTheme="majorHAnsi" w:hAnsiTheme="majorHAnsi"/>
          <w:lang w:val="cs-CZ"/>
        </w:rPr>
        <w:t xml:space="preserve">konkrétních kurzů </w:t>
      </w:r>
      <w:r w:rsidRPr="006B6468">
        <w:rPr>
          <w:rFonts w:asciiTheme="majorHAnsi" w:hAnsiTheme="majorHAnsi"/>
          <w:lang w:val="cs-CZ"/>
        </w:rPr>
        <w:t>dle článku III. Smlouvy. Zadavatel ve výzvě může přesně specifikovat náplň jednotlivých školení v rámci specifikace, která je nedílnou přílohou smlouvy.</w:t>
      </w:r>
    </w:p>
    <w:p w:rsidR="00297FDE" w:rsidP="0095311C" w:rsidRDefault="00297FDE">
      <w:pPr>
        <w:pStyle w:val="Nadpis2"/>
        <w:ind w:left="0"/>
        <w:rPr>
          <w:lang w:val="cs-CZ"/>
        </w:rPr>
      </w:pPr>
      <w:r w:rsidRPr="00D30ECC">
        <w:rPr>
          <w:lang w:val="cs-CZ"/>
        </w:rPr>
        <w:t xml:space="preserve">Zadavatel je oprávněn </w:t>
      </w:r>
      <w:r w:rsidRPr="0095311C">
        <w:rPr>
          <w:lang w:val="cs-CZ"/>
        </w:rPr>
        <w:t xml:space="preserve">zrušit </w:t>
      </w:r>
      <w:r w:rsidRPr="0095311C" w:rsidR="0044695F">
        <w:rPr>
          <w:lang w:val="cs-CZ"/>
        </w:rPr>
        <w:t>předmětnou výzvu</w:t>
      </w:r>
      <w:r w:rsidRPr="0095311C">
        <w:rPr>
          <w:lang w:val="cs-CZ"/>
        </w:rPr>
        <w:t xml:space="preserve"> em</w:t>
      </w:r>
      <w:r w:rsidRPr="00D30ECC">
        <w:rPr>
          <w:lang w:val="cs-CZ"/>
        </w:rPr>
        <w:t xml:space="preserve">ailem, na email </w:t>
      </w:r>
      <w:r w:rsidR="0092659B">
        <w:rPr>
          <w:lang w:val="cs-CZ"/>
        </w:rPr>
        <w:t>uvedený ve smlouvě, nejpozději 48</w:t>
      </w:r>
      <w:r w:rsidRPr="00D30ECC">
        <w:rPr>
          <w:lang w:val="cs-CZ"/>
        </w:rPr>
        <w:t xml:space="preserve"> hodin před zahájením poskytování konkrétní</w:t>
      </w:r>
      <w:r w:rsidR="0095311C">
        <w:rPr>
          <w:lang w:val="cs-CZ"/>
        </w:rPr>
        <w:t>ho kurzu</w:t>
      </w:r>
      <w:r w:rsidRPr="00D30ECC">
        <w:rPr>
          <w:lang w:val="cs-CZ"/>
        </w:rPr>
        <w:t xml:space="preserve"> </w:t>
      </w:r>
      <w:r w:rsidRPr="0095311C">
        <w:rPr>
          <w:lang w:val="cs-CZ"/>
        </w:rPr>
        <w:t xml:space="preserve">a </w:t>
      </w:r>
      <w:r w:rsidRPr="0095311C" w:rsidR="0044695F">
        <w:rPr>
          <w:lang w:val="cs-CZ"/>
        </w:rPr>
        <w:t>přesunout</w:t>
      </w:r>
      <w:r w:rsidR="007E30C9">
        <w:rPr>
          <w:lang w:val="cs-CZ"/>
        </w:rPr>
        <w:t xml:space="preserve"> </w:t>
      </w:r>
      <w:r w:rsidRPr="0095311C">
        <w:rPr>
          <w:lang w:val="cs-CZ"/>
        </w:rPr>
        <w:t>datum a čas poskytov</w:t>
      </w:r>
      <w:r w:rsidRPr="00D30ECC">
        <w:rPr>
          <w:lang w:val="cs-CZ"/>
        </w:rPr>
        <w:t>ání konkrétní</w:t>
      </w:r>
      <w:r w:rsidR="0095311C">
        <w:rPr>
          <w:lang w:val="cs-CZ"/>
        </w:rPr>
        <w:t>ho kurzu</w:t>
      </w:r>
      <w:r w:rsidR="0029086D">
        <w:rPr>
          <w:lang w:val="cs-CZ"/>
        </w:rPr>
        <w:t>.</w:t>
      </w:r>
    </w:p>
    <w:p w:rsidRPr="00837BE0" w:rsidR="00837BE0" w:rsidP="00837BE0" w:rsidRDefault="00837BE0">
      <w:pPr>
        <w:rPr>
          <w:lang w:val="cs-CZ"/>
        </w:rPr>
      </w:pPr>
    </w:p>
    <w:p w:rsidRPr="00D30ECC" w:rsidR="001B33A5" w:rsidP="007B2E6C" w:rsidRDefault="001B33A5">
      <w:pPr>
        <w:pStyle w:val="Nadpis1"/>
        <w:numPr>
          <w:ilvl w:val="0"/>
          <w:numId w:val="36"/>
        </w:numPr>
        <w:ind w:left="0"/>
        <w:rPr>
          <w:lang w:val="cs-CZ"/>
        </w:rPr>
      </w:pPr>
      <w:r w:rsidRPr="00D30ECC">
        <w:rPr>
          <w:lang w:val="cs-CZ"/>
        </w:rPr>
        <w:t>Schválení a převzetí služeb</w:t>
      </w:r>
    </w:p>
    <w:p w:rsidRPr="00D30ECC" w:rsidR="001B33A5" w:rsidP="00B3730F" w:rsidRDefault="001B33A5">
      <w:pPr>
        <w:pStyle w:val="Nadpis2"/>
        <w:numPr>
          <w:ilvl w:val="1"/>
          <w:numId w:val="23"/>
        </w:numPr>
        <w:ind w:left="0"/>
        <w:rPr>
          <w:lang w:val="cs-CZ"/>
        </w:rPr>
      </w:pPr>
      <w:r w:rsidRPr="00D30ECC">
        <w:rPr>
          <w:lang w:val="cs-CZ"/>
        </w:rPr>
        <w:t>Poskytovatel splní svou povinnost řádně poskytnout služby dnem, kdy je příslušná činnost řádně vykonána a její výstup, podle možností, řádně předán Zadavateli.</w:t>
      </w:r>
    </w:p>
    <w:p w:rsidR="001B33A5" w:rsidP="003322B5" w:rsidRDefault="001B33A5">
      <w:pPr>
        <w:pStyle w:val="Nadpis2"/>
        <w:numPr>
          <w:ilvl w:val="1"/>
          <w:numId w:val="23"/>
        </w:numPr>
        <w:ind w:left="0"/>
        <w:rPr>
          <w:lang w:val="cs-CZ"/>
        </w:rPr>
      </w:pPr>
      <w:r w:rsidRPr="00D30ECC">
        <w:rPr>
          <w:lang w:val="cs-CZ"/>
        </w:rPr>
        <w:t>Zjistí-li Zadavatel při poskytování nebo schvalování služeb a předání jejich výstupů zjevné vady nebo neúplnosti, je povinen o tom sepsat zápis. Lhůta pro oznámení zjištěných vad činí 5 pracovních dnů ode dne poskytnutí služby Poskytovatelem.</w:t>
      </w:r>
    </w:p>
    <w:p w:rsidRPr="00837BE0" w:rsidR="00837BE0" w:rsidP="00837BE0" w:rsidRDefault="00837BE0">
      <w:pPr>
        <w:rPr>
          <w:lang w:val="cs-CZ"/>
        </w:rPr>
      </w:pPr>
    </w:p>
    <w:p w:rsidRPr="00D30ECC" w:rsidR="001B33A5" w:rsidP="007B2E6C" w:rsidRDefault="001B33A5">
      <w:pPr>
        <w:pStyle w:val="Nadpis1"/>
        <w:numPr>
          <w:ilvl w:val="0"/>
          <w:numId w:val="36"/>
        </w:numPr>
        <w:ind w:left="0"/>
        <w:rPr>
          <w:lang w:val="cs-CZ"/>
        </w:rPr>
      </w:pPr>
      <w:r w:rsidRPr="00D30ECC">
        <w:rPr>
          <w:lang w:val="cs-CZ"/>
        </w:rPr>
        <w:t>Další ujednání</w:t>
      </w:r>
    </w:p>
    <w:p w:rsidRPr="00D30ECC" w:rsidR="00532544" w:rsidP="00532544" w:rsidRDefault="00532544">
      <w:pPr>
        <w:pStyle w:val="Nadpis2"/>
        <w:numPr>
          <w:ilvl w:val="1"/>
          <w:numId w:val="24"/>
        </w:numPr>
        <w:ind w:left="0"/>
        <w:rPr>
          <w:lang w:val="cs-CZ"/>
        </w:rPr>
      </w:pPr>
      <w:r w:rsidRPr="00D30ECC">
        <w:rPr>
          <w:lang w:val="cs-CZ" w:bidi="he-IL"/>
        </w:rPr>
        <w:t xml:space="preserve">Zadavatel není oprávněn dokumentaci a materiály z plnění předmětu Smlouvy nebo jejich části jakkoliv rozšiřovat bez předchozího písemného souhlasu Poskytovatele. </w:t>
      </w:r>
    </w:p>
    <w:p w:rsidRPr="00D30ECC" w:rsidR="001B33A5" w:rsidP="001B33A5" w:rsidRDefault="001B33A5">
      <w:pPr>
        <w:pStyle w:val="Nadpis2"/>
        <w:numPr>
          <w:ilvl w:val="1"/>
          <w:numId w:val="24"/>
        </w:numPr>
        <w:ind w:left="0"/>
        <w:rPr>
          <w:lang w:val="cs-CZ"/>
        </w:rPr>
      </w:pPr>
      <w:r w:rsidRPr="00D30ECC">
        <w:rPr>
          <w:lang w:val="cs-CZ"/>
        </w:rPr>
        <w:t>Poskytovatel odpovídá za to, že plnění předmětu Smlouvy nezasahuje a nebude zasahovat do práv jiných osob, zejména práv z průmyslového nebo jiného duševního vlastnictví, a to pro jakékoliv využití plnění v ČR i v zahraničí.</w:t>
      </w:r>
    </w:p>
    <w:p w:rsidRPr="00D30ECC" w:rsidR="001B33A5" w:rsidP="001B33A5" w:rsidRDefault="001B33A5">
      <w:pPr>
        <w:pStyle w:val="Nadpis2"/>
        <w:numPr>
          <w:ilvl w:val="1"/>
          <w:numId w:val="24"/>
        </w:numPr>
        <w:ind w:left="0"/>
        <w:rPr>
          <w:lang w:val="cs-CZ"/>
        </w:rPr>
      </w:pPr>
      <w:r w:rsidRPr="00D30ECC">
        <w:rPr>
          <w:lang w:val="cs-CZ" w:bidi="he-IL"/>
        </w:rPr>
        <w:t>Žádná</w:t>
      </w:r>
      <w:r w:rsidRPr="00D30ECC">
        <w:rPr>
          <w:lang w:val="cs-CZ"/>
        </w:rPr>
        <w:t xml:space="preserve"> ze smluvních stran není oprávněna poskytnout třetím osobám jakékoliv informace o podmínkách Smlouvy a souvisejících se Smlouvou, jejichž obsahem mohou být důvěrné informace, osobní a citlivé údaje, informace týkající se obchodního tajemství, technologie nebo </w:t>
      </w:r>
      <w:proofErr w:type="spellStart"/>
      <w:r w:rsidRPr="00D30ECC">
        <w:rPr>
          <w:lang w:val="cs-CZ"/>
        </w:rPr>
        <w:t>know</w:t>
      </w:r>
      <w:proofErr w:type="spellEnd"/>
      <w:r w:rsidRPr="00D30ECC">
        <w:rPr>
          <w:lang w:val="cs-CZ"/>
        </w:rPr>
        <w:t>-</w:t>
      </w:r>
      <w:proofErr w:type="spellStart"/>
      <w:r w:rsidRPr="00D30ECC">
        <w:rPr>
          <w:lang w:val="cs-CZ"/>
        </w:rPr>
        <w:t>how</w:t>
      </w:r>
      <w:proofErr w:type="spellEnd"/>
      <w:r w:rsidRPr="00D30ECC">
        <w:rPr>
          <w:lang w:val="cs-CZ"/>
        </w:rPr>
        <w:t>, s výjimkou povinnosti poskytovat informace p</w:t>
      </w:r>
      <w:r w:rsidRPr="00D30ECC" w:rsidR="005D44AE">
        <w:rPr>
          <w:lang w:val="cs-CZ"/>
        </w:rPr>
        <w:t>odle zvláštních předpisů. Zadav</w:t>
      </w:r>
      <w:r w:rsidRPr="00D30ECC">
        <w:rPr>
          <w:lang w:val="cs-CZ"/>
        </w:rPr>
        <w:t>atel je rovněž oprávněn zveřejnit Smlouvu, čímž není dotčeno ustanovení první věty tohoto odstavce.</w:t>
      </w:r>
    </w:p>
    <w:p w:rsidRPr="00D30ECC" w:rsidR="00B03244" w:rsidP="001B33A5" w:rsidRDefault="00811F75">
      <w:pPr>
        <w:pStyle w:val="Nadpis2"/>
        <w:numPr>
          <w:ilvl w:val="1"/>
          <w:numId w:val="24"/>
        </w:numPr>
        <w:ind w:left="0"/>
        <w:rPr>
          <w:lang w:val="cs-CZ" w:bidi="he-IL"/>
        </w:rPr>
      </w:pPr>
      <w:r w:rsidRPr="00D30ECC">
        <w:rPr>
          <w:lang w:val="cs-CZ"/>
        </w:rPr>
        <w:t xml:space="preserve">Poskytovatel se zavazuje, že veškeré informace získané </w:t>
      </w:r>
      <w:r w:rsidRPr="00D30ECC" w:rsidR="0020686C">
        <w:rPr>
          <w:lang w:val="cs-CZ"/>
        </w:rPr>
        <w:t>při plnění smlouvy od Zadavatele</w:t>
      </w:r>
      <w:r w:rsidRPr="00D30ECC">
        <w:rPr>
          <w:lang w:val="cs-CZ"/>
        </w:rPr>
        <w:t xml:space="preserve"> bude </w:t>
      </w:r>
      <w:r w:rsidRPr="00D30ECC" w:rsidR="0020686C">
        <w:rPr>
          <w:lang w:val="cs-CZ"/>
        </w:rPr>
        <w:t xml:space="preserve">brát </w:t>
      </w:r>
      <w:r w:rsidRPr="00D30ECC">
        <w:rPr>
          <w:lang w:val="cs-CZ"/>
        </w:rPr>
        <w:t>jako informace důvěrné, ať už jde o osobní informace o posluchači kurzu nebo informace o společnosti zákazníka.</w:t>
      </w:r>
      <w:r w:rsidRPr="00D30ECC" w:rsidR="00AA73DF">
        <w:rPr>
          <w:lang w:val="cs-CZ"/>
        </w:rPr>
        <w:t xml:space="preserve"> </w:t>
      </w:r>
      <w:r w:rsidRPr="00D30ECC" w:rsidR="001B33A5">
        <w:rPr>
          <w:lang w:val="cs-CZ" w:bidi="he-IL"/>
        </w:rPr>
        <w:t>Závazky dle tohoto článku zůstávají v platnosti i po ukončení účinnosti Smlouvy.</w:t>
      </w:r>
    </w:p>
    <w:p w:rsidRPr="00D30ECC" w:rsidR="005D44AE" w:rsidP="007B2E6C" w:rsidRDefault="005D44AE">
      <w:pPr>
        <w:pStyle w:val="Nadpis1"/>
        <w:numPr>
          <w:ilvl w:val="0"/>
          <w:numId w:val="36"/>
        </w:numPr>
        <w:ind w:left="0"/>
        <w:rPr>
          <w:lang w:val="cs-CZ"/>
        </w:rPr>
      </w:pPr>
      <w:r w:rsidRPr="00D30ECC">
        <w:rPr>
          <w:lang w:val="cs-CZ"/>
        </w:rPr>
        <w:lastRenderedPageBreak/>
        <w:t>Odpovědnost</w:t>
      </w:r>
    </w:p>
    <w:p w:rsidR="00B03244" w:rsidP="005D44AE" w:rsidRDefault="005D44AE">
      <w:pPr>
        <w:pStyle w:val="Nadpis2"/>
        <w:numPr>
          <w:ilvl w:val="1"/>
          <w:numId w:val="25"/>
        </w:numPr>
        <w:ind w:left="0"/>
        <w:rPr>
          <w:b/>
          <w:lang w:val="cs-CZ"/>
        </w:rPr>
      </w:pPr>
      <w:r w:rsidRPr="00D30ECC">
        <w:rPr>
          <w:lang w:val="cs-CZ"/>
        </w:rPr>
        <w:t>Smluvní strany odpovídají za porušení svých povinností vyplývajících ze Smlouvy a jsou povinny nahradit druhé straně škodu tím vzniklou a to v plném rozsahu</w:t>
      </w:r>
      <w:r w:rsidRPr="00D30ECC">
        <w:rPr>
          <w:b/>
          <w:lang w:val="cs-CZ"/>
        </w:rPr>
        <w:t>.</w:t>
      </w:r>
    </w:p>
    <w:p w:rsidRPr="00B25D2E" w:rsidR="00B25D2E" w:rsidP="00B25D2E" w:rsidRDefault="00B25D2E">
      <w:pPr>
        <w:rPr>
          <w:lang w:val="cs-CZ"/>
        </w:rPr>
      </w:pPr>
    </w:p>
    <w:p w:rsidRPr="00D30ECC" w:rsidR="005D44AE" w:rsidP="007B2E6C" w:rsidRDefault="005D44AE">
      <w:pPr>
        <w:pStyle w:val="Nadpis1"/>
        <w:numPr>
          <w:ilvl w:val="0"/>
          <w:numId w:val="36"/>
        </w:numPr>
        <w:ind w:left="0"/>
        <w:rPr>
          <w:lang w:val="cs-CZ"/>
        </w:rPr>
      </w:pPr>
      <w:r w:rsidRPr="00D30ECC">
        <w:rPr>
          <w:lang w:val="cs-CZ"/>
        </w:rPr>
        <w:t>Vyšší moc</w:t>
      </w:r>
    </w:p>
    <w:p w:rsidRPr="00D30ECC" w:rsidR="005D44AE" w:rsidP="005D44AE" w:rsidRDefault="005D44AE">
      <w:pPr>
        <w:pStyle w:val="Nadpis2"/>
        <w:numPr>
          <w:ilvl w:val="1"/>
          <w:numId w:val="1"/>
        </w:numPr>
        <w:ind w:left="0"/>
        <w:rPr>
          <w:lang w:val="cs-CZ"/>
        </w:rPr>
      </w:pPr>
      <w:r w:rsidRPr="00D30ECC">
        <w:rPr>
          <w:lang w:val="cs-CZ"/>
        </w:rPr>
        <w:t>Za vyšší moc se považují okolnosti mající vliv na poskytování služeb, které nejsou závislé na smluvních stranách a které smluvní strany nemohou ovlivnit. Jedná se např. o válku, mobilizaci, povstání, živelné pohromy apod.</w:t>
      </w:r>
    </w:p>
    <w:p w:rsidR="005D44AE" w:rsidP="005D44AE" w:rsidRDefault="005D44AE">
      <w:pPr>
        <w:pStyle w:val="Nadpis2"/>
        <w:numPr>
          <w:ilvl w:val="1"/>
          <w:numId w:val="1"/>
        </w:numPr>
        <w:ind w:left="0"/>
        <w:rPr>
          <w:lang w:val="cs-CZ"/>
        </w:rPr>
      </w:pPr>
      <w:r w:rsidRPr="00D30ECC">
        <w:rPr>
          <w:lang w:val="cs-CZ"/>
        </w:rPr>
        <w:t>Pokud se poskytování služeb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Pr="00837BE0" w:rsidR="00837BE0" w:rsidP="00837BE0" w:rsidRDefault="00837BE0">
      <w:pPr>
        <w:rPr>
          <w:lang w:val="cs-CZ"/>
        </w:rPr>
      </w:pPr>
    </w:p>
    <w:p w:rsidRPr="00D30ECC" w:rsidR="008C4B15" w:rsidP="007B2E6C" w:rsidRDefault="006D3EC0">
      <w:pPr>
        <w:pStyle w:val="Nadpis1"/>
        <w:numPr>
          <w:ilvl w:val="0"/>
          <w:numId w:val="36"/>
        </w:numPr>
        <w:ind w:left="0"/>
        <w:rPr>
          <w:lang w:val="cs-CZ"/>
        </w:rPr>
      </w:pPr>
      <w:r w:rsidRPr="00D30ECC">
        <w:rPr>
          <w:lang w:val="cs-CZ"/>
        </w:rPr>
        <w:t>Záruka za řádné poskytování služeb</w:t>
      </w:r>
    </w:p>
    <w:p w:rsidRPr="00D30ECC" w:rsidR="008C4B15" w:rsidP="00B3730F" w:rsidRDefault="008C4B15">
      <w:pPr>
        <w:pStyle w:val="Nadpis2"/>
        <w:numPr>
          <w:ilvl w:val="1"/>
          <w:numId w:val="16"/>
        </w:numPr>
        <w:ind w:left="0"/>
        <w:rPr>
          <w:lang w:val="cs-CZ"/>
        </w:rPr>
      </w:pPr>
      <w:r w:rsidRPr="00D30ECC">
        <w:rPr>
          <w:lang w:val="cs-CZ"/>
        </w:rPr>
        <w:t>Poskytovatel se zavazuje, že poskytnuté služby budou prosté jakýchkoli vad a budou mít vlastnosti dle Smlouvy, dále vlastnosti v první jakosti kvality provedení a bud</w:t>
      </w:r>
      <w:r w:rsidRPr="00D30ECC" w:rsidR="0076278C">
        <w:rPr>
          <w:lang w:val="cs-CZ"/>
        </w:rPr>
        <w:t>ou</w:t>
      </w:r>
      <w:r w:rsidRPr="00D30ECC">
        <w:rPr>
          <w:lang w:val="cs-CZ"/>
        </w:rPr>
        <w:t xml:space="preserve"> p</w:t>
      </w:r>
      <w:r w:rsidRPr="00D30ECC" w:rsidR="0076278C">
        <w:rPr>
          <w:lang w:val="cs-CZ"/>
        </w:rPr>
        <w:t>oskytnuty</w:t>
      </w:r>
      <w:r w:rsidRPr="00D30ECC">
        <w:rPr>
          <w:lang w:val="cs-CZ"/>
        </w:rPr>
        <w:t xml:space="preserve"> v souladu s ověřenou praxí. Poskytovatel poskytuje Zadavateli záruku za jakost poskytnutých služeb v délce </w:t>
      </w:r>
      <w:r w:rsidRPr="00D30ECC" w:rsidR="00425491">
        <w:rPr>
          <w:b/>
          <w:lang w:val="cs-CZ"/>
        </w:rPr>
        <w:t>24</w:t>
      </w:r>
      <w:r w:rsidRPr="00D30ECC">
        <w:rPr>
          <w:lang w:val="cs-CZ"/>
        </w:rPr>
        <w:t xml:space="preserve"> (slovy: </w:t>
      </w:r>
      <w:proofErr w:type="spellStart"/>
      <w:r w:rsidRPr="00D30ECC" w:rsidR="00425491">
        <w:rPr>
          <w:lang w:val="cs-CZ"/>
        </w:rPr>
        <w:t>dvacetčtyři</w:t>
      </w:r>
      <w:proofErr w:type="spellEnd"/>
      <w:r w:rsidRPr="00D30ECC">
        <w:rPr>
          <w:lang w:val="cs-CZ"/>
        </w:rPr>
        <w:t>) měsíců ode dne řádného poskytnutí služby Poskytovatelem.</w:t>
      </w:r>
    </w:p>
    <w:p w:rsidRPr="00D30ECC" w:rsidR="008C4B15" w:rsidP="00C31DAD" w:rsidRDefault="008C4B15">
      <w:pPr>
        <w:pStyle w:val="Nadpis2"/>
        <w:numPr>
          <w:ilvl w:val="1"/>
          <w:numId w:val="16"/>
        </w:numPr>
        <w:ind w:left="0"/>
        <w:rPr>
          <w:lang w:val="cs-CZ"/>
        </w:rPr>
      </w:pPr>
      <w:r w:rsidRPr="00D30ECC">
        <w:rPr>
          <w:lang w:val="cs-CZ"/>
        </w:rPr>
        <w:t>Zadavatel je oprávněn reklamovat v záruční době dle článku X</w:t>
      </w:r>
      <w:r w:rsidRPr="00D30ECC" w:rsidR="006D3EC0">
        <w:rPr>
          <w:lang w:val="cs-CZ"/>
        </w:rPr>
        <w:t>V</w:t>
      </w:r>
      <w:r w:rsidRPr="00D30ECC" w:rsidR="00C87708">
        <w:rPr>
          <w:lang w:val="cs-CZ"/>
        </w:rPr>
        <w:t>I</w:t>
      </w:r>
      <w:r w:rsidRPr="00D30ECC">
        <w:rPr>
          <w:lang w:val="cs-CZ"/>
        </w:rPr>
        <w:t xml:space="preserve">. odst. 1 Smlouvy vady poskytnutých služeb u Poskytovatele, a to písemnou formou. V reklamaci musí být popsána vada poskytnutých služeb, nebo alespoň způsob, jakým se projevuje a určen nárok Zadavatele z vady poskytnutých služeb, případně požadavek na způsob odstranění vad poskytnutých služeb, a to včetně termínu pro odstranění vad poskytnutých služeb Poskytovatelem. Zadavatel má právo volby způsobu odstranění důsledku vadného plnění, tuto volbu může měnit i bez souhlasu Poskytovatele. </w:t>
      </w:r>
    </w:p>
    <w:p w:rsidRPr="00D30ECC" w:rsidR="008C4B15" w:rsidP="008C4B15" w:rsidRDefault="008C4B15">
      <w:pPr>
        <w:pStyle w:val="Nadpis2"/>
        <w:numPr>
          <w:ilvl w:val="1"/>
          <w:numId w:val="16"/>
        </w:numPr>
        <w:ind w:left="0"/>
        <w:rPr>
          <w:lang w:val="cs-CZ"/>
        </w:rPr>
      </w:pPr>
      <w:r w:rsidRPr="00D30ECC">
        <w:rPr>
          <w:lang w:val="cs-CZ"/>
        </w:rPr>
        <w:t>Poskytovatel se zavazuje bez zbytečného odkladu, nejpozději však do 48 hodin od okamžiku oznámení vady poskytnutých služeb</w:t>
      </w:r>
      <w:r w:rsidRPr="00D30ECC" w:rsidR="0076278C">
        <w:rPr>
          <w:lang w:val="cs-CZ"/>
        </w:rPr>
        <w:t>,</w:t>
      </w:r>
      <w:r w:rsidRPr="00D30ECC">
        <w:rPr>
          <w:lang w:val="cs-CZ"/>
        </w:rPr>
        <w:t xml:space="preserve"> zahájit odstraňování vady, a to i tehdy, neuznává-li Poskytovatel odpovědnost za vady či příčiny, které ji vyvolaly, a vady odstranit v technicky co nejkratší lhůtě. </w:t>
      </w:r>
    </w:p>
    <w:p w:rsidRPr="00D30ECC" w:rsidR="008C4B15" w:rsidP="00B3730F" w:rsidRDefault="008C4B15">
      <w:pPr>
        <w:pStyle w:val="Nadpis2"/>
        <w:numPr>
          <w:ilvl w:val="1"/>
          <w:numId w:val="16"/>
        </w:numPr>
        <w:ind w:left="0"/>
        <w:rPr>
          <w:i/>
          <w:lang w:val="cs-CZ"/>
        </w:rPr>
      </w:pPr>
      <w:r w:rsidRPr="00D30ECC">
        <w:rPr>
          <w:lang w:val="cs-CZ"/>
        </w:rPr>
        <w:t xml:space="preserve">Po dobu od nahlášení vady poskytnutých služeb Zadavatelem Poskytovateli až do řádného odstranění vady poskytnutých služeb Poskytovatelem neběží záruční doba </w:t>
      </w:r>
      <w:r w:rsidRPr="00D30ECC">
        <w:rPr>
          <w:lang w:val="cs-CZ"/>
        </w:rPr>
        <w:lastRenderedPageBreak/>
        <w:t xml:space="preserve">s tím, že doba přerušení běhu záruční </w:t>
      </w:r>
      <w:r w:rsidRPr="00D30ECC" w:rsidR="0076278C">
        <w:rPr>
          <w:lang w:val="cs-CZ"/>
        </w:rPr>
        <w:t xml:space="preserve">doby </w:t>
      </w:r>
      <w:r w:rsidRPr="00D30ECC">
        <w:rPr>
          <w:lang w:val="cs-CZ"/>
        </w:rPr>
        <w:t>bude počítána na celé dny a bude brán v úvahu každý započatý kalendářní den</w:t>
      </w:r>
      <w:r w:rsidRPr="00D30ECC">
        <w:rPr>
          <w:i/>
          <w:lang w:val="cs-CZ"/>
        </w:rPr>
        <w:t>.</w:t>
      </w:r>
    </w:p>
    <w:p w:rsidRPr="00D30ECC" w:rsidR="008C4B15" w:rsidP="008C4B15" w:rsidRDefault="006D3EC0">
      <w:pPr>
        <w:pStyle w:val="Nadpis2"/>
        <w:numPr>
          <w:ilvl w:val="1"/>
          <w:numId w:val="16"/>
        </w:numPr>
        <w:ind w:left="0"/>
        <w:rPr>
          <w:lang w:val="cs-CZ"/>
        </w:rPr>
      </w:pPr>
      <w:r w:rsidRPr="00D30ECC">
        <w:rPr>
          <w:lang w:val="cs-CZ"/>
        </w:rPr>
        <w:t>Práva a povinnosti za</w:t>
      </w:r>
      <w:r w:rsidRPr="00D30ECC" w:rsidR="008C4B15">
        <w:rPr>
          <w:lang w:val="cs-CZ"/>
        </w:rPr>
        <w:t xml:space="preserve"> </w:t>
      </w:r>
      <w:r w:rsidRPr="00D30ECC" w:rsidR="00194C78">
        <w:rPr>
          <w:lang w:val="cs-CZ"/>
        </w:rPr>
        <w:t>Poskytova</w:t>
      </w:r>
      <w:r w:rsidRPr="00D30ECC" w:rsidR="008C4B15">
        <w:rPr>
          <w:lang w:val="cs-CZ"/>
        </w:rPr>
        <w:t>telem poskytnuté záruky nezanikají ani odstoupením kterékoli ze smluvních stran od Smlouvy.</w:t>
      </w:r>
    </w:p>
    <w:p w:rsidRPr="00D30ECC" w:rsidR="008C4B15" w:rsidP="008C4B15" w:rsidRDefault="008C4B15">
      <w:pPr>
        <w:pStyle w:val="Nadpis2"/>
        <w:numPr>
          <w:ilvl w:val="1"/>
          <w:numId w:val="16"/>
        </w:numPr>
        <w:ind w:left="0"/>
        <w:rPr>
          <w:lang w:val="cs-CZ"/>
        </w:rPr>
      </w:pPr>
      <w:r w:rsidRPr="00D30ECC">
        <w:rPr>
          <w:lang w:val="cs-CZ"/>
        </w:rPr>
        <w:t xml:space="preserve">O reklamačním řízení budou </w:t>
      </w:r>
      <w:r w:rsidRPr="00D30ECC" w:rsidR="00194C78">
        <w:rPr>
          <w:lang w:val="cs-CZ"/>
        </w:rPr>
        <w:t>Zadava</w:t>
      </w:r>
      <w:r w:rsidRPr="00D30ECC">
        <w:rPr>
          <w:lang w:val="cs-CZ"/>
        </w:rPr>
        <w:t>telem pořizovány písemné zápisy ve dvojím vyhotovení, z nichž jeden stejnopis obdrží každá ze smluvních stran.</w:t>
      </w:r>
    </w:p>
    <w:p w:rsidRPr="00D30ECC" w:rsidR="008C4B15" w:rsidP="008C4B15" w:rsidRDefault="008C4B15">
      <w:pPr>
        <w:rPr>
          <w:lang w:val="cs-CZ"/>
        </w:rPr>
      </w:pPr>
    </w:p>
    <w:p w:rsidRPr="00D30ECC" w:rsidR="005D44AE" w:rsidP="007B2E6C" w:rsidRDefault="005D44AE">
      <w:pPr>
        <w:pStyle w:val="Nadpis1"/>
        <w:numPr>
          <w:ilvl w:val="0"/>
          <w:numId w:val="36"/>
        </w:numPr>
        <w:ind w:left="0"/>
        <w:rPr>
          <w:lang w:val="cs-CZ"/>
        </w:rPr>
      </w:pPr>
      <w:r w:rsidRPr="00D30ECC">
        <w:rPr>
          <w:lang w:val="cs-CZ"/>
        </w:rPr>
        <w:t>Smluvní pokuta a úrok z prodlení</w:t>
      </w:r>
    </w:p>
    <w:p w:rsidRPr="00D30ECC" w:rsidR="005D44AE" w:rsidP="00B3730F" w:rsidRDefault="005D44AE">
      <w:pPr>
        <w:pStyle w:val="Nadpis2"/>
        <w:numPr>
          <w:ilvl w:val="1"/>
          <w:numId w:val="26"/>
        </w:numPr>
        <w:ind w:left="0"/>
        <w:rPr>
          <w:lang w:val="cs-CZ"/>
        </w:rPr>
      </w:pPr>
      <w:r w:rsidRPr="00D30ECC">
        <w:rPr>
          <w:lang w:val="cs-CZ"/>
        </w:rPr>
        <w:t xml:space="preserve">Pokud bude Zadavatel v prodlení s úhradou faktury proti sjednanému termínu, je povinen zaplatit Poskytovateli </w:t>
      </w:r>
      <w:r w:rsidRPr="00D30ECC" w:rsidR="00C163F1">
        <w:rPr>
          <w:lang w:val="cs-CZ"/>
        </w:rPr>
        <w:t>smluvní pokutu</w:t>
      </w:r>
      <w:r w:rsidRPr="00D30ECC">
        <w:rPr>
          <w:lang w:val="cs-CZ"/>
        </w:rPr>
        <w:t xml:space="preserve"> ve výši </w:t>
      </w:r>
      <w:r w:rsidRPr="00D30ECC">
        <w:rPr>
          <w:b/>
          <w:lang w:val="cs-CZ"/>
        </w:rPr>
        <w:t>0,5 %</w:t>
      </w:r>
      <w:r w:rsidRPr="00D30ECC">
        <w:rPr>
          <w:lang w:val="cs-CZ"/>
        </w:rPr>
        <w:t xml:space="preserve"> z dlužné částky za každý i započatý den prodlení.</w:t>
      </w:r>
    </w:p>
    <w:p w:rsidRPr="00D30ECC" w:rsidR="005D44AE" w:rsidP="001A78A8" w:rsidRDefault="005D44AE">
      <w:pPr>
        <w:pStyle w:val="Nadpis2"/>
        <w:numPr>
          <w:ilvl w:val="1"/>
          <w:numId w:val="37"/>
        </w:numPr>
        <w:ind w:left="0"/>
        <w:rPr>
          <w:lang w:val="cs-CZ"/>
        </w:rPr>
      </w:pPr>
      <w:r w:rsidRPr="00D30ECC">
        <w:rPr>
          <w:lang w:val="cs-CZ"/>
        </w:rPr>
        <w:t xml:space="preserve">Pokud Poskytovatel neodstraní vady uvedené v oznámení zjištěných vad </w:t>
      </w:r>
      <w:r w:rsidRPr="00D30ECC" w:rsidR="003C0C92">
        <w:rPr>
          <w:lang w:val="cs-CZ"/>
        </w:rPr>
        <w:t>Zadav</w:t>
      </w:r>
      <w:r w:rsidRPr="00D30ECC">
        <w:rPr>
          <w:lang w:val="cs-CZ"/>
        </w:rPr>
        <w:t>atele v dohodnutém termínu, zapl</w:t>
      </w:r>
      <w:r w:rsidRPr="00D30ECC" w:rsidR="00B50564">
        <w:rPr>
          <w:lang w:val="cs-CZ"/>
        </w:rPr>
        <w:t>atí Zadav</w:t>
      </w:r>
      <w:r w:rsidRPr="00D30ECC">
        <w:rPr>
          <w:lang w:val="cs-CZ"/>
        </w:rPr>
        <w:t xml:space="preserve">ateli smluvní pokutu </w:t>
      </w:r>
      <w:r w:rsidRPr="00D30ECC">
        <w:rPr>
          <w:b/>
          <w:lang w:val="cs-CZ"/>
        </w:rPr>
        <w:t>250,- Kč</w:t>
      </w:r>
      <w:r w:rsidRPr="00D30ECC">
        <w:rPr>
          <w:lang w:val="cs-CZ"/>
        </w:rPr>
        <w:t xml:space="preserve"> za každ</w:t>
      </w:r>
      <w:r w:rsidRPr="00D30ECC" w:rsidR="003B79DF">
        <w:rPr>
          <w:lang w:val="cs-CZ"/>
        </w:rPr>
        <w:t xml:space="preserve">ou </w:t>
      </w:r>
      <w:r w:rsidRPr="00D30ECC">
        <w:rPr>
          <w:lang w:val="cs-CZ"/>
        </w:rPr>
        <w:t xml:space="preserve">vadu, u </w:t>
      </w:r>
      <w:r w:rsidRPr="00D30ECC" w:rsidR="003B79DF">
        <w:rPr>
          <w:lang w:val="cs-CZ"/>
        </w:rPr>
        <w:t>které</w:t>
      </w:r>
      <w:r w:rsidRPr="00D30ECC">
        <w:rPr>
          <w:lang w:val="cs-CZ"/>
        </w:rPr>
        <w:t xml:space="preserve"> je v prodlení, a to za každý i započatý den prodlení.</w:t>
      </w:r>
    </w:p>
    <w:p w:rsidRPr="007E30C9" w:rsidR="00980CC6" w:rsidP="005D44AE" w:rsidRDefault="005D44AE">
      <w:pPr>
        <w:pStyle w:val="Nadpis2"/>
        <w:numPr>
          <w:ilvl w:val="1"/>
          <w:numId w:val="37"/>
        </w:numPr>
        <w:ind w:left="0"/>
        <w:rPr>
          <w:lang w:val="cs-CZ"/>
        </w:rPr>
      </w:pPr>
      <w:r w:rsidRPr="00D30ECC">
        <w:rPr>
          <w:lang w:val="cs-CZ"/>
        </w:rPr>
        <w:t xml:space="preserve">Zaplacením sankce (smluvní pokuty) není dotčen nárok druhé smluvní strany na </w:t>
      </w:r>
      <w:r w:rsidRPr="00D30ECC" w:rsidR="00C163F1">
        <w:rPr>
          <w:lang w:val="cs-CZ"/>
        </w:rPr>
        <w:t xml:space="preserve">zákonný úrok z prodlení a </w:t>
      </w:r>
      <w:r w:rsidRPr="00D30ECC">
        <w:rPr>
          <w:lang w:val="cs-CZ"/>
        </w:rPr>
        <w:t>náhradu škody způsobené mu porušením povinnosti dle Ob</w:t>
      </w:r>
      <w:r w:rsidRPr="00D30ECC" w:rsidR="00D90BA4">
        <w:rPr>
          <w:lang w:val="cs-CZ"/>
        </w:rPr>
        <w:t>čanského</w:t>
      </w:r>
      <w:r w:rsidRPr="00D30ECC">
        <w:rPr>
          <w:lang w:val="cs-CZ"/>
        </w:rPr>
        <w:t xml:space="preserve"> zákoníku a Smlouvy, na niž se sankce vztahuje.</w:t>
      </w:r>
    </w:p>
    <w:p w:rsidRPr="007E30C9" w:rsidR="00F66684" w:rsidRDefault="00F66684">
      <w:pPr>
        <w:spacing w:after="0" w:line="240" w:lineRule="auto"/>
        <w:rPr>
          <w:rFonts w:ascii="Cambria" w:hAnsi="Cambria"/>
          <w:b/>
          <w:sz w:val="28"/>
          <w:szCs w:val="28"/>
          <w:lang w:val="cs-CZ"/>
        </w:rPr>
      </w:pPr>
    </w:p>
    <w:p w:rsidRPr="007E30C9" w:rsidR="00962F09" w:rsidP="00962F09" w:rsidRDefault="00B50564">
      <w:pPr>
        <w:pStyle w:val="Nadpis1"/>
        <w:numPr>
          <w:ilvl w:val="0"/>
          <w:numId w:val="37"/>
        </w:numPr>
        <w:tabs>
          <w:tab w:val="left" w:pos="1843"/>
        </w:tabs>
        <w:ind w:left="0" w:firstLine="993"/>
        <w:rPr>
          <w:lang w:val="cs-CZ"/>
        </w:rPr>
      </w:pPr>
      <w:r w:rsidRPr="007E30C9">
        <w:rPr>
          <w:lang w:val="cs-CZ"/>
        </w:rPr>
        <w:t>Ukončení smluvního vztahu</w:t>
      </w:r>
    </w:p>
    <w:p w:rsidRPr="007E30C9" w:rsidR="00B50564" w:rsidP="00B3730F" w:rsidRDefault="00B50564">
      <w:pPr>
        <w:pStyle w:val="Nadpis2"/>
        <w:numPr>
          <w:ilvl w:val="1"/>
          <w:numId w:val="27"/>
        </w:numPr>
        <w:ind w:left="0"/>
        <w:rPr>
          <w:lang w:val="cs-CZ"/>
        </w:rPr>
      </w:pPr>
      <w:r w:rsidRPr="007E30C9">
        <w:rPr>
          <w:lang w:val="cs-CZ"/>
        </w:rPr>
        <w:t xml:space="preserve">Smlouva končí uplynutím </w:t>
      </w:r>
      <w:r w:rsidRPr="007E30C9" w:rsidR="00B8177C">
        <w:rPr>
          <w:lang w:val="cs-CZ"/>
        </w:rPr>
        <w:t>doby</w:t>
      </w:r>
      <w:r w:rsidRPr="007E30C9">
        <w:rPr>
          <w:lang w:val="cs-CZ"/>
        </w:rPr>
        <w:t>, na kterou je sjednána.</w:t>
      </w:r>
    </w:p>
    <w:p w:rsidRPr="00D30ECC" w:rsidR="00B50564" w:rsidP="00B3730F" w:rsidRDefault="00B50564">
      <w:pPr>
        <w:pStyle w:val="Nadpis2"/>
        <w:numPr>
          <w:ilvl w:val="1"/>
          <w:numId w:val="27"/>
        </w:numPr>
        <w:ind w:left="0"/>
        <w:rPr>
          <w:lang w:val="cs-CZ"/>
        </w:rPr>
      </w:pPr>
      <w:r w:rsidRPr="007E30C9">
        <w:rPr>
          <w:lang w:val="cs-CZ"/>
        </w:rPr>
        <w:t>Jinak Smlouva m</w:t>
      </w:r>
      <w:r w:rsidRPr="007E30C9" w:rsidR="00B8177C">
        <w:rPr>
          <w:lang w:val="cs-CZ"/>
        </w:rPr>
        <w:t>ůže</w:t>
      </w:r>
      <w:r w:rsidRPr="007E30C9">
        <w:rPr>
          <w:lang w:val="cs-CZ"/>
        </w:rPr>
        <w:t xml:space="preserve"> být ukončena dohodou smluvních stran v písemné formě, přičemž účinky zrušení Smlouvy nastanou k okamžiku stanove</w:t>
      </w:r>
      <w:r w:rsidRPr="00D30ECC">
        <w:rPr>
          <w:lang w:val="cs-CZ"/>
        </w:rPr>
        <w:t>nému v takovéto dohodě. Nebude-li takovýto okamžik dohodou stanoven, pak tyto účinky nastanou ke dni uzavření takovéto dohody.</w:t>
      </w:r>
    </w:p>
    <w:p w:rsidRPr="00D30ECC" w:rsidR="00B50564" w:rsidP="00B3730F" w:rsidRDefault="00B50564">
      <w:pPr>
        <w:pStyle w:val="Nadpis2"/>
        <w:numPr>
          <w:ilvl w:val="1"/>
          <w:numId w:val="33"/>
        </w:numPr>
        <w:ind w:left="0"/>
        <w:rPr>
          <w:lang w:val="cs-CZ"/>
        </w:rPr>
      </w:pPr>
      <w:r w:rsidRPr="00D30ECC">
        <w:rPr>
          <w:lang w:val="cs-CZ"/>
        </w:rPr>
        <w:t xml:space="preserve">Obě smluvní strany jsou oprávněny od Smlouvy odstoupit v případě jejího podstatného porušení druhou smluvní stranou, za podmínek uvedených v </w:t>
      </w:r>
      <w:r w:rsidRPr="00D30ECC" w:rsidR="00D90BA4">
        <w:rPr>
          <w:lang w:val="cs-CZ"/>
        </w:rPr>
        <w:t>zákoně</w:t>
      </w:r>
      <w:r w:rsidRPr="00D30ECC">
        <w:rPr>
          <w:lang w:val="cs-CZ"/>
        </w:rPr>
        <w:t>.</w:t>
      </w:r>
    </w:p>
    <w:p w:rsidR="0029086D" w:rsidRDefault="00B50564">
      <w:pPr>
        <w:pStyle w:val="Nadpis2"/>
        <w:numPr>
          <w:ilvl w:val="1"/>
          <w:numId w:val="33"/>
        </w:numPr>
        <w:ind w:left="0"/>
        <w:rPr>
          <w:lang w:val="cs-CZ"/>
        </w:rPr>
      </w:pPr>
      <w:r w:rsidRPr="00D30ECC">
        <w:rPr>
          <w:lang w:val="cs-CZ"/>
        </w:rPr>
        <w:t>Za podstatné porušení smluvní povinnosti smluvní strany považují zejména:</w:t>
      </w:r>
    </w:p>
    <w:p w:rsidR="00962F09" w:rsidP="00962F09" w:rsidRDefault="00B50564">
      <w:pPr>
        <w:pStyle w:val="Nadpis3"/>
        <w:widowControl w:val="false"/>
        <w:numPr>
          <w:ilvl w:val="2"/>
          <w:numId w:val="33"/>
        </w:numPr>
        <w:spacing w:before="120" w:after="60" w:line="240" w:lineRule="auto"/>
        <w:ind w:left="1559"/>
        <w:rPr>
          <w:lang w:val="cs-CZ"/>
        </w:rPr>
      </w:pPr>
      <w:r w:rsidRPr="00D30ECC">
        <w:rPr>
          <w:lang w:val="cs-CZ"/>
        </w:rPr>
        <w:t>nedodržení právních předpisů Poskytovatelem při poskytování služeb,</w:t>
      </w:r>
    </w:p>
    <w:p w:rsidR="00962F09" w:rsidP="00962F09" w:rsidRDefault="00B50564">
      <w:pPr>
        <w:pStyle w:val="Nadpis3"/>
        <w:widowControl w:val="false"/>
        <w:numPr>
          <w:ilvl w:val="2"/>
          <w:numId w:val="33"/>
        </w:numPr>
        <w:spacing w:before="120" w:after="60" w:line="240" w:lineRule="auto"/>
        <w:ind w:left="1559"/>
        <w:rPr>
          <w:lang w:val="cs-CZ"/>
        </w:rPr>
      </w:pPr>
      <w:r w:rsidRPr="00D30ECC">
        <w:rPr>
          <w:lang w:val="cs-CZ"/>
        </w:rPr>
        <w:t>prodlení Poskytovatele s poskytováním služeb z důvodů spočívajících výlučně na straně Poskytovatele po dobu delší než 20 kalendářních dnů</w:t>
      </w:r>
      <w:r w:rsidRPr="00D30ECC" w:rsidR="00194C78">
        <w:rPr>
          <w:lang w:val="cs-CZ"/>
        </w:rPr>
        <w:t>,</w:t>
      </w:r>
      <w:r w:rsidRPr="00D30ECC">
        <w:rPr>
          <w:lang w:val="cs-CZ"/>
        </w:rPr>
        <w:t xml:space="preserve"> a</w:t>
      </w:r>
    </w:p>
    <w:p w:rsidR="00962F09" w:rsidP="00962F09" w:rsidRDefault="00E90BAC">
      <w:pPr>
        <w:pStyle w:val="Nadpis3"/>
        <w:widowControl w:val="false"/>
        <w:numPr>
          <w:ilvl w:val="2"/>
          <w:numId w:val="33"/>
        </w:numPr>
        <w:spacing w:before="120" w:after="60" w:line="240" w:lineRule="auto"/>
        <w:ind w:left="1559"/>
        <w:rPr>
          <w:lang w:val="cs-CZ"/>
        </w:rPr>
      </w:pPr>
      <w:r w:rsidRPr="00D30ECC">
        <w:rPr>
          <w:lang w:val="cs-CZ"/>
        </w:rPr>
        <w:t>p</w:t>
      </w:r>
      <w:r w:rsidRPr="00D30ECC" w:rsidR="00B50564">
        <w:rPr>
          <w:lang w:val="cs-CZ"/>
        </w:rPr>
        <w:t xml:space="preserve">rodlení Zadavatele proti termínu splatnosti faktury Poskytovatele </w:t>
      </w:r>
      <w:r w:rsidRPr="00D30ECC" w:rsidR="00B50564">
        <w:rPr>
          <w:lang w:val="cs-CZ"/>
        </w:rPr>
        <w:lastRenderedPageBreak/>
        <w:t xml:space="preserve">delší jak </w:t>
      </w:r>
      <w:r w:rsidRPr="00D30ECC" w:rsidR="00B63F64">
        <w:rPr>
          <w:lang w:val="cs-CZ"/>
        </w:rPr>
        <w:t>třicet</w:t>
      </w:r>
      <w:r w:rsidRPr="00D30ECC" w:rsidR="00B50564">
        <w:rPr>
          <w:lang w:val="cs-CZ"/>
        </w:rPr>
        <w:t xml:space="preserve"> dnů.</w:t>
      </w:r>
    </w:p>
    <w:p w:rsidR="0029086D" w:rsidRDefault="00B50564">
      <w:pPr>
        <w:pStyle w:val="Nadpis2"/>
        <w:numPr>
          <w:ilvl w:val="1"/>
          <w:numId w:val="33"/>
        </w:numPr>
        <w:ind w:left="0"/>
        <w:rPr>
          <w:lang w:val="cs-CZ"/>
        </w:rPr>
      </w:pPr>
      <w:r w:rsidRPr="00D30ECC">
        <w:rPr>
          <w:lang w:val="cs-CZ"/>
        </w:rPr>
        <w:t>Zadavatel je oprávněn od Smlouvy odstoupit i v případě, pokud řádně uplatní u Poskytovatele své požadavky nebo připomínky v průběhu plnění předmětu Smlouvy a Poskytovatel je bez vážného důvodu neakceptuje nebo podle nich nepostupuje.</w:t>
      </w:r>
    </w:p>
    <w:p w:rsidRPr="00D30ECC" w:rsidR="00B50564" w:rsidP="0026249C" w:rsidRDefault="00B50564">
      <w:pPr>
        <w:pStyle w:val="Nadpis2"/>
        <w:numPr>
          <w:ilvl w:val="1"/>
          <w:numId w:val="30"/>
        </w:numPr>
        <w:ind w:left="0"/>
        <w:rPr>
          <w:lang w:val="cs-CZ"/>
        </w:rPr>
      </w:pPr>
      <w:r w:rsidRPr="00D30ECC">
        <w:rPr>
          <w:lang w:val="cs-CZ"/>
        </w:rPr>
        <w:t>Účinky každého odstoupení od Smlouvy nastávají okamžikem doručení písemného projevu vůle odstoupit od Smlouvy druhé smluvní straně.</w:t>
      </w:r>
    </w:p>
    <w:p w:rsidRPr="00D30ECC" w:rsidR="00B50564" w:rsidP="00B3730F" w:rsidRDefault="00B50564">
      <w:pPr>
        <w:pStyle w:val="Nadpis2"/>
        <w:numPr>
          <w:ilvl w:val="1"/>
          <w:numId w:val="30"/>
        </w:numPr>
        <w:ind w:left="0"/>
        <w:rPr>
          <w:lang w:val="cs-CZ"/>
        </w:rPr>
      </w:pPr>
      <w:r w:rsidRPr="00D30ECC">
        <w:rPr>
          <w:lang w:val="cs-CZ"/>
        </w:rPr>
        <w:t>Odstoupením od Smlouvy není dotčen případný nárok na náhradu škody.</w:t>
      </w:r>
    </w:p>
    <w:p w:rsidRPr="00D30ECC" w:rsidR="00B50564" w:rsidP="00B3730F" w:rsidRDefault="00B50564">
      <w:pPr>
        <w:pStyle w:val="Nadpis2"/>
        <w:numPr>
          <w:ilvl w:val="1"/>
          <w:numId w:val="30"/>
        </w:numPr>
        <w:ind w:left="0"/>
        <w:rPr>
          <w:lang w:val="cs-CZ"/>
        </w:rPr>
      </w:pPr>
      <w:r w:rsidRPr="00D30ECC">
        <w:rPr>
          <w:lang w:val="cs-CZ"/>
        </w:rPr>
        <w:t>Obě smluvní strany jsou oprávněny Smlouvu vypovědět, i bez uvedení důvodu, na základě písemné výpovědi. Výpovědní doba činí tři měsíce a počíná běžet dnem doručení výpovědi druhé smluvní straně.</w:t>
      </w:r>
    </w:p>
    <w:p w:rsidRPr="00D30ECC" w:rsidR="00B50564" w:rsidP="00B3730F" w:rsidRDefault="00B50564">
      <w:pPr>
        <w:pStyle w:val="Nadpis2"/>
        <w:numPr>
          <w:ilvl w:val="1"/>
          <w:numId w:val="30"/>
        </w:numPr>
        <w:ind w:left="0"/>
        <w:rPr>
          <w:lang w:val="cs-CZ"/>
        </w:rPr>
      </w:pPr>
      <w:r w:rsidRPr="00D30ECC">
        <w:rPr>
          <w:lang w:val="cs-CZ"/>
        </w:rPr>
        <w:t>V případě jakéhokoliv skončení tohoto smluvního vztahu podle Smlouvy je Poskytovatel vždy povinen neprodleně předat Zadavateli veškeré věci a dokumenty poskytnuté za účelem plnění předmětu Smlouvy, nejpozději však do 5 pracovních dnů ode dne ukončení smluvního vztahu.</w:t>
      </w:r>
    </w:p>
    <w:p w:rsidR="00B50564" w:rsidP="00B3730F" w:rsidRDefault="00DB5222">
      <w:pPr>
        <w:pStyle w:val="Nadpis2"/>
        <w:numPr>
          <w:ilvl w:val="1"/>
          <w:numId w:val="30"/>
        </w:numPr>
        <w:ind w:left="0"/>
        <w:rPr>
          <w:lang w:val="cs-CZ"/>
        </w:rPr>
      </w:pPr>
      <w:r w:rsidRPr="00D30ECC">
        <w:rPr>
          <w:lang w:val="cs-CZ"/>
        </w:rPr>
        <w:t xml:space="preserve">V případě jakéhokoliv skončení tohoto smluvního vztahu je Poskytovatel vždy povinen neprodleně předat konečnou fakturu </w:t>
      </w:r>
      <w:r w:rsidRPr="00D30ECC" w:rsidR="003C0C92">
        <w:rPr>
          <w:lang w:val="cs-CZ"/>
        </w:rPr>
        <w:t>Zadav</w:t>
      </w:r>
      <w:r w:rsidRPr="00D30ECC">
        <w:rPr>
          <w:lang w:val="cs-CZ"/>
        </w:rPr>
        <w:t xml:space="preserve">ateli za veškeré, dosud nesplacené, poskytnuté služby Poskytovatele </w:t>
      </w:r>
      <w:r w:rsidRPr="00D30ECC" w:rsidR="003C0C92">
        <w:rPr>
          <w:lang w:val="cs-CZ"/>
        </w:rPr>
        <w:t>Zadav</w:t>
      </w:r>
      <w:r w:rsidRPr="00D30ECC">
        <w:rPr>
          <w:lang w:val="cs-CZ"/>
        </w:rPr>
        <w:t xml:space="preserve">ateli, nejpozději však do 10 pracovních dnů ode dne ukončení smluvního vztahu. Tato konečná faktura bude podléhat platebním podmínkám Smlouvy. </w:t>
      </w:r>
    </w:p>
    <w:p w:rsidRPr="00D30ECC" w:rsidR="00B50564" w:rsidP="001A78A8" w:rsidRDefault="00B50564">
      <w:pPr>
        <w:pStyle w:val="Nadpis1"/>
        <w:numPr>
          <w:ilvl w:val="0"/>
          <w:numId w:val="37"/>
        </w:numPr>
        <w:ind w:left="0"/>
        <w:rPr>
          <w:lang w:val="cs-CZ"/>
        </w:rPr>
      </w:pPr>
      <w:r w:rsidRPr="00D30ECC">
        <w:rPr>
          <w:lang w:val="cs-CZ"/>
        </w:rPr>
        <w:t>Závěrečná ustanovení</w:t>
      </w:r>
    </w:p>
    <w:p w:rsidRPr="00F10B62" w:rsidR="00B50564" w:rsidP="00B3730F" w:rsidRDefault="00B50564">
      <w:pPr>
        <w:pStyle w:val="Nadpis2"/>
        <w:numPr>
          <w:ilvl w:val="1"/>
          <w:numId w:val="28"/>
        </w:numPr>
        <w:ind w:left="0"/>
        <w:rPr>
          <w:lang w:val="cs-CZ"/>
        </w:rPr>
      </w:pPr>
      <w:r w:rsidRPr="00D30ECC">
        <w:rPr>
          <w:lang w:val="cs-CZ"/>
        </w:rPr>
        <w:t xml:space="preserve">Jednotlivé body Smlouvy lze měnit nebo rušit pouze písemným oboustranně potvrzeným smluvním </w:t>
      </w:r>
      <w:r w:rsidR="0029086D">
        <w:rPr>
          <w:lang w:val="cs-CZ"/>
        </w:rPr>
        <w:t>ujednáním, výslovně nazvaným „Dodatek ke smlouvě o zajištění vzdě</w:t>
      </w:r>
      <w:r w:rsidR="001C62B5">
        <w:rPr>
          <w:lang w:val="cs-CZ"/>
        </w:rPr>
        <w:t xml:space="preserve">lávání zaměstnanců“ na základě </w:t>
      </w:r>
      <w:r w:rsidR="0029086D">
        <w:rPr>
          <w:lang w:val="cs-CZ"/>
        </w:rPr>
        <w:t>„</w:t>
      </w:r>
      <w:r w:rsidR="0029086D">
        <w:rPr>
          <w:b/>
          <w:bCs/>
          <w:lang w:val="cs-CZ"/>
        </w:rPr>
        <w:t>Vzdělávání -  MYJÓMI družstvo invalidů</w:t>
      </w:r>
      <w:r w:rsidR="00B25D2E">
        <w:rPr>
          <w:b/>
          <w:bCs/>
          <w:lang w:val="cs-CZ"/>
        </w:rPr>
        <w:t xml:space="preserve"> II</w:t>
      </w:r>
      <w:r w:rsidR="0029086D">
        <w:rPr>
          <w:b/>
          <w:bCs/>
          <w:lang w:val="cs-CZ"/>
        </w:rPr>
        <w:t xml:space="preserve">“. </w:t>
      </w:r>
      <w:r w:rsidR="0029086D">
        <w:rPr>
          <w:lang w:val="cs-CZ"/>
        </w:rPr>
        <w:t>Jiné zápisy, protokoly apod., se za změnu Smlouvy nepovažují.</w:t>
      </w:r>
    </w:p>
    <w:p w:rsidRPr="00D30ECC" w:rsidR="00B50564" w:rsidP="00B3730F" w:rsidRDefault="00B50564">
      <w:pPr>
        <w:pStyle w:val="Nadpis2"/>
        <w:numPr>
          <w:ilvl w:val="1"/>
          <w:numId w:val="31"/>
        </w:numPr>
        <w:ind w:left="0"/>
        <w:rPr>
          <w:lang w:val="cs-CZ"/>
        </w:rPr>
      </w:pPr>
      <w:r w:rsidRPr="00D30ECC">
        <w:rPr>
          <w:lang w:val="cs-CZ"/>
        </w:rPr>
        <w:t>K návrhům změn – dodatkům Smlouvy se smluvní strany zavazují vyjádřit písemně, do 15 dnů od doručení návrhu dodatku druhé straně. Po stejnou dobu je tímto návrhem vázána strana, která jej podala.</w:t>
      </w:r>
    </w:p>
    <w:p w:rsidRPr="00D30ECC" w:rsidR="00B50564" w:rsidP="00B3730F" w:rsidRDefault="00B50564">
      <w:pPr>
        <w:pStyle w:val="Nadpis2"/>
        <w:numPr>
          <w:ilvl w:val="1"/>
          <w:numId w:val="31"/>
        </w:numPr>
        <w:ind w:left="0"/>
        <w:rPr>
          <w:lang w:val="cs-CZ"/>
        </w:rPr>
      </w:pPr>
      <w:r w:rsidRPr="00D30ECC">
        <w:rPr>
          <w:lang w:val="cs-CZ"/>
        </w:rPr>
        <w:t>Nastanou-li u některé ze stran skutečnosti bránící řádnému plnění Smlouvy, je povinna to ihned bez zbytečného odkladu oznámit druhé straně a vyvolat jednání zástupců oprávněných k podpisu Smlouvy.</w:t>
      </w:r>
    </w:p>
    <w:p w:rsidRPr="00D30ECC" w:rsidR="00B50564" w:rsidP="00B3730F" w:rsidRDefault="00B50564">
      <w:pPr>
        <w:pStyle w:val="Nadpis2"/>
        <w:numPr>
          <w:ilvl w:val="1"/>
          <w:numId w:val="31"/>
        </w:numPr>
        <w:ind w:left="0"/>
        <w:rPr>
          <w:lang w:val="cs-CZ"/>
        </w:rPr>
      </w:pPr>
      <w:r w:rsidRPr="00D30ECC">
        <w:rPr>
          <w:lang w:val="cs-CZ"/>
        </w:rPr>
        <w:t>Smlouva je vypracována v</w:t>
      </w:r>
      <w:r w:rsidR="00B41002">
        <w:rPr>
          <w:lang w:val="cs-CZ"/>
        </w:rPr>
        <w:t>e</w:t>
      </w:r>
      <w:r w:rsidRPr="00D30ECC">
        <w:rPr>
          <w:lang w:val="cs-CZ"/>
        </w:rPr>
        <w:t xml:space="preserve"> dvou vyhotoveních, z nichž jedno si ponechá Poskytovatel a jedno obdrží Zadavatel.</w:t>
      </w:r>
    </w:p>
    <w:p w:rsidRPr="00D30ECC" w:rsidR="00B50564" w:rsidP="00B3730F" w:rsidRDefault="00B50564">
      <w:pPr>
        <w:pStyle w:val="Nadpis2"/>
        <w:numPr>
          <w:ilvl w:val="1"/>
          <w:numId w:val="31"/>
        </w:numPr>
        <w:ind w:left="0"/>
        <w:rPr>
          <w:lang w:val="cs-CZ"/>
        </w:rPr>
      </w:pPr>
      <w:r w:rsidRPr="00D30ECC">
        <w:rPr>
          <w:lang w:val="cs-CZ"/>
        </w:rPr>
        <w:t>Obě strany prohlašují, že došlo k dohodě o celém obsahu Smlouvy.</w:t>
      </w:r>
    </w:p>
    <w:p w:rsidRPr="00D30ECC" w:rsidR="00B50564" w:rsidP="00B3730F" w:rsidRDefault="00B50564">
      <w:pPr>
        <w:pStyle w:val="Nadpis2"/>
        <w:numPr>
          <w:ilvl w:val="1"/>
          <w:numId w:val="31"/>
        </w:numPr>
        <w:ind w:left="0"/>
        <w:rPr>
          <w:lang w:val="cs-CZ"/>
        </w:rPr>
      </w:pPr>
      <w:r w:rsidRPr="00D30ECC">
        <w:rPr>
          <w:lang w:val="cs-CZ"/>
        </w:rPr>
        <w:lastRenderedPageBreak/>
        <w:t>Smluvní strany se dohodly, že veškeré spory mezi sebou budou řešit především smírem a vyvinou veškeré úsilí k tomu, aby byl smír dosažen bez zbytečné ztráty času. Vzniknou-li spory o výkladu Smlouvy či jejích jednotlivých bodů, předloží Poskytovatel tento rozpor Zadavateli. Zadavatel musí vyvolat ústní jednání, na kterém se pokusí spor objasnit a to do 5 pracovních dní jeho předložení Poskytovatelem.</w:t>
      </w:r>
    </w:p>
    <w:p w:rsidRPr="00D30ECC" w:rsidR="00B50564" w:rsidP="00B3730F" w:rsidRDefault="00B50564">
      <w:pPr>
        <w:pStyle w:val="Nadpis2"/>
        <w:numPr>
          <w:ilvl w:val="1"/>
          <w:numId w:val="31"/>
        </w:numPr>
        <w:ind w:left="0"/>
        <w:rPr>
          <w:lang w:val="cs-CZ"/>
        </w:rPr>
      </w:pPr>
      <w:r w:rsidRPr="00D30ECC">
        <w:rPr>
          <w:lang w:val="cs-CZ"/>
        </w:rPr>
        <w:t>K řešení a rozhodnutí sporů jsou oprávněny výlučně osoby zmocněné statutárními orgány k jednání na základě speciální plné moci. V případě, že ani takto nedojde k vyřešení sporu, je každá ze smluvních stran, oprávněna postoupit spor k rozhodnutí soudu.</w:t>
      </w:r>
    </w:p>
    <w:p w:rsidR="003A2E41" w:rsidP="00B03244" w:rsidRDefault="005C2ECC">
      <w:pPr>
        <w:pStyle w:val="Nadpis2"/>
        <w:numPr>
          <w:ilvl w:val="1"/>
          <w:numId w:val="31"/>
        </w:numPr>
        <w:ind w:left="0"/>
        <w:rPr>
          <w:lang w:val="cs-CZ"/>
        </w:rPr>
      </w:pPr>
      <w:r w:rsidRPr="00D30ECC">
        <w:rPr>
          <w:lang w:val="cs-CZ"/>
        </w:rPr>
        <w:t>Smluvní strany po přečtení Smlouvy prohlašují, že souhlasí s jejím obsahem, že Smlouva byla sepsána určitě a srozumitelně na základě pravdivých údajů a jejich pravé a svobodné vůle, nikoliv v tísni a nikoliv za jednostranně nevýhodných podmínek. Na důkaz toho připojují své vlastnoruční podpisy.</w:t>
      </w:r>
    </w:p>
    <w:p w:rsidR="00DD513D" w:rsidP="00345A3B" w:rsidRDefault="00DD513D">
      <w:pPr>
        <w:jc w:val="both"/>
        <w:rPr>
          <w:rFonts w:ascii="Cambria" w:hAnsi="Cambria"/>
          <w:sz w:val="24"/>
          <w:szCs w:val="24"/>
          <w:lang w:val="cs-CZ"/>
        </w:rPr>
      </w:pPr>
      <w:r w:rsidRPr="00D30ECC">
        <w:rPr>
          <w:rFonts w:ascii="Cambria" w:hAnsi="Cambria"/>
          <w:sz w:val="24"/>
          <w:szCs w:val="24"/>
          <w:lang w:val="cs-CZ"/>
        </w:rPr>
        <w:t>Příloha č. 1</w:t>
      </w:r>
      <w:r w:rsidRPr="00D30ECC">
        <w:rPr>
          <w:rFonts w:ascii="Cambria" w:hAnsi="Cambria"/>
          <w:sz w:val="24"/>
          <w:szCs w:val="24"/>
          <w:lang w:val="cs-CZ"/>
        </w:rPr>
        <w:tab/>
        <w:t>Rozepsané ceny dle jednotlivých kurzů</w:t>
      </w:r>
      <w:r w:rsidRPr="00D30ECC" w:rsidR="00553BD5">
        <w:rPr>
          <w:rFonts w:ascii="Cambria" w:hAnsi="Cambria"/>
          <w:sz w:val="24"/>
          <w:szCs w:val="24"/>
          <w:lang w:val="cs-CZ"/>
        </w:rPr>
        <w:t>,</w:t>
      </w:r>
      <w:r w:rsidRPr="00D30ECC">
        <w:rPr>
          <w:rFonts w:ascii="Cambria" w:hAnsi="Cambria"/>
          <w:sz w:val="24"/>
          <w:szCs w:val="24"/>
          <w:lang w:val="cs-CZ"/>
        </w:rPr>
        <w:t xml:space="preserve"> na základě kterých budou postupně vystavovány faktury</w:t>
      </w:r>
    </w:p>
    <w:p w:rsidRPr="00D30ECC" w:rsidR="00C87708" w:rsidP="00345A3B" w:rsidRDefault="000B7ECA">
      <w:pPr>
        <w:jc w:val="both"/>
        <w:rPr>
          <w:rFonts w:ascii="Cambria" w:hAnsi="Cambria"/>
          <w:sz w:val="24"/>
          <w:szCs w:val="24"/>
          <w:lang w:val="cs-CZ"/>
        </w:rPr>
      </w:pPr>
      <w:r w:rsidRPr="00D30ECC">
        <w:rPr>
          <w:rFonts w:ascii="Cambria" w:hAnsi="Cambria"/>
          <w:sz w:val="24"/>
          <w:szCs w:val="24"/>
          <w:lang w:val="cs-CZ"/>
        </w:rPr>
        <w:t>Příloha č. 2</w:t>
      </w:r>
      <w:r w:rsidRPr="00D30ECC">
        <w:rPr>
          <w:rFonts w:ascii="Cambria" w:hAnsi="Cambria"/>
          <w:sz w:val="24"/>
          <w:szCs w:val="24"/>
          <w:lang w:val="cs-CZ"/>
        </w:rPr>
        <w:tab/>
      </w:r>
      <w:r w:rsidRPr="00D30ECC" w:rsidR="00C87708">
        <w:rPr>
          <w:rFonts w:ascii="Cambria" w:hAnsi="Cambria"/>
          <w:sz w:val="24"/>
          <w:szCs w:val="24"/>
          <w:lang w:val="cs-CZ"/>
        </w:rPr>
        <w:t xml:space="preserve">Zadávací podmínky a nabídka </w:t>
      </w:r>
      <w:r w:rsidR="00E525BE">
        <w:rPr>
          <w:rFonts w:ascii="Cambria" w:hAnsi="Cambria"/>
          <w:sz w:val="24"/>
          <w:szCs w:val="24"/>
          <w:lang w:val="cs-CZ"/>
        </w:rPr>
        <w:t>dodavatele</w:t>
      </w:r>
      <w:r w:rsidRPr="00D30ECC" w:rsidR="00C87708">
        <w:rPr>
          <w:rFonts w:ascii="Cambria" w:hAnsi="Cambria"/>
          <w:sz w:val="24"/>
          <w:szCs w:val="24"/>
          <w:lang w:val="cs-CZ"/>
        </w:rPr>
        <w:t xml:space="preserve"> v rámci zadávacího řízení včetně všech doplnění a vysvětlení </w:t>
      </w:r>
    </w:p>
    <w:p w:rsidRPr="00D30ECC" w:rsidR="007117DB" w:rsidP="00345A3B" w:rsidRDefault="007117DB">
      <w:pPr>
        <w:jc w:val="both"/>
        <w:rPr>
          <w:rFonts w:ascii="Cambria" w:hAnsi="Cambria"/>
          <w:sz w:val="24"/>
          <w:szCs w:val="24"/>
          <w:lang w:val="cs-CZ"/>
        </w:rPr>
      </w:pPr>
      <w:r w:rsidRPr="00D30ECC">
        <w:rPr>
          <w:rFonts w:ascii="Cambria" w:hAnsi="Cambria"/>
          <w:sz w:val="24"/>
          <w:szCs w:val="24"/>
          <w:lang w:val="cs-CZ"/>
        </w:rPr>
        <w:t xml:space="preserve">Příloha </w:t>
      </w:r>
      <w:proofErr w:type="gramStart"/>
      <w:r w:rsidRPr="00D30ECC">
        <w:rPr>
          <w:rFonts w:ascii="Cambria" w:hAnsi="Cambria"/>
          <w:sz w:val="24"/>
          <w:szCs w:val="24"/>
          <w:lang w:val="cs-CZ"/>
        </w:rPr>
        <w:t>č.3</w:t>
      </w:r>
      <w:r w:rsidRPr="00D30ECC">
        <w:rPr>
          <w:rFonts w:ascii="Cambria" w:hAnsi="Cambria"/>
          <w:sz w:val="24"/>
          <w:szCs w:val="24"/>
          <w:lang w:val="cs-CZ"/>
        </w:rPr>
        <w:tab/>
      </w:r>
      <w:r w:rsidRPr="00AC032F" w:rsidR="00AC032F">
        <w:rPr>
          <w:rFonts w:ascii="Cambria" w:hAnsi="Cambria"/>
          <w:sz w:val="24"/>
          <w:szCs w:val="24"/>
          <w:lang w:val="cs-CZ"/>
        </w:rPr>
        <w:t>Technické</w:t>
      </w:r>
      <w:proofErr w:type="gramEnd"/>
      <w:r w:rsidRPr="00AC032F" w:rsidR="00AC032F">
        <w:rPr>
          <w:rFonts w:ascii="Cambria" w:hAnsi="Cambria"/>
          <w:sz w:val="24"/>
          <w:szCs w:val="24"/>
          <w:lang w:val="cs-CZ"/>
        </w:rPr>
        <w:t xml:space="preserve"> podmínky obsahu kurzů</w:t>
      </w:r>
    </w:p>
    <w:p w:rsidRPr="00D30ECC" w:rsidR="00572A21" w:rsidP="00572A21" w:rsidRDefault="00572A21">
      <w:pPr>
        <w:pStyle w:val="Nadpis2"/>
        <w:numPr>
          <w:ilvl w:val="0"/>
          <w:numId w:val="0"/>
        </w:numPr>
        <w:tabs>
          <w:tab w:val="left" w:pos="5387"/>
        </w:tabs>
        <w:rPr>
          <w:lang w:val="cs-CZ"/>
        </w:rPr>
      </w:pPr>
      <w:r w:rsidRPr="00D30ECC">
        <w:rPr>
          <w:lang w:val="cs-CZ"/>
        </w:rPr>
        <w:t>V…………………… dne………………………</w:t>
      </w:r>
      <w:r w:rsidRPr="00D30ECC">
        <w:rPr>
          <w:lang w:val="cs-CZ"/>
        </w:rPr>
        <w:tab/>
        <w:t>V</w:t>
      </w:r>
      <w:r w:rsidRPr="00D30ECC" w:rsidR="00E800C9">
        <w:rPr>
          <w:highlight w:val="yellow"/>
          <w:shd w:val="clear" w:color="auto" w:fill="FFFF00"/>
          <w:lang w:val="cs-CZ"/>
        </w:rPr>
        <w:fldChar w:fldCharType="begin">
          <w:ffData>
            <w:name w:val="Text1"/>
            <w:enabled/>
            <w:calcOnExit w:val="false"/>
            <w:textInput/>
          </w:ffData>
        </w:fldChar>
      </w:r>
      <w:bookmarkStart w:name="Text1" w:id="3"/>
      <w:r w:rsidRPr="00D30ECC">
        <w:rPr>
          <w:highlight w:val="yellow"/>
          <w:shd w:val="clear" w:color="auto" w:fill="FFFF00"/>
          <w:lang w:val="cs-CZ"/>
        </w:rPr>
        <w:instrText xml:space="preserve"> FORMTEXT </w:instrText>
      </w:r>
      <w:r w:rsidRPr="00D30ECC" w:rsidR="00E800C9">
        <w:rPr>
          <w:highlight w:val="yellow"/>
          <w:shd w:val="clear" w:color="auto" w:fill="FFFF00"/>
          <w:lang w:val="cs-CZ"/>
        </w:rPr>
      </w:r>
      <w:r w:rsidRPr="00D30ECC" w:rsidR="00E800C9">
        <w:rPr>
          <w:highlight w:val="yellow"/>
          <w:shd w:val="clear" w:color="auto" w:fill="FFFF00"/>
          <w:lang w:val="cs-CZ"/>
        </w:rPr>
        <w:fldChar w:fldCharType="separate"/>
      </w:r>
      <w:r w:rsidRPr="00D30ECC">
        <w:rPr>
          <w:noProof/>
          <w:highlight w:val="yellow"/>
          <w:shd w:val="clear" w:color="auto" w:fill="FFFF00"/>
          <w:lang w:val="cs-CZ"/>
        </w:rPr>
        <w:t> </w:t>
      </w:r>
      <w:r w:rsidRPr="00D30ECC">
        <w:rPr>
          <w:noProof/>
          <w:highlight w:val="yellow"/>
          <w:shd w:val="clear" w:color="auto" w:fill="FFFF00"/>
          <w:lang w:val="cs-CZ"/>
        </w:rPr>
        <w:t> </w:t>
      </w:r>
      <w:r w:rsidRPr="00D30ECC">
        <w:rPr>
          <w:noProof/>
          <w:highlight w:val="yellow"/>
          <w:shd w:val="clear" w:color="auto" w:fill="FFFF00"/>
          <w:lang w:val="cs-CZ"/>
        </w:rPr>
        <w:t> </w:t>
      </w:r>
      <w:r w:rsidRPr="00D30ECC">
        <w:rPr>
          <w:noProof/>
          <w:highlight w:val="yellow"/>
          <w:shd w:val="clear" w:color="auto" w:fill="FFFF00"/>
          <w:lang w:val="cs-CZ"/>
        </w:rPr>
        <w:t> </w:t>
      </w:r>
      <w:r w:rsidRPr="00D30ECC">
        <w:rPr>
          <w:noProof/>
          <w:highlight w:val="yellow"/>
          <w:shd w:val="clear" w:color="auto" w:fill="FFFF00"/>
          <w:lang w:val="cs-CZ"/>
        </w:rPr>
        <w:t> </w:t>
      </w:r>
      <w:r w:rsidRPr="00D30ECC" w:rsidR="00E800C9">
        <w:rPr>
          <w:highlight w:val="yellow"/>
          <w:shd w:val="clear" w:color="auto" w:fill="FFFF00"/>
          <w:lang w:val="cs-CZ"/>
        </w:rPr>
        <w:fldChar w:fldCharType="end"/>
      </w:r>
      <w:bookmarkEnd w:id="3"/>
      <w:r w:rsidRPr="00D30ECC">
        <w:rPr>
          <w:highlight w:val="yellow"/>
          <w:lang w:val="cs-CZ"/>
        </w:rPr>
        <w:t xml:space="preserve"> dne</w:t>
      </w:r>
      <w:r w:rsidRPr="00D30ECC" w:rsidR="00E800C9">
        <w:rPr>
          <w:highlight w:val="yellow"/>
          <w:shd w:val="clear" w:color="auto" w:fill="FFFF00"/>
          <w:lang w:val="cs-CZ"/>
        </w:rPr>
        <w:fldChar w:fldCharType="begin">
          <w:ffData>
            <w:name w:val="Text1"/>
            <w:enabled/>
            <w:calcOnExit w:val="false"/>
            <w:textInput/>
          </w:ffData>
        </w:fldChar>
      </w:r>
      <w:r w:rsidRPr="00D30ECC">
        <w:rPr>
          <w:highlight w:val="yellow"/>
          <w:shd w:val="clear" w:color="auto" w:fill="FFFF00"/>
          <w:lang w:val="cs-CZ"/>
        </w:rPr>
        <w:instrText xml:space="preserve"> FORMTEXT </w:instrText>
      </w:r>
      <w:r w:rsidRPr="00D30ECC" w:rsidR="00E800C9">
        <w:rPr>
          <w:highlight w:val="yellow"/>
          <w:shd w:val="clear" w:color="auto" w:fill="FFFF00"/>
          <w:lang w:val="cs-CZ"/>
        </w:rPr>
      </w:r>
      <w:r w:rsidRPr="00D30ECC" w:rsidR="00E800C9">
        <w:rPr>
          <w:highlight w:val="yellow"/>
          <w:shd w:val="clear" w:color="auto" w:fill="FFFF00"/>
          <w:lang w:val="cs-CZ"/>
        </w:rPr>
        <w:fldChar w:fldCharType="separate"/>
      </w:r>
      <w:r w:rsidRPr="00D30ECC">
        <w:rPr>
          <w:noProof/>
          <w:highlight w:val="yellow"/>
          <w:shd w:val="clear" w:color="auto" w:fill="FFFF00"/>
          <w:lang w:val="cs-CZ"/>
        </w:rPr>
        <w:t> </w:t>
      </w:r>
      <w:r w:rsidRPr="00D30ECC">
        <w:rPr>
          <w:noProof/>
          <w:highlight w:val="yellow"/>
          <w:shd w:val="clear" w:color="auto" w:fill="FFFF00"/>
          <w:lang w:val="cs-CZ"/>
        </w:rPr>
        <w:t> </w:t>
      </w:r>
      <w:r w:rsidRPr="00D30ECC">
        <w:rPr>
          <w:noProof/>
          <w:highlight w:val="yellow"/>
          <w:shd w:val="clear" w:color="auto" w:fill="FFFF00"/>
          <w:lang w:val="cs-CZ"/>
        </w:rPr>
        <w:t> </w:t>
      </w:r>
      <w:r w:rsidRPr="00D30ECC">
        <w:rPr>
          <w:noProof/>
          <w:highlight w:val="yellow"/>
          <w:shd w:val="clear" w:color="auto" w:fill="FFFF00"/>
          <w:lang w:val="cs-CZ"/>
        </w:rPr>
        <w:t> </w:t>
      </w:r>
      <w:r w:rsidRPr="00D30ECC">
        <w:rPr>
          <w:noProof/>
          <w:highlight w:val="yellow"/>
          <w:shd w:val="clear" w:color="auto" w:fill="FFFF00"/>
          <w:lang w:val="cs-CZ"/>
        </w:rPr>
        <w:t> </w:t>
      </w:r>
      <w:r w:rsidRPr="00D30ECC" w:rsidR="00E800C9">
        <w:rPr>
          <w:highlight w:val="yellow"/>
          <w:shd w:val="clear" w:color="auto" w:fill="FFFF00"/>
          <w:lang w:val="cs-CZ"/>
        </w:rPr>
        <w:fldChar w:fldCharType="end"/>
      </w:r>
    </w:p>
    <w:p w:rsidRPr="00D30ECC" w:rsidR="00572A21" w:rsidP="00572A21" w:rsidRDefault="00572A21">
      <w:pPr>
        <w:tabs>
          <w:tab w:val="left" w:pos="5387"/>
        </w:tabs>
        <w:jc w:val="both"/>
        <w:rPr>
          <w:rFonts w:ascii="Cambria" w:hAnsi="Cambria"/>
          <w:sz w:val="24"/>
          <w:szCs w:val="24"/>
          <w:lang w:val="cs-CZ"/>
        </w:rPr>
      </w:pPr>
      <w:r w:rsidRPr="00D30ECC">
        <w:rPr>
          <w:rFonts w:ascii="Cambria" w:hAnsi="Cambria"/>
          <w:sz w:val="24"/>
          <w:szCs w:val="24"/>
          <w:lang w:val="cs-CZ"/>
        </w:rPr>
        <w:t>Za Zadavatele</w:t>
      </w:r>
      <w:r w:rsidRPr="00D30ECC">
        <w:rPr>
          <w:rFonts w:ascii="Cambria" w:hAnsi="Cambria"/>
          <w:sz w:val="24"/>
          <w:szCs w:val="24"/>
          <w:lang w:val="cs-CZ"/>
        </w:rPr>
        <w:tab/>
        <w:t>Za Poskytovatele</w:t>
      </w:r>
    </w:p>
    <w:p w:rsidR="00572A21" w:rsidP="00572A21" w:rsidRDefault="00572A21">
      <w:pPr>
        <w:tabs>
          <w:tab w:val="left" w:pos="5812"/>
        </w:tabs>
        <w:jc w:val="both"/>
        <w:rPr>
          <w:rFonts w:ascii="Cambria" w:hAnsi="Cambria"/>
          <w:sz w:val="24"/>
          <w:szCs w:val="24"/>
          <w:lang w:val="cs-CZ"/>
        </w:rPr>
      </w:pPr>
    </w:p>
    <w:p w:rsidRPr="007E30C9" w:rsidR="007E30C9" w:rsidP="00572A21" w:rsidRDefault="007E30C9">
      <w:pPr>
        <w:tabs>
          <w:tab w:val="left" w:pos="5812"/>
        </w:tabs>
        <w:jc w:val="both"/>
        <w:rPr>
          <w:rFonts w:ascii="Cambria" w:hAnsi="Cambria"/>
          <w:sz w:val="16"/>
          <w:szCs w:val="24"/>
          <w:lang w:val="cs-CZ"/>
        </w:rPr>
      </w:pPr>
    </w:p>
    <w:p w:rsidRPr="00D30ECC" w:rsidR="00572A21" w:rsidP="007E30C9" w:rsidRDefault="00572A21">
      <w:pPr>
        <w:tabs>
          <w:tab w:val="left" w:pos="5387"/>
        </w:tabs>
        <w:spacing w:after="0"/>
        <w:jc w:val="both"/>
        <w:rPr>
          <w:rFonts w:ascii="Cambria" w:hAnsi="Cambria"/>
          <w:sz w:val="24"/>
          <w:szCs w:val="24"/>
          <w:lang w:val="cs-CZ"/>
        </w:rPr>
      </w:pPr>
      <w:r w:rsidRPr="00D30ECC">
        <w:rPr>
          <w:rFonts w:ascii="Cambria" w:hAnsi="Cambria"/>
          <w:sz w:val="24"/>
          <w:szCs w:val="24"/>
          <w:lang w:val="cs-CZ"/>
        </w:rPr>
        <w:t>……………………………………………………</w:t>
      </w:r>
      <w:r w:rsidRPr="00D30ECC">
        <w:rPr>
          <w:rFonts w:ascii="Cambria" w:hAnsi="Cambria"/>
          <w:sz w:val="24"/>
          <w:szCs w:val="24"/>
          <w:lang w:val="cs-CZ"/>
        </w:rPr>
        <w:tab/>
        <w:t>…………………………………………………….</w:t>
      </w:r>
    </w:p>
    <w:p w:rsidRPr="00D30ECC" w:rsidR="00572A21" w:rsidP="007E30C9" w:rsidRDefault="00AC032F">
      <w:pPr>
        <w:tabs>
          <w:tab w:val="left" w:pos="5387"/>
        </w:tabs>
        <w:spacing w:after="0"/>
        <w:jc w:val="both"/>
        <w:rPr>
          <w:lang w:val="cs-CZ"/>
        </w:rPr>
      </w:pPr>
      <w:r w:rsidRPr="00AC032F">
        <w:rPr>
          <w:rFonts w:ascii="Cambria" w:hAnsi="Cambria"/>
          <w:b/>
          <w:bCs/>
          <w:sz w:val="24"/>
          <w:szCs w:val="24"/>
          <w:lang w:val="cs-CZ"/>
        </w:rPr>
        <w:t>MYJÓMI družstvo invalidů</w:t>
      </w:r>
      <w:r w:rsidRPr="00D30ECC" w:rsidR="00572A21">
        <w:rPr>
          <w:rFonts w:ascii="Cambria" w:hAnsi="Cambria"/>
          <w:sz w:val="24"/>
          <w:szCs w:val="24"/>
          <w:lang w:val="cs-CZ"/>
        </w:rPr>
        <w:tab/>
      </w:r>
      <w:r w:rsidRPr="00D30ECC" w:rsidR="00E800C9">
        <w:rPr>
          <w:sz w:val="24"/>
          <w:szCs w:val="24"/>
          <w:highlight w:val="yellow"/>
          <w:shd w:val="clear" w:color="auto" w:fill="FFFF00"/>
          <w:lang w:val="cs-CZ"/>
        </w:rPr>
        <w:fldChar w:fldCharType="begin">
          <w:ffData>
            <w:name w:val="Text1"/>
            <w:enabled/>
            <w:calcOnExit w:val="false"/>
            <w:textInput/>
          </w:ffData>
        </w:fldChar>
      </w:r>
      <w:r w:rsidRPr="00D30ECC" w:rsidR="00572A21">
        <w:rPr>
          <w:sz w:val="24"/>
          <w:szCs w:val="24"/>
          <w:highlight w:val="yellow"/>
          <w:shd w:val="clear" w:color="auto" w:fill="FFFF00"/>
          <w:lang w:val="cs-CZ"/>
        </w:rPr>
        <w:instrText xml:space="preserve"> FORMTEXT </w:instrText>
      </w:r>
      <w:r w:rsidRPr="00D30ECC" w:rsidR="00E800C9">
        <w:rPr>
          <w:sz w:val="24"/>
          <w:szCs w:val="24"/>
          <w:highlight w:val="yellow"/>
          <w:shd w:val="clear" w:color="auto" w:fill="FFFF00"/>
          <w:lang w:val="cs-CZ"/>
        </w:rPr>
      </w:r>
      <w:r w:rsidRPr="00D30ECC" w:rsidR="00E800C9">
        <w:rPr>
          <w:sz w:val="24"/>
          <w:szCs w:val="24"/>
          <w:highlight w:val="yellow"/>
          <w:shd w:val="clear" w:color="auto" w:fill="FFFF00"/>
          <w:lang w:val="cs-CZ"/>
        </w:rPr>
        <w:fldChar w:fldCharType="separate"/>
      </w:r>
      <w:r w:rsidRPr="00D30ECC" w:rsidR="00572A21">
        <w:rPr>
          <w:noProof/>
          <w:sz w:val="24"/>
          <w:szCs w:val="24"/>
          <w:highlight w:val="yellow"/>
          <w:shd w:val="clear" w:color="auto" w:fill="FFFF00"/>
          <w:lang w:val="cs-CZ"/>
        </w:rPr>
        <w:t> </w:t>
      </w:r>
      <w:r w:rsidRPr="00D30ECC" w:rsidR="00572A21">
        <w:rPr>
          <w:noProof/>
          <w:sz w:val="24"/>
          <w:szCs w:val="24"/>
          <w:highlight w:val="yellow"/>
          <w:shd w:val="clear" w:color="auto" w:fill="FFFF00"/>
          <w:lang w:val="cs-CZ"/>
        </w:rPr>
        <w:t> </w:t>
      </w:r>
      <w:r w:rsidRPr="00D30ECC" w:rsidR="00572A21">
        <w:rPr>
          <w:noProof/>
          <w:sz w:val="24"/>
          <w:szCs w:val="24"/>
          <w:highlight w:val="yellow"/>
          <w:shd w:val="clear" w:color="auto" w:fill="FFFF00"/>
          <w:lang w:val="cs-CZ"/>
        </w:rPr>
        <w:t> </w:t>
      </w:r>
      <w:r w:rsidRPr="00D30ECC" w:rsidR="00572A21">
        <w:rPr>
          <w:noProof/>
          <w:sz w:val="24"/>
          <w:szCs w:val="24"/>
          <w:highlight w:val="yellow"/>
          <w:shd w:val="clear" w:color="auto" w:fill="FFFF00"/>
          <w:lang w:val="cs-CZ"/>
        </w:rPr>
        <w:t> </w:t>
      </w:r>
      <w:r w:rsidRPr="00D30ECC" w:rsidR="00572A21">
        <w:rPr>
          <w:noProof/>
          <w:sz w:val="24"/>
          <w:szCs w:val="24"/>
          <w:highlight w:val="yellow"/>
          <w:shd w:val="clear" w:color="auto" w:fill="FFFF00"/>
          <w:lang w:val="cs-CZ"/>
        </w:rPr>
        <w:t> </w:t>
      </w:r>
      <w:r w:rsidRPr="00D30ECC" w:rsidR="00E800C9">
        <w:rPr>
          <w:sz w:val="24"/>
          <w:szCs w:val="24"/>
          <w:highlight w:val="yellow"/>
          <w:shd w:val="clear" w:color="auto" w:fill="FFFF00"/>
          <w:lang w:val="cs-CZ"/>
        </w:rPr>
        <w:fldChar w:fldCharType="end"/>
      </w:r>
    </w:p>
    <w:p w:rsidRPr="00D30ECC" w:rsidR="002014C1" w:rsidP="007E30C9" w:rsidRDefault="00877A8E">
      <w:pPr>
        <w:tabs>
          <w:tab w:val="left" w:pos="5387"/>
        </w:tabs>
        <w:spacing w:after="0"/>
        <w:jc w:val="both"/>
        <w:rPr>
          <w:b/>
          <w:i/>
          <w:lang w:val="cs-CZ"/>
        </w:rPr>
      </w:pPr>
      <w:r>
        <w:rPr>
          <w:rFonts w:ascii="Cambria" w:hAnsi="Cambria"/>
          <w:sz w:val="24"/>
          <w:szCs w:val="24"/>
          <w:lang w:val="cs-CZ"/>
        </w:rPr>
        <w:t>Petr Horký</w:t>
      </w:r>
      <w:r w:rsidRPr="00AC032F" w:rsidR="00AC032F">
        <w:rPr>
          <w:rFonts w:ascii="Cambria" w:hAnsi="Cambria"/>
          <w:sz w:val="24"/>
          <w:szCs w:val="24"/>
          <w:lang w:val="cs-CZ"/>
        </w:rPr>
        <w:t>, předseda představenstva</w:t>
      </w:r>
      <w:r w:rsidRPr="00D30ECC" w:rsidR="00572A21">
        <w:rPr>
          <w:rFonts w:ascii="Cambria" w:hAnsi="Cambria"/>
          <w:b/>
          <w:i/>
          <w:sz w:val="24"/>
          <w:szCs w:val="24"/>
          <w:lang w:val="cs-CZ"/>
        </w:rPr>
        <w:tab/>
      </w:r>
      <w:r w:rsidRPr="00D30ECC" w:rsidR="00E800C9">
        <w:rPr>
          <w:rFonts w:ascii="Cambria" w:hAnsi="Cambria"/>
          <w:sz w:val="24"/>
          <w:szCs w:val="24"/>
          <w:highlight w:val="yellow"/>
          <w:shd w:val="clear" w:color="auto" w:fill="FFFF00"/>
          <w:lang w:val="cs-CZ"/>
        </w:rPr>
        <w:fldChar w:fldCharType="begin">
          <w:ffData>
            <w:name w:val="Text1"/>
            <w:enabled/>
            <w:calcOnExit w:val="false"/>
            <w:textInput/>
          </w:ffData>
        </w:fldChar>
      </w:r>
      <w:r w:rsidRPr="00D30ECC" w:rsidR="00572A21">
        <w:rPr>
          <w:rFonts w:ascii="Cambria" w:hAnsi="Cambria"/>
          <w:sz w:val="24"/>
          <w:szCs w:val="24"/>
          <w:highlight w:val="yellow"/>
          <w:shd w:val="clear" w:color="auto" w:fill="FFFF00"/>
          <w:lang w:val="cs-CZ"/>
        </w:rPr>
        <w:instrText xml:space="preserve"> FORMTEXT </w:instrText>
      </w:r>
      <w:r w:rsidRPr="00D30ECC" w:rsidR="00E800C9">
        <w:rPr>
          <w:rFonts w:ascii="Cambria" w:hAnsi="Cambria"/>
          <w:sz w:val="24"/>
          <w:szCs w:val="24"/>
          <w:highlight w:val="yellow"/>
          <w:shd w:val="clear" w:color="auto" w:fill="FFFF00"/>
          <w:lang w:val="cs-CZ"/>
        </w:rPr>
      </w:r>
      <w:r w:rsidRPr="00D30ECC" w:rsidR="00E800C9">
        <w:rPr>
          <w:rFonts w:ascii="Cambria" w:hAnsi="Cambria"/>
          <w:sz w:val="24"/>
          <w:szCs w:val="24"/>
          <w:highlight w:val="yellow"/>
          <w:shd w:val="clear" w:color="auto" w:fill="FFFF00"/>
          <w:lang w:val="cs-CZ"/>
        </w:rPr>
        <w:fldChar w:fldCharType="separate"/>
      </w:r>
      <w:r w:rsidRPr="00D30ECC" w:rsidR="00572A21">
        <w:rPr>
          <w:rFonts w:ascii="Cambria" w:hAnsi="Cambria"/>
          <w:noProof/>
          <w:sz w:val="24"/>
          <w:szCs w:val="24"/>
          <w:highlight w:val="yellow"/>
          <w:shd w:val="clear" w:color="auto" w:fill="FFFF00"/>
          <w:lang w:val="cs-CZ"/>
        </w:rPr>
        <w:t> </w:t>
      </w:r>
      <w:r w:rsidRPr="00D30ECC" w:rsidR="00572A21">
        <w:rPr>
          <w:rFonts w:ascii="Cambria" w:hAnsi="Cambria"/>
          <w:noProof/>
          <w:sz w:val="24"/>
          <w:szCs w:val="24"/>
          <w:highlight w:val="yellow"/>
          <w:shd w:val="clear" w:color="auto" w:fill="FFFF00"/>
          <w:lang w:val="cs-CZ"/>
        </w:rPr>
        <w:t> </w:t>
      </w:r>
      <w:r w:rsidRPr="00D30ECC" w:rsidR="00572A21">
        <w:rPr>
          <w:rFonts w:ascii="Cambria" w:hAnsi="Cambria"/>
          <w:noProof/>
          <w:sz w:val="24"/>
          <w:szCs w:val="24"/>
          <w:highlight w:val="yellow"/>
          <w:shd w:val="clear" w:color="auto" w:fill="FFFF00"/>
          <w:lang w:val="cs-CZ"/>
        </w:rPr>
        <w:t> </w:t>
      </w:r>
      <w:r w:rsidRPr="00D30ECC" w:rsidR="00572A21">
        <w:rPr>
          <w:rFonts w:ascii="Cambria" w:hAnsi="Cambria"/>
          <w:noProof/>
          <w:sz w:val="24"/>
          <w:szCs w:val="24"/>
          <w:highlight w:val="yellow"/>
          <w:shd w:val="clear" w:color="auto" w:fill="FFFF00"/>
          <w:lang w:val="cs-CZ"/>
        </w:rPr>
        <w:t> </w:t>
      </w:r>
      <w:r w:rsidRPr="00D30ECC" w:rsidR="00572A21">
        <w:rPr>
          <w:rFonts w:ascii="Cambria" w:hAnsi="Cambria"/>
          <w:noProof/>
          <w:sz w:val="24"/>
          <w:szCs w:val="24"/>
          <w:highlight w:val="yellow"/>
          <w:shd w:val="clear" w:color="auto" w:fill="FFFF00"/>
          <w:lang w:val="cs-CZ"/>
        </w:rPr>
        <w:t> </w:t>
      </w:r>
      <w:r w:rsidRPr="00D30ECC" w:rsidR="00E800C9">
        <w:rPr>
          <w:rFonts w:ascii="Cambria" w:hAnsi="Cambria"/>
          <w:sz w:val="24"/>
          <w:szCs w:val="24"/>
          <w:highlight w:val="yellow"/>
          <w:shd w:val="clear" w:color="auto" w:fill="FFFF00"/>
          <w:lang w:val="cs-CZ"/>
        </w:rPr>
        <w:fldChar w:fldCharType="end"/>
      </w:r>
    </w:p>
    <w:sectPr w:rsidRPr="00D30ECC" w:rsidR="002014C1" w:rsidSect="00B129C1">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Pr="00AF3C37" w:rsidR="00E242DF" w:rsidP="00B80DA7" w:rsidRDefault="00E242DF">
      <w:pPr>
        <w:spacing w:after="0" w:line="240" w:lineRule="auto"/>
      </w:pPr>
      <w:r>
        <w:separator/>
      </w:r>
    </w:p>
  </w:endnote>
  <w:endnote w:type="continuationSeparator" w:id="0">
    <w:p w:rsidRPr="00AF3C37" w:rsidR="00E242DF" w:rsidP="00B80DA7" w:rsidRDefault="00E242DF">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0246A5" w:rsidR="00E242DF" w:rsidP="00B80DA7" w:rsidRDefault="00E242DF">
    <w:pPr>
      <w:pStyle w:val="Zpat"/>
      <w:pBdr>
        <w:top w:val="single" w:color="C00000" w:sz="18" w:space="1"/>
      </w:pBdr>
      <w:tabs>
        <w:tab w:val="clear" w:pos="4536"/>
        <w:tab w:val="right" w:pos="5245"/>
        <w:tab w:val="left" w:pos="5670"/>
      </w:tabs>
      <w:rPr>
        <w:color w:val="404040"/>
        <w:lang w:val="cs-CZ"/>
      </w:rPr>
    </w:pPr>
    <w:r>
      <w:rPr>
        <w:rStyle w:val="apple-style-span"/>
        <w:sz w:val="18"/>
        <w:szCs w:val="18"/>
        <w:lang w:val="cs-CZ"/>
      </w:rPr>
      <w:t>RPA Tender s.r.o.</w:t>
    </w:r>
    <w:r w:rsidRPr="000246A5">
      <w:rPr>
        <w:color w:val="404040"/>
        <w:sz w:val="18"/>
        <w:szCs w:val="18"/>
        <w:lang w:val="cs-CZ"/>
      </w:rPr>
      <w:tab/>
    </w:r>
    <w:r w:rsidRPr="000246A5">
      <w:rPr>
        <w:color w:val="404040"/>
        <w:sz w:val="18"/>
        <w:szCs w:val="18"/>
        <w:lang w:val="cs-CZ"/>
      </w:rPr>
      <w:tab/>
      <w:t xml:space="preserve"> </w:t>
    </w:r>
    <w:r>
      <w:rPr>
        <w:color w:val="404040"/>
        <w:sz w:val="18"/>
        <w:szCs w:val="18"/>
        <w:lang w:val="cs-CZ"/>
      </w:rPr>
      <w:tab/>
    </w:r>
    <w:r w:rsidRPr="000246A5">
      <w:rPr>
        <w:color w:val="404040"/>
        <w:sz w:val="18"/>
        <w:szCs w:val="18"/>
        <w:lang w:val="cs-CZ"/>
      </w:rPr>
      <w:t xml:space="preserve">Tel.: </w:t>
    </w:r>
    <w:r w:rsidRPr="000246A5">
      <w:rPr>
        <w:rStyle w:val="apple-style-span"/>
        <w:bCs/>
        <w:sz w:val="18"/>
        <w:szCs w:val="18"/>
        <w:lang w:val="cs-CZ"/>
      </w:rPr>
      <w:t>+420 542 211 083</w:t>
    </w:r>
    <w:r w:rsidRPr="000246A5">
      <w:rPr>
        <w:color w:val="404040"/>
        <w:sz w:val="18"/>
        <w:szCs w:val="18"/>
        <w:lang w:val="cs-CZ"/>
      </w:rPr>
      <w:t xml:space="preserve">, fax: </w:t>
    </w:r>
    <w:r w:rsidRPr="000246A5">
      <w:rPr>
        <w:rStyle w:val="apple-style-span"/>
        <w:sz w:val="18"/>
        <w:szCs w:val="18"/>
        <w:lang w:val="cs-CZ"/>
      </w:rPr>
      <w:t>+420 542 210 383</w:t>
    </w:r>
    <w:r w:rsidRPr="000246A5">
      <w:rPr>
        <w:color w:val="404040"/>
        <w:sz w:val="18"/>
        <w:szCs w:val="18"/>
        <w:lang w:val="cs-CZ"/>
      </w:rPr>
      <w:br/>
    </w:r>
    <w:proofErr w:type="spellStart"/>
    <w:r w:rsidRPr="000246A5">
      <w:rPr>
        <w:color w:val="404040"/>
        <w:sz w:val="18"/>
        <w:szCs w:val="18"/>
        <w:lang w:val="cs-CZ"/>
      </w:rPr>
      <w:t>Starobrněnská</w:t>
    </w:r>
    <w:proofErr w:type="spellEnd"/>
    <w:r w:rsidRPr="000246A5">
      <w:rPr>
        <w:color w:val="404040"/>
        <w:sz w:val="18"/>
        <w:szCs w:val="18"/>
        <w:lang w:val="cs-CZ"/>
      </w:rPr>
      <w:t xml:space="preserve"> </w:t>
    </w:r>
    <w:r w:rsidRPr="00602AB4">
      <w:rPr>
        <w:color w:val="404040"/>
        <w:sz w:val="18"/>
        <w:szCs w:val="18"/>
        <w:lang w:val="cs-CZ"/>
      </w:rPr>
      <w:t>20, 602 00 Brno</w:t>
    </w:r>
    <w:r w:rsidRPr="00602AB4">
      <w:rPr>
        <w:color w:val="404040"/>
        <w:sz w:val="18"/>
        <w:szCs w:val="18"/>
        <w:lang w:val="cs-CZ"/>
      </w:rPr>
      <w:tab/>
    </w:r>
    <w:r w:rsidRPr="00602AB4">
      <w:rPr>
        <w:color w:val="404040"/>
        <w:sz w:val="18"/>
        <w:szCs w:val="18"/>
        <w:lang w:val="cs-CZ"/>
      </w:rPr>
      <w:tab/>
    </w:r>
    <w:r w:rsidRPr="00602AB4">
      <w:rPr>
        <w:color w:val="404040"/>
        <w:sz w:val="18"/>
        <w:szCs w:val="18"/>
        <w:lang w:val="cs-CZ"/>
      </w:rPr>
      <w:tab/>
      <w:t xml:space="preserve"> e-mail: </w:t>
    </w:r>
    <w:hyperlink w:history="true" r:id="rId1">
      <w:r w:rsidRPr="00602AB4">
        <w:rPr>
          <w:rStyle w:val="Hypertextovodkaz"/>
          <w:color w:val="404040"/>
          <w:sz w:val="18"/>
          <w:szCs w:val="18"/>
          <w:lang w:val="cs-CZ"/>
        </w:rPr>
        <w:t>verejne-zakazky@rpa.cz</w:t>
      </w:r>
    </w:hyperlink>
    <w:r w:rsidRPr="00602AB4">
      <w:rPr>
        <w:color w:val="404040"/>
        <w:sz w:val="18"/>
        <w:szCs w:val="18"/>
        <w:lang w:val="cs-CZ"/>
      </w:rPr>
      <w:br/>
      <w:t xml:space="preserve">IČ: </w:t>
    </w:r>
    <w:r w:rsidRPr="00602AB4">
      <w:rPr>
        <w:sz w:val="18"/>
        <w:szCs w:val="18"/>
        <w:lang w:val="cs-CZ"/>
      </w:rPr>
      <w:t>293 67 107</w:t>
    </w:r>
    <w:r w:rsidRPr="00602AB4">
      <w:rPr>
        <w:color w:val="404040"/>
        <w:sz w:val="18"/>
        <w:szCs w:val="18"/>
        <w:lang w:val="cs-CZ"/>
      </w:rPr>
      <w:t xml:space="preserve"> </w:t>
    </w:r>
    <w:r w:rsidRPr="00602AB4">
      <w:rPr>
        <w:rStyle w:val="apple-style-span"/>
        <w:sz w:val="18"/>
        <w:szCs w:val="18"/>
        <w:lang w:val="cs-CZ"/>
      </w:rPr>
      <w:t>DIČ: CZ</w:t>
    </w:r>
    <w:r w:rsidRPr="00602AB4">
      <w:rPr>
        <w:sz w:val="18"/>
        <w:szCs w:val="18"/>
        <w:lang w:val="cs-CZ"/>
      </w:rPr>
      <w:t>293 67 107</w:t>
    </w:r>
    <w:r w:rsidRPr="000246A5">
      <w:rPr>
        <w:color w:val="404040"/>
        <w:sz w:val="18"/>
        <w:szCs w:val="18"/>
        <w:lang w:val="cs-CZ"/>
      </w:rPr>
      <w:tab/>
    </w:r>
    <w:r w:rsidRPr="000246A5">
      <w:rPr>
        <w:color w:val="404040"/>
        <w:sz w:val="18"/>
        <w:szCs w:val="18"/>
        <w:lang w:val="cs-CZ"/>
      </w:rPr>
      <w:tab/>
    </w:r>
    <w:r w:rsidRPr="000246A5">
      <w:rPr>
        <w:color w:val="404040"/>
        <w:sz w:val="18"/>
        <w:szCs w:val="18"/>
        <w:lang w:val="cs-CZ"/>
      </w:rPr>
      <w:tab/>
      <w:t xml:space="preserve">webová stránka: </w:t>
    </w:r>
    <w:hyperlink w:history="true" r:id="rId2">
      <w:r w:rsidRPr="000246A5">
        <w:rPr>
          <w:color w:val="404040"/>
          <w:sz w:val="18"/>
          <w:szCs w:val="18"/>
          <w:u w:val="single"/>
          <w:lang w:val="cs-CZ"/>
        </w:rPr>
        <w:t>http://www.rpa.cz</w:t>
      </w:r>
    </w:hyperlink>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Pr="00AF3C37" w:rsidR="00E242DF" w:rsidP="00B80DA7" w:rsidRDefault="00E242DF">
      <w:pPr>
        <w:spacing w:after="0" w:line="240" w:lineRule="auto"/>
      </w:pPr>
      <w:r>
        <w:separator/>
      </w:r>
    </w:p>
  </w:footnote>
  <w:footnote w:type="continuationSeparator" w:id="0">
    <w:p w:rsidRPr="00AF3C37" w:rsidR="00E242DF" w:rsidP="00B80DA7" w:rsidRDefault="00E242DF">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E242DF" w:rsidP="00653D6D" w:rsidRDefault="00E800C9">
    <w:pPr>
      <w:pStyle w:val="Zhlav"/>
      <w:jc w:val="center"/>
    </w:pPr>
    <w:r>
      <w:rPr>
        <w:noProof/>
        <w:lang w:val="cs-CZ" w:eastAsia="cs-CZ"/>
      </w:rPr>
      <w:pict>
        <v:rect style="position:absolute;left:0;text-align:left;margin-left:529.9pt;margin-top:385.7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id="Rectangle 1" o:spid="_x0000_s4097" o:allowincell="f" stroked="f">
          <v:textbox>
            <w:txbxContent>
              <w:p w:rsidRPr="000246A5" w:rsidR="00E242DF" w:rsidP="00B80DA7" w:rsidRDefault="00E800C9">
                <w:pPr>
                  <w:jc w:val="center"/>
                  <w:rPr>
                    <w:rFonts w:ascii="Cambria" w:hAnsi="Cambria"/>
                    <w:sz w:val="72"/>
                    <w:szCs w:val="44"/>
                    <w:lang w:val="cs-CZ"/>
                  </w:rPr>
                </w:pPr>
                <w:r>
                  <w:rPr>
                    <w:lang w:val="cs-CZ"/>
                  </w:rPr>
                  <w:fldChar w:fldCharType="begin"/>
                </w:r>
                <w:r w:rsidR="00E242DF">
                  <w:rPr>
                    <w:lang w:val="cs-CZ"/>
                  </w:rPr>
                  <w:instrText xml:space="preserve"> PAGE  \* MERGEFORMAT </w:instrText>
                </w:r>
                <w:r>
                  <w:rPr>
                    <w:lang w:val="cs-CZ"/>
                  </w:rPr>
                  <w:fldChar w:fldCharType="separate"/>
                </w:r>
                <w:r w:rsidRPr="00EC31FE" w:rsidR="00EC31FE">
                  <w:rPr>
                    <w:rFonts w:ascii="Cambria" w:hAnsi="Cambria"/>
                    <w:noProof/>
                    <w:sz w:val="48"/>
                    <w:szCs w:val="44"/>
                  </w:rPr>
                  <w:t>7</w:t>
                </w:r>
                <w:r>
                  <w:rPr>
                    <w:lang w:val="cs-CZ"/>
                  </w:rPr>
                  <w:fldChar w:fldCharType="end"/>
                </w:r>
              </w:p>
            </w:txbxContent>
          </v:textbox>
          <w10:wrap anchorx="page" anchory="page"/>
        </v:rect>
      </w:pic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8D290A" w:rsidR="00E242DF" w:rsidP="008D290A" w:rsidRDefault="00E242DF">
    <w:pPr>
      <w:pStyle w:val="Zhlav"/>
    </w:pPr>
    <w:r>
      <w:rPr>
        <w:noProof/>
        <w:lang w:val="cs-CZ" w:eastAsia="cs-CZ"/>
      </w:rPr>
      <w:drawing>
        <wp:inline distT="0" distB="0" distL="0" distR="0">
          <wp:extent cx="5189220" cy="1080770"/>
          <wp:effectExtent l="19050" t="0" r="0" b="0"/>
          <wp:docPr id="1" name="Obrázek 3" descr="Logo OPZ barevné.jpg"/>
          <wp:cNvGraphicFramePr>
            <a:graphicFrameLocks noChangeAspect="true"/>
          </wp:cNvGraphicFramePr>
          <a:graphic>
            <a:graphicData uri="http://schemas.openxmlformats.org/drawingml/2006/picture">
              <pic:pic>
                <pic:nvPicPr>
                  <pic:cNvPr id="0" name="Obrázek 3" descr="Logo OPZ barevné.jpg"/>
                  <pic:cNvPicPr>
                    <a:picLocks noChangeAspect="true" noChangeArrowheads="true"/>
                  </pic:cNvPicPr>
                </pic:nvPicPr>
                <pic:blipFill>
                  <a:blip r:embed="rId1"/>
                  <a:srcRect/>
                  <a:stretch>
                    <a:fillRect/>
                  </a:stretch>
                </pic:blipFill>
                <pic:spPr bwMode="auto">
                  <a:xfrm>
                    <a:off x="0" y="0"/>
                    <a:ext cx="5189220" cy="10807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D"/>
    <w:multiLevelType w:val="multilevel"/>
    <w:tmpl w:val="0000000D"/>
    <w:name w:val="WW8Num13"/>
    <w:lvl w:ilvl="0">
      <w:start w:val="14"/>
      <w:numFmt w:val="decimal"/>
      <w:lvlText w:val="%1."/>
      <w:lvlJc w:val="left"/>
      <w:pPr>
        <w:tabs>
          <w:tab w:val="num" w:pos="705"/>
        </w:tabs>
        <w:ind w:left="705" w:hanging="705"/>
      </w:pPr>
      <w:rPr>
        <w:sz w:val="20"/>
      </w:rPr>
    </w:lvl>
    <w:lvl w:ilvl="1">
      <w:start w:val="1"/>
      <w:numFmt w:val="decimal"/>
      <w:lvlText w:val="%1.%2."/>
      <w:lvlJc w:val="left"/>
      <w:pPr>
        <w:tabs>
          <w:tab w:val="num" w:pos="705"/>
        </w:tabs>
        <w:ind w:left="705" w:hanging="705"/>
      </w:pPr>
      <w:rPr>
        <w:sz w:val="20"/>
      </w:rPr>
    </w:lvl>
    <w:lvl w:ilvl="2">
      <w:start w:val="1"/>
      <w:numFmt w:val="decimal"/>
      <w:lvlText w:val="%1.%2.%3."/>
      <w:lvlJc w:val="left"/>
      <w:pPr>
        <w:tabs>
          <w:tab w:val="num" w:pos="720"/>
        </w:tabs>
        <w:ind w:left="720" w:hanging="720"/>
      </w:pPr>
      <w:rPr>
        <w:sz w:val="20"/>
      </w:rPr>
    </w:lvl>
    <w:lvl w:ilvl="3">
      <w:start w:val="1"/>
      <w:numFmt w:val="decimal"/>
      <w:lvlText w:val="%1.%2.%3.%4."/>
      <w:lvlJc w:val="left"/>
      <w:pPr>
        <w:tabs>
          <w:tab w:val="num" w:pos="720"/>
        </w:tabs>
        <w:ind w:left="720" w:hanging="720"/>
      </w:pPr>
      <w:rPr>
        <w:sz w:val="20"/>
      </w:rPr>
    </w:lvl>
    <w:lvl w:ilvl="4">
      <w:start w:val="1"/>
      <w:numFmt w:val="decimal"/>
      <w:lvlText w:val="%1.%2.%3.%4.%5."/>
      <w:lvlJc w:val="left"/>
      <w:pPr>
        <w:tabs>
          <w:tab w:val="num" w:pos="1080"/>
        </w:tabs>
        <w:ind w:left="1080" w:hanging="1080"/>
      </w:pPr>
      <w:rPr>
        <w:sz w:val="20"/>
      </w:rPr>
    </w:lvl>
    <w:lvl w:ilvl="5">
      <w:start w:val="1"/>
      <w:numFmt w:val="decimal"/>
      <w:lvlText w:val="%1.%2.%3.%4.%5.%6."/>
      <w:lvlJc w:val="left"/>
      <w:pPr>
        <w:tabs>
          <w:tab w:val="num" w:pos="1080"/>
        </w:tabs>
        <w:ind w:left="1080" w:hanging="1080"/>
      </w:pPr>
      <w:rPr>
        <w:sz w:val="20"/>
      </w:rPr>
    </w:lvl>
    <w:lvl w:ilvl="6">
      <w:start w:val="1"/>
      <w:numFmt w:val="decimal"/>
      <w:lvlText w:val="%1.%2.%3.%4.%5.%6.%7."/>
      <w:lvlJc w:val="left"/>
      <w:pPr>
        <w:tabs>
          <w:tab w:val="num" w:pos="1080"/>
        </w:tabs>
        <w:ind w:left="1080" w:hanging="1080"/>
      </w:pPr>
      <w:rPr>
        <w:sz w:val="20"/>
      </w:rPr>
    </w:lvl>
    <w:lvl w:ilvl="7">
      <w:start w:val="1"/>
      <w:numFmt w:val="decimal"/>
      <w:lvlText w:val="%1.%2.%3.%4.%5.%6.%7.%8."/>
      <w:lvlJc w:val="left"/>
      <w:pPr>
        <w:tabs>
          <w:tab w:val="num" w:pos="1440"/>
        </w:tabs>
        <w:ind w:left="1440" w:hanging="1440"/>
      </w:pPr>
      <w:rPr>
        <w:sz w:val="20"/>
      </w:rPr>
    </w:lvl>
    <w:lvl w:ilvl="8">
      <w:start w:val="1"/>
      <w:numFmt w:val="decimal"/>
      <w:lvlText w:val="%1.%2.%3.%4.%5.%6.%7.%8.%9."/>
      <w:lvlJc w:val="left"/>
      <w:pPr>
        <w:tabs>
          <w:tab w:val="num" w:pos="1440"/>
        </w:tabs>
        <w:ind w:left="1440" w:hanging="1440"/>
      </w:pPr>
      <w:rPr>
        <w:sz w:val="20"/>
      </w:rPr>
    </w:lvl>
  </w:abstractNum>
  <w:abstractNum w:abstractNumId="1">
    <w:nsid w:val="0000000F"/>
    <w:multiLevelType w:val="multilevel"/>
    <w:tmpl w:val="0000000F"/>
    <w:name w:val="WW8Num15"/>
    <w:lvl w:ilvl="0">
      <w:start w:val="1"/>
      <w:numFmt w:val="lowerLetter"/>
      <w:lvlText w:val="%1)"/>
      <w:lvlJc w:val="left"/>
      <w:pPr>
        <w:tabs>
          <w:tab w:val="num" w:pos="0"/>
        </w:tabs>
        <w:ind w:left="1408" w:hanging="360"/>
      </w:pPr>
    </w:lvl>
    <w:lvl w:ilvl="1">
      <w:start w:val="1"/>
      <w:numFmt w:val="lowerLetter"/>
      <w:lvlText w:val="%2)"/>
      <w:lvlJc w:val="left"/>
      <w:pPr>
        <w:tabs>
          <w:tab w:val="num" w:pos="0"/>
        </w:tabs>
        <w:ind w:left="2128" w:hanging="360"/>
      </w:pPr>
    </w:lvl>
    <w:lvl w:ilvl="2">
      <w:start w:val="1"/>
      <w:numFmt w:val="lowerRoman"/>
      <w:lvlText w:val="%3."/>
      <w:lvlJc w:val="left"/>
      <w:pPr>
        <w:tabs>
          <w:tab w:val="num" w:pos="0"/>
        </w:tabs>
        <w:ind w:left="2848" w:hanging="180"/>
      </w:pPr>
    </w:lvl>
    <w:lvl w:ilvl="3">
      <w:start w:val="1"/>
      <w:numFmt w:val="decimal"/>
      <w:lvlText w:val="%4."/>
      <w:lvlJc w:val="left"/>
      <w:pPr>
        <w:tabs>
          <w:tab w:val="num" w:pos="0"/>
        </w:tabs>
        <w:ind w:left="3568" w:hanging="360"/>
      </w:pPr>
    </w:lvl>
    <w:lvl w:ilvl="4">
      <w:start w:val="1"/>
      <w:numFmt w:val="lowerLetter"/>
      <w:lvlText w:val="%5."/>
      <w:lvlJc w:val="left"/>
      <w:pPr>
        <w:tabs>
          <w:tab w:val="num" w:pos="0"/>
        </w:tabs>
        <w:ind w:left="4288" w:hanging="360"/>
      </w:pPr>
    </w:lvl>
    <w:lvl w:ilvl="5">
      <w:start w:val="1"/>
      <w:numFmt w:val="lowerRoman"/>
      <w:lvlText w:val="%6."/>
      <w:lvlJc w:val="left"/>
      <w:pPr>
        <w:tabs>
          <w:tab w:val="num" w:pos="0"/>
        </w:tabs>
        <w:ind w:left="5008" w:hanging="180"/>
      </w:pPr>
    </w:lvl>
    <w:lvl w:ilvl="6">
      <w:start w:val="1"/>
      <w:numFmt w:val="decimal"/>
      <w:lvlText w:val="%7."/>
      <w:lvlJc w:val="left"/>
      <w:pPr>
        <w:tabs>
          <w:tab w:val="num" w:pos="0"/>
        </w:tabs>
        <w:ind w:left="5728" w:hanging="360"/>
      </w:pPr>
    </w:lvl>
    <w:lvl w:ilvl="7">
      <w:start w:val="1"/>
      <w:numFmt w:val="lowerLetter"/>
      <w:lvlText w:val="%8."/>
      <w:lvlJc w:val="left"/>
      <w:pPr>
        <w:tabs>
          <w:tab w:val="num" w:pos="0"/>
        </w:tabs>
        <w:ind w:left="6448" w:hanging="360"/>
      </w:pPr>
    </w:lvl>
    <w:lvl w:ilvl="8">
      <w:start w:val="1"/>
      <w:numFmt w:val="lowerRoman"/>
      <w:lvlText w:val="%9."/>
      <w:lvlJc w:val="left"/>
      <w:pPr>
        <w:tabs>
          <w:tab w:val="num" w:pos="0"/>
        </w:tabs>
        <w:ind w:left="7168" w:hanging="180"/>
      </w:pPr>
    </w:lvl>
  </w:abstractNum>
  <w:abstractNum w:abstractNumId="2">
    <w:nsid w:val="00000013"/>
    <w:multiLevelType w:val="multilevel"/>
    <w:tmpl w:val="00000013"/>
    <w:name w:val="WW8Num19"/>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14"/>
    <w:multiLevelType w:val="multilevel"/>
    <w:tmpl w:val="00000014"/>
    <w:name w:val="WW8Num20"/>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15"/>
    <w:multiLevelType w:val="multilevel"/>
    <w:tmpl w:val="00000015"/>
    <w:name w:val="WW8Num21"/>
    <w:lvl w:ilvl="0">
      <w:start w:val="1"/>
      <w:numFmt w:val="lowerLetter"/>
      <w:lvlText w:val="%1)"/>
      <w:lvlJc w:val="left"/>
      <w:pPr>
        <w:tabs>
          <w:tab w:val="num" w:pos="1395"/>
        </w:tabs>
        <w:ind w:left="1395" w:hanging="360"/>
      </w:pPr>
    </w:lvl>
    <w:lvl w:ilvl="1">
      <w:start w:val="1"/>
      <w:numFmt w:val="lowerLetter"/>
      <w:lvlText w:val="%2."/>
      <w:lvlJc w:val="left"/>
      <w:pPr>
        <w:tabs>
          <w:tab w:val="num" w:pos="2115"/>
        </w:tabs>
        <w:ind w:left="2115" w:hanging="360"/>
      </w:pPr>
    </w:lvl>
    <w:lvl w:ilvl="2">
      <w:start w:val="1"/>
      <w:numFmt w:val="lowerRoman"/>
      <w:lvlText w:val="%3."/>
      <w:lvlJc w:val="left"/>
      <w:pPr>
        <w:tabs>
          <w:tab w:val="num" w:pos="2835"/>
        </w:tabs>
        <w:ind w:left="2835" w:hanging="180"/>
      </w:pPr>
    </w:lvl>
    <w:lvl w:ilvl="3">
      <w:start w:val="1"/>
      <w:numFmt w:val="decimal"/>
      <w:lvlText w:val="%4."/>
      <w:lvlJc w:val="left"/>
      <w:pPr>
        <w:tabs>
          <w:tab w:val="num" w:pos="3555"/>
        </w:tabs>
        <w:ind w:left="3555" w:hanging="360"/>
      </w:pPr>
    </w:lvl>
    <w:lvl w:ilvl="4">
      <w:start w:val="1"/>
      <w:numFmt w:val="lowerLetter"/>
      <w:lvlText w:val="%5."/>
      <w:lvlJc w:val="left"/>
      <w:pPr>
        <w:tabs>
          <w:tab w:val="num" w:pos="4275"/>
        </w:tabs>
        <w:ind w:left="4275" w:hanging="360"/>
      </w:pPr>
    </w:lvl>
    <w:lvl w:ilvl="5">
      <w:start w:val="1"/>
      <w:numFmt w:val="lowerRoman"/>
      <w:lvlText w:val="%6."/>
      <w:lvlJc w:val="left"/>
      <w:pPr>
        <w:tabs>
          <w:tab w:val="num" w:pos="4995"/>
        </w:tabs>
        <w:ind w:left="4995" w:hanging="180"/>
      </w:pPr>
    </w:lvl>
    <w:lvl w:ilvl="6">
      <w:start w:val="1"/>
      <w:numFmt w:val="decimal"/>
      <w:lvlText w:val="%7."/>
      <w:lvlJc w:val="left"/>
      <w:pPr>
        <w:tabs>
          <w:tab w:val="num" w:pos="5715"/>
        </w:tabs>
        <w:ind w:left="5715" w:hanging="360"/>
      </w:pPr>
    </w:lvl>
    <w:lvl w:ilvl="7">
      <w:start w:val="1"/>
      <w:numFmt w:val="lowerLetter"/>
      <w:lvlText w:val="%8."/>
      <w:lvlJc w:val="left"/>
      <w:pPr>
        <w:tabs>
          <w:tab w:val="num" w:pos="6435"/>
        </w:tabs>
        <w:ind w:left="6435" w:hanging="360"/>
      </w:pPr>
    </w:lvl>
    <w:lvl w:ilvl="8">
      <w:start w:val="1"/>
      <w:numFmt w:val="lowerRoman"/>
      <w:lvlText w:val="%9."/>
      <w:lvlJc w:val="left"/>
      <w:pPr>
        <w:tabs>
          <w:tab w:val="num" w:pos="7155"/>
        </w:tabs>
        <w:ind w:left="7155" w:hanging="180"/>
      </w:pPr>
    </w:lvl>
  </w:abstractNum>
  <w:abstractNum w:abstractNumId="5">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33C468F"/>
    <w:multiLevelType w:val="multilevel"/>
    <w:tmpl w:val="AFF28E70"/>
    <w:lvl w:ilvl="0">
      <w:start w:val="4"/>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nsid w:val="0D88436E"/>
    <w:multiLevelType w:val="multilevel"/>
    <w:tmpl w:val="E6AC01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nsid w:val="11D710A0"/>
    <w:multiLevelType w:val="multilevel"/>
    <w:tmpl w:val="C54EF874"/>
    <w:lvl w:ilvl="0">
      <w:start w:val="17"/>
      <w:numFmt w:val="upperRoman"/>
      <w:lvlText w:val="%1."/>
      <w:lvlJc w:val="left"/>
      <w:pPr>
        <w:ind w:left="720" w:firstLine="0"/>
      </w:pPr>
      <w:rPr>
        <w:rFonts w:hint="default"/>
      </w:rPr>
    </w:lvl>
    <w:lvl w:ilvl="1">
      <w:start w:val="2"/>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9">
    <w:nsid w:val="17A674B0"/>
    <w:multiLevelType w:val="multilevel"/>
    <w:tmpl w:val="A83A43E8"/>
    <w:lvl w:ilvl="0">
      <w:start w:val="1"/>
      <w:numFmt w:val="upperRoman"/>
      <w:pStyle w:val="Nadpis1"/>
      <w:lvlText w:val="%1."/>
      <w:lvlJc w:val="left"/>
      <w:pPr>
        <w:ind w:left="720" w:firstLine="0"/>
      </w:pPr>
      <w:rPr>
        <w:rFonts w:hint="default"/>
      </w:rPr>
    </w:lvl>
    <w:lvl w:ilvl="1">
      <w:start w:val="8"/>
      <w:numFmt w:val="decimal"/>
      <w:pStyle w:val="Nadpis2"/>
      <w:lvlText w:val="%2."/>
      <w:lvlJc w:val="left"/>
      <w:pPr>
        <w:ind w:left="1277" w:firstLine="0"/>
      </w:pPr>
      <w:rPr>
        <w:rFonts w:hint="default"/>
        <w:b/>
        <w:i w:val="false"/>
      </w:rPr>
    </w:lvl>
    <w:lvl w:ilvl="2">
      <w:start w:val="1"/>
      <w:numFmt w:val="lowerLetter"/>
      <w:pStyle w:val="Nadpis3"/>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1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1">
    <w:nsid w:val="29387368"/>
    <w:multiLevelType w:val="multilevel"/>
    <w:tmpl w:val="F348CC96"/>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2">
    <w:nsid w:val="3FF85623"/>
    <w:multiLevelType w:val="hybridMultilevel"/>
    <w:tmpl w:val="772A0998"/>
    <w:lvl w:ilvl="0" w:tplc="8604A5DA">
      <w:start w:val="1"/>
      <w:numFmt w:val="decimal"/>
      <w:lvlText w:val="%1."/>
      <w:lvlJc w:val="left"/>
      <w:pPr>
        <w:ind w:left="720" w:hanging="360"/>
      </w:pPr>
      <w:rPr>
        <w:rFonts w:hint="default" w:ascii="Cambria" w:hAnsi="Cambria"/>
        <w:b/>
        <w:sz w:val="24"/>
        <w:szCs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hint="default" w:ascii="Symbol" w:hAnsi="Symbol"/>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5213726F"/>
    <w:multiLevelType w:val="multilevel"/>
    <w:tmpl w:val="59405A80"/>
    <w:lvl w:ilvl="0">
      <w:start w:val="1"/>
      <w:numFmt w:val="upperRoman"/>
      <w:lvlText w:val="%1."/>
      <w:lvlJc w:val="left"/>
      <w:pPr>
        <w:ind w:left="720" w:firstLine="0"/>
      </w:pPr>
      <w:rPr>
        <w:rFonts w:hint="default"/>
      </w:rPr>
    </w:lvl>
    <w:lvl w:ilvl="1">
      <w:start w:val="6"/>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5">
    <w:nsid w:val="68817729"/>
    <w:multiLevelType w:val="multilevel"/>
    <w:tmpl w:val="3CD053F0"/>
    <w:lvl w:ilvl="0">
      <w:start w:val="1"/>
      <w:numFmt w:val="lowerLetter"/>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pStyle w:val="Nadpis4"/>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6">
    <w:nsid w:val="6A76073B"/>
    <w:multiLevelType w:val="multilevel"/>
    <w:tmpl w:val="8E5008D2"/>
    <w:lvl w:ilvl="0">
      <w:start w:val="1"/>
      <w:numFmt w:val="upperRoman"/>
      <w:lvlText w:val="%1."/>
      <w:lvlJc w:val="left"/>
      <w:pPr>
        <w:ind w:left="720" w:firstLine="0"/>
      </w:pPr>
      <w:rPr>
        <w:rFonts w:hint="default"/>
      </w:rPr>
    </w:lvl>
    <w:lvl w:ilvl="1">
      <w:start w:val="2"/>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7">
    <w:nsid w:val="77536B69"/>
    <w:multiLevelType w:val="multilevel"/>
    <w:tmpl w:val="EC76E912"/>
    <w:lvl w:ilvl="0">
      <w:start w:val="1"/>
      <w:numFmt w:val="upperRoman"/>
      <w:lvlText w:val="%1."/>
      <w:lvlJc w:val="left"/>
      <w:pPr>
        <w:ind w:left="720" w:firstLine="0"/>
      </w:pPr>
      <w:rPr>
        <w:rFonts w:hint="default"/>
      </w:rPr>
    </w:lvl>
    <w:lvl w:ilvl="1">
      <w:start w:val="3"/>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8">
    <w:nsid w:val="77B4105D"/>
    <w:multiLevelType w:val="multilevel"/>
    <w:tmpl w:val="BBDC9BAE"/>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9">
    <w:nsid w:val="792F50F8"/>
    <w:multiLevelType w:val="hybridMultilevel"/>
    <w:tmpl w:val="DABE2E7C"/>
    <w:lvl w:ilvl="0" w:tplc="2A3CCAB8">
      <w:start w:val="1"/>
      <w:numFmt w:val="bullet"/>
      <w:pStyle w:val="Seznamsodrkami"/>
      <w:lvlText w:val=""/>
      <w:lvlJc w:val="left"/>
      <w:pPr>
        <w:tabs>
          <w:tab w:val="num" w:pos="794"/>
        </w:tabs>
        <w:ind w:left="794" w:hanging="340"/>
      </w:pPr>
      <w:rPr>
        <w:rFonts w:hint="default" w:ascii="Symbol" w:hAnsi="Symbol"/>
      </w:rPr>
    </w:lvl>
    <w:lvl w:ilvl="1" w:tplc="34B42812">
      <w:start w:val="1"/>
      <w:numFmt w:val="bullet"/>
      <w:pStyle w:val="Seznamsodrkami"/>
      <w:lvlText w:val=""/>
      <w:lvlJc w:val="left"/>
      <w:pPr>
        <w:tabs>
          <w:tab w:val="num" w:pos="1440"/>
        </w:tabs>
        <w:ind w:left="1440" w:hanging="360"/>
      </w:pPr>
      <w:rPr>
        <w:rFonts w:hint="default" w:ascii="Symbol" w:hAnsi="Symbol"/>
      </w:rPr>
    </w:lvl>
    <w:lvl w:ilvl="2" w:tplc="0405000F">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9"/>
  </w:num>
  <w:num w:numId="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 w:numId="20">
    <w:abstractNumId w:val="9"/>
    <w:lvlOverride w:ilvl="0">
      <w:startOverride w:val="3"/>
    </w:lvlOverride>
    <w:lvlOverride w:ilvl="1">
      <w:startOverride w:val="2"/>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4"/>
  </w:num>
  <w:num w:numId="31">
    <w:abstractNumId w:val="16"/>
  </w:num>
  <w:num w:numId="32">
    <w:abstractNumId w:val="9"/>
    <w:lvlOverride w:ilvl="0">
      <w:startOverride w:val="3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9"/>
    <w:lvlOverride w:ilvl="0">
      <w:startOverride w:val="3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2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8"/>
  </w:num>
  <w:num w:numId="38">
    <w:abstractNumId w:val="12"/>
  </w:num>
  <w:num w:numId="39">
    <w:abstractNumId w:val="9"/>
  </w:num>
  <w:num w:numId="40">
    <w:abstractNumId w:val="9"/>
  </w:num>
  <w:num w:numId="41">
    <w:abstractNumId w:val="9"/>
  </w:num>
  <w:num w:numId="42">
    <w:abstractNumId w:val="9"/>
  </w:num>
  <w:num w:numId="4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80"/>
  <w:proofState w:spelling="clean" w:grammar="clean"/>
  <w:documentProtection w:edit="forms" w:enforcement="false"/>
  <w:defaultTabStop w:val="708"/>
  <w:hyphenationZone w:val="425"/>
  <w:drawingGridHorizontalSpacing w:val="110"/>
  <w:displayHorizontalDrawingGridEvery w:val="2"/>
  <w:characterSpacingControl w:val="doNotCompress"/>
  <w:hdrShapeDefaults>
    <o:shapedefaults spidmax="4099" v:ext="edit"/>
    <o:shapelayout v:ext="edit">
      <o:idmap data="4" v:ext="edit"/>
    </o:shapelayout>
  </w:hdrShapeDefaults>
  <w:footnotePr>
    <w:footnote w:id="-1"/>
    <w:footnote w:id="0"/>
  </w:footnotePr>
  <w:endnotePr>
    <w:endnote w:id="-1"/>
    <w:endnote w:id="0"/>
  </w:endnotePr>
  <w:compat/>
  <w:rsids>
    <w:rsidRoot w:val="008A6F53"/>
    <w:rsid w:val="0000280E"/>
    <w:rsid w:val="00003DDC"/>
    <w:rsid w:val="000101C8"/>
    <w:rsid w:val="000233C9"/>
    <w:rsid w:val="00023FEA"/>
    <w:rsid w:val="0002445D"/>
    <w:rsid w:val="000245B0"/>
    <w:rsid w:val="00025E13"/>
    <w:rsid w:val="000268BE"/>
    <w:rsid w:val="0003353E"/>
    <w:rsid w:val="00036F7E"/>
    <w:rsid w:val="000373E7"/>
    <w:rsid w:val="0004029D"/>
    <w:rsid w:val="0004481D"/>
    <w:rsid w:val="000469E5"/>
    <w:rsid w:val="000511C3"/>
    <w:rsid w:val="00051FD9"/>
    <w:rsid w:val="000616D4"/>
    <w:rsid w:val="00063CBB"/>
    <w:rsid w:val="00064ED6"/>
    <w:rsid w:val="00070115"/>
    <w:rsid w:val="00072D15"/>
    <w:rsid w:val="00075C54"/>
    <w:rsid w:val="00075F6B"/>
    <w:rsid w:val="00080C6B"/>
    <w:rsid w:val="00081FCA"/>
    <w:rsid w:val="0008284F"/>
    <w:rsid w:val="000840EA"/>
    <w:rsid w:val="0008582E"/>
    <w:rsid w:val="00085A17"/>
    <w:rsid w:val="00087E5A"/>
    <w:rsid w:val="00091B3B"/>
    <w:rsid w:val="00091C2F"/>
    <w:rsid w:val="00092254"/>
    <w:rsid w:val="0009249A"/>
    <w:rsid w:val="00093537"/>
    <w:rsid w:val="00093A65"/>
    <w:rsid w:val="000950B6"/>
    <w:rsid w:val="000975E4"/>
    <w:rsid w:val="000976D9"/>
    <w:rsid w:val="000A073B"/>
    <w:rsid w:val="000A1662"/>
    <w:rsid w:val="000A331E"/>
    <w:rsid w:val="000A7176"/>
    <w:rsid w:val="000A7A09"/>
    <w:rsid w:val="000B201E"/>
    <w:rsid w:val="000B3DDE"/>
    <w:rsid w:val="000B42BA"/>
    <w:rsid w:val="000B48BA"/>
    <w:rsid w:val="000B5BB8"/>
    <w:rsid w:val="000B6524"/>
    <w:rsid w:val="000B6647"/>
    <w:rsid w:val="000B76B4"/>
    <w:rsid w:val="000B7ECA"/>
    <w:rsid w:val="000C002D"/>
    <w:rsid w:val="000C0195"/>
    <w:rsid w:val="000C0989"/>
    <w:rsid w:val="000C2E80"/>
    <w:rsid w:val="000C60DE"/>
    <w:rsid w:val="000D0D21"/>
    <w:rsid w:val="000D27D0"/>
    <w:rsid w:val="000D378B"/>
    <w:rsid w:val="000D4134"/>
    <w:rsid w:val="000D5349"/>
    <w:rsid w:val="000D5DFA"/>
    <w:rsid w:val="000D603B"/>
    <w:rsid w:val="000D78BC"/>
    <w:rsid w:val="000E088F"/>
    <w:rsid w:val="000E1EB7"/>
    <w:rsid w:val="000E28EE"/>
    <w:rsid w:val="000E4997"/>
    <w:rsid w:val="000E7FC9"/>
    <w:rsid w:val="000F1587"/>
    <w:rsid w:val="000F2847"/>
    <w:rsid w:val="000F2A08"/>
    <w:rsid w:val="000F6733"/>
    <w:rsid w:val="000F6D3D"/>
    <w:rsid w:val="000F790D"/>
    <w:rsid w:val="0010232E"/>
    <w:rsid w:val="00102914"/>
    <w:rsid w:val="00103305"/>
    <w:rsid w:val="00107839"/>
    <w:rsid w:val="00110210"/>
    <w:rsid w:val="0011031C"/>
    <w:rsid w:val="00110639"/>
    <w:rsid w:val="0011184F"/>
    <w:rsid w:val="0011392A"/>
    <w:rsid w:val="001151EC"/>
    <w:rsid w:val="00120B45"/>
    <w:rsid w:val="00122013"/>
    <w:rsid w:val="00122F46"/>
    <w:rsid w:val="001235B2"/>
    <w:rsid w:val="001243B1"/>
    <w:rsid w:val="0012626F"/>
    <w:rsid w:val="0012689E"/>
    <w:rsid w:val="001271BE"/>
    <w:rsid w:val="001308D9"/>
    <w:rsid w:val="001315D7"/>
    <w:rsid w:val="00133F63"/>
    <w:rsid w:val="00135737"/>
    <w:rsid w:val="0013606B"/>
    <w:rsid w:val="001374F8"/>
    <w:rsid w:val="0014178A"/>
    <w:rsid w:val="00141BB6"/>
    <w:rsid w:val="00142567"/>
    <w:rsid w:val="00142ED4"/>
    <w:rsid w:val="00144230"/>
    <w:rsid w:val="0014780C"/>
    <w:rsid w:val="00147C6F"/>
    <w:rsid w:val="00150792"/>
    <w:rsid w:val="00151220"/>
    <w:rsid w:val="00151304"/>
    <w:rsid w:val="00152324"/>
    <w:rsid w:val="001523C2"/>
    <w:rsid w:val="001560C3"/>
    <w:rsid w:val="0016192A"/>
    <w:rsid w:val="00165759"/>
    <w:rsid w:val="00165F65"/>
    <w:rsid w:val="00166A85"/>
    <w:rsid w:val="00170C68"/>
    <w:rsid w:val="00171EBC"/>
    <w:rsid w:val="001729AF"/>
    <w:rsid w:val="001736E9"/>
    <w:rsid w:val="001751E5"/>
    <w:rsid w:val="00175F26"/>
    <w:rsid w:val="00176AE7"/>
    <w:rsid w:val="00177A3A"/>
    <w:rsid w:val="00181CC6"/>
    <w:rsid w:val="00182CE8"/>
    <w:rsid w:val="00186BDF"/>
    <w:rsid w:val="00194C78"/>
    <w:rsid w:val="00197F25"/>
    <w:rsid w:val="001A0FDC"/>
    <w:rsid w:val="001A2109"/>
    <w:rsid w:val="001A57F0"/>
    <w:rsid w:val="001A599F"/>
    <w:rsid w:val="001A7215"/>
    <w:rsid w:val="001A7461"/>
    <w:rsid w:val="001A78A8"/>
    <w:rsid w:val="001B021D"/>
    <w:rsid w:val="001B33A5"/>
    <w:rsid w:val="001B6F60"/>
    <w:rsid w:val="001C0353"/>
    <w:rsid w:val="001C0BE6"/>
    <w:rsid w:val="001C229A"/>
    <w:rsid w:val="001C2678"/>
    <w:rsid w:val="001C5A15"/>
    <w:rsid w:val="001C62B5"/>
    <w:rsid w:val="001C7A23"/>
    <w:rsid w:val="001D14B6"/>
    <w:rsid w:val="001D1A52"/>
    <w:rsid w:val="001D2EAC"/>
    <w:rsid w:val="001D2F8F"/>
    <w:rsid w:val="001D5233"/>
    <w:rsid w:val="001D730A"/>
    <w:rsid w:val="001E0B07"/>
    <w:rsid w:val="001E4D88"/>
    <w:rsid w:val="001E6B97"/>
    <w:rsid w:val="001E7C0A"/>
    <w:rsid w:val="001F68BE"/>
    <w:rsid w:val="00200330"/>
    <w:rsid w:val="00200AAD"/>
    <w:rsid w:val="002014C1"/>
    <w:rsid w:val="00203401"/>
    <w:rsid w:val="002034FD"/>
    <w:rsid w:val="00203718"/>
    <w:rsid w:val="00206692"/>
    <w:rsid w:val="0020686C"/>
    <w:rsid w:val="0020767D"/>
    <w:rsid w:val="0020779D"/>
    <w:rsid w:val="00207890"/>
    <w:rsid w:val="00207EFA"/>
    <w:rsid w:val="00212A2B"/>
    <w:rsid w:val="00215F42"/>
    <w:rsid w:val="00220CDF"/>
    <w:rsid w:val="002228BE"/>
    <w:rsid w:val="00222ADC"/>
    <w:rsid w:val="00224B02"/>
    <w:rsid w:val="00224BE2"/>
    <w:rsid w:val="00224C30"/>
    <w:rsid w:val="002267D5"/>
    <w:rsid w:val="00226D17"/>
    <w:rsid w:val="00227451"/>
    <w:rsid w:val="00232EFD"/>
    <w:rsid w:val="002336B8"/>
    <w:rsid w:val="00233885"/>
    <w:rsid w:val="002358BB"/>
    <w:rsid w:val="00236473"/>
    <w:rsid w:val="002365D2"/>
    <w:rsid w:val="00236B1B"/>
    <w:rsid w:val="00241635"/>
    <w:rsid w:val="00242620"/>
    <w:rsid w:val="002435E1"/>
    <w:rsid w:val="0024383C"/>
    <w:rsid w:val="00243B05"/>
    <w:rsid w:val="002448E6"/>
    <w:rsid w:val="00245055"/>
    <w:rsid w:val="00246EDF"/>
    <w:rsid w:val="00247A55"/>
    <w:rsid w:val="00250BAB"/>
    <w:rsid w:val="00251FD1"/>
    <w:rsid w:val="00255134"/>
    <w:rsid w:val="002602B0"/>
    <w:rsid w:val="0026238A"/>
    <w:rsid w:val="0026249C"/>
    <w:rsid w:val="002650B2"/>
    <w:rsid w:val="002658C9"/>
    <w:rsid w:val="00267771"/>
    <w:rsid w:val="00270467"/>
    <w:rsid w:val="002732C1"/>
    <w:rsid w:val="00273B3C"/>
    <w:rsid w:val="002751AF"/>
    <w:rsid w:val="00282298"/>
    <w:rsid w:val="0028459A"/>
    <w:rsid w:val="0028697E"/>
    <w:rsid w:val="00287119"/>
    <w:rsid w:val="00287439"/>
    <w:rsid w:val="0029086D"/>
    <w:rsid w:val="002909D8"/>
    <w:rsid w:val="0029358E"/>
    <w:rsid w:val="00293D6E"/>
    <w:rsid w:val="00294A50"/>
    <w:rsid w:val="00295AD5"/>
    <w:rsid w:val="00295EFC"/>
    <w:rsid w:val="002961E6"/>
    <w:rsid w:val="002966CF"/>
    <w:rsid w:val="00296841"/>
    <w:rsid w:val="00297219"/>
    <w:rsid w:val="00297FDE"/>
    <w:rsid w:val="002A4243"/>
    <w:rsid w:val="002A549A"/>
    <w:rsid w:val="002A6C9F"/>
    <w:rsid w:val="002A70C7"/>
    <w:rsid w:val="002A7BB4"/>
    <w:rsid w:val="002B0829"/>
    <w:rsid w:val="002B0D9F"/>
    <w:rsid w:val="002B1064"/>
    <w:rsid w:val="002B321C"/>
    <w:rsid w:val="002B565B"/>
    <w:rsid w:val="002B5A69"/>
    <w:rsid w:val="002B603C"/>
    <w:rsid w:val="002C23D2"/>
    <w:rsid w:val="002C3C6A"/>
    <w:rsid w:val="002C3C87"/>
    <w:rsid w:val="002C4736"/>
    <w:rsid w:val="002C4D63"/>
    <w:rsid w:val="002C602A"/>
    <w:rsid w:val="002C70C0"/>
    <w:rsid w:val="002C71C0"/>
    <w:rsid w:val="002C7708"/>
    <w:rsid w:val="002D153A"/>
    <w:rsid w:val="002D4FF4"/>
    <w:rsid w:val="002D5D4E"/>
    <w:rsid w:val="002D616A"/>
    <w:rsid w:val="002E0E88"/>
    <w:rsid w:val="002E38E2"/>
    <w:rsid w:val="002E697D"/>
    <w:rsid w:val="002F1CED"/>
    <w:rsid w:val="002F630E"/>
    <w:rsid w:val="002F72BD"/>
    <w:rsid w:val="002F7670"/>
    <w:rsid w:val="0030038A"/>
    <w:rsid w:val="0030103D"/>
    <w:rsid w:val="0030185E"/>
    <w:rsid w:val="0030206D"/>
    <w:rsid w:val="003051A9"/>
    <w:rsid w:val="00305D1C"/>
    <w:rsid w:val="00306DA5"/>
    <w:rsid w:val="00307B7F"/>
    <w:rsid w:val="00313D2E"/>
    <w:rsid w:val="003159E8"/>
    <w:rsid w:val="00315D25"/>
    <w:rsid w:val="003205DD"/>
    <w:rsid w:val="00321B39"/>
    <w:rsid w:val="003260B4"/>
    <w:rsid w:val="00327023"/>
    <w:rsid w:val="00327265"/>
    <w:rsid w:val="00327DDF"/>
    <w:rsid w:val="003305B8"/>
    <w:rsid w:val="00331FC9"/>
    <w:rsid w:val="003322B5"/>
    <w:rsid w:val="00332DF4"/>
    <w:rsid w:val="0033597E"/>
    <w:rsid w:val="00335D59"/>
    <w:rsid w:val="003368B9"/>
    <w:rsid w:val="00337F17"/>
    <w:rsid w:val="003404C3"/>
    <w:rsid w:val="00340C22"/>
    <w:rsid w:val="00341E47"/>
    <w:rsid w:val="00342A8C"/>
    <w:rsid w:val="00342D7C"/>
    <w:rsid w:val="00343789"/>
    <w:rsid w:val="00343F9A"/>
    <w:rsid w:val="0034424A"/>
    <w:rsid w:val="0034444B"/>
    <w:rsid w:val="00345A3B"/>
    <w:rsid w:val="00346633"/>
    <w:rsid w:val="00350F45"/>
    <w:rsid w:val="003515F8"/>
    <w:rsid w:val="00352474"/>
    <w:rsid w:val="003525F1"/>
    <w:rsid w:val="0035499E"/>
    <w:rsid w:val="003568DA"/>
    <w:rsid w:val="00360A31"/>
    <w:rsid w:val="00362374"/>
    <w:rsid w:val="00363FBB"/>
    <w:rsid w:val="0036540E"/>
    <w:rsid w:val="00367467"/>
    <w:rsid w:val="0037109D"/>
    <w:rsid w:val="0037117C"/>
    <w:rsid w:val="00371A14"/>
    <w:rsid w:val="00372D49"/>
    <w:rsid w:val="00375B17"/>
    <w:rsid w:val="00376A70"/>
    <w:rsid w:val="00377B15"/>
    <w:rsid w:val="0038156F"/>
    <w:rsid w:val="0038219F"/>
    <w:rsid w:val="0038483F"/>
    <w:rsid w:val="003855AD"/>
    <w:rsid w:val="00385B5A"/>
    <w:rsid w:val="00386E95"/>
    <w:rsid w:val="00394F16"/>
    <w:rsid w:val="00396DA1"/>
    <w:rsid w:val="003A1475"/>
    <w:rsid w:val="003A16AD"/>
    <w:rsid w:val="003A2E41"/>
    <w:rsid w:val="003A30BE"/>
    <w:rsid w:val="003B1683"/>
    <w:rsid w:val="003B5502"/>
    <w:rsid w:val="003B5C1C"/>
    <w:rsid w:val="003B64A5"/>
    <w:rsid w:val="003B79DF"/>
    <w:rsid w:val="003C0C92"/>
    <w:rsid w:val="003C11C9"/>
    <w:rsid w:val="003C15E7"/>
    <w:rsid w:val="003C1B3C"/>
    <w:rsid w:val="003C25B7"/>
    <w:rsid w:val="003C3605"/>
    <w:rsid w:val="003C51DB"/>
    <w:rsid w:val="003C5B52"/>
    <w:rsid w:val="003D03C7"/>
    <w:rsid w:val="003D0EEA"/>
    <w:rsid w:val="003D12CA"/>
    <w:rsid w:val="003D17DB"/>
    <w:rsid w:val="003D4328"/>
    <w:rsid w:val="003D6E5D"/>
    <w:rsid w:val="003D7CAF"/>
    <w:rsid w:val="003E0905"/>
    <w:rsid w:val="003E1222"/>
    <w:rsid w:val="003E30C9"/>
    <w:rsid w:val="003E652C"/>
    <w:rsid w:val="003E662A"/>
    <w:rsid w:val="003E6EC9"/>
    <w:rsid w:val="003F03CF"/>
    <w:rsid w:val="003F073E"/>
    <w:rsid w:val="003F077D"/>
    <w:rsid w:val="003F165F"/>
    <w:rsid w:val="003F2112"/>
    <w:rsid w:val="003F2255"/>
    <w:rsid w:val="003F3BF4"/>
    <w:rsid w:val="003F3EAB"/>
    <w:rsid w:val="003F4A11"/>
    <w:rsid w:val="003F544D"/>
    <w:rsid w:val="003F5FC4"/>
    <w:rsid w:val="00402B78"/>
    <w:rsid w:val="00402FFD"/>
    <w:rsid w:val="00404B94"/>
    <w:rsid w:val="00404D3C"/>
    <w:rsid w:val="00407115"/>
    <w:rsid w:val="00411A16"/>
    <w:rsid w:val="0041427E"/>
    <w:rsid w:val="00415330"/>
    <w:rsid w:val="00416792"/>
    <w:rsid w:val="00420C81"/>
    <w:rsid w:val="00420E89"/>
    <w:rsid w:val="00421091"/>
    <w:rsid w:val="00421596"/>
    <w:rsid w:val="00422A4C"/>
    <w:rsid w:val="00423A75"/>
    <w:rsid w:val="00425491"/>
    <w:rsid w:val="00426CE1"/>
    <w:rsid w:val="0042739D"/>
    <w:rsid w:val="0043098A"/>
    <w:rsid w:val="00430D14"/>
    <w:rsid w:val="00431755"/>
    <w:rsid w:val="0043534B"/>
    <w:rsid w:val="00435B9E"/>
    <w:rsid w:val="00435BF6"/>
    <w:rsid w:val="00436DF4"/>
    <w:rsid w:val="00440BF2"/>
    <w:rsid w:val="00440BFF"/>
    <w:rsid w:val="004417B3"/>
    <w:rsid w:val="00442954"/>
    <w:rsid w:val="004442F9"/>
    <w:rsid w:val="004449C3"/>
    <w:rsid w:val="00444EBF"/>
    <w:rsid w:val="00445D80"/>
    <w:rsid w:val="004461A5"/>
    <w:rsid w:val="004468B6"/>
    <w:rsid w:val="0044695F"/>
    <w:rsid w:val="00450A73"/>
    <w:rsid w:val="00452BF2"/>
    <w:rsid w:val="004564C9"/>
    <w:rsid w:val="00457FFB"/>
    <w:rsid w:val="00460DE2"/>
    <w:rsid w:val="00461762"/>
    <w:rsid w:val="00462332"/>
    <w:rsid w:val="00462B90"/>
    <w:rsid w:val="00464D8C"/>
    <w:rsid w:val="00465A89"/>
    <w:rsid w:val="00471894"/>
    <w:rsid w:val="00472B76"/>
    <w:rsid w:val="00474906"/>
    <w:rsid w:val="004768C7"/>
    <w:rsid w:val="00477907"/>
    <w:rsid w:val="00481614"/>
    <w:rsid w:val="004835E2"/>
    <w:rsid w:val="004837A2"/>
    <w:rsid w:val="00486C40"/>
    <w:rsid w:val="00486ED2"/>
    <w:rsid w:val="004935F3"/>
    <w:rsid w:val="00495358"/>
    <w:rsid w:val="00497A81"/>
    <w:rsid w:val="004A053E"/>
    <w:rsid w:val="004A14DA"/>
    <w:rsid w:val="004A1C52"/>
    <w:rsid w:val="004B1E49"/>
    <w:rsid w:val="004B2A99"/>
    <w:rsid w:val="004B3995"/>
    <w:rsid w:val="004B484C"/>
    <w:rsid w:val="004B4CD8"/>
    <w:rsid w:val="004C2AA4"/>
    <w:rsid w:val="004C2FFB"/>
    <w:rsid w:val="004C3137"/>
    <w:rsid w:val="004C4CA2"/>
    <w:rsid w:val="004C61D4"/>
    <w:rsid w:val="004C63EA"/>
    <w:rsid w:val="004C65C4"/>
    <w:rsid w:val="004C7510"/>
    <w:rsid w:val="004D05D6"/>
    <w:rsid w:val="004D5E05"/>
    <w:rsid w:val="004D649D"/>
    <w:rsid w:val="004E01CC"/>
    <w:rsid w:val="004E1265"/>
    <w:rsid w:val="004E145E"/>
    <w:rsid w:val="004E20FD"/>
    <w:rsid w:val="004E3BB8"/>
    <w:rsid w:val="004E6F02"/>
    <w:rsid w:val="004E7707"/>
    <w:rsid w:val="004F0382"/>
    <w:rsid w:val="004F235F"/>
    <w:rsid w:val="004F28CB"/>
    <w:rsid w:val="004F2C59"/>
    <w:rsid w:val="004F6898"/>
    <w:rsid w:val="004F7FB0"/>
    <w:rsid w:val="00500680"/>
    <w:rsid w:val="00500F52"/>
    <w:rsid w:val="00502F8A"/>
    <w:rsid w:val="00502FEA"/>
    <w:rsid w:val="00503240"/>
    <w:rsid w:val="00507935"/>
    <w:rsid w:val="00513592"/>
    <w:rsid w:val="00515F1C"/>
    <w:rsid w:val="00516239"/>
    <w:rsid w:val="00517BE6"/>
    <w:rsid w:val="00517BEC"/>
    <w:rsid w:val="00520B8C"/>
    <w:rsid w:val="00527729"/>
    <w:rsid w:val="005303E7"/>
    <w:rsid w:val="00530DA9"/>
    <w:rsid w:val="00532544"/>
    <w:rsid w:val="0053586D"/>
    <w:rsid w:val="00541134"/>
    <w:rsid w:val="005416CA"/>
    <w:rsid w:val="00541E22"/>
    <w:rsid w:val="00542714"/>
    <w:rsid w:val="005500A4"/>
    <w:rsid w:val="00550974"/>
    <w:rsid w:val="00551D5D"/>
    <w:rsid w:val="005520D6"/>
    <w:rsid w:val="00552639"/>
    <w:rsid w:val="005539AB"/>
    <w:rsid w:val="00553BD5"/>
    <w:rsid w:val="00555676"/>
    <w:rsid w:val="00555B08"/>
    <w:rsid w:val="005611E2"/>
    <w:rsid w:val="00561474"/>
    <w:rsid w:val="00562CE6"/>
    <w:rsid w:val="00563707"/>
    <w:rsid w:val="00564BEC"/>
    <w:rsid w:val="005658AF"/>
    <w:rsid w:val="00566B6F"/>
    <w:rsid w:val="00571117"/>
    <w:rsid w:val="00572A21"/>
    <w:rsid w:val="0057683F"/>
    <w:rsid w:val="00581504"/>
    <w:rsid w:val="00582BCA"/>
    <w:rsid w:val="00597A9A"/>
    <w:rsid w:val="005A1ED0"/>
    <w:rsid w:val="005A2417"/>
    <w:rsid w:val="005A2C47"/>
    <w:rsid w:val="005A491D"/>
    <w:rsid w:val="005B041F"/>
    <w:rsid w:val="005B0C44"/>
    <w:rsid w:val="005B1336"/>
    <w:rsid w:val="005B550D"/>
    <w:rsid w:val="005B7C46"/>
    <w:rsid w:val="005B7EAD"/>
    <w:rsid w:val="005C0B18"/>
    <w:rsid w:val="005C2ECC"/>
    <w:rsid w:val="005C354D"/>
    <w:rsid w:val="005C3820"/>
    <w:rsid w:val="005C3943"/>
    <w:rsid w:val="005C40AC"/>
    <w:rsid w:val="005C4AEF"/>
    <w:rsid w:val="005C58E4"/>
    <w:rsid w:val="005C5E21"/>
    <w:rsid w:val="005C6C1B"/>
    <w:rsid w:val="005D0596"/>
    <w:rsid w:val="005D2193"/>
    <w:rsid w:val="005D44AE"/>
    <w:rsid w:val="005E075F"/>
    <w:rsid w:val="005E1B1E"/>
    <w:rsid w:val="005E2F1F"/>
    <w:rsid w:val="005E3914"/>
    <w:rsid w:val="005E471B"/>
    <w:rsid w:val="005E4B10"/>
    <w:rsid w:val="005E66DA"/>
    <w:rsid w:val="005E7148"/>
    <w:rsid w:val="005F1086"/>
    <w:rsid w:val="005F1A3B"/>
    <w:rsid w:val="005F3704"/>
    <w:rsid w:val="005F64FE"/>
    <w:rsid w:val="005F6627"/>
    <w:rsid w:val="005F7428"/>
    <w:rsid w:val="00601B8A"/>
    <w:rsid w:val="006022F7"/>
    <w:rsid w:val="00602AB4"/>
    <w:rsid w:val="00605F54"/>
    <w:rsid w:val="00605F66"/>
    <w:rsid w:val="006116BD"/>
    <w:rsid w:val="0061304F"/>
    <w:rsid w:val="006134E5"/>
    <w:rsid w:val="006143AE"/>
    <w:rsid w:val="00620796"/>
    <w:rsid w:val="00623437"/>
    <w:rsid w:val="00626258"/>
    <w:rsid w:val="00626BD8"/>
    <w:rsid w:val="00630F82"/>
    <w:rsid w:val="00631CCD"/>
    <w:rsid w:val="00634B06"/>
    <w:rsid w:val="00634EDF"/>
    <w:rsid w:val="006359B3"/>
    <w:rsid w:val="006421CC"/>
    <w:rsid w:val="00642EF9"/>
    <w:rsid w:val="0064541E"/>
    <w:rsid w:val="006501B1"/>
    <w:rsid w:val="0065083B"/>
    <w:rsid w:val="0065123C"/>
    <w:rsid w:val="0065265E"/>
    <w:rsid w:val="00652E98"/>
    <w:rsid w:val="00653D6D"/>
    <w:rsid w:val="00654008"/>
    <w:rsid w:val="006541B0"/>
    <w:rsid w:val="00654397"/>
    <w:rsid w:val="00654C8E"/>
    <w:rsid w:val="00655210"/>
    <w:rsid w:val="00656364"/>
    <w:rsid w:val="006564D6"/>
    <w:rsid w:val="00657A6F"/>
    <w:rsid w:val="0066252E"/>
    <w:rsid w:val="00662F07"/>
    <w:rsid w:val="006666E6"/>
    <w:rsid w:val="00666D45"/>
    <w:rsid w:val="006671A1"/>
    <w:rsid w:val="00670E74"/>
    <w:rsid w:val="00671029"/>
    <w:rsid w:val="0067242B"/>
    <w:rsid w:val="00674C7E"/>
    <w:rsid w:val="00674E67"/>
    <w:rsid w:val="00675555"/>
    <w:rsid w:val="00676505"/>
    <w:rsid w:val="0067666F"/>
    <w:rsid w:val="00677371"/>
    <w:rsid w:val="006816D6"/>
    <w:rsid w:val="00681F03"/>
    <w:rsid w:val="00685632"/>
    <w:rsid w:val="00686451"/>
    <w:rsid w:val="006903B2"/>
    <w:rsid w:val="006913CC"/>
    <w:rsid w:val="00692239"/>
    <w:rsid w:val="00692F4B"/>
    <w:rsid w:val="00695418"/>
    <w:rsid w:val="00695E19"/>
    <w:rsid w:val="00697011"/>
    <w:rsid w:val="006A184A"/>
    <w:rsid w:val="006A1D5D"/>
    <w:rsid w:val="006A4396"/>
    <w:rsid w:val="006A4C23"/>
    <w:rsid w:val="006B02B1"/>
    <w:rsid w:val="006B1457"/>
    <w:rsid w:val="006B16E6"/>
    <w:rsid w:val="006B6468"/>
    <w:rsid w:val="006B65D4"/>
    <w:rsid w:val="006C1F51"/>
    <w:rsid w:val="006C230C"/>
    <w:rsid w:val="006C4A5D"/>
    <w:rsid w:val="006C4B30"/>
    <w:rsid w:val="006C7C0D"/>
    <w:rsid w:val="006D2F43"/>
    <w:rsid w:val="006D3EC0"/>
    <w:rsid w:val="006D6ED2"/>
    <w:rsid w:val="006D7085"/>
    <w:rsid w:val="006D7712"/>
    <w:rsid w:val="006E3BD9"/>
    <w:rsid w:val="006E7288"/>
    <w:rsid w:val="006F08FC"/>
    <w:rsid w:val="006F1E53"/>
    <w:rsid w:val="006F3383"/>
    <w:rsid w:val="006F51F9"/>
    <w:rsid w:val="006F665B"/>
    <w:rsid w:val="006F7AD4"/>
    <w:rsid w:val="006F7D6E"/>
    <w:rsid w:val="007117DB"/>
    <w:rsid w:val="00713E70"/>
    <w:rsid w:val="00714FE1"/>
    <w:rsid w:val="00715068"/>
    <w:rsid w:val="007177A1"/>
    <w:rsid w:val="0072231B"/>
    <w:rsid w:val="007224C7"/>
    <w:rsid w:val="007226AB"/>
    <w:rsid w:val="00723CCE"/>
    <w:rsid w:val="0072625B"/>
    <w:rsid w:val="0073045F"/>
    <w:rsid w:val="00732BD2"/>
    <w:rsid w:val="0073388E"/>
    <w:rsid w:val="00735709"/>
    <w:rsid w:val="0073626A"/>
    <w:rsid w:val="007371C0"/>
    <w:rsid w:val="007406DB"/>
    <w:rsid w:val="00742611"/>
    <w:rsid w:val="007447D0"/>
    <w:rsid w:val="00744E5C"/>
    <w:rsid w:val="00750625"/>
    <w:rsid w:val="00750F59"/>
    <w:rsid w:val="0075261F"/>
    <w:rsid w:val="00752A6C"/>
    <w:rsid w:val="00753382"/>
    <w:rsid w:val="007557A4"/>
    <w:rsid w:val="00756248"/>
    <w:rsid w:val="0075662D"/>
    <w:rsid w:val="0075776A"/>
    <w:rsid w:val="00761ADE"/>
    <w:rsid w:val="0076278C"/>
    <w:rsid w:val="007638EE"/>
    <w:rsid w:val="00765292"/>
    <w:rsid w:val="007656DF"/>
    <w:rsid w:val="00766B8C"/>
    <w:rsid w:val="0076739C"/>
    <w:rsid w:val="00770369"/>
    <w:rsid w:val="007714E1"/>
    <w:rsid w:val="00771EDA"/>
    <w:rsid w:val="00772F3B"/>
    <w:rsid w:val="00774131"/>
    <w:rsid w:val="00776AA8"/>
    <w:rsid w:val="00777403"/>
    <w:rsid w:val="007801B4"/>
    <w:rsid w:val="00784FFE"/>
    <w:rsid w:val="00786A16"/>
    <w:rsid w:val="00786BFF"/>
    <w:rsid w:val="00786C67"/>
    <w:rsid w:val="007905A9"/>
    <w:rsid w:val="00792C6D"/>
    <w:rsid w:val="007940B8"/>
    <w:rsid w:val="0079456F"/>
    <w:rsid w:val="00794D2B"/>
    <w:rsid w:val="00795873"/>
    <w:rsid w:val="007970C3"/>
    <w:rsid w:val="007970C5"/>
    <w:rsid w:val="007A2F22"/>
    <w:rsid w:val="007A5ABA"/>
    <w:rsid w:val="007A5C4A"/>
    <w:rsid w:val="007A6347"/>
    <w:rsid w:val="007A647A"/>
    <w:rsid w:val="007A69BA"/>
    <w:rsid w:val="007A74D7"/>
    <w:rsid w:val="007B1386"/>
    <w:rsid w:val="007B152A"/>
    <w:rsid w:val="007B2AFB"/>
    <w:rsid w:val="007B2E6C"/>
    <w:rsid w:val="007B34EA"/>
    <w:rsid w:val="007B4DD6"/>
    <w:rsid w:val="007B79C4"/>
    <w:rsid w:val="007B7D57"/>
    <w:rsid w:val="007C03A8"/>
    <w:rsid w:val="007C0D3D"/>
    <w:rsid w:val="007C2949"/>
    <w:rsid w:val="007C3FB8"/>
    <w:rsid w:val="007C5FAA"/>
    <w:rsid w:val="007D16C9"/>
    <w:rsid w:val="007D255D"/>
    <w:rsid w:val="007D3FF5"/>
    <w:rsid w:val="007D5163"/>
    <w:rsid w:val="007D5787"/>
    <w:rsid w:val="007D7523"/>
    <w:rsid w:val="007E1FDC"/>
    <w:rsid w:val="007E30C9"/>
    <w:rsid w:val="007E6027"/>
    <w:rsid w:val="007E7C44"/>
    <w:rsid w:val="007F035C"/>
    <w:rsid w:val="007F24F3"/>
    <w:rsid w:val="007F5370"/>
    <w:rsid w:val="007F560D"/>
    <w:rsid w:val="007F5D2E"/>
    <w:rsid w:val="007F69E3"/>
    <w:rsid w:val="007F6D1C"/>
    <w:rsid w:val="007F6DDA"/>
    <w:rsid w:val="008003A5"/>
    <w:rsid w:val="00800567"/>
    <w:rsid w:val="00801831"/>
    <w:rsid w:val="00802D40"/>
    <w:rsid w:val="00803EFE"/>
    <w:rsid w:val="00806B10"/>
    <w:rsid w:val="00806B82"/>
    <w:rsid w:val="00810837"/>
    <w:rsid w:val="00810AA4"/>
    <w:rsid w:val="00811F75"/>
    <w:rsid w:val="00813219"/>
    <w:rsid w:val="00814524"/>
    <w:rsid w:val="00814563"/>
    <w:rsid w:val="0081549A"/>
    <w:rsid w:val="00816C6F"/>
    <w:rsid w:val="00820801"/>
    <w:rsid w:val="008224E2"/>
    <w:rsid w:val="0082581A"/>
    <w:rsid w:val="00825BBE"/>
    <w:rsid w:val="00830B67"/>
    <w:rsid w:val="00830CBD"/>
    <w:rsid w:val="008316B4"/>
    <w:rsid w:val="00831BD0"/>
    <w:rsid w:val="0083432A"/>
    <w:rsid w:val="00834FDE"/>
    <w:rsid w:val="00835231"/>
    <w:rsid w:val="0083552A"/>
    <w:rsid w:val="00835CA6"/>
    <w:rsid w:val="00835D4A"/>
    <w:rsid w:val="00836526"/>
    <w:rsid w:val="00836584"/>
    <w:rsid w:val="00836BB6"/>
    <w:rsid w:val="008376BD"/>
    <w:rsid w:val="00837BE0"/>
    <w:rsid w:val="008412C3"/>
    <w:rsid w:val="00841C7C"/>
    <w:rsid w:val="00842EA6"/>
    <w:rsid w:val="00844E6F"/>
    <w:rsid w:val="008451D5"/>
    <w:rsid w:val="008466B9"/>
    <w:rsid w:val="00847A52"/>
    <w:rsid w:val="00847D6F"/>
    <w:rsid w:val="00851C90"/>
    <w:rsid w:val="008536CC"/>
    <w:rsid w:val="00853B9D"/>
    <w:rsid w:val="00854482"/>
    <w:rsid w:val="00855F75"/>
    <w:rsid w:val="00856B85"/>
    <w:rsid w:val="0085738F"/>
    <w:rsid w:val="00857B7F"/>
    <w:rsid w:val="008604F8"/>
    <w:rsid w:val="00862120"/>
    <w:rsid w:val="0086464E"/>
    <w:rsid w:val="008663E9"/>
    <w:rsid w:val="008719FB"/>
    <w:rsid w:val="00872106"/>
    <w:rsid w:val="008724FC"/>
    <w:rsid w:val="0087436E"/>
    <w:rsid w:val="00874869"/>
    <w:rsid w:val="00874A59"/>
    <w:rsid w:val="00877A8E"/>
    <w:rsid w:val="00881C76"/>
    <w:rsid w:val="00883F60"/>
    <w:rsid w:val="0088446E"/>
    <w:rsid w:val="00892C20"/>
    <w:rsid w:val="008961AF"/>
    <w:rsid w:val="008A01EA"/>
    <w:rsid w:val="008A0394"/>
    <w:rsid w:val="008A0580"/>
    <w:rsid w:val="008A1DB8"/>
    <w:rsid w:val="008A2481"/>
    <w:rsid w:val="008A5862"/>
    <w:rsid w:val="008A6B7F"/>
    <w:rsid w:val="008A6F53"/>
    <w:rsid w:val="008B0898"/>
    <w:rsid w:val="008B0F01"/>
    <w:rsid w:val="008B1523"/>
    <w:rsid w:val="008B188B"/>
    <w:rsid w:val="008B3775"/>
    <w:rsid w:val="008B57D2"/>
    <w:rsid w:val="008C08FE"/>
    <w:rsid w:val="008C4B15"/>
    <w:rsid w:val="008C5256"/>
    <w:rsid w:val="008D08A4"/>
    <w:rsid w:val="008D0CA1"/>
    <w:rsid w:val="008D290A"/>
    <w:rsid w:val="008D42BD"/>
    <w:rsid w:val="008E0F5C"/>
    <w:rsid w:val="008E141B"/>
    <w:rsid w:val="008E2443"/>
    <w:rsid w:val="008E3963"/>
    <w:rsid w:val="008E419A"/>
    <w:rsid w:val="008E543E"/>
    <w:rsid w:val="008E5C43"/>
    <w:rsid w:val="008F03E3"/>
    <w:rsid w:val="008F1350"/>
    <w:rsid w:val="008F192F"/>
    <w:rsid w:val="008F5AE0"/>
    <w:rsid w:val="008F7322"/>
    <w:rsid w:val="009037FB"/>
    <w:rsid w:val="0090633E"/>
    <w:rsid w:val="00907C3F"/>
    <w:rsid w:val="0091069F"/>
    <w:rsid w:val="0091183A"/>
    <w:rsid w:val="00912680"/>
    <w:rsid w:val="00914475"/>
    <w:rsid w:val="00914A66"/>
    <w:rsid w:val="00914B66"/>
    <w:rsid w:val="00916474"/>
    <w:rsid w:val="00916ECF"/>
    <w:rsid w:val="00917BC3"/>
    <w:rsid w:val="00920ADC"/>
    <w:rsid w:val="0092200F"/>
    <w:rsid w:val="009226F5"/>
    <w:rsid w:val="00922856"/>
    <w:rsid w:val="00923F60"/>
    <w:rsid w:val="00925C13"/>
    <w:rsid w:val="0092659B"/>
    <w:rsid w:val="009269E8"/>
    <w:rsid w:val="00927D3C"/>
    <w:rsid w:val="00933255"/>
    <w:rsid w:val="00935AF7"/>
    <w:rsid w:val="009363D3"/>
    <w:rsid w:val="00937049"/>
    <w:rsid w:val="00940EC7"/>
    <w:rsid w:val="009417FD"/>
    <w:rsid w:val="00942CEE"/>
    <w:rsid w:val="0094330E"/>
    <w:rsid w:val="00944BD6"/>
    <w:rsid w:val="00945EB6"/>
    <w:rsid w:val="00946DA1"/>
    <w:rsid w:val="00947429"/>
    <w:rsid w:val="009504C0"/>
    <w:rsid w:val="00952DC9"/>
    <w:rsid w:val="00952F81"/>
    <w:rsid w:val="0095311C"/>
    <w:rsid w:val="00954E76"/>
    <w:rsid w:val="00962F09"/>
    <w:rsid w:val="00964423"/>
    <w:rsid w:val="00965780"/>
    <w:rsid w:val="009665F4"/>
    <w:rsid w:val="009675A6"/>
    <w:rsid w:val="00970D1D"/>
    <w:rsid w:val="00972DE2"/>
    <w:rsid w:val="00973FE0"/>
    <w:rsid w:val="00974D63"/>
    <w:rsid w:val="00975692"/>
    <w:rsid w:val="00975783"/>
    <w:rsid w:val="0098024A"/>
    <w:rsid w:val="00980CC6"/>
    <w:rsid w:val="00984255"/>
    <w:rsid w:val="009842FA"/>
    <w:rsid w:val="009853F9"/>
    <w:rsid w:val="00985D24"/>
    <w:rsid w:val="009869DB"/>
    <w:rsid w:val="00990FDD"/>
    <w:rsid w:val="00993A76"/>
    <w:rsid w:val="00995788"/>
    <w:rsid w:val="009963AC"/>
    <w:rsid w:val="009A0884"/>
    <w:rsid w:val="009A1174"/>
    <w:rsid w:val="009A2D30"/>
    <w:rsid w:val="009A4752"/>
    <w:rsid w:val="009A5292"/>
    <w:rsid w:val="009A5334"/>
    <w:rsid w:val="009A5B92"/>
    <w:rsid w:val="009A64C8"/>
    <w:rsid w:val="009A7AD6"/>
    <w:rsid w:val="009B1069"/>
    <w:rsid w:val="009B1D69"/>
    <w:rsid w:val="009B6C2A"/>
    <w:rsid w:val="009B7BA2"/>
    <w:rsid w:val="009B7F7E"/>
    <w:rsid w:val="009C0EEA"/>
    <w:rsid w:val="009C2E25"/>
    <w:rsid w:val="009C73EB"/>
    <w:rsid w:val="009D003C"/>
    <w:rsid w:val="009D0440"/>
    <w:rsid w:val="009D5602"/>
    <w:rsid w:val="009D5861"/>
    <w:rsid w:val="009D5C97"/>
    <w:rsid w:val="009D7909"/>
    <w:rsid w:val="009E09C8"/>
    <w:rsid w:val="009E40AC"/>
    <w:rsid w:val="009F02AD"/>
    <w:rsid w:val="009F35F3"/>
    <w:rsid w:val="009F3D63"/>
    <w:rsid w:val="009F3EB1"/>
    <w:rsid w:val="009F7F60"/>
    <w:rsid w:val="00A00B8F"/>
    <w:rsid w:val="00A03A1C"/>
    <w:rsid w:val="00A03E54"/>
    <w:rsid w:val="00A10B31"/>
    <w:rsid w:val="00A117A6"/>
    <w:rsid w:val="00A14575"/>
    <w:rsid w:val="00A14581"/>
    <w:rsid w:val="00A14992"/>
    <w:rsid w:val="00A149A0"/>
    <w:rsid w:val="00A14C37"/>
    <w:rsid w:val="00A173FD"/>
    <w:rsid w:val="00A1748C"/>
    <w:rsid w:val="00A21ED0"/>
    <w:rsid w:val="00A21FC8"/>
    <w:rsid w:val="00A3034C"/>
    <w:rsid w:val="00A340B0"/>
    <w:rsid w:val="00A361F7"/>
    <w:rsid w:val="00A36E32"/>
    <w:rsid w:val="00A425C1"/>
    <w:rsid w:val="00A4265A"/>
    <w:rsid w:val="00A426EF"/>
    <w:rsid w:val="00A42BB3"/>
    <w:rsid w:val="00A43DC7"/>
    <w:rsid w:val="00A463FC"/>
    <w:rsid w:val="00A46EB0"/>
    <w:rsid w:val="00A516EF"/>
    <w:rsid w:val="00A51A92"/>
    <w:rsid w:val="00A524E9"/>
    <w:rsid w:val="00A553C1"/>
    <w:rsid w:val="00A558D7"/>
    <w:rsid w:val="00A56046"/>
    <w:rsid w:val="00A57845"/>
    <w:rsid w:val="00A60EAA"/>
    <w:rsid w:val="00A613D8"/>
    <w:rsid w:val="00A61856"/>
    <w:rsid w:val="00A64950"/>
    <w:rsid w:val="00A65B14"/>
    <w:rsid w:val="00A67398"/>
    <w:rsid w:val="00A6779D"/>
    <w:rsid w:val="00A67C96"/>
    <w:rsid w:val="00A713A0"/>
    <w:rsid w:val="00A742E3"/>
    <w:rsid w:val="00A75373"/>
    <w:rsid w:val="00A7745B"/>
    <w:rsid w:val="00A8001C"/>
    <w:rsid w:val="00A800AE"/>
    <w:rsid w:val="00A8034A"/>
    <w:rsid w:val="00A8143E"/>
    <w:rsid w:val="00A82D89"/>
    <w:rsid w:val="00A83636"/>
    <w:rsid w:val="00A846F9"/>
    <w:rsid w:val="00A859B8"/>
    <w:rsid w:val="00A85D3F"/>
    <w:rsid w:val="00A862DD"/>
    <w:rsid w:val="00A90D1A"/>
    <w:rsid w:val="00A91515"/>
    <w:rsid w:val="00A94965"/>
    <w:rsid w:val="00A96997"/>
    <w:rsid w:val="00A96A7C"/>
    <w:rsid w:val="00A97EAF"/>
    <w:rsid w:val="00AA1DEA"/>
    <w:rsid w:val="00AA28B1"/>
    <w:rsid w:val="00AA36CB"/>
    <w:rsid w:val="00AA6AC2"/>
    <w:rsid w:val="00AA6C7A"/>
    <w:rsid w:val="00AA73DF"/>
    <w:rsid w:val="00AB0573"/>
    <w:rsid w:val="00AB3AA9"/>
    <w:rsid w:val="00AB5E80"/>
    <w:rsid w:val="00AB6C30"/>
    <w:rsid w:val="00AB774B"/>
    <w:rsid w:val="00AB7979"/>
    <w:rsid w:val="00AB7BCF"/>
    <w:rsid w:val="00AC032F"/>
    <w:rsid w:val="00AC1492"/>
    <w:rsid w:val="00AC1FD0"/>
    <w:rsid w:val="00AC2031"/>
    <w:rsid w:val="00AC360F"/>
    <w:rsid w:val="00AC57F0"/>
    <w:rsid w:val="00AD034C"/>
    <w:rsid w:val="00AD1124"/>
    <w:rsid w:val="00AD1BFF"/>
    <w:rsid w:val="00AD2184"/>
    <w:rsid w:val="00AD2434"/>
    <w:rsid w:val="00AD2923"/>
    <w:rsid w:val="00AD3788"/>
    <w:rsid w:val="00AD5337"/>
    <w:rsid w:val="00AD556F"/>
    <w:rsid w:val="00AD6B8C"/>
    <w:rsid w:val="00AE0310"/>
    <w:rsid w:val="00AE0771"/>
    <w:rsid w:val="00AE1547"/>
    <w:rsid w:val="00AE1702"/>
    <w:rsid w:val="00AE1950"/>
    <w:rsid w:val="00AE2A64"/>
    <w:rsid w:val="00AE37A3"/>
    <w:rsid w:val="00AE576B"/>
    <w:rsid w:val="00AE6694"/>
    <w:rsid w:val="00AE683F"/>
    <w:rsid w:val="00AE71A2"/>
    <w:rsid w:val="00AE7846"/>
    <w:rsid w:val="00AF36D6"/>
    <w:rsid w:val="00AF4C5D"/>
    <w:rsid w:val="00AF4F67"/>
    <w:rsid w:val="00AF58E4"/>
    <w:rsid w:val="00B01B6E"/>
    <w:rsid w:val="00B03244"/>
    <w:rsid w:val="00B043EA"/>
    <w:rsid w:val="00B0461A"/>
    <w:rsid w:val="00B05254"/>
    <w:rsid w:val="00B052CC"/>
    <w:rsid w:val="00B07BBF"/>
    <w:rsid w:val="00B10E19"/>
    <w:rsid w:val="00B12062"/>
    <w:rsid w:val="00B129C1"/>
    <w:rsid w:val="00B1392B"/>
    <w:rsid w:val="00B13AB2"/>
    <w:rsid w:val="00B1401E"/>
    <w:rsid w:val="00B14728"/>
    <w:rsid w:val="00B16F31"/>
    <w:rsid w:val="00B2081C"/>
    <w:rsid w:val="00B2192F"/>
    <w:rsid w:val="00B21CC1"/>
    <w:rsid w:val="00B25D2E"/>
    <w:rsid w:val="00B33AFE"/>
    <w:rsid w:val="00B3730F"/>
    <w:rsid w:val="00B4085C"/>
    <w:rsid w:val="00B408F7"/>
    <w:rsid w:val="00B40B46"/>
    <w:rsid w:val="00B41002"/>
    <w:rsid w:val="00B4138A"/>
    <w:rsid w:val="00B43ABA"/>
    <w:rsid w:val="00B43D7F"/>
    <w:rsid w:val="00B45648"/>
    <w:rsid w:val="00B47C7F"/>
    <w:rsid w:val="00B50564"/>
    <w:rsid w:val="00B52475"/>
    <w:rsid w:val="00B526C8"/>
    <w:rsid w:val="00B528E6"/>
    <w:rsid w:val="00B541A3"/>
    <w:rsid w:val="00B54C1C"/>
    <w:rsid w:val="00B554EE"/>
    <w:rsid w:val="00B6251B"/>
    <w:rsid w:val="00B625AC"/>
    <w:rsid w:val="00B63F64"/>
    <w:rsid w:val="00B66C6A"/>
    <w:rsid w:val="00B67E54"/>
    <w:rsid w:val="00B71399"/>
    <w:rsid w:val="00B72527"/>
    <w:rsid w:val="00B7404F"/>
    <w:rsid w:val="00B74953"/>
    <w:rsid w:val="00B74FCB"/>
    <w:rsid w:val="00B77B91"/>
    <w:rsid w:val="00B80DA7"/>
    <w:rsid w:val="00B8177C"/>
    <w:rsid w:val="00B84A1C"/>
    <w:rsid w:val="00B857AF"/>
    <w:rsid w:val="00B86E6C"/>
    <w:rsid w:val="00B86FDA"/>
    <w:rsid w:val="00B877EA"/>
    <w:rsid w:val="00B909BF"/>
    <w:rsid w:val="00B91538"/>
    <w:rsid w:val="00B94929"/>
    <w:rsid w:val="00BA267A"/>
    <w:rsid w:val="00BA2734"/>
    <w:rsid w:val="00BA2F2B"/>
    <w:rsid w:val="00BA4093"/>
    <w:rsid w:val="00BA43ED"/>
    <w:rsid w:val="00BA52F0"/>
    <w:rsid w:val="00BA5AE1"/>
    <w:rsid w:val="00BA6896"/>
    <w:rsid w:val="00BA6F3A"/>
    <w:rsid w:val="00BB39D5"/>
    <w:rsid w:val="00BB3E93"/>
    <w:rsid w:val="00BB5998"/>
    <w:rsid w:val="00BB65EF"/>
    <w:rsid w:val="00BB6839"/>
    <w:rsid w:val="00BC0A7C"/>
    <w:rsid w:val="00BC20A0"/>
    <w:rsid w:val="00BC51D4"/>
    <w:rsid w:val="00BC58C4"/>
    <w:rsid w:val="00BD042F"/>
    <w:rsid w:val="00BD0958"/>
    <w:rsid w:val="00BD0DFD"/>
    <w:rsid w:val="00BD348B"/>
    <w:rsid w:val="00BD368A"/>
    <w:rsid w:val="00BD4187"/>
    <w:rsid w:val="00BD6CEA"/>
    <w:rsid w:val="00BE11F9"/>
    <w:rsid w:val="00BE3298"/>
    <w:rsid w:val="00BE4D18"/>
    <w:rsid w:val="00BE4F74"/>
    <w:rsid w:val="00BE5E6B"/>
    <w:rsid w:val="00BE6382"/>
    <w:rsid w:val="00BF179F"/>
    <w:rsid w:val="00BF487A"/>
    <w:rsid w:val="00BF4A83"/>
    <w:rsid w:val="00BF55FE"/>
    <w:rsid w:val="00BF7086"/>
    <w:rsid w:val="00C02351"/>
    <w:rsid w:val="00C0714B"/>
    <w:rsid w:val="00C14665"/>
    <w:rsid w:val="00C16088"/>
    <w:rsid w:val="00C163F1"/>
    <w:rsid w:val="00C2266A"/>
    <w:rsid w:val="00C253AB"/>
    <w:rsid w:val="00C268FF"/>
    <w:rsid w:val="00C26A42"/>
    <w:rsid w:val="00C273D2"/>
    <w:rsid w:val="00C27917"/>
    <w:rsid w:val="00C30E48"/>
    <w:rsid w:val="00C31DAD"/>
    <w:rsid w:val="00C342F7"/>
    <w:rsid w:val="00C353B0"/>
    <w:rsid w:val="00C3545E"/>
    <w:rsid w:val="00C36563"/>
    <w:rsid w:val="00C36930"/>
    <w:rsid w:val="00C37D49"/>
    <w:rsid w:val="00C40140"/>
    <w:rsid w:val="00C41808"/>
    <w:rsid w:val="00C43763"/>
    <w:rsid w:val="00C4415B"/>
    <w:rsid w:val="00C4415F"/>
    <w:rsid w:val="00C444F9"/>
    <w:rsid w:val="00C44722"/>
    <w:rsid w:val="00C45C1A"/>
    <w:rsid w:val="00C46454"/>
    <w:rsid w:val="00C46E71"/>
    <w:rsid w:val="00C552BC"/>
    <w:rsid w:val="00C559C6"/>
    <w:rsid w:val="00C55AF8"/>
    <w:rsid w:val="00C56B04"/>
    <w:rsid w:val="00C577ED"/>
    <w:rsid w:val="00C609E2"/>
    <w:rsid w:val="00C6145F"/>
    <w:rsid w:val="00C62F7A"/>
    <w:rsid w:val="00C63F71"/>
    <w:rsid w:val="00C646DE"/>
    <w:rsid w:val="00C73987"/>
    <w:rsid w:val="00C740E9"/>
    <w:rsid w:val="00C77FE2"/>
    <w:rsid w:val="00C8041B"/>
    <w:rsid w:val="00C80ACD"/>
    <w:rsid w:val="00C84C48"/>
    <w:rsid w:val="00C8543A"/>
    <w:rsid w:val="00C86944"/>
    <w:rsid w:val="00C86E4B"/>
    <w:rsid w:val="00C876C4"/>
    <w:rsid w:val="00C87708"/>
    <w:rsid w:val="00C92621"/>
    <w:rsid w:val="00C942BE"/>
    <w:rsid w:val="00C9625F"/>
    <w:rsid w:val="00CA076E"/>
    <w:rsid w:val="00CA11F6"/>
    <w:rsid w:val="00CA1DC8"/>
    <w:rsid w:val="00CA20D0"/>
    <w:rsid w:val="00CA48E5"/>
    <w:rsid w:val="00CA4C86"/>
    <w:rsid w:val="00CA653D"/>
    <w:rsid w:val="00CB0A26"/>
    <w:rsid w:val="00CB1109"/>
    <w:rsid w:val="00CB3278"/>
    <w:rsid w:val="00CB4F98"/>
    <w:rsid w:val="00CB56A3"/>
    <w:rsid w:val="00CB5C25"/>
    <w:rsid w:val="00CB6100"/>
    <w:rsid w:val="00CB6270"/>
    <w:rsid w:val="00CB7D13"/>
    <w:rsid w:val="00CB7E72"/>
    <w:rsid w:val="00CC167E"/>
    <w:rsid w:val="00CC1C33"/>
    <w:rsid w:val="00CC3CB5"/>
    <w:rsid w:val="00CC47C1"/>
    <w:rsid w:val="00CC594B"/>
    <w:rsid w:val="00CC5F26"/>
    <w:rsid w:val="00CC7ADF"/>
    <w:rsid w:val="00CD0779"/>
    <w:rsid w:val="00CD239D"/>
    <w:rsid w:val="00CD4A92"/>
    <w:rsid w:val="00CD4E67"/>
    <w:rsid w:val="00CD5891"/>
    <w:rsid w:val="00CD5D02"/>
    <w:rsid w:val="00CD778A"/>
    <w:rsid w:val="00CE0192"/>
    <w:rsid w:val="00CE1FDD"/>
    <w:rsid w:val="00CE5B6C"/>
    <w:rsid w:val="00CE7087"/>
    <w:rsid w:val="00CF0381"/>
    <w:rsid w:val="00CF3069"/>
    <w:rsid w:val="00CF314A"/>
    <w:rsid w:val="00CF4B54"/>
    <w:rsid w:val="00D0023D"/>
    <w:rsid w:val="00D005BD"/>
    <w:rsid w:val="00D017C4"/>
    <w:rsid w:val="00D01BA1"/>
    <w:rsid w:val="00D02DEB"/>
    <w:rsid w:val="00D04A42"/>
    <w:rsid w:val="00D06448"/>
    <w:rsid w:val="00D06F31"/>
    <w:rsid w:val="00D10B30"/>
    <w:rsid w:val="00D11906"/>
    <w:rsid w:val="00D123F0"/>
    <w:rsid w:val="00D1293B"/>
    <w:rsid w:val="00D13E08"/>
    <w:rsid w:val="00D1539F"/>
    <w:rsid w:val="00D157B5"/>
    <w:rsid w:val="00D17475"/>
    <w:rsid w:val="00D2103B"/>
    <w:rsid w:val="00D21513"/>
    <w:rsid w:val="00D2200F"/>
    <w:rsid w:val="00D22257"/>
    <w:rsid w:val="00D22536"/>
    <w:rsid w:val="00D22B1B"/>
    <w:rsid w:val="00D234DA"/>
    <w:rsid w:val="00D3070E"/>
    <w:rsid w:val="00D30D70"/>
    <w:rsid w:val="00D30ECC"/>
    <w:rsid w:val="00D3122B"/>
    <w:rsid w:val="00D31B62"/>
    <w:rsid w:val="00D33B69"/>
    <w:rsid w:val="00D449FE"/>
    <w:rsid w:val="00D50E68"/>
    <w:rsid w:val="00D513B5"/>
    <w:rsid w:val="00D514BA"/>
    <w:rsid w:val="00D514C3"/>
    <w:rsid w:val="00D5252E"/>
    <w:rsid w:val="00D528A6"/>
    <w:rsid w:val="00D5291E"/>
    <w:rsid w:val="00D54DC2"/>
    <w:rsid w:val="00D5767F"/>
    <w:rsid w:val="00D60F34"/>
    <w:rsid w:val="00D63141"/>
    <w:rsid w:val="00D657D6"/>
    <w:rsid w:val="00D65B8F"/>
    <w:rsid w:val="00D7164D"/>
    <w:rsid w:val="00D726C8"/>
    <w:rsid w:val="00D7274F"/>
    <w:rsid w:val="00D73A92"/>
    <w:rsid w:val="00D74336"/>
    <w:rsid w:val="00D75474"/>
    <w:rsid w:val="00D75AFD"/>
    <w:rsid w:val="00D76F71"/>
    <w:rsid w:val="00D8098F"/>
    <w:rsid w:val="00D850C0"/>
    <w:rsid w:val="00D854F4"/>
    <w:rsid w:val="00D902B8"/>
    <w:rsid w:val="00D905EB"/>
    <w:rsid w:val="00D90662"/>
    <w:rsid w:val="00D90BA4"/>
    <w:rsid w:val="00D92F8C"/>
    <w:rsid w:val="00D937A2"/>
    <w:rsid w:val="00D93E3B"/>
    <w:rsid w:val="00DA0191"/>
    <w:rsid w:val="00DA01C6"/>
    <w:rsid w:val="00DA1C29"/>
    <w:rsid w:val="00DA4084"/>
    <w:rsid w:val="00DA5BAD"/>
    <w:rsid w:val="00DA6ABA"/>
    <w:rsid w:val="00DB0842"/>
    <w:rsid w:val="00DB1D75"/>
    <w:rsid w:val="00DB46B9"/>
    <w:rsid w:val="00DB5222"/>
    <w:rsid w:val="00DB7875"/>
    <w:rsid w:val="00DC13EA"/>
    <w:rsid w:val="00DC4828"/>
    <w:rsid w:val="00DC6F17"/>
    <w:rsid w:val="00DD12B7"/>
    <w:rsid w:val="00DD2646"/>
    <w:rsid w:val="00DD47BA"/>
    <w:rsid w:val="00DD513D"/>
    <w:rsid w:val="00DD6482"/>
    <w:rsid w:val="00DE07AA"/>
    <w:rsid w:val="00DE2041"/>
    <w:rsid w:val="00DE2DD0"/>
    <w:rsid w:val="00DE54EA"/>
    <w:rsid w:val="00DE5CED"/>
    <w:rsid w:val="00DF01C8"/>
    <w:rsid w:val="00DF0501"/>
    <w:rsid w:val="00DF053F"/>
    <w:rsid w:val="00DF0548"/>
    <w:rsid w:val="00DF0980"/>
    <w:rsid w:val="00DF2409"/>
    <w:rsid w:val="00DF4968"/>
    <w:rsid w:val="00DF5D5F"/>
    <w:rsid w:val="00DF6C08"/>
    <w:rsid w:val="00DF75AF"/>
    <w:rsid w:val="00DF7B17"/>
    <w:rsid w:val="00E0050D"/>
    <w:rsid w:val="00E006A1"/>
    <w:rsid w:val="00E00848"/>
    <w:rsid w:val="00E02C14"/>
    <w:rsid w:val="00E0585E"/>
    <w:rsid w:val="00E06BCB"/>
    <w:rsid w:val="00E10B69"/>
    <w:rsid w:val="00E13D8A"/>
    <w:rsid w:val="00E15CDE"/>
    <w:rsid w:val="00E17843"/>
    <w:rsid w:val="00E179B5"/>
    <w:rsid w:val="00E20781"/>
    <w:rsid w:val="00E21AD7"/>
    <w:rsid w:val="00E21DAB"/>
    <w:rsid w:val="00E242DF"/>
    <w:rsid w:val="00E25075"/>
    <w:rsid w:val="00E25784"/>
    <w:rsid w:val="00E263D5"/>
    <w:rsid w:val="00E26755"/>
    <w:rsid w:val="00E27103"/>
    <w:rsid w:val="00E27634"/>
    <w:rsid w:val="00E3771D"/>
    <w:rsid w:val="00E41DC5"/>
    <w:rsid w:val="00E42404"/>
    <w:rsid w:val="00E463D9"/>
    <w:rsid w:val="00E5031C"/>
    <w:rsid w:val="00E5235B"/>
    <w:rsid w:val="00E525BE"/>
    <w:rsid w:val="00E52876"/>
    <w:rsid w:val="00E52991"/>
    <w:rsid w:val="00E52E2C"/>
    <w:rsid w:val="00E54586"/>
    <w:rsid w:val="00E55BC0"/>
    <w:rsid w:val="00E56AF6"/>
    <w:rsid w:val="00E62788"/>
    <w:rsid w:val="00E64522"/>
    <w:rsid w:val="00E65160"/>
    <w:rsid w:val="00E65436"/>
    <w:rsid w:val="00E65AA2"/>
    <w:rsid w:val="00E66A46"/>
    <w:rsid w:val="00E66C2D"/>
    <w:rsid w:val="00E67871"/>
    <w:rsid w:val="00E7237C"/>
    <w:rsid w:val="00E72785"/>
    <w:rsid w:val="00E7339A"/>
    <w:rsid w:val="00E7367A"/>
    <w:rsid w:val="00E7375D"/>
    <w:rsid w:val="00E76091"/>
    <w:rsid w:val="00E76D53"/>
    <w:rsid w:val="00E77416"/>
    <w:rsid w:val="00E77BE7"/>
    <w:rsid w:val="00E800C9"/>
    <w:rsid w:val="00E831EF"/>
    <w:rsid w:val="00E83AA5"/>
    <w:rsid w:val="00E84AB8"/>
    <w:rsid w:val="00E90BAC"/>
    <w:rsid w:val="00E9129F"/>
    <w:rsid w:val="00E916FA"/>
    <w:rsid w:val="00E92B41"/>
    <w:rsid w:val="00E94D9C"/>
    <w:rsid w:val="00E94DD8"/>
    <w:rsid w:val="00E9514D"/>
    <w:rsid w:val="00E95524"/>
    <w:rsid w:val="00E95AF4"/>
    <w:rsid w:val="00E96990"/>
    <w:rsid w:val="00E970DC"/>
    <w:rsid w:val="00EA172D"/>
    <w:rsid w:val="00EA2135"/>
    <w:rsid w:val="00EA4558"/>
    <w:rsid w:val="00EA4C5C"/>
    <w:rsid w:val="00EA4CA2"/>
    <w:rsid w:val="00EA7E3C"/>
    <w:rsid w:val="00EB03B7"/>
    <w:rsid w:val="00EB0B16"/>
    <w:rsid w:val="00EB1679"/>
    <w:rsid w:val="00EB1A92"/>
    <w:rsid w:val="00EB34A5"/>
    <w:rsid w:val="00EB4C3C"/>
    <w:rsid w:val="00EB4EDD"/>
    <w:rsid w:val="00EB5250"/>
    <w:rsid w:val="00EB5838"/>
    <w:rsid w:val="00EC156E"/>
    <w:rsid w:val="00EC31FE"/>
    <w:rsid w:val="00EC3332"/>
    <w:rsid w:val="00EC365C"/>
    <w:rsid w:val="00EC6064"/>
    <w:rsid w:val="00EC75B8"/>
    <w:rsid w:val="00ED0787"/>
    <w:rsid w:val="00ED08E7"/>
    <w:rsid w:val="00ED0D85"/>
    <w:rsid w:val="00ED10AB"/>
    <w:rsid w:val="00ED1371"/>
    <w:rsid w:val="00ED5252"/>
    <w:rsid w:val="00ED5E64"/>
    <w:rsid w:val="00ED68D5"/>
    <w:rsid w:val="00ED6FA5"/>
    <w:rsid w:val="00EE147C"/>
    <w:rsid w:val="00EE2863"/>
    <w:rsid w:val="00EE2B6C"/>
    <w:rsid w:val="00EE6407"/>
    <w:rsid w:val="00EE79B2"/>
    <w:rsid w:val="00EE7CAE"/>
    <w:rsid w:val="00EF1FDD"/>
    <w:rsid w:val="00EF503A"/>
    <w:rsid w:val="00EF5873"/>
    <w:rsid w:val="00EF6526"/>
    <w:rsid w:val="00EF7154"/>
    <w:rsid w:val="00EF7D9A"/>
    <w:rsid w:val="00F01662"/>
    <w:rsid w:val="00F023DB"/>
    <w:rsid w:val="00F04D5B"/>
    <w:rsid w:val="00F051FF"/>
    <w:rsid w:val="00F07611"/>
    <w:rsid w:val="00F10B62"/>
    <w:rsid w:val="00F11FDF"/>
    <w:rsid w:val="00F12E9D"/>
    <w:rsid w:val="00F14BD7"/>
    <w:rsid w:val="00F16478"/>
    <w:rsid w:val="00F178FE"/>
    <w:rsid w:val="00F22715"/>
    <w:rsid w:val="00F22FE8"/>
    <w:rsid w:val="00F248C3"/>
    <w:rsid w:val="00F26DB5"/>
    <w:rsid w:val="00F26E82"/>
    <w:rsid w:val="00F272B0"/>
    <w:rsid w:val="00F27497"/>
    <w:rsid w:val="00F27F72"/>
    <w:rsid w:val="00F30043"/>
    <w:rsid w:val="00F310F4"/>
    <w:rsid w:val="00F324D9"/>
    <w:rsid w:val="00F3260E"/>
    <w:rsid w:val="00F32DAA"/>
    <w:rsid w:val="00F33048"/>
    <w:rsid w:val="00F33378"/>
    <w:rsid w:val="00F3678A"/>
    <w:rsid w:val="00F37C93"/>
    <w:rsid w:val="00F40AD7"/>
    <w:rsid w:val="00F410AB"/>
    <w:rsid w:val="00F41A17"/>
    <w:rsid w:val="00F42A61"/>
    <w:rsid w:val="00F430B6"/>
    <w:rsid w:val="00F43D19"/>
    <w:rsid w:val="00F45871"/>
    <w:rsid w:val="00F46C81"/>
    <w:rsid w:val="00F510FD"/>
    <w:rsid w:val="00F5123A"/>
    <w:rsid w:val="00F5161E"/>
    <w:rsid w:val="00F5515C"/>
    <w:rsid w:val="00F57CDC"/>
    <w:rsid w:val="00F60573"/>
    <w:rsid w:val="00F60F6C"/>
    <w:rsid w:val="00F63187"/>
    <w:rsid w:val="00F63A25"/>
    <w:rsid w:val="00F63F80"/>
    <w:rsid w:val="00F6418A"/>
    <w:rsid w:val="00F66684"/>
    <w:rsid w:val="00F66886"/>
    <w:rsid w:val="00F673E9"/>
    <w:rsid w:val="00F71AE1"/>
    <w:rsid w:val="00F72EDF"/>
    <w:rsid w:val="00F7369E"/>
    <w:rsid w:val="00F74470"/>
    <w:rsid w:val="00F74C68"/>
    <w:rsid w:val="00F75CC2"/>
    <w:rsid w:val="00F7708D"/>
    <w:rsid w:val="00F77484"/>
    <w:rsid w:val="00F77523"/>
    <w:rsid w:val="00F805FB"/>
    <w:rsid w:val="00F80CB9"/>
    <w:rsid w:val="00F80E6D"/>
    <w:rsid w:val="00F82762"/>
    <w:rsid w:val="00F82B63"/>
    <w:rsid w:val="00F82E47"/>
    <w:rsid w:val="00F82E5B"/>
    <w:rsid w:val="00F84C8E"/>
    <w:rsid w:val="00F85EC7"/>
    <w:rsid w:val="00F86862"/>
    <w:rsid w:val="00F878CB"/>
    <w:rsid w:val="00F94A7B"/>
    <w:rsid w:val="00FA3387"/>
    <w:rsid w:val="00FA45A9"/>
    <w:rsid w:val="00FB120D"/>
    <w:rsid w:val="00FB128D"/>
    <w:rsid w:val="00FB20F7"/>
    <w:rsid w:val="00FB2285"/>
    <w:rsid w:val="00FB369D"/>
    <w:rsid w:val="00FB4BAB"/>
    <w:rsid w:val="00FB6B1F"/>
    <w:rsid w:val="00FB78D7"/>
    <w:rsid w:val="00FC11AD"/>
    <w:rsid w:val="00FC2761"/>
    <w:rsid w:val="00FC2AAC"/>
    <w:rsid w:val="00FC4B6F"/>
    <w:rsid w:val="00FC5BE1"/>
    <w:rsid w:val="00FC608D"/>
    <w:rsid w:val="00FC7546"/>
    <w:rsid w:val="00FC7B23"/>
    <w:rsid w:val="00FD03B8"/>
    <w:rsid w:val="00FD0FD3"/>
    <w:rsid w:val="00FD2906"/>
    <w:rsid w:val="00FD3F12"/>
    <w:rsid w:val="00FD62C3"/>
    <w:rsid w:val="00FD67E4"/>
    <w:rsid w:val="00FE2A95"/>
    <w:rsid w:val="00FE3045"/>
    <w:rsid w:val="00FE4BD6"/>
    <w:rsid w:val="00FE6299"/>
    <w:rsid w:val="00FE64C1"/>
    <w:rsid w:val="00FE6C80"/>
    <w:rsid w:val="00FF0402"/>
    <w:rsid w:val="00FF0AA5"/>
    <w:rsid w:val="00FF2B1A"/>
    <w:rsid w:val="00FF2DD9"/>
    <w:rsid w:val="00FF30BD"/>
    <w:rsid w:val="00FF4449"/>
    <w:rsid w:val="00FF4EBB"/>
    <w:rsid w:val="00FF507D"/>
    <w:rsid w:val="00FF7E3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409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semiHidden="false" w:unhideWhenUsed="false" w:qFormat="true"/>
    <w:lsdException w:name="heading 3" w:uiPriority="9" w:semiHidden="false" w:unhideWhenUsed="false" w:qFormat="true"/>
    <w:lsdException w:name="heading 4" w:uiPriority="9" w:semiHidden="false" w:unhideWhenUsed="false" w:qFormat="true"/>
    <w:lsdException w:name="heading 5" w:uiPriority="9" w:qFormat="true"/>
    <w:lsdException w:name="heading 6" w:uiPriority="9" w:semiHidden="false" w:unhideWhenUsed="false" w:qFormat="true"/>
    <w:lsdException w:name="heading 7" w:uiPriority="9" w:semiHidden="false" w:unhideWhenUsed="false" w:qFormat="true"/>
    <w:lsdException w:name="heading 8" w:uiPriority="9" w:semiHidden="false" w:unhideWhenUsed="false" w:qFormat="true"/>
    <w:lsdException w:name="heading 9" w:uiPriority="9" w:semiHidden="false" w:unhideWhenUsed="false"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true"/>
    <w:lsdException w:name="List Bullet" w:uiPriority="0"/>
    <w:lsdException w:name="Title" w:uiPriority="10" w:semiHidden="false" w:unhideWhenUsed="false" w:qFormat="true"/>
    <w:lsdException w:name="Default Paragraph Font" w:uiPriority="1"/>
    <w:lsdException w:name="Subtitle" w:uiPriority="11" w:semiHidden="false" w:unhideWhenUsed="false" w:qFormat="true"/>
    <w:lsdException w:name="Hyperlink" w:uiPriority="0"/>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FB369D"/>
    <w:pPr>
      <w:spacing w:after="200" w:line="276" w:lineRule="auto"/>
    </w:pPr>
    <w:rPr>
      <w:sz w:val="22"/>
      <w:szCs w:val="22"/>
      <w:lang w:val="sk-SK" w:eastAsia="en-US"/>
    </w:rPr>
  </w:style>
  <w:style w:type="paragraph" w:styleId="Nadpis1">
    <w:name w:val="heading 1"/>
    <w:basedOn w:val="Normln"/>
    <w:next w:val="Normln"/>
    <w:link w:val="Nadpis1Char"/>
    <w:uiPriority w:val="9"/>
    <w:qFormat/>
    <w:rsid w:val="00B80DA7"/>
    <w:pPr>
      <w:numPr>
        <w:numId w:val="18"/>
      </w:numPr>
      <w:pBdr>
        <w:bottom w:val="single" w:color="FF0000" w:sz="8" w:space="1"/>
      </w:pBdr>
      <w:jc w:val="center"/>
      <w:outlineLvl w:val="0"/>
    </w:pPr>
    <w:rPr>
      <w:rFonts w:ascii="Cambria" w:hAnsi="Cambria"/>
      <w:b/>
      <w:sz w:val="28"/>
      <w:szCs w:val="28"/>
    </w:rPr>
  </w:style>
  <w:style w:type="paragraph" w:styleId="Nadpis2">
    <w:name w:val="heading 2"/>
    <w:basedOn w:val="Normln"/>
    <w:next w:val="Normln"/>
    <w:link w:val="Nadpis2Char"/>
    <w:uiPriority w:val="9"/>
    <w:qFormat/>
    <w:rsid w:val="00CC7ADF"/>
    <w:pPr>
      <w:numPr>
        <w:ilvl w:val="1"/>
        <w:numId w:val="18"/>
      </w:numPr>
      <w:jc w:val="both"/>
      <w:outlineLvl w:val="1"/>
    </w:pPr>
    <w:rPr>
      <w:rFonts w:ascii="Cambria" w:hAnsi="Cambria"/>
      <w:sz w:val="24"/>
      <w:szCs w:val="24"/>
    </w:rPr>
  </w:style>
  <w:style w:type="paragraph" w:styleId="Nadpis3">
    <w:name w:val="heading 3"/>
    <w:basedOn w:val="Nadpis2"/>
    <w:next w:val="Normln"/>
    <w:link w:val="Nadpis3Char"/>
    <w:uiPriority w:val="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13"/>
      </w:numPr>
      <w:outlineLvl w:val="3"/>
    </w:pPr>
    <w:rPr>
      <w:color w:val="auto"/>
      <w:sz w:val="24"/>
      <w:szCs w:val="24"/>
      <w:lang w:val="cs-CZ"/>
    </w:rPr>
  </w:style>
  <w:style w:type="paragraph" w:styleId="Nadpis6">
    <w:name w:val="heading 6"/>
    <w:basedOn w:val="Normln"/>
    <w:next w:val="Normln"/>
    <w:link w:val="Nadpis6Char"/>
    <w:uiPriority w:val="9"/>
    <w:qFormat/>
    <w:rsid w:val="00C6145F"/>
    <w:pPr>
      <w:keepNext/>
      <w:keepLines/>
      <w:numPr>
        <w:ilvl w:val="5"/>
        <w:numId w:val="18"/>
      </w:numPr>
      <w:spacing w:before="200" w:after="0"/>
      <w:outlineLvl w:val="5"/>
    </w:pPr>
    <w:rPr>
      <w:rFonts w:ascii="Cambria" w:hAnsi="Cambria" w:eastAsia="Times New Roman"/>
      <w:i/>
      <w:iCs/>
      <w:color w:val="243F60"/>
    </w:rPr>
  </w:style>
  <w:style w:type="paragraph" w:styleId="Nadpis7">
    <w:name w:val="heading 7"/>
    <w:basedOn w:val="Normln"/>
    <w:next w:val="Normln"/>
    <w:link w:val="Nadpis7Char"/>
    <w:uiPriority w:val="9"/>
    <w:qFormat/>
    <w:rsid w:val="00C6145F"/>
    <w:pPr>
      <w:keepNext/>
      <w:keepLines/>
      <w:numPr>
        <w:ilvl w:val="6"/>
        <w:numId w:val="18"/>
      </w:numPr>
      <w:spacing w:before="200" w:after="0"/>
      <w:outlineLvl w:val="6"/>
    </w:pPr>
    <w:rPr>
      <w:rFonts w:ascii="Cambria" w:hAnsi="Cambria" w:eastAsia="Times New Roman"/>
      <w:i/>
      <w:iCs/>
      <w:color w:val="404040"/>
    </w:rPr>
  </w:style>
  <w:style w:type="paragraph" w:styleId="Nadpis8">
    <w:name w:val="heading 8"/>
    <w:basedOn w:val="Normln"/>
    <w:next w:val="Normln"/>
    <w:link w:val="Nadpis8Char"/>
    <w:uiPriority w:val="9"/>
    <w:qFormat/>
    <w:rsid w:val="00C6145F"/>
    <w:pPr>
      <w:keepNext/>
      <w:keepLines/>
      <w:numPr>
        <w:ilvl w:val="7"/>
        <w:numId w:val="18"/>
      </w:numPr>
      <w:spacing w:before="200" w:after="0"/>
      <w:outlineLvl w:val="7"/>
    </w:pPr>
    <w:rPr>
      <w:rFonts w:ascii="Cambria" w:hAnsi="Cambria" w:eastAsia="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8"/>
      </w:numPr>
      <w:spacing w:before="200" w:after="0"/>
      <w:outlineLvl w:val="8"/>
    </w:pPr>
    <w:rPr>
      <w:rFonts w:ascii="Cambria" w:hAnsi="Cambria" w:eastAsia="Times New Roman"/>
      <w:i/>
      <w:iCs/>
      <w:color w:val="40404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
    <w:rsid w:val="00B80DA7"/>
    <w:rPr>
      <w:rFonts w:ascii="Cambria" w:hAnsi="Cambria"/>
      <w:b/>
      <w:sz w:val="28"/>
      <w:szCs w:val="28"/>
      <w:lang w:eastAsia="en-US"/>
    </w:rPr>
  </w:style>
  <w:style w:type="character" w:styleId="Nadpis2Char" w:customStyle="true">
    <w:name w:val="Nadpis 2 Char"/>
    <w:link w:val="Nadpis2"/>
    <w:uiPriority w:val="9"/>
    <w:rsid w:val="00CC7ADF"/>
    <w:rPr>
      <w:rFonts w:ascii="Cambria" w:hAnsi="Cambria"/>
      <w:sz w:val="24"/>
      <w:szCs w:val="24"/>
      <w:lang w:eastAsia="en-US"/>
    </w:rPr>
  </w:style>
  <w:style w:type="character" w:styleId="Nadpis4Char" w:customStyle="true">
    <w:name w:val="Nadpis 4 Char"/>
    <w:link w:val="Nadpis4"/>
    <w:uiPriority w:val="9"/>
    <w:rsid w:val="00F7708D"/>
    <w:rPr>
      <w:rFonts w:ascii="Cambria" w:hAnsi="Cambria" w:eastAsia="Times New Roman"/>
      <w:sz w:val="24"/>
      <w:szCs w:val="24"/>
      <w:lang w:val="cs-CZ" w:eastAsia="en-US"/>
    </w:rPr>
  </w:style>
  <w:style w:type="character" w:styleId="Nadpis6Char" w:customStyle="true">
    <w:name w:val="Nadpis 6 Char"/>
    <w:link w:val="Nadpis6"/>
    <w:uiPriority w:val="9"/>
    <w:rsid w:val="00C6145F"/>
    <w:rPr>
      <w:rFonts w:ascii="Cambria" w:hAnsi="Cambria" w:eastAsia="Times New Roman"/>
      <w:i/>
      <w:iCs/>
      <w:color w:val="243F60"/>
      <w:sz w:val="22"/>
      <w:szCs w:val="22"/>
      <w:lang w:eastAsia="en-US"/>
    </w:rPr>
  </w:style>
  <w:style w:type="character" w:styleId="Nadpis7Char" w:customStyle="true">
    <w:name w:val="Nadpis 7 Char"/>
    <w:link w:val="Nadpis7"/>
    <w:uiPriority w:val="9"/>
    <w:rsid w:val="00C6145F"/>
    <w:rPr>
      <w:rFonts w:ascii="Cambria" w:hAnsi="Cambria" w:eastAsia="Times New Roman"/>
      <w:i/>
      <w:iCs/>
      <w:color w:val="404040"/>
      <w:sz w:val="22"/>
      <w:szCs w:val="22"/>
      <w:lang w:eastAsia="en-US"/>
    </w:rPr>
  </w:style>
  <w:style w:type="character" w:styleId="Nadpis8Char" w:customStyle="true">
    <w:name w:val="Nadpis 8 Char"/>
    <w:link w:val="Nadpis8"/>
    <w:uiPriority w:val="9"/>
    <w:rsid w:val="00C6145F"/>
    <w:rPr>
      <w:rFonts w:ascii="Cambria" w:hAnsi="Cambria" w:eastAsia="Times New Roman"/>
      <w:color w:val="404040"/>
      <w:lang w:eastAsia="en-US"/>
    </w:rPr>
  </w:style>
  <w:style w:type="character" w:styleId="Nadpis9Char" w:customStyle="true">
    <w:name w:val="Nadpis 9 Char"/>
    <w:link w:val="Nadpis9"/>
    <w:uiPriority w:val="9"/>
    <w:rsid w:val="00C6145F"/>
    <w:rPr>
      <w:rFonts w:ascii="Cambria" w:hAnsi="Cambria" w:eastAsia="Times New Roman"/>
      <w:i/>
      <w:iCs/>
      <w:color w:val="404040"/>
      <w:lang w:eastAsia="en-US"/>
    </w:rPr>
  </w:style>
  <w:style w:type="paragraph" w:styleId="Bezmezer">
    <w:name w:val="No Spacing"/>
    <w:basedOn w:val="Normln"/>
    <w:uiPriority w:val="1"/>
    <w:qFormat/>
    <w:rsid w:val="00420C81"/>
    <w:pPr>
      <w:jc w:val="both"/>
    </w:pPr>
    <w:rPr>
      <w:rFonts w:ascii="Cambria" w:hAnsi="Cambria"/>
      <w:sz w:val="24"/>
      <w:szCs w:val="24"/>
      <w:lang w:val="cs-CZ"/>
    </w:rPr>
  </w:style>
  <w:style w:type="paragraph" w:styleId="Odstavecseseznamem">
    <w:name w:val="List Paragraph"/>
    <w:basedOn w:val="Normln"/>
    <w:uiPriority w:val="34"/>
    <w:qFormat/>
    <w:rsid w:val="00FE4BD6"/>
    <w:pPr>
      <w:ind w:left="708"/>
    </w:pPr>
  </w:style>
  <w:style w:type="character" w:styleId="Odkaznakoment">
    <w:name w:val="annotation reference"/>
    <w:uiPriority w:val="99"/>
    <w:semiHidden/>
    <w:unhideWhenUsed/>
    <w:rsid w:val="008412C3"/>
    <w:rPr>
      <w:sz w:val="16"/>
      <w:szCs w:val="16"/>
    </w:rPr>
  </w:style>
  <w:style w:type="paragraph" w:styleId="Textkomente">
    <w:name w:val="annotation text"/>
    <w:basedOn w:val="Normln"/>
    <w:link w:val="TextkomenteChar"/>
    <w:uiPriority w:val="99"/>
    <w:semiHidden/>
    <w:unhideWhenUsed/>
    <w:rsid w:val="008412C3"/>
    <w:rPr>
      <w:sz w:val="20"/>
      <w:szCs w:val="20"/>
    </w:rPr>
  </w:style>
  <w:style w:type="character" w:styleId="TextkomenteChar" w:customStyle="true">
    <w:name w:val="Text komentáře Char"/>
    <w:link w:val="Textkomente"/>
    <w:uiPriority w:val="99"/>
    <w:semiHidden/>
    <w:rsid w:val="008412C3"/>
    <w:rPr>
      <w:lang w:eastAsia="en-US"/>
    </w:rPr>
  </w:style>
  <w:style w:type="paragraph" w:styleId="Textbubliny">
    <w:name w:val="Balloon Text"/>
    <w:basedOn w:val="Normln"/>
    <w:link w:val="TextbublinyChar"/>
    <w:uiPriority w:val="99"/>
    <w:semiHidden/>
    <w:unhideWhenUsed/>
    <w:rsid w:val="008412C3"/>
    <w:pPr>
      <w:spacing w:after="0" w:line="240" w:lineRule="auto"/>
    </w:pPr>
    <w:rPr>
      <w:rFonts w:ascii="Tahoma" w:hAnsi="Tahoma"/>
      <w:sz w:val="16"/>
      <w:szCs w:val="16"/>
    </w:rPr>
  </w:style>
  <w:style w:type="character" w:styleId="TextbublinyChar" w:customStyle="true">
    <w:name w:val="Text bubliny Char"/>
    <w:link w:val="Textbubliny"/>
    <w:uiPriority w:val="99"/>
    <w:semiHidden/>
    <w:rsid w:val="008412C3"/>
    <w:rPr>
      <w:rFonts w:ascii="Tahoma" w:hAnsi="Tahoma" w:cs="Tahoma"/>
      <w:sz w:val="16"/>
      <w:szCs w:val="16"/>
      <w:lang w:eastAsia="en-US"/>
    </w:rPr>
  </w:style>
  <w:style w:type="paragraph" w:styleId="Zkladntextslovan" w:customStyle="true">
    <w:name w:val="Základní text číslovaný"/>
    <w:rsid w:val="001A2109"/>
    <w:pPr>
      <w:numPr>
        <w:numId w:val="2"/>
      </w:numPr>
      <w:tabs>
        <w:tab w:val="clear" w:pos="454"/>
      </w:tabs>
      <w:spacing w:after="120"/>
      <w:ind w:left="720" w:firstLine="0"/>
      <w:jc w:val="both"/>
    </w:pPr>
    <w:rPr>
      <w:rFonts w:ascii="Times New Roman" w:hAnsi="Times New Roman" w:eastAsia="Times New Roman"/>
      <w:sz w:val="24"/>
    </w:rPr>
  </w:style>
  <w:style w:type="paragraph" w:styleId="Seznamsodrkami">
    <w:name w:val="List Bullet"/>
    <w:basedOn w:val="Zkladntext"/>
    <w:rsid w:val="001A2109"/>
    <w:pPr>
      <w:numPr>
        <w:ilvl w:val="1"/>
        <w:numId w:val="3"/>
      </w:numPr>
      <w:spacing w:line="240" w:lineRule="auto"/>
      <w:jc w:val="both"/>
    </w:pPr>
    <w:rPr>
      <w:rFonts w:ascii="Times New Roman" w:hAnsi="Times New Roman" w:eastAsia="Times New Roman"/>
      <w:sz w:val="24"/>
      <w:lang w:val="cs-CZ" w:eastAsia="cs-CZ"/>
    </w:rPr>
  </w:style>
  <w:style w:type="paragraph" w:styleId="Zkladntext">
    <w:name w:val="Body Text"/>
    <w:basedOn w:val="Normln"/>
    <w:link w:val="ZkladntextChar"/>
    <w:uiPriority w:val="99"/>
    <w:semiHidden/>
    <w:unhideWhenUsed/>
    <w:rsid w:val="001A2109"/>
    <w:pPr>
      <w:spacing w:after="120"/>
    </w:pPr>
  </w:style>
  <w:style w:type="character" w:styleId="ZkladntextChar" w:customStyle="true">
    <w:name w:val="Základní text Char"/>
    <w:link w:val="Zkladntext"/>
    <w:uiPriority w:val="99"/>
    <w:semiHidden/>
    <w:rsid w:val="001A2109"/>
    <w:rPr>
      <w:sz w:val="22"/>
      <w:szCs w:val="22"/>
      <w:lang w:eastAsia="en-US"/>
    </w:rPr>
  </w:style>
  <w:style w:type="character" w:styleId="Nadpis3Char" w:customStyle="true">
    <w:name w:val="Nadpis 3 Char"/>
    <w:link w:val="Nadpis3"/>
    <w:uiPriority w:val="9"/>
    <w:rsid w:val="00E65436"/>
    <w:rPr>
      <w:rFonts w:ascii="Cambria" w:hAnsi="Cambria"/>
      <w:sz w:val="24"/>
      <w:szCs w:val="24"/>
      <w:lang w:eastAsia="en-US"/>
    </w:rPr>
  </w:style>
  <w:style w:type="character" w:styleId="apple-style-span" w:customStyle="true">
    <w:name w:val="apple-style-span"/>
    <w:basedOn w:val="Standardnpsmoodstavce"/>
    <w:rsid w:val="001E4D88"/>
  </w:style>
  <w:style w:type="paragraph" w:styleId="Pedmtkomente">
    <w:name w:val="annotation subject"/>
    <w:basedOn w:val="Textkomente"/>
    <w:next w:val="Textkomente"/>
    <w:link w:val="PedmtkomenteChar"/>
    <w:uiPriority w:val="99"/>
    <w:semiHidden/>
    <w:unhideWhenUsed/>
    <w:rsid w:val="007638EE"/>
    <w:rPr>
      <w:b/>
      <w:bCs/>
    </w:rPr>
  </w:style>
  <w:style w:type="character" w:styleId="PedmtkomenteChar" w:customStyle="true">
    <w:name w:val="Předmět komentáře Char"/>
    <w:link w:val="Pedmtkomente"/>
    <w:uiPriority w:val="99"/>
    <w:semiHidden/>
    <w:rsid w:val="007638EE"/>
    <w:rPr>
      <w:b/>
      <w:bCs/>
      <w:lang w:eastAsia="en-US"/>
    </w:rPr>
  </w:style>
  <w:style w:type="character" w:styleId="Hypertextovodkaz">
    <w:name w:val="Hyperlink"/>
    <w:rsid w:val="00A117A6"/>
    <w:rPr>
      <w:color w:val="0000FF"/>
      <w:u w:val="single"/>
    </w:rPr>
  </w:style>
  <w:style w:type="character" w:styleId="Sledovanodkaz">
    <w:name w:val="FollowedHyperlink"/>
    <w:uiPriority w:val="99"/>
    <w:semiHidden/>
    <w:unhideWhenUsed/>
    <w:rsid w:val="00A117A6"/>
    <w:rPr>
      <w:color w:val="800080"/>
      <w:u w:val="single"/>
    </w:rPr>
  </w:style>
  <w:style w:type="paragraph" w:styleId="Zhlav">
    <w:name w:val="header"/>
    <w:basedOn w:val="Normln"/>
    <w:link w:val="ZhlavChar"/>
    <w:uiPriority w:val="99"/>
    <w:unhideWhenUsed/>
    <w:rsid w:val="00B80DA7"/>
    <w:pPr>
      <w:tabs>
        <w:tab w:val="center" w:pos="4536"/>
        <w:tab w:val="right" w:pos="9072"/>
      </w:tabs>
    </w:pPr>
  </w:style>
  <w:style w:type="character" w:styleId="ZhlavChar" w:customStyle="true">
    <w:name w:val="Záhlaví Char"/>
    <w:link w:val="Zhlav"/>
    <w:uiPriority w:val="99"/>
    <w:rsid w:val="00B80DA7"/>
    <w:rPr>
      <w:sz w:val="22"/>
      <w:szCs w:val="22"/>
      <w:lang w:eastAsia="en-US"/>
    </w:rPr>
  </w:style>
  <w:style w:type="paragraph" w:styleId="Zpat">
    <w:name w:val="footer"/>
    <w:basedOn w:val="Normln"/>
    <w:link w:val="ZpatChar"/>
    <w:unhideWhenUsed/>
    <w:rsid w:val="00B80DA7"/>
    <w:pPr>
      <w:tabs>
        <w:tab w:val="center" w:pos="4536"/>
        <w:tab w:val="right" w:pos="9072"/>
      </w:tabs>
    </w:pPr>
  </w:style>
  <w:style w:type="character" w:styleId="ZpatChar" w:customStyle="true">
    <w:name w:val="Zápatí Char"/>
    <w:link w:val="Zpat"/>
    <w:rsid w:val="00B80DA7"/>
    <w:rPr>
      <w:sz w:val="22"/>
      <w:szCs w:val="22"/>
      <w:lang w:eastAsia="en-US"/>
    </w:rPr>
  </w:style>
  <w:style w:type="paragraph" w:styleId="Zkladntextodsazen">
    <w:name w:val="Body Text Indent"/>
    <w:basedOn w:val="Normln"/>
    <w:link w:val="ZkladntextodsazenChar"/>
    <w:uiPriority w:val="99"/>
    <w:semiHidden/>
    <w:unhideWhenUsed/>
    <w:rsid w:val="00E65436"/>
    <w:pPr>
      <w:spacing w:after="120"/>
      <w:ind w:left="283"/>
    </w:pPr>
  </w:style>
  <w:style w:type="character" w:styleId="ZkladntextodsazenChar" w:customStyle="true">
    <w:name w:val="Základní text odsazený Char"/>
    <w:link w:val="Zkladntextodsazen"/>
    <w:uiPriority w:val="99"/>
    <w:semiHidden/>
    <w:rsid w:val="00E65436"/>
    <w:rPr>
      <w:sz w:val="22"/>
      <w:szCs w:val="22"/>
      <w:lang w:eastAsia="en-US"/>
    </w:rPr>
  </w:style>
  <w:style w:type="paragraph" w:styleId="Zkladntextodsazen31" w:customStyle="true">
    <w:name w:val="Základní text odsazený 31"/>
    <w:basedOn w:val="Normln"/>
    <w:rsid w:val="00E65436"/>
    <w:pPr>
      <w:suppressAutoHyphens/>
      <w:spacing w:after="120" w:line="240" w:lineRule="auto"/>
      <w:ind w:left="283"/>
    </w:pPr>
    <w:rPr>
      <w:rFonts w:ascii="Times New Roman" w:hAnsi="Times New Roman" w:eastAsia="Times New Roman"/>
      <w:sz w:val="16"/>
      <w:szCs w:val="16"/>
      <w:lang w:val="fr-FR" w:eastAsia="ar-SA"/>
    </w:rPr>
  </w:style>
  <w:style w:type="paragraph" w:styleId="Zkladntext21" w:customStyle="true">
    <w:name w:val="Základní text 21"/>
    <w:basedOn w:val="Normln"/>
    <w:rsid w:val="00D01BA1"/>
    <w:pPr>
      <w:suppressAutoHyphens/>
      <w:spacing w:after="120" w:line="480" w:lineRule="auto"/>
    </w:pPr>
    <w:rPr>
      <w:rFonts w:ascii="Times New Roman" w:hAnsi="Times New Roman" w:eastAsia="Times New Roman"/>
      <w:sz w:val="24"/>
      <w:szCs w:val="20"/>
      <w:lang w:val="fr-FR" w:eastAsia="ar-SA"/>
    </w:rPr>
  </w:style>
  <w:style w:type="paragraph" w:styleId="BodyText21" w:customStyle="true">
    <w:name w:val="Body Text 21"/>
    <w:basedOn w:val="Normln"/>
    <w:rsid w:val="00D01BA1"/>
    <w:pPr>
      <w:widowControl w:val="false"/>
      <w:suppressAutoHyphens/>
      <w:spacing w:after="0" w:line="240" w:lineRule="auto"/>
      <w:jc w:val="both"/>
    </w:pPr>
    <w:rPr>
      <w:rFonts w:ascii="Times New Roman" w:hAnsi="Times New Roman" w:eastAsia="Times New Roman"/>
      <w:szCs w:val="20"/>
      <w:lang w:val="cs-CZ" w:eastAsia="ar-SA"/>
    </w:rPr>
  </w:style>
  <w:style w:type="paragraph" w:styleId="Default" w:customStyle="true">
    <w:name w:val="Default"/>
    <w:rsid w:val="00D01BA1"/>
    <w:pPr>
      <w:suppressAutoHyphens/>
      <w:autoSpaceDE w:val="false"/>
    </w:pPr>
    <w:rPr>
      <w:rFonts w:ascii="Arial" w:hAnsi="Arial" w:eastAsia="Arial" w:cs="Arial"/>
      <w:color w:val="000000"/>
      <w:sz w:val="24"/>
      <w:szCs w:val="24"/>
      <w:lang w:val="sk-SK" w:eastAsia="ar-SA"/>
    </w:rPr>
  </w:style>
  <w:style w:type="paragraph" w:styleId="ANadpis2" w:customStyle="true">
    <w:name w:val="A_Nadpis2"/>
    <w:basedOn w:val="Normln"/>
    <w:rsid w:val="00D22536"/>
    <w:pPr>
      <w:tabs>
        <w:tab w:val="left" w:pos="567"/>
      </w:tabs>
      <w:suppressAutoHyphens/>
      <w:overflowPunct w:val="false"/>
      <w:autoSpaceDE w:val="false"/>
      <w:spacing w:before="120" w:after="0" w:line="240" w:lineRule="auto"/>
      <w:ind w:left="567" w:hanging="567"/>
      <w:jc w:val="both"/>
      <w:textAlignment w:val="baseline"/>
    </w:pPr>
    <w:rPr>
      <w:rFonts w:ascii="Times New Roman" w:hAnsi="Times New Roman" w:eastAsia="Times New Roman"/>
      <w:b/>
      <w:sz w:val="24"/>
      <w:szCs w:val="20"/>
      <w:lang w:val="cs-CZ" w:eastAsia="ar-SA"/>
    </w:rPr>
  </w:style>
  <w:style w:type="paragraph" w:styleId="Normlnodsazen1" w:customStyle="true">
    <w:name w:val="Normální odsazený1"/>
    <w:basedOn w:val="Normln"/>
    <w:rsid w:val="00542714"/>
    <w:pPr>
      <w:suppressAutoHyphens/>
      <w:spacing w:after="0" w:line="240" w:lineRule="auto"/>
      <w:ind w:left="708"/>
    </w:pPr>
    <w:rPr>
      <w:rFonts w:ascii="Arial" w:hAnsi="Arial" w:eastAsia="Times New Roman"/>
      <w:sz w:val="20"/>
      <w:szCs w:val="20"/>
      <w:lang w:val="fr-FR" w:eastAsia="ar-SA"/>
    </w:rPr>
  </w:style>
  <w:style w:type="character" w:styleId="tsubjname" w:customStyle="true">
    <w:name w:val="tsubjname"/>
    <w:basedOn w:val="Standardnpsmoodstavce"/>
    <w:rsid w:val="003159E8"/>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uiPriority="9"/>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uiPriority="35"/>
    <w:lsdException w:name="List Bullet" w:uiPriority="0"/>
    <w:lsdException w:name="Title" w:qFormat="1" w:semiHidden="0" w:uiPriority="10" w:unhideWhenUsed="0"/>
    <w:lsdException w:name="Default Paragraph Font" w:uiPriority="1"/>
    <w:lsdException w:name="Subtitle" w:qFormat="1" w:semiHidden="0" w:uiPriority="11" w:unhideWhenUsed="0"/>
    <w:lsdException w:name="Hyperlink" w:uiPriority="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FB369D"/>
    <w:pPr>
      <w:spacing w:after="200" w:line="276" w:lineRule="auto"/>
    </w:pPr>
    <w:rPr>
      <w:sz w:val="22"/>
      <w:szCs w:val="22"/>
      <w:lang w:eastAsia="en-US" w:val="sk-SK"/>
    </w:rPr>
  </w:style>
  <w:style w:styleId="Nadpis1" w:type="paragraph">
    <w:name w:val="heading 1"/>
    <w:basedOn w:val="Normln"/>
    <w:next w:val="Normln"/>
    <w:link w:val="Nadpis1Char"/>
    <w:uiPriority w:val="9"/>
    <w:qFormat/>
    <w:rsid w:val="00B80DA7"/>
    <w:pPr>
      <w:numPr>
        <w:numId w:val="18"/>
      </w:numPr>
      <w:pBdr>
        <w:bottom w:color="FF0000" w:space="1" w:sz="8" w:val="single"/>
      </w:pBdr>
      <w:jc w:val="center"/>
      <w:outlineLvl w:val="0"/>
    </w:pPr>
    <w:rPr>
      <w:rFonts w:ascii="Cambria" w:hAnsi="Cambria"/>
      <w:b/>
      <w:sz w:val="28"/>
      <w:szCs w:val="28"/>
    </w:rPr>
  </w:style>
  <w:style w:styleId="Nadpis2" w:type="paragraph">
    <w:name w:val="heading 2"/>
    <w:basedOn w:val="Normln"/>
    <w:next w:val="Normln"/>
    <w:link w:val="Nadpis2Char"/>
    <w:uiPriority w:val="9"/>
    <w:qFormat/>
    <w:rsid w:val="00CC7ADF"/>
    <w:pPr>
      <w:numPr>
        <w:ilvl w:val="1"/>
        <w:numId w:val="18"/>
      </w:numPr>
      <w:jc w:val="both"/>
      <w:outlineLvl w:val="1"/>
    </w:pPr>
    <w:rPr>
      <w:rFonts w:ascii="Cambria" w:hAnsi="Cambria"/>
      <w:sz w:val="24"/>
      <w:szCs w:val="24"/>
    </w:rPr>
  </w:style>
  <w:style w:styleId="Nadpis3" w:type="paragraph">
    <w:name w:val="heading 3"/>
    <w:basedOn w:val="Nadpis2"/>
    <w:next w:val="Normln"/>
    <w:link w:val="Nadpis3Char"/>
    <w:uiPriority w:val="9"/>
    <w:qFormat/>
    <w:rsid w:val="00E65436"/>
    <w:pPr>
      <w:numPr>
        <w:ilvl w:val="2"/>
      </w:numPr>
      <w:outlineLvl w:val="2"/>
    </w:pPr>
  </w:style>
  <w:style w:styleId="Nadpis4" w:type="paragraph">
    <w:name w:val="heading 4"/>
    <w:basedOn w:val="Nadpis8"/>
    <w:next w:val="Normln"/>
    <w:link w:val="Nadpis4Char"/>
    <w:uiPriority w:val="9"/>
    <w:qFormat/>
    <w:rsid w:val="00F7708D"/>
    <w:pPr>
      <w:numPr>
        <w:ilvl w:val="3"/>
        <w:numId w:val="13"/>
      </w:numPr>
      <w:outlineLvl w:val="3"/>
    </w:pPr>
    <w:rPr>
      <w:color w:val="auto"/>
      <w:sz w:val="24"/>
      <w:szCs w:val="24"/>
      <w:lang w:val="cs-CZ"/>
    </w:rPr>
  </w:style>
  <w:style w:styleId="Nadpis6" w:type="paragraph">
    <w:name w:val="heading 6"/>
    <w:basedOn w:val="Normln"/>
    <w:next w:val="Normln"/>
    <w:link w:val="Nadpis6Char"/>
    <w:uiPriority w:val="9"/>
    <w:qFormat/>
    <w:rsid w:val="00C6145F"/>
    <w:pPr>
      <w:keepNext/>
      <w:keepLines/>
      <w:numPr>
        <w:ilvl w:val="5"/>
        <w:numId w:val="18"/>
      </w:numPr>
      <w:spacing w:after="0" w:before="200"/>
      <w:outlineLvl w:val="5"/>
    </w:pPr>
    <w:rPr>
      <w:rFonts w:ascii="Cambria" w:eastAsia="Times New Roman" w:hAnsi="Cambria"/>
      <w:i/>
      <w:iCs/>
      <w:color w:val="243F60"/>
    </w:rPr>
  </w:style>
  <w:style w:styleId="Nadpis7" w:type="paragraph">
    <w:name w:val="heading 7"/>
    <w:basedOn w:val="Normln"/>
    <w:next w:val="Normln"/>
    <w:link w:val="Nadpis7Char"/>
    <w:uiPriority w:val="9"/>
    <w:qFormat/>
    <w:rsid w:val="00C6145F"/>
    <w:pPr>
      <w:keepNext/>
      <w:keepLines/>
      <w:numPr>
        <w:ilvl w:val="6"/>
        <w:numId w:val="18"/>
      </w:numPr>
      <w:spacing w:after="0" w:before="200"/>
      <w:outlineLvl w:val="6"/>
    </w:pPr>
    <w:rPr>
      <w:rFonts w:ascii="Cambria" w:eastAsia="Times New Roman" w:hAnsi="Cambria"/>
      <w:i/>
      <w:iCs/>
      <w:color w:val="404040"/>
    </w:rPr>
  </w:style>
  <w:style w:styleId="Nadpis8" w:type="paragraph">
    <w:name w:val="heading 8"/>
    <w:basedOn w:val="Normln"/>
    <w:next w:val="Normln"/>
    <w:link w:val="Nadpis8Char"/>
    <w:uiPriority w:val="9"/>
    <w:qFormat/>
    <w:rsid w:val="00C6145F"/>
    <w:pPr>
      <w:keepNext/>
      <w:keepLines/>
      <w:numPr>
        <w:ilvl w:val="7"/>
        <w:numId w:val="18"/>
      </w:numPr>
      <w:spacing w:after="0" w:before="200"/>
      <w:outlineLvl w:val="7"/>
    </w:pPr>
    <w:rPr>
      <w:rFonts w:ascii="Cambria" w:eastAsia="Times New Roman" w:hAnsi="Cambria"/>
      <w:color w:val="404040"/>
      <w:sz w:val="20"/>
      <w:szCs w:val="20"/>
    </w:rPr>
  </w:style>
  <w:style w:styleId="Nadpis9" w:type="paragraph">
    <w:name w:val="heading 9"/>
    <w:basedOn w:val="Normln"/>
    <w:next w:val="Normln"/>
    <w:link w:val="Nadpis9Char"/>
    <w:uiPriority w:val="9"/>
    <w:qFormat/>
    <w:rsid w:val="00C6145F"/>
    <w:pPr>
      <w:keepNext/>
      <w:keepLines/>
      <w:numPr>
        <w:ilvl w:val="8"/>
        <w:numId w:val="18"/>
      </w:numPr>
      <w:spacing w:after="0" w:before="200"/>
      <w:outlineLvl w:val="8"/>
    </w:pPr>
    <w:rPr>
      <w:rFonts w:ascii="Cambria" w:eastAsia="Times New Roman" w:hAnsi="Cambria"/>
      <w:i/>
      <w:iCs/>
      <w:color w:val="404040"/>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link w:val="Nadpis1"/>
    <w:uiPriority w:val="9"/>
    <w:rsid w:val="00B80DA7"/>
    <w:rPr>
      <w:rFonts w:ascii="Cambria" w:hAnsi="Cambria"/>
      <w:b/>
      <w:sz w:val="28"/>
      <w:szCs w:val="28"/>
      <w:lang w:eastAsia="en-US"/>
    </w:rPr>
  </w:style>
  <w:style w:customStyle="1" w:styleId="Nadpis2Char" w:type="character">
    <w:name w:val="Nadpis 2 Char"/>
    <w:link w:val="Nadpis2"/>
    <w:uiPriority w:val="9"/>
    <w:rsid w:val="00CC7ADF"/>
    <w:rPr>
      <w:rFonts w:ascii="Cambria" w:hAnsi="Cambria"/>
      <w:sz w:val="24"/>
      <w:szCs w:val="24"/>
      <w:lang w:eastAsia="en-US"/>
    </w:rPr>
  </w:style>
  <w:style w:customStyle="1" w:styleId="Nadpis4Char" w:type="character">
    <w:name w:val="Nadpis 4 Char"/>
    <w:link w:val="Nadpis4"/>
    <w:uiPriority w:val="9"/>
    <w:rsid w:val="00F7708D"/>
    <w:rPr>
      <w:rFonts w:ascii="Cambria" w:eastAsia="Times New Roman" w:hAnsi="Cambria"/>
      <w:sz w:val="24"/>
      <w:szCs w:val="24"/>
      <w:lang w:eastAsia="en-US" w:val="cs-CZ"/>
    </w:rPr>
  </w:style>
  <w:style w:customStyle="1" w:styleId="Nadpis6Char" w:type="character">
    <w:name w:val="Nadpis 6 Char"/>
    <w:link w:val="Nadpis6"/>
    <w:uiPriority w:val="9"/>
    <w:rsid w:val="00C6145F"/>
    <w:rPr>
      <w:rFonts w:ascii="Cambria" w:eastAsia="Times New Roman" w:hAnsi="Cambria"/>
      <w:i/>
      <w:iCs/>
      <w:color w:val="243F60"/>
      <w:sz w:val="22"/>
      <w:szCs w:val="22"/>
      <w:lang w:eastAsia="en-US"/>
    </w:rPr>
  </w:style>
  <w:style w:customStyle="1" w:styleId="Nadpis7Char" w:type="character">
    <w:name w:val="Nadpis 7 Char"/>
    <w:link w:val="Nadpis7"/>
    <w:uiPriority w:val="9"/>
    <w:rsid w:val="00C6145F"/>
    <w:rPr>
      <w:rFonts w:ascii="Cambria" w:eastAsia="Times New Roman" w:hAnsi="Cambria"/>
      <w:i/>
      <w:iCs/>
      <w:color w:val="404040"/>
      <w:sz w:val="22"/>
      <w:szCs w:val="22"/>
      <w:lang w:eastAsia="en-US"/>
    </w:rPr>
  </w:style>
  <w:style w:customStyle="1" w:styleId="Nadpis8Char" w:type="character">
    <w:name w:val="Nadpis 8 Char"/>
    <w:link w:val="Nadpis8"/>
    <w:uiPriority w:val="9"/>
    <w:rsid w:val="00C6145F"/>
    <w:rPr>
      <w:rFonts w:ascii="Cambria" w:eastAsia="Times New Roman" w:hAnsi="Cambria"/>
      <w:color w:val="404040"/>
      <w:lang w:eastAsia="en-US"/>
    </w:rPr>
  </w:style>
  <w:style w:customStyle="1" w:styleId="Nadpis9Char" w:type="character">
    <w:name w:val="Nadpis 9 Char"/>
    <w:link w:val="Nadpis9"/>
    <w:uiPriority w:val="9"/>
    <w:rsid w:val="00C6145F"/>
    <w:rPr>
      <w:rFonts w:ascii="Cambria" w:eastAsia="Times New Roman" w:hAnsi="Cambria"/>
      <w:i/>
      <w:iCs/>
      <w:color w:val="404040"/>
      <w:lang w:eastAsia="en-US"/>
    </w:rPr>
  </w:style>
  <w:style w:styleId="Bezmezer" w:type="paragraph">
    <w:name w:val="No Spacing"/>
    <w:basedOn w:val="Normln"/>
    <w:uiPriority w:val="1"/>
    <w:qFormat/>
    <w:rsid w:val="00420C81"/>
    <w:pPr>
      <w:jc w:val="both"/>
    </w:pPr>
    <w:rPr>
      <w:rFonts w:ascii="Cambria" w:hAnsi="Cambria"/>
      <w:sz w:val="24"/>
      <w:szCs w:val="24"/>
      <w:lang w:val="cs-CZ"/>
    </w:rPr>
  </w:style>
  <w:style w:styleId="Odstavecseseznamem" w:type="paragraph">
    <w:name w:val="List Paragraph"/>
    <w:basedOn w:val="Normln"/>
    <w:uiPriority w:val="34"/>
    <w:qFormat/>
    <w:rsid w:val="00FE4BD6"/>
    <w:pPr>
      <w:ind w:left="708"/>
    </w:pPr>
  </w:style>
  <w:style w:styleId="Odkaznakoment" w:type="character">
    <w:name w:val="annotation reference"/>
    <w:uiPriority w:val="99"/>
    <w:semiHidden/>
    <w:unhideWhenUsed/>
    <w:rsid w:val="008412C3"/>
    <w:rPr>
      <w:sz w:val="16"/>
      <w:szCs w:val="16"/>
    </w:rPr>
  </w:style>
  <w:style w:styleId="Textkomente" w:type="paragraph">
    <w:name w:val="annotation text"/>
    <w:basedOn w:val="Normln"/>
    <w:link w:val="TextkomenteChar"/>
    <w:uiPriority w:val="99"/>
    <w:semiHidden/>
    <w:unhideWhenUsed/>
    <w:rsid w:val="008412C3"/>
    <w:rPr>
      <w:sz w:val="20"/>
      <w:szCs w:val="20"/>
    </w:rPr>
  </w:style>
  <w:style w:customStyle="1" w:styleId="TextkomenteChar" w:type="character">
    <w:name w:val="Text komentáře Char"/>
    <w:link w:val="Textkomente"/>
    <w:uiPriority w:val="99"/>
    <w:semiHidden/>
    <w:rsid w:val="008412C3"/>
    <w:rPr>
      <w:lang w:eastAsia="en-US"/>
    </w:rPr>
  </w:style>
  <w:style w:styleId="Textbubliny" w:type="paragraph">
    <w:name w:val="Balloon Text"/>
    <w:basedOn w:val="Normln"/>
    <w:link w:val="TextbublinyChar"/>
    <w:uiPriority w:val="99"/>
    <w:semiHidden/>
    <w:unhideWhenUsed/>
    <w:rsid w:val="008412C3"/>
    <w:pPr>
      <w:spacing w:after="0" w:line="240" w:lineRule="auto"/>
    </w:pPr>
    <w:rPr>
      <w:rFonts w:ascii="Tahoma" w:hAnsi="Tahoma"/>
      <w:sz w:val="16"/>
      <w:szCs w:val="16"/>
    </w:rPr>
  </w:style>
  <w:style w:customStyle="1" w:styleId="TextbublinyChar" w:type="character">
    <w:name w:val="Text bubliny Char"/>
    <w:link w:val="Textbubliny"/>
    <w:uiPriority w:val="99"/>
    <w:semiHidden/>
    <w:rsid w:val="008412C3"/>
    <w:rPr>
      <w:rFonts w:ascii="Tahoma" w:cs="Tahoma" w:hAnsi="Tahoma"/>
      <w:sz w:val="16"/>
      <w:szCs w:val="16"/>
      <w:lang w:eastAsia="en-US"/>
    </w:rPr>
  </w:style>
  <w:style w:customStyle="1" w:styleId="Zkladntextslovan" w:type="paragraph">
    <w:name w:val="Základní text číslovaný"/>
    <w:rsid w:val="001A2109"/>
    <w:pPr>
      <w:numPr>
        <w:numId w:val="2"/>
      </w:numPr>
      <w:tabs>
        <w:tab w:pos="454" w:val="clear"/>
      </w:tabs>
      <w:spacing w:after="120"/>
      <w:ind w:firstLine="0" w:left="720"/>
      <w:jc w:val="both"/>
    </w:pPr>
    <w:rPr>
      <w:rFonts w:ascii="Times New Roman" w:eastAsia="Times New Roman" w:hAnsi="Times New Roman"/>
      <w:sz w:val="24"/>
    </w:rPr>
  </w:style>
  <w:style w:styleId="Seznamsodrkami" w:type="paragraph">
    <w:name w:val="List Bullet"/>
    <w:basedOn w:val="Zkladntext"/>
    <w:rsid w:val="001A2109"/>
    <w:pPr>
      <w:numPr>
        <w:ilvl w:val="1"/>
        <w:numId w:val="3"/>
      </w:numPr>
      <w:spacing w:line="240" w:lineRule="auto"/>
      <w:jc w:val="both"/>
    </w:pPr>
    <w:rPr>
      <w:rFonts w:ascii="Times New Roman" w:eastAsia="Times New Roman" w:hAnsi="Times New Roman"/>
      <w:sz w:val="24"/>
      <w:lang w:eastAsia="cs-CZ" w:val="cs-CZ"/>
    </w:rPr>
  </w:style>
  <w:style w:styleId="Zkladntext" w:type="paragraph">
    <w:name w:val="Body Text"/>
    <w:basedOn w:val="Normln"/>
    <w:link w:val="ZkladntextChar"/>
    <w:uiPriority w:val="99"/>
    <w:semiHidden/>
    <w:unhideWhenUsed/>
    <w:rsid w:val="001A2109"/>
    <w:pPr>
      <w:spacing w:after="120"/>
    </w:pPr>
  </w:style>
  <w:style w:customStyle="1" w:styleId="ZkladntextChar" w:type="character">
    <w:name w:val="Základní text Char"/>
    <w:link w:val="Zkladntext"/>
    <w:uiPriority w:val="99"/>
    <w:semiHidden/>
    <w:rsid w:val="001A2109"/>
    <w:rPr>
      <w:sz w:val="22"/>
      <w:szCs w:val="22"/>
      <w:lang w:eastAsia="en-US"/>
    </w:rPr>
  </w:style>
  <w:style w:customStyle="1" w:styleId="Nadpis3Char" w:type="character">
    <w:name w:val="Nadpis 3 Char"/>
    <w:link w:val="Nadpis3"/>
    <w:uiPriority w:val="9"/>
    <w:rsid w:val="00E65436"/>
    <w:rPr>
      <w:rFonts w:ascii="Cambria" w:hAnsi="Cambria"/>
      <w:sz w:val="24"/>
      <w:szCs w:val="24"/>
      <w:lang w:eastAsia="en-US"/>
    </w:rPr>
  </w:style>
  <w:style w:customStyle="1" w:styleId="apple-style-span" w:type="character">
    <w:name w:val="apple-style-span"/>
    <w:basedOn w:val="Standardnpsmoodstavce"/>
    <w:rsid w:val="001E4D88"/>
  </w:style>
  <w:style w:styleId="Pedmtkomente" w:type="paragraph">
    <w:name w:val="annotation subject"/>
    <w:basedOn w:val="Textkomente"/>
    <w:next w:val="Textkomente"/>
    <w:link w:val="PedmtkomenteChar"/>
    <w:uiPriority w:val="99"/>
    <w:semiHidden/>
    <w:unhideWhenUsed/>
    <w:rsid w:val="007638EE"/>
    <w:rPr>
      <w:b/>
      <w:bCs/>
    </w:rPr>
  </w:style>
  <w:style w:customStyle="1" w:styleId="PedmtkomenteChar" w:type="character">
    <w:name w:val="Předmět komentáře Char"/>
    <w:link w:val="Pedmtkomente"/>
    <w:uiPriority w:val="99"/>
    <w:semiHidden/>
    <w:rsid w:val="007638EE"/>
    <w:rPr>
      <w:b/>
      <w:bCs/>
      <w:lang w:eastAsia="en-US"/>
    </w:rPr>
  </w:style>
  <w:style w:styleId="Hypertextovodkaz" w:type="character">
    <w:name w:val="Hyperlink"/>
    <w:rsid w:val="00A117A6"/>
    <w:rPr>
      <w:color w:val="0000FF"/>
      <w:u w:val="single"/>
    </w:rPr>
  </w:style>
  <w:style w:styleId="Sledovanodkaz" w:type="character">
    <w:name w:val="FollowedHyperlink"/>
    <w:uiPriority w:val="99"/>
    <w:semiHidden/>
    <w:unhideWhenUsed/>
    <w:rsid w:val="00A117A6"/>
    <w:rPr>
      <w:color w:val="800080"/>
      <w:u w:val="single"/>
    </w:rPr>
  </w:style>
  <w:style w:styleId="Zhlav" w:type="paragraph">
    <w:name w:val="header"/>
    <w:basedOn w:val="Normln"/>
    <w:link w:val="ZhlavChar"/>
    <w:uiPriority w:val="99"/>
    <w:unhideWhenUsed/>
    <w:rsid w:val="00B80DA7"/>
    <w:pPr>
      <w:tabs>
        <w:tab w:pos="4536" w:val="center"/>
        <w:tab w:pos="9072" w:val="right"/>
      </w:tabs>
    </w:pPr>
  </w:style>
  <w:style w:customStyle="1" w:styleId="ZhlavChar" w:type="character">
    <w:name w:val="Záhlaví Char"/>
    <w:link w:val="Zhlav"/>
    <w:uiPriority w:val="99"/>
    <w:rsid w:val="00B80DA7"/>
    <w:rPr>
      <w:sz w:val="22"/>
      <w:szCs w:val="22"/>
      <w:lang w:eastAsia="en-US"/>
    </w:rPr>
  </w:style>
  <w:style w:styleId="Zpat" w:type="paragraph">
    <w:name w:val="footer"/>
    <w:basedOn w:val="Normln"/>
    <w:link w:val="ZpatChar"/>
    <w:unhideWhenUsed/>
    <w:rsid w:val="00B80DA7"/>
    <w:pPr>
      <w:tabs>
        <w:tab w:pos="4536" w:val="center"/>
        <w:tab w:pos="9072" w:val="right"/>
      </w:tabs>
    </w:pPr>
  </w:style>
  <w:style w:customStyle="1" w:styleId="ZpatChar" w:type="character">
    <w:name w:val="Zápatí Char"/>
    <w:link w:val="Zpat"/>
    <w:rsid w:val="00B80DA7"/>
    <w:rPr>
      <w:sz w:val="22"/>
      <w:szCs w:val="22"/>
      <w:lang w:eastAsia="en-US"/>
    </w:rPr>
  </w:style>
  <w:style w:styleId="Zkladntextodsazen" w:type="paragraph">
    <w:name w:val="Body Text Indent"/>
    <w:basedOn w:val="Normln"/>
    <w:link w:val="ZkladntextodsazenChar"/>
    <w:uiPriority w:val="99"/>
    <w:semiHidden/>
    <w:unhideWhenUsed/>
    <w:rsid w:val="00E65436"/>
    <w:pPr>
      <w:spacing w:after="120"/>
      <w:ind w:left="283"/>
    </w:pPr>
  </w:style>
  <w:style w:customStyle="1" w:styleId="ZkladntextodsazenChar" w:type="character">
    <w:name w:val="Základní text odsazený Char"/>
    <w:link w:val="Zkladntextodsazen"/>
    <w:uiPriority w:val="99"/>
    <w:semiHidden/>
    <w:rsid w:val="00E65436"/>
    <w:rPr>
      <w:sz w:val="22"/>
      <w:szCs w:val="22"/>
      <w:lang w:eastAsia="en-US"/>
    </w:rPr>
  </w:style>
  <w:style w:customStyle="1" w:styleId="Zkladntextodsazen31" w:type="paragraph">
    <w:name w:val="Základní text odsazený 31"/>
    <w:basedOn w:val="Normln"/>
    <w:rsid w:val="00E65436"/>
    <w:pPr>
      <w:suppressAutoHyphens/>
      <w:spacing w:after="120" w:line="240" w:lineRule="auto"/>
      <w:ind w:left="283"/>
    </w:pPr>
    <w:rPr>
      <w:rFonts w:ascii="Times New Roman" w:eastAsia="Times New Roman" w:hAnsi="Times New Roman"/>
      <w:sz w:val="16"/>
      <w:szCs w:val="16"/>
      <w:lang w:eastAsia="ar-SA" w:val="fr-FR"/>
    </w:rPr>
  </w:style>
  <w:style w:customStyle="1" w:styleId="Zkladntext21" w:type="paragraph">
    <w:name w:val="Základní text 21"/>
    <w:basedOn w:val="Normln"/>
    <w:rsid w:val="00D01BA1"/>
    <w:pPr>
      <w:suppressAutoHyphens/>
      <w:spacing w:after="120" w:line="480" w:lineRule="auto"/>
    </w:pPr>
    <w:rPr>
      <w:rFonts w:ascii="Times New Roman" w:eastAsia="Times New Roman" w:hAnsi="Times New Roman"/>
      <w:sz w:val="24"/>
      <w:szCs w:val="20"/>
      <w:lang w:eastAsia="ar-SA" w:val="fr-FR"/>
    </w:rPr>
  </w:style>
  <w:style w:customStyle="1" w:styleId="BodyText21" w:type="paragraph">
    <w:name w:val="Body Text 21"/>
    <w:basedOn w:val="Normln"/>
    <w:rsid w:val="00D01BA1"/>
    <w:pPr>
      <w:widowControl w:val="0"/>
      <w:suppressAutoHyphens/>
      <w:spacing w:after="0" w:line="240" w:lineRule="auto"/>
      <w:jc w:val="both"/>
    </w:pPr>
    <w:rPr>
      <w:rFonts w:ascii="Times New Roman" w:eastAsia="Times New Roman" w:hAnsi="Times New Roman"/>
      <w:szCs w:val="20"/>
      <w:lang w:eastAsia="ar-SA" w:val="cs-CZ"/>
    </w:rPr>
  </w:style>
  <w:style w:customStyle="1" w:styleId="Default" w:type="paragraph">
    <w:name w:val="Default"/>
    <w:rsid w:val="00D01BA1"/>
    <w:pPr>
      <w:suppressAutoHyphens/>
      <w:autoSpaceDE w:val="0"/>
    </w:pPr>
    <w:rPr>
      <w:rFonts w:ascii="Arial" w:cs="Arial" w:eastAsia="Arial" w:hAnsi="Arial"/>
      <w:color w:val="000000"/>
      <w:sz w:val="24"/>
      <w:szCs w:val="24"/>
      <w:lang w:eastAsia="ar-SA" w:val="sk-SK"/>
    </w:rPr>
  </w:style>
  <w:style w:customStyle="1" w:styleId="ANadpis2" w:type="paragraph">
    <w:name w:val="A_Nadpis2"/>
    <w:basedOn w:val="Normln"/>
    <w:rsid w:val="00D22536"/>
    <w:pPr>
      <w:tabs>
        <w:tab w:pos="567" w:val="left"/>
      </w:tabs>
      <w:suppressAutoHyphens/>
      <w:overflowPunct w:val="0"/>
      <w:autoSpaceDE w:val="0"/>
      <w:spacing w:after="0" w:before="120" w:line="240" w:lineRule="auto"/>
      <w:ind w:hanging="567" w:left="567"/>
      <w:jc w:val="both"/>
      <w:textAlignment w:val="baseline"/>
    </w:pPr>
    <w:rPr>
      <w:rFonts w:ascii="Times New Roman" w:eastAsia="Times New Roman" w:hAnsi="Times New Roman"/>
      <w:b/>
      <w:sz w:val="24"/>
      <w:szCs w:val="20"/>
      <w:lang w:eastAsia="ar-SA" w:val="cs-CZ"/>
    </w:rPr>
  </w:style>
  <w:style w:customStyle="1" w:styleId="Normlnodsazen1" w:type="paragraph">
    <w:name w:val="Normální odsazený1"/>
    <w:basedOn w:val="Normln"/>
    <w:rsid w:val="00542714"/>
    <w:pPr>
      <w:suppressAutoHyphens/>
      <w:spacing w:after="0" w:line="240" w:lineRule="auto"/>
      <w:ind w:left="708"/>
    </w:pPr>
    <w:rPr>
      <w:rFonts w:ascii="Arial" w:eastAsia="Times New Roman" w:hAnsi="Arial"/>
      <w:sz w:val="20"/>
      <w:szCs w:val="20"/>
      <w:lang w:eastAsia="ar-SA" w:val="fr-FR"/>
    </w:rPr>
  </w:style>
  <w:style w:customStyle="1" w:styleId="tsubjname" w:type="character">
    <w:name w:val="tsubjname"/>
    <w:basedOn w:val="Standardnpsmoodstavce"/>
    <w:rsid w:val="003159E8"/>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WithEffects.xml" Type="http://schemas.microsoft.com/office/2007/relationships/stylesWithEffects" Id="rId13"/>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theme/theme1.xml" Type="http://schemas.openxmlformats.org/officeDocument/2006/relationships/theme" Id="rId11"/>
    <Relationship Target="footnotes.xml" Type="http://schemas.openxmlformats.org/officeDocument/2006/relationships/footnotes" Id="rId5"/>
    <Relationship Target="fontTable.xml" Type="http://schemas.openxmlformats.org/officeDocument/2006/relationships/fontTable" Id="rId10"/>
    <Relationship Target="webSettings.xml" Type="http://schemas.openxmlformats.org/officeDocument/2006/relationships/webSettings" Id="rId4"/>
    <Relationship Target="header2.xml" Type="http://schemas.openxmlformats.org/officeDocument/2006/relationships/header" Id="rId9"/>
</Relationships>

</file>

<file path=word/_rels/footer1.xml.rels><?xml version="1.0" encoding="UTF-8" standalone="yes"?>
<Relationships xmlns="http://schemas.openxmlformats.org/package/2006/relationships">
    <Relationship TargetMode="External" Target="http://www.rpa.cz" Type="http://schemas.openxmlformats.org/officeDocument/2006/relationships/hyperlink" Id="rId2"/>
    <Relationship TargetMode="External" Target="mailto:verejne-zakazky@rpa.cz" Type="http://schemas.openxmlformats.org/officeDocument/2006/relationships/hyperlink"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11</properties:Pages>
  <properties:Words>3117</properties:Words>
  <properties:Characters>18397</properties:Characters>
  <properties:Lines>153</properties:Lines>
  <properties:Paragraphs>42</properties:Paragraphs>
  <properties:TotalTime>75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o poskytování služeb</vt:lpstr>
    </vt:vector>
  </properties:TitlesOfParts>
  <properties:LinksUpToDate>false</properties:LinksUpToDate>
  <properties:CharactersWithSpaces>21472</properties:CharactersWithSpaces>
  <properties:SharedDoc>false</properties:SharedDoc>
  <properties:HLinks>
    <vt:vector baseType="variant" size="12">
      <vt:variant>
        <vt:i4>7602292</vt:i4>
      </vt:variant>
      <vt:variant>
        <vt:i4>3</vt:i4>
      </vt:variant>
      <vt:variant>
        <vt:i4>0</vt:i4>
      </vt:variant>
      <vt:variant>
        <vt:i4>5</vt:i4>
      </vt:variant>
      <vt:variant>
        <vt:lpwstr>http://www.rpa.cz/</vt:lpwstr>
      </vt:variant>
      <vt:variant>
        <vt:lpwstr/>
      </vt:variant>
      <vt:variant>
        <vt:i4>721020</vt:i4>
      </vt:variant>
      <vt:variant>
        <vt:i4>0</vt:i4>
      </vt:variant>
      <vt:variant>
        <vt:i4>0</vt:i4>
      </vt:variant>
      <vt:variant>
        <vt:i4>5</vt:i4>
      </vt:variant>
      <vt:variant>
        <vt:lpwstr>mailto:verejne-zakazky@rpa.cz</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2017-07-16T13:58:00Z</dcterms:created>
  <dc:creator/>
  <cp:lastModifiedBy/>
  <dcterms:modified xmlns:xsi="http://www.w3.org/2001/XMLSchema-instance" xsi:type="dcterms:W3CDTF">2017-09-27T09:15:00Z</dcterms:modified>
  <cp:revision>68</cp:revision>
  <dc:title>Smlouva o poskytování služeb</dc:title>
</cp:coreProperties>
</file>