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C63EC" w:rsidR="00716DE9" w:rsidP="00716DE9" w:rsidRDefault="00716DE9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Pr="00F20682" w:rsidR="00716DE9" w:rsidP="00716DE9" w:rsidRDefault="00716DE9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89357E"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F20682">
        <w:rPr>
          <w:rFonts w:ascii="Cambria" w:hAnsi="Cambria"/>
          <w:bCs/>
          <w:iCs/>
          <w:sz w:val="22"/>
          <w:szCs w:val="22"/>
          <w:lang w:eastAsia="en-US"/>
        </w:rPr>
        <w:t xml:space="preserve">nabídku na </w:t>
      </w:r>
      <w:r w:rsidRPr="00F20682" w:rsidR="00F20682">
        <w:rPr>
          <w:rFonts w:ascii="Cambria" w:hAnsi="Cambria"/>
          <w:sz w:val="22"/>
          <w:szCs w:val="22"/>
        </w:rPr>
        <w:t xml:space="preserve">veřejnou zakázku </w:t>
      </w:r>
      <w:r w:rsidR="00870786">
        <w:rPr>
          <w:rFonts w:ascii="Cambria" w:hAnsi="Cambria"/>
          <w:sz w:val="22"/>
          <w:szCs w:val="22"/>
        </w:rPr>
        <w:t xml:space="preserve">malého rozsahu </w:t>
      </w:r>
      <w:r w:rsidRPr="00F20682" w:rsidR="00F20682">
        <w:rPr>
          <w:rFonts w:ascii="Cambria" w:hAnsi="Cambria"/>
          <w:sz w:val="22"/>
          <w:szCs w:val="22"/>
        </w:rPr>
        <w:t xml:space="preserve">na </w:t>
      </w:r>
      <w:r w:rsidR="00870786">
        <w:rPr>
          <w:rFonts w:ascii="Cambria" w:hAnsi="Cambria"/>
          <w:sz w:val="22"/>
          <w:szCs w:val="22"/>
        </w:rPr>
        <w:t>služby</w:t>
      </w:r>
      <w:r w:rsidRPr="00F20682" w:rsidR="00F20682">
        <w:rPr>
          <w:rFonts w:ascii="Cambria" w:hAnsi="Cambria"/>
          <w:sz w:val="22"/>
          <w:szCs w:val="22"/>
        </w:rPr>
        <w:t xml:space="preserve"> zadávanou </w:t>
      </w:r>
      <w:r w:rsidR="00870786">
        <w:rPr>
          <w:rFonts w:ascii="Cambria" w:hAnsi="Cambria"/>
          <w:sz w:val="22"/>
          <w:szCs w:val="22"/>
        </w:rPr>
        <w:t>mimo režim</w:t>
      </w:r>
      <w:r w:rsidRPr="00A32173" w:rsidR="00A32173">
        <w:rPr>
          <w:rFonts w:ascii="Cambria" w:hAnsi="Cambria"/>
          <w:sz w:val="22"/>
          <w:szCs w:val="22"/>
        </w:rPr>
        <w:t xml:space="preserve"> zákona č. 134/2016 Sb., o zadávání veřejných zakázek, v účinném znění (dále jen „zákon“)</w:t>
      </w:r>
    </w:p>
    <w:p w:rsidRPr="0089357E" w:rsidR="0089357E" w:rsidP="00716DE9" w:rsidRDefault="0089357E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Pr="004D4DD7" w:rsidR="00716DE9" w:rsidP="00716DE9" w:rsidRDefault="00716DE9">
      <w:pPr>
        <w:spacing w:after="200" w:line="276" w:lineRule="auto"/>
        <w:jc w:val="center"/>
        <w:rPr>
          <w:rFonts w:ascii="Cambria" w:hAnsi="Cambria" w:eastAsia="Calibri"/>
          <w:b/>
          <w:sz w:val="44"/>
          <w:szCs w:val="44"/>
          <w:lang w:eastAsia="en-US"/>
        </w:rPr>
      </w:pPr>
      <w:r w:rsidRPr="004D4DD7">
        <w:rPr>
          <w:rFonts w:ascii="Cambria" w:hAnsi="Cambria" w:eastAsia="Calibri"/>
          <w:b/>
          <w:sz w:val="44"/>
          <w:szCs w:val="44"/>
          <w:lang w:eastAsia="en-US"/>
        </w:rPr>
        <w:t>„</w:t>
      </w:r>
      <w:r w:rsidRPr="004D4DD7" w:rsidR="00870786">
        <w:rPr>
          <w:rFonts w:ascii="Cambria" w:hAnsi="Cambria" w:cs="Arial"/>
          <w:b/>
          <w:bCs/>
          <w:sz w:val="44"/>
          <w:szCs w:val="44"/>
        </w:rPr>
        <w:t>Vzdělávání -  MYJÓMI družstvo invalidů</w:t>
      </w:r>
      <w:r w:rsidRPr="004D4DD7" w:rsidR="004D4DD7">
        <w:rPr>
          <w:rFonts w:ascii="Cambria" w:hAnsi="Cambria" w:cs="Arial"/>
          <w:b/>
          <w:bCs/>
          <w:sz w:val="44"/>
          <w:szCs w:val="44"/>
        </w:rPr>
        <w:t xml:space="preserve"> II</w:t>
      </w:r>
      <w:r w:rsidRPr="004D4DD7">
        <w:rPr>
          <w:rFonts w:ascii="Cambria" w:hAnsi="Cambria" w:eastAsia="Calibri"/>
          <w:b/>
          <w:sz w:val="44"/>
          <w:szCs w:val="44"/>
          <w:lang w:eastAsia="en-US"/>
        </w:rPr>
        <w:t>“</w:t>
      </w:r>
    </w:p>
    <w:p w:rsidR="003A39E6" w:rsidP="00716DE9" w:rsidRDefault="003A39E6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547DD6" w:rsidTr="0045175B">
        <w:tc>
          <w:tcPr>
            <w:tcW w:w="3227" w:type="dxa"/>
          </w:tcPr>
          <w:p w:rsidRPr="00AC63EC" w:rsidR="00547DD6" w:rsidP="000C4912" w:rsidRDefault="00547DD6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Pr="0092188B" w:rsidR="00547DD6" w:rsidP="000C4912" w:rsidRDefault="00870786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870786">
              <w:rPr>
                <w:rFonts w:ascii="Cambria" w:hAnsi="Cambria" w:eastAsia="Calibri"/>
                <w:bCs/>
                <w:lang w:eastAsia="en-US"/>
              </w:rPr>
              <w:t>MYJÓMI družstvo invalidů</w:t>
            </w:r>
          </w:p>
        </w:tc>
      </w:tr>
      <w:tr w:rsidRPr="00AC63EC" w:rsidR="00547DD6" w:rsidTr="0045175B">
        <w:tc>
          <w:tcPr>
            <w:tcW w:w="3227" w:type="dxa"/>
          </w:tcPr>
          <w:p w:rsidRPr="00AC63EC" w:rsidR="00547DD6" w:rsidP="000C4912" w:rsidRDefault="00547DD6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Pr="0092188B" w:rsidR="00547DD6" w:rsidP="000C4912" w:rsidRDefault="00A8114F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proofErr w:type="spellStart"/>
            <w:r>
              <w:rPr>
                <w:rFonts w:ascii="Cambria" w:hAnsi="Cambria" w:eastAsia="Calibri"/>
                <w:bCs/>
                <w:lang w:eastAsia="en-US"/>
              </w:rPr>
              <w:t>Špitálka</w:t>
            </w:r>
            <w:proofErr w:type="spellEnd"/>
            <w:r>
              <w:rPr>
                <w:rFonts w:ascii="Cambria" w:hAnsi="Cambria" w:eastAsia="Calibri"/>
                <w:bCs/>
                <w:lang w:eastAsia="en-US"/>
              </w:rPr>
              <w:t xml:space="preserve"> 91/23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 xml:space="preserve">, </w:t>
            </w:r>
            <w:r>
              <w:rPr>
                <w:rFonts w:ascii="Cambria" w:hAnsi="Cambria" w:eastAsia="Calibri"/>
                <w:bCs/>
                <w:lang w:eastAsia="en-US"/>
              </w:rPr>
              <w:t>Trnitá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>, 6</w:t>
            </w:r>
            <w:r>
              <w:rPr>
                <w:rFonts w:ascii="Cambria" w:hAnsi="Cambria" w:eastAsia="Calibri"/>
                <w:bCs/>
                <w:lang w:eastAsia="en-US"/>
              </w:rPr>
              <w:t>02</w:t>
            </w:r>
            <w:bookmarkStart w:name="_GoBack" w:id="0"/>
            <w:bookmarkEnd w:id="0"/>
            <w:r w:rsidRPr="00870786" w:rsidR="00870786">
              <w:rPr>
                <w:rFonts w:ascii="Cambria" w:hAnsi="Cambria" w:eastAsia="Calibri"/>
                <w:bCs/>
                <w:lang w:eastAsia="en-US"/>
              </w:rPr>
              <w:t xml:space="preserve"> 00 Brno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547DD6" w:rsidR="00716DE9" w:rsidP="000C4912" w:rsidRDefault="00870786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870786">
              <w:rPr>
                <w:rFonts w:ascii="Cambria" w:hAnsi="Cambria" w:eastAsia="Calibri"/>
                <w:bCs/>
                <w:lang w:eastAsia="en-US"/>
              </w:rPr>
              <w:t>02836823</w:t>
            </w:r>
            <w:r w:rsidRPr="00547DD6" w:rsidR="00716DE9">
              <w:rPr>
                <w:rFonts w:ascii="Cambria" w:hAnsi="Cambria" w:eastAsia="Calibri"/>
                <w:lang w:eastAsia="en-US"/>
              </w:rPr>
              <w:t>/</w:t>
            </w:r>
            <w:r w:rsidRPr="00ED7D70" w:rsidR="00ED7D70">
              <w:rPr>
                <w:rFonts w:ascii="Cambria" w:hAnsi="Cambria" w:eastAsia="Calibri"/>
                <w:bCs/>
                <w:lang w:eastAsia="en-US"/>
              </w:rPr>
              <w:t>CZ</w:t>
            </w:r>
            <w:r w:rsidRPr="00870786">
              <w:rPr>
                <w:rFonts w:ascii="Cambria" w:hAnsi="Cambria" w:eastAsia="Calibri"/>
                <w:bCs/>
                <w:lang w:eastAsia="en-US"/>
              </w:rPr>
              <w:t>02836823</w:t>
            </w:r>
          </w:p>
        </w:tc>
      </w:tr>
      <w:tr w:rsidRPr="00AC63EC" w:rsidR="00716DE9" w:rsidTr="0045175B">
        <w:trPr>
          <w:trHeight w:val="619"/>
        </w:trPr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 w:rsidR="00A12C7B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zadavatele:</w:t>
            </w:r>
          </w:p>
        </w:tc>
        <w:tc>
          <w:tcPr>
            <w:tcW w:w="5985" w:type="dxa"/>
          </w:tcPr>
          <w:p w:rsidRPr="0092188B" w:rsidR="00716DE9" w:rsidP="000C4912" w:rsidRDefault="00F5391B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 w:eastAsia="Calibri"/>
                <w:bCs/>
                <w:lang w:eastAsia="en-US"/>
              </w:rPr>
              <w:t>Petr Horký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>, předseda představenstva</w:t>
            </w:r>
          </w:p>
        </w:tc>
      </w:tr>
    </w:tbl>
    <w:p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3A39E6" w:rsidRDefault="00716DE9">
      <w:pPr>
        <w:pBdr>
          <w:bottom w:val="single" w:color="FF0000" w:sz="12" w:space="1"/>
        </w:pBdr>
        <w:spacing w:before="360"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</w:t>
      </w:r>
      <w:r w:rsidR="00A12C7B">
        <w:rPr>
          <w:rFonts w:ascii="Cambria" w:hAnsi="Cambria" w:eastAsia="Calibri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Firma zástupce:</w:t>
            </w:r>
          </w:p>
        </w:tc>
        <w:tc>
          <w:tcPr>
            <w:tcW w:w="5985" w:type="dxa"/>
          </w:tcPr>
          <w:p w:rsidRPr="00AC63EC" w:rsidR="00716DE9" w:rsidP="000C4912" w:rsidRDefault="00711A42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711A42">
              <w:rPr>
                <w:rFonts w:ascii="Cambria" w:hAnsi="Cambria"/>
              </w:rPr>
              <w:t>RPA Tender, s.r.o.</w:t>
            </w:r>
          </w:p>
        </w:tc>
      </w:tr>
      <w:tr w:rsidRPr="00AC63EC" w:rsidR="00ED7D70" w:rsidTr="0045175B">
        <w:tc>
          <w:tcPr>
            <w:tcW w:w="3227" w:type="dxa"/>
          </w:tcPr>
          <w:p w:rsidRPr="00AC63EC" w:rsidR="00ED7D70" w:rsidP="000C4912" w:rsidRDefault="00ED7D70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Pr="00BB07BE" w:rsidR="00ED7D70" w:rsidP="000C4912" w:rsidRDefault="00ED7D70">
            <w:pPr>
              <w:spacing w:before="120" w:after="120" w:line="276" w:lineRule="auto"/>
              <w:jc w:val="both"/>
              <w:rPr>
                <w:rFonts w:ascii="Cambria" w:hAnsi="Cambria"/>
              </w:rPr>
            </w:pPr>
            <w:r w:rsidRPr="00BB07BE">
              <w:rPr>
                <w:rFonts w:ascii="Cambria" w:hAnsi="Cambria"/>
              </w:rPr>
              <w:t>Starobrněnská 20, 602 00 Brno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Pr="00AC63EC" w:rsidR="00716DE9" w:rsidP="000C4912" w:rsidRDefault="00BB07BE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BB07BE">
              <w:rPr>
                <w:rFonts w:ascii="Cambria" w:hAnsi="Cambria"/>
              </w:rPr>
              <w:t xml:space="preserve">Ing. Petr </w:t>
            </w:r>
            <w:r w:rsidR="00ED7D70">
              <w:rPr>
                <w:rFonts w:ascii="Cambria" w:hAnsi="Cambria"/>
              </w:rPr>
              <w:t>Kolář</w:t>
            </w:r>
            <w:r w:rsidRPr="00BB07BE">
              <w:rPr>
                <w:rFonts w:ascii="Cambria" w:hAnsi="Cambria"/>
              </w:rPr>
              <w:t>, jednatel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AC63EC" w:rsidR="00716DE9" w:rsidP="000C4912" w:rsidRDefault="00BB07BE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BB07BE">
              <w:rPr>
                <w:rFonts w:ascii="Cambria" w:hAnsi="Cambria"/>
              </w:rPr>
              <w:t>29367107</w:t>
            </w:r>
            <w:r w:rsidRPr="00AC63EC" w:rsidR="00716DE9">
              <w:rPr>
                <w:rFonts w:ascii="Cambria" w:hAnsi="Cambria" w:eastAsia="Calibri"/>
                <w:lang w:eastAsia="en-US"/>
              </w:rPr>
              <w:t>/</w:t>
            </w:r>
            <w:r w:rsidRPr="00BB07BE">
              <w:rPr>
                <w:rFonts w:ascii="Cambria" w:hAnsi="Cambria"/>
              </w:rPr>
              <w:t>CZ29367107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0C4912" w:rsidRDefault="00B2639E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08720D">
              <w:rPr>
                <w:rFonts w:ascii="Cambria" w:hAnsi="Cambria"/>
              </w:rPr>
              <w:t xml:space="preserve">Krajský soud v Brně, oddíl C, vložka </w:t>
            </w:r>
            <w:r w:rsidRPr="00BB07BE" w:rsidR="00BB07BE">
              <w:rPr>
                <w:rFonts w:ascii="Cambria" w:hAnsi="Cambria"/>
              </w:rPr>
              <w:t>75877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Pr="00AC63EC" w:rsidR="00716DE9" w:rsidP="000C4912" w:rsidRDefault="008B72CD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 w:eastAsia="Calibri"/>
                <w:lang w:eastAsia="en-US"/>
              </w:rPr>
              <w:t>MUDr. Josef Kudrna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+420</w:t>
            </w:r>
            <w:r w:rsidR="002B7324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542</w:t>
            </w:r>
            <w:r w:rsidR="002B7324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211083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Email:</w:t>
            </w:r>
          </w:p>
        </w:tc>
        <w:tc>
          <w:tcPr>
            <w:tcW w:w="5985" w:type="dxa"/>
          </w:tcPr>
          <w:p w:rsidRPr="00AC63EC" w:rsidR="00716DE9" w:rsidP="000C4912" w:rsidRDefault="00716DE9">
            <w:pPr>
              <w:spacing w:before="120" w:after="12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verejne</w:t>
            </w:r>
            <w:proofErr w:type="spellEnd"/>
            <w:r w:rsidRPr="00AC63EC">
              <w:rPr>
                <w:rFonts w:ascii="Cambria" w:hAnsi="Cambria" w:eastAsia="Calibri"/>
                <w:lang w:eastAsia="en-US"/>
              </w:rPr>
              <w:t>-</w:t>
            </w: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zakazky</w:t>
            </w:r>
            <w:proofErr w:type="spellEnd"/>
            <w:r w:rsidRPr="00AC63EC">
              <w:rPr>
                <w:rFonts w:ascii="Cambria" w:hAnsi="Cambria" w:eastAsia="Calibri"/>
                <w:lang w:val="sk-SK" w:eastAsia="en-US"/>
              </w:rPr>
              <w:t>@</w:t>
            </w:r>
            <w:r w:rsidRPr="00AC63EC">
              <w:rPr>
                <w:rFonts w:ascii="Cambria" w:hAnsi="Cambria" w:eastAsia="Calibri"/>
                <w:lang w:eastAsia="en-US"/>
              </w:rPr>
              <w:t>rpa.cz</w:t>
            </w:r>
          </w:p>
        </w:tc>
      </w:tr>
    </w:tbl>
    <w:p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1028C3" w:rsidP="00716DE9" w:rsidRDefault="001028C3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BB07BE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 w:rsidR="00BB07BE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="00716DE9" w:rsidP="00716DE9" w:rsidRDefault="00716DE9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  <w:r w:rsidRPr="00AC63EC">
        <w:rPr>
          <w:rFonts w:ascii="Cambria" w:hAnsi="Cambria"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AC63EC" w:rsidR="0092188B" w:rsidP="00716DE9" w:rsidRDefault="0092188B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BB07BE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 xml:space="preserve">Osoba oprávněná jednat </w:t>
            </w:r>
            <w:r w:rsidR="00BB07BE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Pr="00AC63EC"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644"/>
        <w:gridCol w:w="4644"/>
      </w:tblGrid>
      <w:tr w:rsidRPr="00AC63EC" w:rsidR="00716DE9" w:rsidTr="0045175B">
        <w:tc>
          <w:tcPr>
            <w:tcW w:w="4644" w:type="dxa"/>
          </w:tcPr>
          <w:p w:rsidRPr="00AC63EC" w:rsidR="00716DE9" w:rsidP="00CE26C5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Pr="00AC63EC" w:rsidR="00716DE9" w:rsidP="0045175B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Pr="00AC63EC" w:rsidR="00716DE9" w:rsidTr="0045175B">
        <w:trPr>
          <w:trHeight w:val="1235"/>
        </w:trPr>
        <w:tc>
          <w:tcPr>
            <w:tcW w:w="4644" w:type="dxa"/>
          </w:tcPr>
          <w:p w:rsidRPr="00AC63EC" w:rsidR="00716DE9" w:rsidP="0045175B" w:rsidRDefault="006724F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724F8">
              <w:rPr>
                <w:rFonts w:ascii="Cambria" w:hAnsi="Cambria"/>
                <w:b/>
                <w:bCs/>
                <w:lang w:eastAsia="en-US"/>
              </w:rPr>
              <w:t>Nabídková cena v Kč bez DPH</w:t>
            </w:r>
          </w:p>
          <w:p w:rsidRPr="00AC63EC" w:rsidR="00716DE9" w:rsidP="006724F8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Uvádí se absolutní hodnota celkové nabídkové ceny v Kč </w:t>
            </w:r>
            <w:r w:rsidR="00983365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bez </w:t>
            </w: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>DPH.</w:t>
            </w:r>
          </w:p>
        </w:tc>
        <w:tc>
          <w:tcPr>
            <w:tcW w:w="4644" w:type="dxa"/>
          </w:tcPr>
          <w:p w:rsidRPr="00AC63EC" w:rsidR="00716DE9" w:rsidP="0045175B" w:rsidRDefault="00716DE9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Pr="00AC63EC" w:rsidR="00C7767D" w:rsidP="00716DE9" w:rsidRDefault="00C7767D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C7767D" w:rsidP="0092188B" w:rsidRDefault="00C7767D">
      <w:pPr>
        <w:pBdr>
          <w:bottom w:val="single" w:color="FF0000" w:sz="12" w:space="1"/>
        </w:pBdr>
        <w:spacing w:line="276" w:lineRule="auto"/>
        <w:rPr>
          <w:rFonts w:ascii="Cambria" w:hAnsi="Cambria" w:eastAsia="Calibri"/>
          <w:b/>
          <w:sz w:val="28"/>
          <w:szCs w:val="28"/>
          <w:lang w:eastAsia="en-US"/>
        </w:rPr>
      </w:pPr>
    </w:p>
    <w:p w:rsidR="00C56D36" w:rsidP="00C7767D" w:rsidRDefault="00C56D36">
      <w:pPr>
        <w:pBdr>
          <w:bottom w:val="single" w:color="FF0000" w:sz="12" w:space="1"/>
        </w:pBdr>
        <w:spacing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802"/>
        <w:gridCol w:w="6410"/>
      </w:tblGrid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Funkce: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="00FD0495" w:rsidRDefault="00FD0495"/>
    <w:sectPr w:rsidR="00FD0495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E6C70" w:rsidP="00C7767D" w:rsidRDefault="00CE6C70">
      <w:r>
        <w:separator/>
      </w:r>
    </w:p>
  </w:endnote>
  <w:endnote w:type="continuationSeparator" w:id="0">
    <w:p w:rsidR="00CE6C70" w:rsidP="00C7767D" w:rsidRDefault="00CE6C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E6C70" w:rsidP="00C7767D" w:rsidRDefault="00CE6C70">
      <w:r>
        <w:separator/>
      </w:r>
    </w:p>
  </w:footnote>
  <w:footnote w:type="continuationSeparator" w:id="0">
    <w:p w:rsidR="00CE6C70" w:rsidP="00C7767D" w:rsidRDefault="00CE6C70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54CAF"/>
    <w:rsid w:val="000C4912"/>
    <w:rsid w:val="001028C3"/>
    <w:rsid w:val="001065E8"/>
    <w:rsid w:val="00106961"/>
    <w:rsid w:val="00116068"/>
    <w:rsid w:val="001D3856"/>
    <w:rsid w:val="00222308"/>
    <w:rsid w:val="00240C0F"/>
    <w:rsid w:val="00270B7E"/>
    <w:rsid w:val="0029799D"/>
    <w:rsid w:val="002B7324"/>
    <w:rsid w:val="002D4B55"/>
    <w:rsid w:val="00310E07"/>
    <w:rsid w:val="00323898"/>
    <w:rsid w:val="00384C16"/>
    <w:rsid w:val="003A39E6"/>
    <w:rsid w:val="003B4FCE"/>
    <w:rsid w:val="003D5A8A"/>
    <w:rsid w:val="0045175B"/>
    <w:rsid w:val="004823EE"/>
    <w:rsid w:val="004A718F"/>
    <w:rsid w:val="004B06D9"/>
    <w:rsid w:val="004D4DD7"/>
    <w:rsid w:val="00501A6E"/>
    <w:rsid w:val="00521D9C"/>
    <w:rsid w:val="00547DD6"/>
    <w:rsid w:val="00550903"/>
    <w:rsid w:val="00552513"/>
    <w:rsid w:val="005F0C60"/>
    <w:rsid w:val="0063697F"/>
    <w:rsid w:val="006724F8"/>
    <w:rsid w:val="00711A42"/>
    <w:rsid w:val="00716DE9"/>
    <w:rsid w:val="00756E6B"/>
    <w:rsid w:val="008179E0"/>
    <w:rsid w:val="0083517F"/>
    <w:rsid w:val="00870786"/>
    <w:rsid w:val="0089357E"/>
    <w:rsid w:val="008A2AF8"/>
    <w:rsid w:val="008B72CD"/>
    <w:rsid w:val="008C66CA"/>
    <w:rsid w:val="0092188B"/>
    <w:rsid w:val="00922770"/>
    <w:rsid w:val="009333C1"/>
    <w:rsid w:val="00983365"/>
    <w:rsid w:val="009E2656"/>
    <w:rsid w:val="009F28FF"/>
    <w:rsid w:val="009F3FAA"/>
    <w:rsid w:val="00A12C7B"/>
    <w:rsid w:val="00A32173"/>
    <w:rsid w:val="00A8114F"/>
    <w:rsid w:val="00B2639E"/>
    <w:rsid w:val="00BB07BE"/>
    <w:rsid w:val="00BC0663"/>
    <w:rsid w:val="00C100A1"/>
    <w:rsid w:val="00C56D36"/>
    <w:rsid w:val="00C7767D"/>
    <w:rsid w:val="00CC2149"/>
    <w:rsid w:val="00CE26C5"/>
    <w:rsid w:val="00CE6C70"/>
    <w:rsid w:val="00D64EC9"/>
    <w:rsid w:val="00D83287"/>
    <w:rsid w:val="00DC49FF"/>
    <w:rsid w:val="00DF0555"/>
    <w:rsid w:val="00E56FEF"/>
    <w:rsid w:val="00E94647"/>
    <w:rsid w:val="00E9668D"/>
    <w:rsid w:val="00E974F2"/>
    <w:rsid w:val="00ED7D70"/>
    <w:rsid w:val="00EE63CC"/>
    <w:rsid w:val="00F20682"/>
    <w:rsid w:val="00F5391B"/>
    <w:rsid w:val="00F6375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DE9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C7767D"/>
    <w:rPr>
      <w:rFonts w:ascii="Times New Roman" w:hAnsi="Times New Roman" w:eastAsia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unhideWhenUsed/>
    <w:rsid w:val="002D4B55"/>
    <w:rPr>
      <w:color w:val="0000FF"/>
      <w:u w:val="single"/>
    </w:rPr>
  </w:style>
  <w:style w:styleId="Zhlav" w:type="paragraph">
    <w:name w:val="header"/>
    <w:basedOn w:val="Normln"/>
    <w:link w:val="ZhlavChar"/>
    <w:uiPriority w:val="99"/>
    <w:semiHidden/>
    <w:unhideWhenUsed/>
    <w:rsid w:val="00C7767D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semiHidden/>
    <w:unhideWhenUsed/>
    <w:rsid w:val="00C7767D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stylesWithEffects.xml" Type="http://schemas.microsoft.com/office/2007/relationships/stylesWithEffect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3CC5CD8-0F08-41BE-959F-A99EF5C298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294</properties:Words>
  <properties:Characters>1739</properties:Characters>
  <properties:Lines>14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2029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2017-07-16T15:12:00Z</dcterms:created>
  <dc:creator/>
  <cp:lastModifiedBy/>
  <dcterms:modified xmlns:xsi="http://www.w3.org/2001/XMLSchema-instance" xsi:type="dcterms:W3CDTF">2017-09-27T08:31:00Z</dcterms:modified>
  <cp:revision>8</cp:revision>
  <dc:title>KRYCÍ LIST NABÍDKY</dc:title>
</cp:coreProperties>
</file>