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77B2C" w:rsidR="007C5E70" w:rsidP="00977B2C" w:rsidRDefault="00A14B6B">
      <w:pPr>
        <w:spacing w:after="360"/>
        <w:jc w:val="center"/>
        <w:rPr>
          <w:rFonts w:ascii="Arial" w:hAnsi="Arial" w:cs="Arial"/>
          <w:b/>
          <w:sz w:val="28"/>
        </w:rPr>
      </w:pPr>
      <w:r w:rsidRPr="00977B2C">
        <w:rPr>
          <w:rFonts w:ascii="Arial" w:hAnsi="Arial" w:cs="Arial"/>
          <w:b/>
          <w:sz w:val="28"/>
        </w:rPr>
        <w:t>Čestné prohlášení</w:t>
      </w:r>
    </w:p>
    <w:p w:rsidRPr="00F914A1" w:rsidR="007C5E70" w:rsidP="00977B2C" w:rsidRDefault="00044661">
      <w:pPr>
        <w:spacing w:after="360"/>
        <w:jc w:val="center"/>
        <w:rPr>
          <w:rFonts w:ascii="Arial" w:hAnsi="Arial" w:cs="Arial"/>
        </w:rPr>
      </w:pPr>
      <w:r w:rsidRPr="00F914A1">
        <w:rPr>
          <w:rFonts w:ascii="Arial" w:hAnsi="Arial" w:cs="Arial"/>
        </w:rPr>
        <w:t xml:space="preserve">pro účely poskytnutí dotace v rámci výzvy </w:t>
      </w:r>
      <w:r w:rsidR="00460680">
        <w:rPr>
          <w:rFonts w:ascii="Arial" w:hAnsi="Arial" w:cs="Arial"/>
        </w:rPr>
        <w:t xml:space="preserve">03_15_041 </w:t>
      </w:r>
    </w:p>
    <w:p w:rsidR="00044661" w:rsidP="00977B2C" w:rsidRDefault="00A14B6B">
      <w:pPr>
        <w:spacing w:after="360"/>
        <w:jc w:val="center"/>
        <w:rPr>
          <w:rFonts w:ascii="Arial" w:hAnsi="Arial" w:cs="Arial"/>
          <w:b/>
          <w:sz w:val="24"/>
        </w:rPr>
      </w:pPr>
      <w:r w:rsidRPr="00977B2C">
        <w:rPr>
          <w:rFonts w:ascii="Arial" w:hAnsi="Arial" w:cs="Arial"/>
          <w:b/>
          <w:sz w:val="24"/>
        </w:rPr>
        <w:t>Budování kapacit nestátních neziskových organizací, zejména v oblasti sociálního začleňování, rovnosti žen a mužů a rovných příležitostí</w:t>
      </w:r>
    </w:p>
    <w:p w:rsidRPr="00F914A1" w:rsidR="00044661" w:rsidRDefault="00A14B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52"/>
        <w:gridCol w:w="5560"/>
      </w:tblGrid>
      <w:tr w:rsidR="001175F6" w:rsidTr="001175F6">
        <w:tc>
          <w:tcPr>
            <w:tcW w:w="3652" w:type="dxa"/>
            <w:vAlign w:val="center"/>
          </w:tcPr>
          <w:p w:rsidR="001175F6" w:rsidP="001175F6" w:rsidRDefault="001175F6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Název:</w:t>
            </w:r>
          </w:p>
        </w:tc>
        <w:tc>
          <w:tcPr>
            <w:tcW w:w="5560" w:type="dxa"/>
            <w:vAlign w:val="center"/>
          </w:tcPr>
          <w:p w:rsidR="001175F6" w:rsidP="001175F6" w:rsidRDefault="00117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5F6" w:rsidTr="001175F6">
        <w:tc>
          <w:tcPr>
            <w:tcW w:w="3652" w:type="dxa"/>
            <w:vAlign w:val="center"/>
          </w:tcPr>
          <w:p w:rsidR="001175F6" w:rsidP="001175F6" w:rsidRDefault="001175F6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Adresa:</w:t>
            </w:r>
          </w:p>
        </w:tc>
        <w:tc>
          <w:tcPr>
            <w:tcW w:w="5560" w:type="dxa"/>
            <w:vAlign w:val="center"/>
          </w:tcPr>
          <w:p w:rsidR="001175F6" w:rsidP="001175F6" w:rsidRDefault="00117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5F6" w:rsidTr="001175F6">
        <w:tc>
          <w:tcPr>
            <w:tcW w:w="3652" w:type="dxa"/>
            <w:vAlign w:val="center"/>
          </w:tcPr>
          <w:p w:rsidR="001175F6" w:rsidP="001175F6" w:rsidRDefault="001175F6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Statutární zástupce:</w:t>
            </w:r>
          </w:p>
        </w:tc>
        <w:tc>
          <w:tcPr>
            <w:tcW w:w="5560" w:type="dxa"/>
            <w:vAlign w:val="center"/>
          </w:tcPr>
          <w:p w:rsidR="001175F6" w:rsidP="001175F6" w:rsidRDefault="00117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5F6" w:rsidTr="001175F6">
        <w:tc>
          <w:tcPr>
            <w:tcW w:w="3652" w:type="dxa"/>
            <w:vAlign w:val="center"/>
          </w:tcPr>
          <w:p w:rsidR="001175F6" w:rsidP="001175F6" w:rsidRDefault="001175F6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Kontaktní osoba a kontaktní údaje:</w:t>
            </w:r>
          </w:p>
        </w:tc>
        <w:tc>
          <w:tcPr>
            <w:tcW w:w="5560" w:type="dxa"/>
            <w:vAlign w:val="center"/>
          </w:tcPr>
          <w:p w:rsidR="001175F6" w:rsidP="001175F6" w:rsidRDefault="001941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A532EC" w:rsidP="00977B2C" w:rsidRDefault="00A532EC">
      <w:pPr>
        <w:spacing w:after="240"/>
        <w:rPr>
          <w:rFonts w:ascii="Arial" w:hAnsi="Arial" w:cs="Arial"/>
        </w:rPr>
      </w:pPr>
    </w:p>
    <w:p w:rsidRPr="00A532EC" w:rsidR="00A14B6B" w:rsidP="00977B2C" w:rsidRDefault="00A14B6B">
      <w:pPr>
        <w:spacing w:after="240"/>
        <w:rPr>
          <w:rFonts w:ascii="Arial" w:hAnsi="Arial" w:cs="Arial"/>
          <w:b/>
        </w:rPr>
      </w:pPr>
      <w:r w:rsidRPr="00A532EC">
        <w:rPr>
          <w:rFonts w:ascii="Arial" w:hAnsi="Arial" w:cs="Arial"/>
          <w:b/>
        </w:rPr>
        <w:t>tímto potvrzuje, že je organizací, která:</w:t>
      </w:r>
    </w:p>
    <w:p w:rsidRPr="001175F6" w:rsidR="001175F6" w:rsidP="001175F6" w:rsidRDefault="001175F6">
      <w:pPr>
        <w:pStyle w:val="Odstavecseseznamem"/>
        <w:numPr>
          <w:ilvl w:val="1"/>
          <w:numId w:val="1"/>
        </w:numPr>
        <w:spacing w:before="120" w:after="120" w:line="288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má právní formu členské korporace podle zákona č. 89/2012 Sb., občanský zákoník (</w:t>
      </w:r>
      <w:r w:rsidR="004462C7">
        <w:rPr>
          <w:rFonts w:ascii="Arial" w:hAnsi="Arial" w:eastAsia="Times New Roman" w:cs="Arial"/>
          <w:color w:val="000000"/>
          <w:szCs w:val="20"/>
          <w:lang w:eastAsia="cs-CZ"/>
        </w:rPr>
        <w:t xml:space="preserve">pro účely této výzvy </w:t>
      </w: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spolek nebo zájmové sdružení právnických osob);</w:t>
      </w:r>
    </w:p>
    <w:p w:rsidRPr="001175F6" w:rsidR="001175F6" w:rsidP="001175F6" w:rsidRDefault="001175F6">
      <w:pPr>
        <w:pStyle w:val="Odstavecseseznamem"/>
        <w:numPr>
          <w:ilvl w:val="1"/>
          <w:numId w:val="1"/>
        </w:numPr>
        <w:spacing w:before="120" w:after="120" w:line="288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Cs w:val="20"/>
          <w:lang w:eastAsia="cs-CZ"/>
        </w:rPr>
        <w:t>se sama</w:t>
      </w: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 xml:space="preserve"> prezentuje jako zastřešující organizace NNO;</w:t>
      </w:r>
    </w:p>
    <w:p w:rsidRPr="001175F6" w:rsidR="001175F6" w:rsidP="001175F6" w:rsidRDefault="001175F6">
      <w:pPr>
        <w:pStyle w:val="Odstavecseseznamem"/>
        <w:numPr>
          <w:ilvl w:val="1"/>
          <w:numId w:val="1"/>
        </w:numPr>
        <w:spacing w:before="120" w:after="120" w:line="288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vznikla jako trvalé uskupení (nikoliv jako dočasné);</w:t>
      </w:r>
    </w:p>
    <w:p w:rsidRPr="001175F6" w:rsidR="001175F6" w:rsidP="001175F6" w:rsidRDefault="001175F6">
      <w:pPr>
        <w:pStyle w:val="Odstavecseseznamem"/>
        <w:numPr>
          <w:ilvl w:val="1"/>
          <w:numId w:val="1"/>
        </w:numPr>
        <w:spacing w:before="120" w:after="120" w:line="288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 xml:space="preserve">vykonává činnost (obor) v oblasti sociálního začleňování (investiční priorita 2.1 </w:t>
      </w:r>
      <w:r w:rsidRPr="001175F6">
        <w:rPr>
          <w:rFonts w:ascii="Arial" w:hAnsi="Arial" w:eastAsia="Times New Roman" w:cs="Arial"/>
          <w:i/>
          <w:color w:val="000000"/>
          <w:szCs w:val="20"/>
          <w:lang w:eastAsia="cs-CZ"/>
        </w:rPr>
        <w:t>Aktivní začleňování, zejména s cílem zvýšení uplatnitelnosti osob ve společnosti a na trhu práce</w:t>
      </w: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), tj. zejména v oblasti sociálních služeb, včetně neformální péče, služeb pro rodiny a děti, sociálního podnikání, sociální práce, komunitní sociální práce a sociálního bydlení. V rámci výzvy nebudou podporovány zastřešující oborové organizace, které se zabývají pouze či převážně volnočasovými či zájmovými aktivitami;</w:t>
      </w:r>
    </w:p>
    <w:p w:rsidRPr="001175F6" w:rsidR="001175F6" w:rsidP="001175F6" w:rsidRDefault="001175F6">
      <w:pPr>
        <w:pStyle w:val="Odstavecseseznamem"/>
        <w:numPr>
          <w:ilvl w:val="1"/>
          <w:numId w:val="1"/>
        </w:numPr>
        <w:spacing w:before="120" w:after="120" w:line="288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má nejméně 15 samostatných členů z řad nestátních n</w:t>
      </w:r>
      <w:bookmarkStart w:name="_GoBack" w:id="0"/>
      <w:bookmarkEnd w:id="0"/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eziskových organizací (dále jen „NNO“) působících v oblasti sociálního začleňování;</w:t>
      </w:r>
    </w:p>
    <w:p w:rsidRPr="001175F6" w:rsidR="001175F6" w:rsidP="001175F6" w:rsidRDefault="001175F6">
      <w:pPr>
        <w:pStyle w:val="Odstavecseseznamem"/>
        <w:numPr>
          <w:ilvl w:val="1"/>
          <w:numId w:val="1"/>
        </w:numPr>
        <w:spacing w:before="120" w:after="120" w:line="288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 xml:space="preserve">nemá nad sebou další oborově zaměřené zastřešující organizace v rámci České republiky; </w:t>
      </w:r>
    </w:p>
    <w:p w:rsidRPr="001175F6" w:rsidR="001175F6" w:rsidP="001175F6" w:rsidRDefault="001175F6">
      <w:pPr>
        <w:pStyle w:val="Odstavecseseznamem"/>
        <w:numPr>
          <w:ilvl w:val="1"/>
          <w:numId w:val="1"/>
        </w:numPr>
        <w:spacing w:before="120" w:after="120" w:line="288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 xml:space="preserve">působí na území České republiky; </w:t>
      </w:r>
    </w:p>
    <w:p w:rsidRPr="001175F6" w:rsidR="001175F6" w:rsidP="001175F6" w:rsidRDefault="001175F6">
      <w:pPr>
        <w:pStyle w:val="Odstavecseseznamem"/>
        <w:numPr>
          <w:ilvl w:val="1"/>
          <w:numId w:val="1"/>
        </w:numPr>
        <w:spacing w:before="120" w:after="120" w:line="288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má stanovená a zveřejněná kritéria, které zájemce o členství musí splnit, aby se mohl stát členem;</w:t>
      </w:r>
    </w:p>
    <w:p w:rsidRPr="001175F6" w:rsidR="001175F6" w:rsidP="001175F6" w:rsidRDefault="001175F6">
      <w:pPr>
        <w:pStyle w:val="Odstavecseseznamem"/>
        <w:numPr>
          <w:ilvl w:val="1"/>
          <w:numId w:val="1"/>
        </w:numPr>
        <w:spacing w:before="120" w:after="120" w:line="288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poskytuje služby především svým členům či hájí jejich zájmy;</w:t>
      </w:r>
    </w:p>
    <w:p w:rsidRPr="001175F6" w:rsidR="001175F6" w:rsidP="001175F6" w:rsidRDefault="001175F6">
      <w:pPr>
        <w:pStyle w:val="Odstavecseseznamem"/>
        <w:numPr>
          <w:ilvl w:val="1"/>
          <w:numId w:val="1"/>
        </w:numPr>
        <w:spacing w:before="120" w:after="120" w:line="288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prokazatelně působí v oboru po dobu minimálně 2 let před podáním žádosti v rámci výzvy, tato podmínka je splněna i v případě fungování neformální platformy či skupiny, v</w:t>
      </w:r>
      <w:r w:rsidRPr="001175F6">
        <w:rPr>
          <w:rFonts w:hint="eastAsia" w:ascii="Arial" w:hAnsi="Arial" w:eastAsia="Times New Roman" w:cs="Arial"/>
          <w:color w:val="000000"/>
          <w:szCs w:val="20"/>
          <w:lang w:eastAsia="cs-CZ"/>
        </w:rPr>
        <w:t> </w:t>
      </w: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r</w:t>
      </w:r>
      <w:r w:rsidRPr="001175F6">
        <w:rPr>
          <w:rFonts w:hint="eastAsia" w:ascii="Arial" w:hAnsi="Arial" w:eastAsia="Times New Roman" w:cs="Arial"/>
          <w:color w:val="000000"/>
          <w:szCs w:val="20"/>
          <w:lang w:eastAsia="cs-CZ"/>
        </w:rPr>
        <w:t>á</w:t>
      </w: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mci kter</w:t>
      </w:r>
      <w:r w:rsidRPr="001175F6">
        <w:rPr>
          <w:rFonts w:hint="eastAsia" w:ascii="Arial" w:hAnsi="Arial" w:eastAsia="Times New Roman" w:cs="Arial"/>
          <w:color w:val="000000"/>
          <w:szCs w:val="20"/>
          <w:lang w:eastAsia="cs-CZ"/>
        </w:rPr>
        <w:t>é</w:t>
      </w: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 xml:space="preserve"> jsou zastoupeny NNO;</w:t>
      </w:r>
    </w:p>
    <w:p w:rsidRPr="001175F6" w:rsidR="001175F6" w:rsidP="001175F6" w:rsidRDefault="001175F6">
      <w:pPr>
        <w:pStyle w:val="Odstavecseseznamem"/>
        <w:numPr>
          <w:ilvl w:val="1"/>
          <w:numId w:val="1"/>
        </w:numPr>
        <w:spacing w:before="120" w:after="120" w:line="288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lastRenderedPageBreak/>
        <w:t xml:space="preserve">ke dni podání žádosti platí její členové členské příspěvky, kterými je činnost </w:t>
      </w:r>
      <w:r w:rsidR="00FF58FA">
        <w:rPr>
          <w:rFonts w:ascii="Arial" w:hAnsi="Arial" w:eastAsia="Times New Roman" w:cs="Arial"/>
          <w:color w:val="000000"/>
          <w:szCs w:val="20"/>
          <w:lang w:eastAsia="cs-CZ"/>
        </w:rPr>
        <w:br/>
      </w: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a správa zastřešující organizace alespoň částečně financována;</w:t>
      </w:r>
    </w:p>
    <w:p w:rsidRPr="001175F6" w:rsidR="001175F6" w:rsidP="001175F6" w:rsidRDefault="001175F6">
      <w:pPr>
        <w:pStyle w:val="Odstavecseseznamem"/>
        <w:numPr>
          <w:ilvl w:val="1"/>
          <w:numId w:val="1"/>
        </w:numPr>
        <w:spacing w:before="120" w:after="120" w:line="288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má zavedeny demokratické mechanismy rozhodování a tvorby názorů uvnitř zastřešující organizace a je otevřena vůči oborové komunitě;</w:t>
      </w:r>
    </w:p>
    <w:p w:rsidRPr="001175F6" w:rsidR="001175F6" w:rsidP="001175F6" w:rsidRDefault="001175F6">
      <w:pPr>
        <w:pStyle w:val="Odstavecseseznamem"/>
        <w:numPr>
          <w:ilvl w:val="1"/>
          <w:numId w:val="1"/>
        </w:numPr>
        <w:spacing w:before="120" w:after="120" w:line="288" w:lineRule="auto"/>
        <w:contextualSpacing w:val="false"/>
        <w:rPr>
          <w:rFonts w:ascii="Arial" w:hAnsi="Arial" w:cs="Arial"/>
          <w:sz w:val="24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má minimálně 1 zaměstnance na min. 0,2 úvazku, který činnost jejich členů organizuje a řídí.</w:t>
      </w:r>
    </w:p>
    <w:p w:rsidRPr="001F4FD8" w:rsidR="001F4FD8" w:rsidP="001175F6" w:rsidRDefault="001175F6">
      <w:pPr>
        <w:pStyle w:val="Odstavecseseznamem"/>
        <w:spacing w:before="120" w:after="120" w:line="288" w:lineRule="auto"/>
        <w:ind w:left="1440"/>
        <w:contextualSpacing w:val="false"/>
        <w:rPr>
          <w:rFonts w:ascii="Arial" w:hAnsi="Arial" w:cs="Aria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br/>
      </w:r>
    </w:p>
    <w:p w:rsidR="00F914A1" w:rsidRDefault="001F4FD8">
      <w:pPr>
        <w:rPr>
          <w:rFonts w:ascii="Arial" w:hAnsi="Arial" w:cs="Arial"/>
        </w:rPr>
      </w:pPr>
      <w:r>
        <w:rPr>
          <w:rFonts w:ascii="Arial" w:hAnsi="Arial" w:cs="Arial"/>
        </w:rPr>
        <w:t>Potvrzuj</w:t>
      </w:r>
      <w:r w:rsidR="00A532E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také, že </w:t>
      </w:r>
      <w:r w:rsidR="00FF58FA">
        <w:rPr>
          <w:rFonts w:ascii="Arial" w:hAnsi="Arial" w:cs="Arial"/>
        </w:rPr>
        <w:t xml:space="preserve">zastřešující </w:t>
      </w:r>
      <w:r>
        <w:rPr>
          <w:rFonts w:ascii="Arial" w:hAnsi="Arial" w:cs="Arial"/>
        </w:rPr>
        <w:t xml:space="preserve">organizace spadá do jedné z následujících </w:t>
      </w:r>
      <w:r w:rsidR="00A532EC">
        <w:rPr>
          <w:rFonts w:ascii="Arial" w:hAnsi="Arial" w:cs="Arial"/>
        </w:rPr>
        <w:t>skupin</w:t>
      </w:r>
      <w:r w:rsidR="00A532EC">
        <w:rPr>
          <w:rStyle w:val="Znakapoznpodarou"/>
          <w:rFonts w:ascii="Arial" w:hAnsi="Arial" w:cs="Arial"/>
        </w:rPr>
        <w:footnoteReference w:id="1"/>
      </w:r>
      <w:r w:rsidRPr="00A532EC">
        <w:rPr>
          <w:rFonts w:ascii="Arial" w:hAnsi="Arial" w:cs="Arial"/>
          <w:sz w:val="20"/>
        </w:rPr>
        <w:t>:</w:t>
      </w:r>
    </w:p>
    <w:p w:rsidRPr="001F4FD8" w:rsidR="001F4FD8" w:rsidP="00FF58FA" w:rsidRDefault="001F4FD8">
      <w:pPr>
        <w:spacing w:before="120" w:after="240" w:line="288" w:lineRule="auto"/>
        <w:ind w:left="1134" w:hanging="437"/>
        <w:jc w:val="both"/>
        <w:rPr>
          <w:rFonts w:ascii="Arial" w:hAnsi="Arial" w:eastAsia="Times New Roman" w:cs="Arial"/>
          <w:color w:val="000000"/>
          <w:szCs w:val="20"/>
          <w:lang w:eastAsia="cs-CZ"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2C7">
        <w:rPr>
          <w:rFonts w:ascii="Times New Roman" w:hAnsi="Times New Roman" w:cs="Times New Roman"/>
          <w:b/>
          <w:bCs/>
        </w:rPr>
      </w:r>
      <w:r w:rsidR="004462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1F4FD8">
        <w:rPr>
          <w:rFonts w:ascii="Arial" w:hAnsi="Arial" w:eastAsia="Times New Roman" w:cs="Arial"/>
          <w:b/>
          <w:color w:val="000000"/>
          <w:szCs w:val="20"/>
          <w:lang w:eastAsia="cs-CZ"/>
        </w:rPr>
        <w:t>Oborová zastřešující organizace</w:t>
      </w:r>
      <w:r w:rsidRPr="001F4FD8">
        <w:rPr>
          <w:rFonts w:ascii="Arial" w:hAnsi="Arial" w:eastAsia="Times New Roman" w:cs="Arial"/>
          <w:color w:val="000000"/>
          <w:szCs w:val="20"/>
          <w:lang w:eastAsia="cs-CZ"/>
        </w:rPr>
        <w:t xml:space="preserve"> tvořená především právnickými osobami </w:t>
      </w:r>
      <w:r w:rsidR="00FF58FA">
        <w:rPr>
          <w:rFonts w:ascii="Arial" w:hAnsi="Arial" w:eastAsia="Times New Roman" w:cs="Arial"/>
          <w:color w:val="000000"/>
          <w:szCs w:val="20"/>
          <w:lang w:eastAsia="cs-CZ"/>
        </w:rPr>
        <w:br/>
      </w:r>
      <w:r w:rsidRPr="001F4FD8">
        <w:rPr>
          <w:rFonts w:ascii="Arial" w:hAnsi="Arial" w:eastAsia="Times New Roman" w:cs="Arial"/>
          <w:color w:val="000000"/>
          <w:szCs w:val="20"/>
          <w:lang w:eastAsia="cs-CZ"/>
        </w:rPr>
        <w:t xml:space="preserve">s 51% převahou právních typů NNO (spolky, pobočné spolky, obecně prospěšné společnosti, nadace, nadační fondy, ústavy a účelová zařízení církví) </w:t>
      </w:r>
      <w:r w:rsidR="00FF58FA">
        <w:rPr>
          <w:rFonts w:ascii="Arial" w:hAnsi="Arial" w:eastAsia="Times New Roman" w:cs="Arial"/>
          <w:color w:val="000000"/>
          <w:szCs w:val="20"/>
          <w:lang w:eastAsia="cs-CZ"/>
        </w:rPr>
        <w:br/>
      </w:r>
      <w:r w:rsidRPr="001F4FD8">
        <w:rPr>
          <w:rFonts w:ascii="Arial" w:hAnsi="Arial" w:eastAsia="Times New Roman" w:cs="Arial"/>
          <w:color w:val="000000"/>
          <w:szCs w:val="20"/>
          <w:lang w:eastAsia="cs-CZ"/>
        </w:rPr>
        <w:t>a 100% podílem činností v oboru sociálního začleňování;</w:t>
      </w:r>
    </w:p>
    <w:p w:rsidRPr="001F4FD8" w:rsidR="001F4FD8" w:rsidP="00FF58FA" w:rsidRDefault="001F4FD8">
      <w:pPr>
        <w:spacing w:before="120" w:after="240" w:line="288" w:lineRule="auto"/>
        <w:ind w:left="1134" w:hanging="437"/>
        <w:jc w:val="both"/>
        <w:rPr>
          <w:rFonts w:ascii="Arial" w:hAnsi="Arial" w:eastAsia="Times New Roman" w:cs="Arial"/>
          <w:color w:val="000000"/>
          <w:szCs w:val="20"/>
          <w:lang w:eastAsia="cs-CZ"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2C7">
        <w:rPr>
          <w:rFonts w:ascii="Times New Roman" w:hAnsi="Times New Roman" w:cs="Times New Roman"/>
          <w:b/>
          <w:bCs/>
        </w:rPr>
      </w:r>
      <w:r w:rsidR="004462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1F4FD8">
        <w:rPr>
          <w:rFonts w:ascii="Arial" w:hAnsi="Arial" w:eastAsia="Times New Roman" w:cs="Arial"/>
          <w:b/>
          <w:color w:val="000000"/>
          <w:szCs w:val="20"/>
          <w:lang w:eastAsia="cs-CZ"/>
        </w:rPr>
        <w:t>Zastřešující organizace tvořená 100% podílem právních typů NNO</w:t>
      </w:r>
      <w:r w:rsidRPr="001F4FD8">
        <w:rPr>
          <w:rFonts w:ascii="Arial" w:hAnsi="Arial" w:eastAsia="Times New Roman" w:cs="Arial"/>
          <w:color w:val="000000"/>
          <w:szCs w:val="20"/>
          <w:lang w:eastAsia="cs-CZ"/>
        </w:rPr>
        <w:t xml:space="preserve"> </w:t>
      </w:r>
      <w:r w:rsidR="00FF58FA">
        <w:rPr>
          <w:rFonts w:ascii="Arial" w:hAnsi="Arial" w:eastAsia="Times New Roman" w:cs="Arial"/>
          <w:color w:val="000000"/>
          <w:szCs w:val="20"/>
          <w:lang w:eastAsia="cs-CZ"/>
        </w:rPr>
        <w:br/>
      </w:r>
      <w:r>
        <w:rPr>
          <w:rFonts w:ascii="Arial" w:hAnsi="Arial" w:eastAsia="Times New Roman" w:cs="Arial"/>
          <w:color w:val="000000"/>
          <w:szCs w:val="20"/>
          <w:lang w:eastAsia="cs-CZ"/>
        </w:rPr>
        <w:t>(</w:t>
      </w:r>
      <w:r w:rsidRPr="001F4FD8">
        <w:rPr>
          <w:rFonts w:ascii="Arial" w:hAnsi="Arial" w:eastAsia="Times New Roman" w:cs="Arial"/>
          <w:color w:val="000000"/>
          <w:szCs w:val="20"/>
          <w:lang w:eastAsia="cs-CZ"/>
        </w:rPr>
        <w:t>spolky, pobočné spolky, obecně prospěšné společnosti, nadace, nadační fondy, ústavy a účelová zařízení církví) a</w:t>
      </w:r>
      <w:r w:rsidR="005C4D83">
        <w:rPr>
          <w:rFonts w:ascii="Arial" w:hAnsi="Arial" w:eastAsia="Times New Roman" w:cs="Arial"/>
          <w:color w:val="000000"/>
          <w:szCs w:val="20"/>
          <w:lang w:eastAsia="cs-CZ"/>
        </w:rPr>
        <w:t xml:space="preserve"> min.</w:t>
      </w:r>
      <w:r w:rsidRPr="001F4FD8">
        <w:rPr>
          <w:rFonts w:ascii="Arial" w:hAnsi="Arial" w:eastAsia="Times New Roman" w:cs="Arial"/>
          <w:color w:val="000000"/>
          <w:szCs w:val="20"/>
          <w:lang w:eastAsia="cs-CZ"/>
        </w:rPr>
        <w:t xml:space="preserve"> 51% podílem činností v oboru sociálního začleňování;</w:t>
      </w:r>
    </w:p>
    <w:p w:rsidRPr="001F4FD8" w:rsidR="001F4FD8" w:rsidP="00FF58FA" w:rsidRDefault="001F4FD8">
      <w:pPr>
        <w:spacing w:before="120" w:after="240" w:line="288" w:lineRule="auto"/>
        <w:ind w:left="1134" w:hanging="437"/>
        <w:jc w:val="both"/>
        <w:rPr>
          <w:rFonts w:ascii="Arial" w:hAnsi="Arial" w:eastAsia="Times New Roman" w:cs="Arial"/>
          <w:color w:val="000000"/>
          <w:szCs w:val="20"/>
          <w:lang w:eastAsia="cs-CZ"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2C7">
        <w:rPr>
          <w:rFonts w:ascii="Times New Roman" w:hAnsi="Times New Roman" w:cs="Times New Roman"/>
          <w:b/>
          <w:bCs/>
        </w:rPr>
      </w:r>
      <w:r w:rsidR="004462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1F4FD8">
        <w:rPr>
          <w:rFonts w:ascii="Arial" w:hAnsi="Arial" w:eastAsia="Times New Roman" w:cs="Arial"/>
          <w:b/>
          <w:color w:val="000000"/>
          <w:szCs w:val="20"/>
          <w:lang w:eastAsia="cs-CZ"/>
        </w:rPr>
        <w:t>Všeoborová zastřešující organizace</w:t>
      </w:r>
      <w:r w:rsidRPr="001F4FD8">
        <w:rPr>
          <w:rFonts w:ascii="Arial" w:hAnsi="Arial" w:eastAsia="Times New Roman" w:cs="Arial"/>
          <w:color w:val="000000"/>
          <w:szCs w:val="20"/>
          <w:lang w:eastAsia="cs-CZ"/>
        </w:rPr>
        <w:t xml:space="preserve"> tvořená především právnickými osobami s 51% převahou právních typů NNO (spolky, pobočné spolky, obecně prospěšné společnosti, nadace, nadační fondy, ústavy a účelová zařízení církví) </w:t>
      </w:r>
      <w:r w:rsidR="00FF58FA">
        <w:rPr>
          <w:rFonts w:ascii="Arial" w:hAnsi="Arial" w:eastAsia="Times New Roman" w:cs="Arial"/>
          <w:color w:val="000000"/>
          <w:szCs w:val="20"/>
          <w:lang w:eastAsia="cs-CZ"/>
        </w:rPr>
        <w:br/>
      </w:r>
      <w:r w:rsidRPr="001F4FD8">
        <w:rPr>
          <w:rFonts w:ascii="Arial" w:hAnsi="Arial" w:eastAsia="Times New Roman" w:cs="Arial"/>
          <w:color w:val="000000"/>
          <w:szCs w:val="20"/>
          <w:lang w:eastAsia="cs-CZ"/>
        </w:rPr>
        <w:t>a</w:t>
      </w:r>
      <w:r w:rsidR="005C4D83">
        <w:rPr>
          <w:rFonts w:ascii="Arial" w:hAnsi="Arial" w:eastAsia="Times New Roman" w:cs="Arial"/>
          <w:color w:val="000000"/>
          <w:szCs w:val="20"/>
          <w:lang w:eastAsia="cs-CZ"/>
        </w:rPr>
        <w:t xml:space="preserve"> min.</w:t>
      </w:r>
      <w:r w:rsidRPr="001F4FD8">
        <w:rPr>
          <w:rFonts w:ascii="Arial" w:hAnsi="Arial" w:eastAsia="Times New Roman" w:cs="Arial"/>
          <w:color w:val="000000"/>
          <w:szCs w:val="20"/>
          <w:lang w:eastAsia="cs-CZ"/>
        </w:rPr>
        <w:t xml:space="preserve"> 51% podílem činností v oboru sociálního začleňování.</w:t>
      </w:r>
    </w:p>
    <w:p w:rsidR="001F4FD8" w:rsidRDefault="001F4FD8">
      <w:pPr>
        <w:rPr>
          <w:rFonts w:ascii="Arial" w:hAnsi="Arial" w:cs="Arial"/>
        </w:rPr>
      </w:pPr>
    </w:p>
    <w:p w:rsidR="001F4FD8" w:rsidRDefault="001F4FD8">
      <w:pPr>
        <w:rPr>
          <w:rFonts w:ascii="Arial" w:hAnsi="Arial" w:cs="Arial"/>
        </w:rPr>
      </w:pPr>
    </w:p>
    <w:p w:rsidRPr="00456E1E" w:rsidR="00456E1E" w:rsidP="00A14B6B" w:rsidRDefault="00456E1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</w:t>
      </w:r>
      <w:r w:rsidRPr="00456E1E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 xml:space="preserve"> dne </w:t>
      </w:r>
      <w:r w:rsidRPr="00456E1E">
        <w:rPr>
          <w:rFonts w:ascii="Arial" w:hAnsi="Arial" w:cs="Arial"/>
        </w:rPr>
        <w:t>..............................</w:t>
      </w:r>
    </w:p>
    <w:p w:rsidR="00A14B6B" w:rsidP="00A14B6B" w:rsidRDefault="00A14B6B">
      <w:r w:rsidRPr="00F914A1">
        <w:tab/>
      </w:r>
      <w:r>
        <w:tab/>
      </w:r>
      <w:r>
        <w:tab/>
      </w:r>
      <w:r>
        <w:tab/>
      </w:r>
      <w:r>
        <w:tab/>
      </w:r>
      <w:r>
        <w:tab/>
      </w:r>
    </w:p>
    <w:p w:rsidR="00A14B6B" w:rsidP="00DD73A2" w:rsidRDefault="00A14B6B">
      <w:pPr>
        <w:spacing w:after="120"/>
        <w:ind w:left="3538" w:firstLine="709"/>
      </w:pPr>
      <w:r>
        <w:t xml:space="preserve"> ………………………………............................………………………</w:t>
      </w:r>
    </w:p>
    <w:p w:rsidRPr="00F914A1" w:rsidR="00A14B6B" w:rsidP="001F4FD8" w:rsidRDefault="00A14B6B">
      <w:pPr>
        <w:tabs>
          <w:tab w:val="center" w:pos="6804"/>
        </w:tabs>
        <w:spacing w:line="240" w:lineRule="auto"/>
        <w:rPr>
          <w:rFonts w:ascii="Arial" w:hAnsi="Arial" w:cs="Arial"/>
        </w:rPr>
      </w:pPr>
      <w:r>
        <w:tab/>
      </w:r>
      <w:r w:rsidRPr="00F914A1">
        <w:rPr>
          <w:rFonts w:ascii="Arial" w:hAnsi="Arial" w:cs="Arial"/>
        </w:rPr>
        <w:t>(jméno a podpis statutárního</w:t>
      </w:r>
      <w:r w:rsidR="00AF549C">
        <w:rPr>
          <w:rFonts w:ascii="Arial" w:hAnsi="Arial" w:cs="Arial"/>
        </w:rPr>
        <w:t xml:space="preserve"> </w:t>
      </w:r>
      <w:r w:rsidRPr="00F914A1">
        <w:rPr>
          <w:rFonts w:ascii="Arial" w:hAnsi="Arial" w:cs="Arial"/>
        </w:rPr>
        <w:t>zástupce)</w:t>
      </w:r>
    </w:p>
    <w:sectPr w:rsidRPr="00F914A1" w:rsidR="00A14B6B" w:rsidSect="001175F6">
      <w:headerReference w:type="default" r:id="rId9"/>
      <w:footerReference w:type="default" r:id="rId10"/>
      <w:pgSz w:w="11906" w:h="16838"/>
      <w:pgMar w:top="20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70168" w:rsidP="00A14B6B" w:rsidRDefault="00A70168">
      <w:pPr>
        <w:spacing w:after="0" w:line="240" w:lineRule="auto"/>
      </w:pPr>
      <w:r>
        <w:separator/>
      </w:r>
    </w:p>
  </w:endnote>
  <w:endnote w:type="continuationSeparator" w:id="0">
    <w:p w:rsidR="00A70168" w:rsidP="00A14B6B" w:rsidRDefault="00A7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5235212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676FC" w:rsidRDefault="00A676FC">
            <w:pPr>
              <w:pStyle w:val="Zpat"/>
              <w:jc w:val="right"/>
            </w:pPr>
            <w:r w:rsidRPr="00A676F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462C7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676F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462C7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76FC" w:rsidRDefault="00A676F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70168" w:rsidP="00A14B6B" w:rsidRDefault="00A70168">
      <w:pPr>
        <w:spacing w:after="0" w:line="240" w:lineRule="auto"/>
      </w:pPr>
      <w:r>
        <w:separator/>
      </w:r>
    </w:p>
  </w:footnote>
  <w:footnote w:type="continuationSeparator" w:id="0">
    <w:p w:rsidR="00A70168" w:rsidP="00A14B6B" w:rsidRDefault="00A70168">
      <w:pPr>
        <w:spacing w:after="0" w:line="240" w:lineRule="auto"/>
      </w:pPr>
      <w:r>
        <w:continuationSeparator/>
      </w:r>
    </w:p>
  </w:footnote>
  <w:footnote w:id="1">
    <w:p w:rsidR="00A532EC" w:rsidRDefault="00A532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532EC">
        <w:rPr>
          <w:rFonts w:ascii="Arial" w:hAnsi="Arial" w:cs="Arial"/>
        </w:rPr>
        <w:t>vyberte</w:t>
      </w:r>
      <w:r w:rsidR="00FF58FA">
        <w:rPr>
          <w:rFonts w:ascii="Arial" w:hAnsi="Arial" w:cs="Arial"/>
        </w:rPr>
        <w:t>, prosím,</w:t>
      </w:r>
      <w:r w:rsidRPr="00A532EC">
        <w:rPr>
          <w:rFonts w:ascii="Arial" w:hAnsi="Arial" w:cs="Arial"/>
        </w:rPr>
        <w:t xml:space="preserve"> do které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14B6B" w:rsidRDefault="00A14B6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FE9A1688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D224CF"/>
    <w:multiLevelType w:val="hybridMultilevel"/>
    <w:tmpl w:val="9EE4F7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DB72C8"/>
    <w:multiLevelType w:val="hybridMultilevel"/>
    <w:tmpl w:val="607AC2B2"/>
    <w:lvl w:ilvl="0" w:tplc="0405000F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3">
    <w:nsid w:val="28E93E2D"/>
    <w:multiLevelType w:val="hybridMultilevel"/>
    <w:tmpl w:val="2B9C892C"/>
    <w:lvl w:ilvl="0" w:tplc="04050001">
      <w:start w:val="1"/>
      <w:numFmt w:val="bullet"/>
      <w:lvlText w:val=""/>
      <w:lvlJc w:val="left"/>
      <w:pPr>
        <w:ind w:left="179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4">
    <w:nsid w:val="408608B0"/>
    <w:multiLevelType w:val="hybridMultilevel"/>
    <w:tmpl w:val="BA2001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4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7F92FBD"/>
    <w:multiLevelType w:val="hybridMultilevel"/>
    <w:tmpl w:val="50DED340"/>
    <w:lvl w:ilvl="0" w:tplc="04050001">
      <w:start w:val="1"/>
      <w:numFmt w:val="bullet"/>
      <w:lvlText w:val=""/>
      <w:lvlJc w:val="left"/>
      <w:pPr>
        <w:ind w:left="179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A4"/>
    <w:rsid w:val="00044661"/>
    <w:rsid w:val="001175F6"/>
    <w:rsid w:val="0019413A"/>
    <w:rsid w:val="001E3CA4"/>
    <w:rsid w:val="001F4FD8"/>
    <w:rsid w:val="003A1813"/>
    <w:rsid w:val="003A478C"/>
    <w:rsid w:val="0042382C"/>
    <w:rsid w:val="004462C7"/>
    <w:rsid w:val="00456E1E"/>
    <w:rsid w:val="00460680"/>
    <w:rsid w:val="005C4D83"/>
    <w:rsid w:val="007C5E70"/>
    <w:rsid w:val="00977B2C"/>
    <w:rsid w:val="00A14B6B"/>
    <w:rsid w:val="00A532EC"/>
    <w:rsid w:val="00A676FC"/>
    <w:rsid w:val="00A70168"/>
    <w:rsid w:val="00AF549C"/>
    <w:rsid w:val="00B06C15"/>
    <w:rsid w:val="00B76E7B"/>
    <w:rsid w:val="00D90149"/>
    <w:rsid w:val="00DD73A2"/>
    <w:rsid w:val="00F26BC6"/>
    <w:rsid w:val="00F57ACB"/>
    <w:rsid w:val="00F914A1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1175F6"/>
    <w:pPr>
      <w:keepNext/>
      <w:keepLines/>
      <w:numPr>
        <w:numId w:val="6"/>
      </w:numPr>
      <w:spacing w:after="12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1175F6"/>
    <w:pPr>
      <w:keepNext/>
      <w:keepLines/>
      <w:numPr>
        <w:ilvl w:val="1"/>
        <w:numId w:val="6"/>
      </w:numPr>
      <w:spacing w:before="120" w:after="60" w:line="240" w:lineRule="auto"/>
      <w:ind w:left="567" w:hanging="567"/>
      <w:jc w:val="both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1175F6"/>
    <w:pPr>
      <w:keepNext/>
      <w:keepLines/>
      <w:numPr>
        <w:ilvl w:val="2"/>
        <w:numId w:val="6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1175F6"/>
    <w:pPr>
      <w:keepNext/>
      <w:keepLines/>
      <w:numPr>
        <w:ilvl w:val="3"/>
        <w:numId w:val="6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1175F6"/>
    <w:pPr>
      <w:keepNext/>
      <w:keepLines/>
      <w:numPr>
        <w:ilvl w:val="4"/>
        <w:numId w:val="6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175F6"/>
    <w:pPr>
      <w:keepNext/>
      <w:keepLines/>
      <w:numPr>
        <w:ilvl w:val="5"/>
        <w:numId w:val="6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175F6"/>
    <w:pPr>
      <w:keepNext/>
      <w:keepLines/>
      <w:numPr>
        <w:ilvl w:val="6"/>
        <w:numId w:val="6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175F6"/>
    <w:pPr>
      <w:keepNext/>
      <w:keepLines/>
      <w:numPr>
        <w:ilvl w:val="7"/>
        <w:numId w:val="6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1175F6"/>
    <w:pPr>
      <w:keepNext/>
      <w:keepLines/>
      <w:numPr>
        <w:ilvl w:val="8"/>
        <w:numId w:val="6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4B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14B6B"/>
  </w:style>
  <w:style w:type="paragraph" w:styleId="Zpat">
    <w:name w:val="footer"/>
    <w:basedOn w:val="Normln"/>
    <w:link w:val="ZpatChar"/>
    <w:uiPriority w:val="99"/>
    <w:unhideWhenUsed/>
    <w:rsid w:val="00A14B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14B6B"/>
  </w:style>
  <w:style w:type="paragraph" w:styleId="Textbubliny">
    <w:name w:val="Balloon Text"/>
    <w:basedOn w:val="Normln"/>
    <w:link w:val="TextbublinyChar"/>
    <w:uiPriority w:val="99"/>
    <w:semiHidden/>
    <w:unhideWhenUsed/>
    <w:rsid w:val="00A1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14B6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14B6B"/>
    <w:rPr>
      <w:sz w:val="16"/>
      <w:szCs w:val="16"/>
    </w:rPr>
  </w:style>
  <w:style w:type="paragraph" w:styleId="Textkomente1" w:customStyle="true">
    <w:name w:val="Text komentáře1"/>
    <w:basedOn w:val="Normln"/>
    <w:next w:val="Textkomente"/>
    <w:link w:val="TextkomenteChar"/>
    <w:uiPriority w:val="99"/>
    <w:unhideWhenUsed/>
    <w:rsid w:val="00A14B6B"/>
    <w:pPr>
      <w:spacing w:after="0" w:line="240" w:lineRule="auto"/>
      <w:jc w:val="both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1"/>
    <w:uiPriority w:val="99"/>
    <w:rsid w:val="00A14B6B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unhideWhenUsed/>
    <w:rsid w:val="00A14B6B"/>
    <w:pPr>
      <w:spacing w:line="240" w:lineRule="auto"/>
    </w:pPr>
    <w:rPr>
      <w:sz w:val="20"/>
      <w:szCs w:val="20"/>
    </w:rPr>
  </w:style>
  <w:style w:type="character" w:styleId="TextkomenteChar1" w:customStyle="true">
    <w:name w:val="Text komentáře Char1"/>
    <w:basedOn w:val="Standardnpsmoodstavce"/>
    <w:link w:val="Textkomente"/>
    <w:uiPriority w:val="99"/>
    <w:semiHidden/>
    <w:rsid w:val="00A14B6B"/>
    <w:rPr>
      <w:sz w:val="20"/>
      <w:szCs w:val="20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1F4FD8"/>
    <w:pPr>
      <w:spacing w:after="0" w:line="240" w:lineRule="auto"/>
      <w:ind w:left="720"/>
      <w:contextualSpacing/>
      <w:jc w:val="both"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1F4F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2EC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532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32EC"/>
    <w:rPr>
      <w:vertAlign w:val="superscript"/>
    </w:rPr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175F6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1175F6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1175F6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1175F6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1175F6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1175F6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1175F6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1175F6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1175F6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1175F6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175F6"/>
    <w:rPr>
      <w:color w:val="080808"/>
      <w:sz w:val="20"/>
    </w:rPr>
  </w:style>
  <w:style w:type="table" w:styleId="Mkatabulky">
    <w:name w:val="Table Grid"/>
    <w:basedOn w:val="Normlntabulka"/>
    <w:uiPriority w:val="59"/>
    <w:rsid w:val="001175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1175F6"/>
    <w:pPr>
      <w:keepNext/>
      <w:keepLines/>
      <w:numPr>
        <w:numId w:val="6"/>
      </w:numPr>
      <w:spacing w:after="12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1175F6"/>
    <w:pPr>
      <w:keepNext/>
      <w:keepLines/>
      <w:numPr>
        <w:ilvl w:val="1"/>
        <w:numId w:val="6"/>
      </w:numPr>
      <w:spacing w:after="60" w:before="120" w:line="240" w:lineRule="auto"/>
      <w:ind w:hanging="567" w:left="567"/>
      <w:jc w:val="both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1175F6"/>
    <w:pPr>
      <w:keepNext/>
      <w:keepLines/>
      <w:numPr>
        <w:ilvl w:val="2"/>
        <w:numId w:val="6"/>
      </w:numPr>
      <w:spacing w:after="110" w:before="28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1175F6"/>
    <w:pPr>
      <w:keepNext/>
      <w:keepLines/>
      <w:numPr>
        <w:ilvl w:val="3"/>
        <w:numId w:val="6"/>
      </w:numPr>
      <w:spacing w:after="110" w:before="26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1175F6"/>
    <w:pPr>
      <w:keepNext/>
      <w:keepLines/>
      <w:numPr>
        <w:ilvl w:val="4"/>
        <w:numId w:val="6"/>
      </w:numPr>
      <w:spacing w:after="110" w:before="240" w:line="240" w:lineRule="auto"/>
      <w:jc w:val="both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1175F6"/>
    <w:pPr>
      <w:keepNext/>
      <w:keepLines/>
      <w:numPr>
        <w:ilvl w:val="5"/>
        <w:numId w:val="6"/>
      </w:numPr>
      <w:spacing w:after="110" w:before="220" w:line="240" w:lineRule="auto"/>
      <w:jc w:val="both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1175F6"/>
    <w:pPr>
      <w:keepNext/>
      <w:keepLines/>
      <w:numPr>
        <w:ilvl w:val="6"/>
        <w:numId w:val="6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1175F6"/>
    <w:pPr>
      <w:keepNext/>
      <w:keepLines/>
      <w:numPr>
        <w:ilvl w:val="7"/>
        <w:numId w:val="6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1175F6"/>
    <w:pPr>
      <w:keepNext/>
      <w:keepLines/>
      <w:numPr>
        <w:ilvl w:val="8"/>
        <w:numId w:val="6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14B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14B6B"/>
  </w:style>
  <w:style w:styleId="Zpat" w:type="paragraph">
    <w:name w:val="footer"/>
    <w:basedOn w:val="Normln"/>
    <w:link w:val="ZpatChar"/>
    <w:uiPriority w:val="99"/>
    <w:unhideWhenUsed/>
    <w:rsid w:val="00A14B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14B6B"/>
  </w:style>
  <w:style w:styleId="Textbubliny" w:type="paragraph">
    <w:name w:val="Balloon Text"/>
    <w:basedOn w:val="Normln"/>
    <w:link w:val="TextbublinyChar"/>
    <w:uiPriority w:val="99"/>
    <w:semiHidden/>
    <w:unhideWhenUsed/>
    <w:rsid w:val="00A14B6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14B6B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A14B6B"/>
    <w:rPr>
      <w:sz w:val="16"/>
      <w:szCs w:val="16"/>
    </w:rPr>
  </w:style>
  <w:style w:customStyle="1" w:styleId="Textkomente1" w:type="paragraph">
    <w:name w:val="Text komentáře1"/>
    <w:basedOn w:val="Normln"/>
    <w:next w:val="Textkomente"/>
    <w:link w:val="TextkomenteChar"/>
    <w:uiPriority w:val="99"/>
    <w:unhideWhenUsed/>
    <w:rsid w:val="00A14B6B"/>
    <w:pPr>
      <w:spacing w:after="0" w:line="240" w:lineRule="auto"/>
      <w:jc w:val="both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1"/>
    <w:uiPriority w:val="99"/>
    <w:rsid w:val="00A14B6B"/>
    <w:rPr>
      <w:sz w:val="20"/>
      <w:szCs w:val="20"/>
    </w:rPr>
  </w:style>
  <w:style w:styleId="Textkomente" w:type="paragraph">
    <w:name w:val="annotation text"/>
    <w:basedOn w:val="Normln"/>
    <w:link w:val="TextkomenteChar1"/>
    <w:uiPriority w:val="99"/>
    <w:unhideWhenUsed/>
    <w:rsid w:val="00A14B6B"/>
    <w:pPr>
      <w:spacing w:line="240" w:lineRule="auto"/>
    </w:pPr>
    <w:rPr>
      <w:sz w:val="20"/>
      <w:szCs w:val="20"/>
    </w:rPr>
  </w:style>
  <w:style w:customStyle="1" w:styleId="TextkomenteChar1" w:type="character">
    <w:name w:val="Text komentáře Char1"/>
    <w:basedOn w:val="Standardnpsmoodstavce"/>
    <w:link w:val="Textkomente"/>
    <w:uiPriority w:val="99"/>
    <w:semiHidden/>
    <w:rsid w:val="00A14B6B"/>
    <w:rPr>
      <w:sz w:val="20"/>
      <w:szCs w:val="20"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1F4FD8"/>
    <w:pPr>
      <w:spacing w:after="0" w:line="240" w:lineRule="auto"/>
      <w:ind w:left="720"/>
      <w:contextualSpacing/>
      <w:jc w:val="both"/>
    </w:p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1F4FD8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A532EC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A532EC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A532EC"/>
    <w:rPr>
      <w:vertAlign w:val="superscript"/>
    </w:rPr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175F6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1175F6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1175F6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1175F6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1175F6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1175F6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1175F6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1175F6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1175F6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text" w:type="paragraph">
    <w:name w:val="Tabulka text"/>
    <w:link w:val="TabulkatextChar"/>
    <w:uiPriority w:val="6"/>
    <w:qFormat/>
    <w:rsid w:val="001175F6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1175F6"/>
    <w:rPr>
      <w:color w:val="080808"/>
      <w:sz w:val="20"/>
    </w:rPr>
  </w:style>
  <w:style w:styleId="Mkatabulky" w:type="table">
    <w:name w:val="Table Grid"/>
    <w:basedOn w:val="Normlntabulka"/>
    <w:uiPriority w:val="59"/>
    <w:rsid w:val="001175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89774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EBB2CCA-5DEE-4E42-8889-045D29C7FEF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460</properties:Words>
  <properties:Characters>2718</properties:Characters>
  <properties:Lines>22</properties:Lines>
  <properties:Paragraphs>6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3172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2015-08-19T11:10:00Z</dcterms:created>
  <dc:creator/>
  <cp:lastModifiedBy/>
  <cp:lastPrinted>2015-09-15T12:27:00Z</cp:lastPrinted>
  <dcterms:modified xmlns:xsi="http://www.w3.org/2001/XMLSchema-instance" xsi:type="dcterms:W3CDTF">2015-10-06T11:43:00Z</dcterms:modified>
  <cp:revision>18</cp:revision>
</cp:coreProperties>
</file>